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4813D" w14:textId="77777777" w:rsidR="0062687D" w:rsidRPr="0062687D" w:rsidRDefault="0062687D" w:rsidP="007F138A">
      <w:pPr>
        <w:spacing w:line="240" w:lineRule="auto"/>
        <w:jc w:val="center"/>
        <w:rPr>
          <w:rFonts w:ascii="Times New Roman" w:eastAsia="Calibri" w:hAnsi="Times New Roman" w:cs="Times New Roman"/>
          <w:b/>
          <w:color w:val="000000"/>
          <w:sz w:val="32"/>
          <w:szCs w:val="32"/>
          <w:lang w:val="uz-Cyrl-UZ"/>
        </w:rPr>
      </w:pPr>
      <w:bookmarkStart w:id="0" w:name="_Hlk78601909"/>
      <w:r w:rsidRPr="0062687D">
        <w:rPr>
          <w:rFonts w:ascii="Times New Roman" w:eastAsia="Calibri" w:hAnsi="Times New Roman" w:cs="Times New Roman"/>
          <w:b/>
          <w:color w:val="000000"/>
          <w:sz w:val="32"/>
          <w:szCs w:val="32"/>
          <w:lang w:val="uz-Cyrl-UZ"/>
        </w:rPr>
        <w:t>ЎЗБЕКИСТОН РЕСПУБЛИКАСИ СОҒЛИҚНИ САҚЛАШ ВАЗИРЛИГИ</w:t>
      </w:r>
    </w:p>
    <w:p w14:paraId="58EED634" w14:textId="77777777" w:rsidR="0062687D" w:rsidRPr="0062687D" w:rsidRDefault="0062687D" w:rsidP="0062687D">
      <w:pPr>
        <w:jc w:val="center"/>
        <w:rPr>
          <w:rFonts w:ascii="Times New Roman" w:eastAsia="Calibri" w:hAnsi="Times New Roman" w:cs="Times New Roman"/>
          <w:b/>
          <w:color w:val="000000"/>
          <w:sz w:val="32"/>
          <w:szCs w:val="32"/>
          <w:lang w:val="uz-Cyrl-UZ"/>
        </w:rPr>
      </w:pPr>
      <w:r w:rsidRPr="0062687D">
        <w:rPr>
          <w:rFonts w:ascii="Times New Roman" w:eastAsia="Calibri" w:hAnsi="Times New Roman" w:cs="Times New Roman"/>
          <w:b/>
          <w:color w:val="000000"/>
          <w:sz w:val="32"/>
          <w:szCs w:val="32"/>
          <w:lang w:val="uz-Cyrl-UZ"/>
        </w:rPr>
        <w:t>ИННОВАЦИОН СОҒЛИҚНИ САҚЛАШ МИЛЛИЙ ПАЛАТАСИ</w:t>
      </w:r>
    </w:p>
    <w:p w14:paraId="5D9C68F2" w14:textId="77777777" w:rsidR="0062687D" w:rsidRPr="0062687D" w:rsidRDefault="0062687D" w:rsidP="007F138A">
      <w:pPr>
        <w:spacing w:after="0" w:line="240" w:lineRule="auto"/>
        <w:jc w:val="center"/>
        <w:textAlignment w:val="baseline"/>
        <w:rPr>
          <w:rFonts w:ascii="Times New Roman" w:eastAsia="Times New Roman" w:hAnsi="Times New Roman" w:cs="Times New Roman"/>
          <w:b/>
          <w:bCs/>
          <w:spacing w:val="2"/>
          <w:sz w:val="32"/>
          <w:szCs w:val="32"/>
          <w:bdr w:val="none" w:sz="0" w:space="0" w:color="auto" w:frame="1"/>
          <w:lang w:eastAsia="ru-RU"/>
        </w:rPr>
      </w:pPr>
      <w:r w:rsidRPr="0062687D">
        <w:rPr>
          <w:rFonts w:ascii="Times New Roman" w:eastAsia="Times New Roman" w:hAnsi="Times New Roman" w:cs="Times New Roman"/>
          <w:b/>
          <w:bCs/>
          <w:spacing w:val="2"/>
          <w:sz w:val="32"/>
          <w:szCs w:val="32"/>
          <w:bdr w:val="none" w:sz="0" w:space="0" w:color="auto" w:frame="1"/>
          <w:lang w:eastAsia="ru-RU"/>
        </w:rPr>
        <w:t xml:space="preserve">РЕСПУБЛИКА ИХТИСОСЛАШТИРИЛГАН ОНА ВА БОЛА САЛОМАТЛИГИ ИЛМИЙ-АМАЛИЙ ТИББИЁТ МАРКАЗИ </w:t>
      </w:r>
    </w:p>
    <w:p w14:paraId="246B7871" w14:textId="77777777" w:rsidR="000D1307" w:rsidRPr="0062687D" w:rsidRDefault="000D1307" w:rsidP="000D1307">
      <w:pPr>
        <w:jc w:val="center"/>
        <w:rPr>
          <w:rFonts w:cstheme="minorHAnsi"/>
          <w:b/>
          <w:color w:val="000000" w:themeColor="text1"/>
          <w:sz w:val="28"/>
          <w:szCs w:val="24"/>
        </w:rPr>
      </w:pPr>
    </w:p>
    <w:p w14:paraId="49F85128" w14:textId="77777777" w:rsidR="000D1307" w:rsidRPr="00DA55C1" w:rsidRDefault="000D1307" w:rsidP="000D1307">
      <w:pPr>
        <w:jc w:val="center"/>
        <w:rPr>
          <w:rFonts w:cstheme="minorHAnsi"/>
          <w:b/>
          <w:color w:val="000000" w:themeColor="text1"/>
          <w:sz w:val="28"/>
          <w:szCs w:val="24"/>
          <w:lang w:val="uz-Cyrl-UZ"/>
        </w:rPr>
      </w:pPr>
    </w:p>
    <w:p w14:paraId="564E37A8" w14:textId="77777777" w:rsidR="000D1307" w:rsidRPr="00DA55C1" w:rsidRDefault="000D1307" w:rsidP="000D1307">
      <w:pPr>
        <w:jc w:val="center"/>
        <w:rPr>
          <w:rFonts w:cstheme="minorHAnsi"/>
          <w:b/>
          <w:color w:val="000000" w:themeColor="text1"/>
          <w:sz w:val="28"/>
          <w:szCs w:val="24"/>
          <w:lang w:val="uz-Cyrl-UZ"/>
        </w:rPr>
      </w:pPr>
      <w:r w:rsidRPr="00DA55C1">
        <w:rPr>
          <w:rFonts w:cstheme="minorHAnsi"/>
          <w:noProof/>
          <w:color w:val="000000" w:themeColor="text1"/>
          <w:lang w:eastAsia="ru-RU"/>
        </w:rPr>
        <w:drawing>
          <wp:anchor distT="0" distB="0" distL="114300" distR="114300" simplePos="0" relativeHeight="251784704" behindDoc="1" locked="0" layoutInCell="1" allowOverlap="1" wp14:anchorId="7A7E7416" wp14:editId="60387C1B">
            <wp:simplePos x="0" y="0"/>
            <wp:positionH relativeFrom="margin">
              <wp:align>center</wp:align>
            </wp:positionH>
            <wp:positionV relativeFrom="margin">
              <wp:posOffset>2219960</wp:posOffset>
            </wp:positionV>
            <wp:extent cx="1371724" cy="1440000"/>
            <wp:effectExtent l="0" t="0" r="0" b="8255"/>
            <wp:wrapSquare wrapText="bothSides"/>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724" cy="14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A16DA" w14:textId="77777777" w:rsidR="000D1307" w:rsidRPr="00DA55C1" w:rsidRDefault="000D1307" w:rsidP="000D1307">
      <w:pPr>
        <w:jc w:val="center"/>
        <w:rPr>
          <w:rFonts w:eastAsia="Times New Roman" w:cstheme="minorHAnsi"/>
          <w:b/>
          <w:color w:val="000000" w:themeColor="text1"/>
          <w:lang w:val="uz-Cyrl-UZ" w:eastAsia="ru-RU"/>
        </w:rPr>
      </w:pPr>
    </w:p>
    <w:p w14:paraId="2B0B7579" w14:textId="77777777" w:rsidR="000D1307" w:rsidRPr="00DA55C1" w:rsidRDefault="000D1307" w:rsidP="000D1307">
      <w:pPr>
        <w:jc w:val="center"/>
        <w:rPr>
          <w:rFonts w:cstheme="minorHAnsi"/>
          <w:b/>
          <w:color w:val="000000" w:themeColor="text1"/>
          <w:sz w:val="28"/>
          <w:szCs w:val="24"/>
          <w:lang w:val="uz-Cyrl-UZ"/>
        </w:rPr>
      </w:pPr>
    </w:p>
    <w:p w14:paraId="71A67959" w14:textId="77777777" w:rsidR="000D1307" w:rsidRPr="00DA55C1" w:rsidRDefault="000D1307" w:rsidP="000D1307">
      <w:pPr>
        <w:jc w:val="center"/>
        <w:rPr>
          <w:rFonts w:cstheme="minorHAnsi"/>
          <w:b/>
          <w:color w:val="000000" w:themeColor="text1"/>
          <w:sz w:val="32"/>
          <w:szCs w:val="24"/>
          <w:lang w:val="uz-Cyrl-UZ"/>
        </w:rPr>
      </w:pPr>
    </w:p>
    <w:p w14:paraId="1A8A35BC" w14:textId="77777777" w:rsidR="000D1307" w:rsidRPr="00DA55C1" w:rsidRDefault="000D1307" w:rsidP="000D1307">
      <w:pPr>
        <w:widowControl w:val="0"/>
        <w:spacing w:after="0" w:line="240" w:lineRule="auto"/>
        <w:jc w:val="center"/>
        <w:rPr>
          <w:rFonts w:eastAsia="Times New Roman" w:cstheme="minorHAnsi"/>
          <w:b/>
          <w:color w:val="000000" w:themeColor="text1"/>
          <w:sz w:val="44"/>
          <w:szCs w:val="24"/>
          <w:lang w:val="uz-Cyrl-UZ" w:eastAsia="ru-RU" w:bidi="en-US"/>
        </w:rPr>
      </w:pPr>
    </w:p>
    <w:p w14:paraId="433C1E13" w14:textId="77777777" w:rsidR="000D1307" w:rsidRPr="00DA55C1" w:rsidRDefault="000D1307" w:rsidP="000D1307">
      <w:pPr>
        <w:widowControl w:val="0"/>
        <w:spacing w:after="0" w:line="240" w:lineRule="auto"/>
        <w:jc w:val="center"/>
        <w:rPr>
          <w:rFonts w:eastAsia="Times New Roman" w:cstheme="minorHAnsi"/>
          <w:b/>
          <w:color w:val="000000" w:themeColor="text1"/>
          <w:sz w:val="44"/>
          <w:szCs w:val="24"/>
          <w:lang w:val="uz-Cyrl-UZ" w:eastAsia="ru-RU" w:bidi="en-US"/>
        </w:rPr>
      </w:pPr>
    </w:p>
    <w:p w14:paraId="39F37E73" w14:textId="77777777" w:rsidR="00A115C1" w:rsidRDefault="00524F36" w:rsidP="005654C9">
      <w:pPr>
        <w:widowControl w:val="0"/>
        <w:spacing w:after="0" w:line="240" w:lineRule="auto"/>
        <w:jc w:val="center"/>
        <w:rPr>
          <w:rFonts w:eastAsia="Times New Roman" w:cstheme="minorHAnsi"/>
          <w:b/>
          <w:color w:val="4472C4" w:themeColor="accent5"/>
          <w:sz w:val="36"/>
          <w:szCs w:val="36"/>
          <w:lang w:val="uz-Cyrl-UZ" w:eastAsia="ru-RU" w:bidi="en-US"/>
        </w:rPr>
      </w:pPr>
      <w:r>
        <w:rPr>
          <w:rFonts w:eastAsia="Times New Roman" w:cstheme="minorHAnsi"/>
          <w:b/>
          <w:color w:val="4472C4" w:themeColor="accent5"/>
          <w:sz w:val="36"/>
          <w:szCs w:val="36"/>
          <w:lang w:val="uz-Cyrl-UZ" w:eastAsia="ru-RU" w:bidi="en-US"/>
        </w:rPr>
        <w:t>Туғруқдан кейинги қон кетишлар</w:t>
      </w:r>
      <w:r w:rsidR="006C787F">
        <w:rPr>
          <w:rFonts w:eastAsia="Times New Roman" w:cstheme="minorHAnsi"/>
          <w:b/>
          <w:color w:val="4472C4" w:themeColor="accent5"/>
          <w:sz w:val="36"/>
          <w:szCs w:val="36"/>
          <w:lang w:val="uz-Cyrl-UZ" w:eastAsia="ru-RU" w:bidi="en-US"/>
        </w:rPr>
        <w:t xml:space="preserve">да анестезиологик қўлланма ва инфузион-трансфузион терапияни ўтказиш </w:t>
      </w:r>
      <w:r w:rsidR="005654C9" w:rsidRPr="005654C9">
        <w:rPr>
          <w:rFonts w:eastAsia="Times New Roman" w:cstheme="minorHAnsi"/>
          <w:b/>
          <w:color w:val="4472C4" w:themeColor="accent5"/>
          <w:sz w:val="36"/>
          <w:szCs w:val="36"/>
          <w:lang w:val="uz-Cyrl-UZ" w:eastAsia="ru-RU" w:bidi="en-US"/>
        </w:rPr>
        <w:t>бўйича</w:t>
      </w:r>
      <w:r w:rsidR="005654C9">
        <w:rPr>
          <w:rFonts w:eastAsia="Times New Roman" w:cstheme="minorHAnsi"/>
          <w:b/>
          <w:color w:val="4472C4" w:themeColor="accent5"/>
          <w:sz w:val="36"/>
          <w:szCs w:val="36"/>
          <w:lang w:val="uz-Cyrl-UZ" w:eastAsia="ru-RU" w:bidi="en-US"/>
        </w:rPr>
        <w:t xml:space="preserve"> </w:t>
      </w:r>
    </w:p>
    <w:p w14:paraId="7B4F1BB5" w14:textId="4E2343F9" w:rsidR="005654C9" w:rsidRDefault="005654C9" w:rsidP="005654C9">
      <w:pPr>
        <w:widowControl w:val="0"/>
        <w:spacing w:after="0" w:line="240" w:lineRule="auto"/>
        <w:jc w:val="center"/>
        <w:rPr>
          <w:rFonts w:eastAsia="Times New Roman" w:cstheme="minorHAnsi"/>
          <w:b/>
          <w:color w:val="4472C4" w:themeColor="accent5"/>
          <w:sz w:val="36"/>
          <w:szCs w:val="36"/>
          <w:lang w:val="uz-Cyrl-UZ" w:eastAsia="ru-RU" w:bidi="en-US"/>
        </w:rPr>
      </w:pPr>
      <w:r w:rsidRPr="005654C9">
        <w:rPr>
          <w:rFonts w:eastAsia="Times New Roman" w:cstheme="minorHAnsi"/>
          <w:b/>
          <w:color w:val="4472C4" w:themeColor="accent5"/>
          <w:sz w:val="36"/>
          <w:szCs w:val="36"/>
          <w:lang w:val="uz-Cyrl-UZ" w:eastAsia="ru-RU" w:bidi="en-US"/>
        </w:rPr>
        <w:t xml:space="preserve">миллий клиник баённома </w:t>
      </w:r>
    </w:p>
    <w:p w14:paraId="746B483D" w14:textId="77777777" w:rsidR="000D1307" w:rsidRPr="00DA55C1" w:rsidRDefault="000D1307" w:rsidP="000D1307">
      <w:pPr>
        <w:rPr>
          <w:rFonts w:eastAsia="Times New Roman" w:cstheme="minorHAnsi"/>
          <w:b/>
          <w:color w:val="000000" w:themeColor="text1"/>
          <w:sz w:val="40"/>
          <w:szCs w:val="24"/>
          <w:lang w:val="uz-Cyrl-UZ" w:eastAsia="ru-RU" w:bidi="en-US"/>
        </w:rPr>
      </w:pPr>
    </w:p>
    <w:p w14:paraId="52BF50EF" w14:textId="77777777" w:rsidR="000D1307" w:rsidRPr="00DA55C1" w:rsidRDefault="000D1307" w:rsidP="000D1307">
      <w:pPr>
        <w:rPr>
          <w:rFonts w:eastAsia="Times New Roman" w:cstheme="minorHAnsi"/>
          <w:b/>
          <w:color w:val="000000" w:themeColor="text1"/>
          <w:sz w:val="40"/>
          <w:szCs w:val="24"/>
          <w:lang w:val="uz-Cyrl-UZ" w:eastAsia="ru-RU" w:bidi="en-US"/>
        </w:rPr>
      </w:pPr>
    </w:p>
    <w:p w14:paraId="1090B592" w14:textId="77777777" w:rsidR="000D1307" w:rsidRPr="00DA55C1" w:rsidRDefault="000D1307" w:rsidP="000D1307">
      <w:pPr>
        <w:rPr>
          <w:rFonts w:eastAsia="Times New Roman" w:cstheme="minorHAnsi"/>
          <w:b/>
          <w:color w:val="000000" w:themeColor="text1"/>
          <w:sz w:val="40"/>
          <w:szCs w:val="24"/>
          <w:lang w:val="uz-Cyrl-UZ" w:eastAsia="ru-RU" w:bidi="en-US"/>
        </w:rPr>
      </w:pPr>
    </w:p>
    <w:p w14:paraId="1A92663A" w14:textId="77777777" w:rsidR="000D1307" w:rsidRPr="00DA55C1" w:rsidRDefault="000D1307" w:rsidP="000D1307">
      <w:pPr>
        <w:rPr>
          <w:rFonts w:eastAsia="Times New Roman" w:cstheme="minorHAnsi"/>
          <w:b/>
          <w:color w:val="000000" w:themeColor="text1"/>
          <w:sz w:val="40"/>
          <w:szCs w:val="24"/>
          <w:lang w:val="uz-Cyrl-UZ" w:eastAsia="ru-RU" w:bidi="en-US"/>
        </w:rPr>
      </w:pPr>
    </w:p>
    <w:p w14:paraId="4ACFD6C0" w14:textId="77777777" w:rsidR="000D1307" w:rsidRPr="00DA55C1" w:rsidRDefault="000D1307" w:rsidP="000D1307">
      <w:pPr>
        <w:rPr>
          <w:rFonts w:eastAsia="Times New Roman" w:cstheme="minorHAnsi"/>
          <w:b/>
          <w:color w:val="000000" w:themeColor="text1"/>
          <w:sz w:val="40"/>
          <w:szCs w:val="24"/>
          <w:lang w:val="uz-Cyrl-UZ" w:eastAsia="ru-RU" w:bidi="en-US"/>
        </w:rPr>
      </w:pPr>
    </w:p>
    <w:p w14:paraId="226E5859" w14:textId="77777777" w:rsidR="000D1307" w:rsidRPr="00DA55C1" w:rsidRDefault="000D1307" w:rsidP="000D1307">
      <w:pPr>
        <w:spacing w:after="0"/>
        <w:jc w:val="center"/>
        <w:rPr>
          <w:rFonts w:eastAsia="Times New Roman" w:cstheme="minorHAnsi"/>
          <w:b/>
          <w:color w:val="000000" w:themeColor="text1"/>
          <w:sz w:val="32"/>
          <w:szCs w:val="32"/>
          <w:lang w:val="uz-Cyrl-UZ" w:eastAsia="ru-RU"/>
        </w:rPr>
      </w:pPr>
    </w:p>
    <w:p w14:paraId="78FC8F15" w14:textId="77777777" w:rsidR="000D1307" w:rsidRPr="00DA55C1" w:rsidRDefault="000D1307" w:rsidP="000D1307">
      <w:pPr>
        <w:spacing w:after="0"/>
        <w:jc w:val="center"/>
        <w:rPr>
          <w:rFonts w:eastAsia="Times New Roman" w:cstheme="minorHAnsi"/>
          <w:b/>
          <w:color w:val="000000" w:themeColor="text1"/>
          <w:sz w:val="32"/>
          <w:szCs w:val="32"/>
          <w:lang w:val="uz-Cyrl-UZ" w:eastAsia="ru-RU"/>
        </w:rPr>
      </w:pPr>
    </w:p>
    <w:p w14:paraId="57502956" w14:textId="77777777" w:rsidR="000D1307" w:rsidRPr="00DA55C1" w:rsidRDefault="000D1307" w:rsidP="000D1307">
      <w:pPr>
        <w:spacing w:after="0"/>
        <w:jc w:val="center"/>
        <w:rPr>
          <w:rFonts w:eastAsia="Times New Roman" w:cstheme="minorHAnsi"/>
          <w:b/>
          <w:color w:val="000000" w:themeColor="text1"/>
          <w:sz w:val="32"/>
          <w:szCs w:val="32"/>
          <w:lang w:val="uz-Cyrl-UZ" w:eastAsia="ru-RU"/>
        </w:rPr>
      </w:pPr>
    </w:p>
    <w:p w14:paraId="5D8BDBA9" w14:textId="77777777" w:rsidR="000D1307" w:rsidRPr="00DA55C1" w:rsidRDefault="000D1307" w:rsidP="000D1307">
      <w:pPr>
        <w:widowControl w:val="0"/>
        <w:spacing w:after="0" w:line="240" w:lineRule="auto"/>
        <w:jc w:val="center"/>
        <w:rPr>
          <w:rFonts w:eastAsia="Times New Roman" w:cstheme="minorHAnsi"/>
          <w:b/>
          <w:color w:val="000000" w:themeColor="text1"/>
          <w:sz w:val="40"/>
          <w:szCs w:val="24"/>
          <w:lang w:val="uz-Cyrl-UZ" w:eastAsia="ru-RU" w:bidi="en-US"/>
        </w:rPr>
      </w:pPr>
    </w:p>
    <w:p w14:paraId="5976D050" w14:textId="77777777" w:rsidR="000D1307" w:rsidRPr="00DA55C1" w:rsidRDefault="000D1307" w:rsidP="000D1307">
      <w:pPr>
        <w:widowControl w:val="0"/>
        <w:spacing w:after="0" w:line="240" w:lineRule="auto"/>
        <w:jc w:val="center"/>
        <w:rPr>
          <w:rFonts w:eastAsia="Times New Roman" w:cstheme="minorHAnsi"/>
          <w:b/>
          <w:color w:val="000000" w:themeColor="text1"/>
          <w:sz w:val="40"/>
          <w:szCs w:val="24"/>
          <w:lang w:val="uz-Cyrl-UZ" w:eastAsia="ru-RU" w:bidi="en-US"/>
        </w:rPr>
      </w:pPr>
    </w:p>
    <w:p w14:paraId="3E2278CF" w14:textId="37EBDD36" w:rsidR="000D1307" w:rsidRDefault="000D1307" w:rsidP="000D1307">
      <w:pPr>
        <w:widowControl w:val="0"/>
        <w:spacing w:after="0" w:line="240" w:lineRule="auto"/>
        <w:jc w:val="center"/>
        <w:rPr>
          <w:rFonts w:eastAsia="Times New Roman" w:cstheme="minorHAnsi"/>
          <w:b/>
          <w:color w:val="000000" w:themeColor="text1"/>
          <w:sz w:val="40"/>
          <w:szCs w:val="24"/>
          <w:lang w:val="uz-Cyrl-UZ" w:eastAsia="ru-RU" w:bidi="en-US"/>
        </w:rPr>
      </w:pPr>
    </w:p>
    <w:p w14:paraId="5989141B" w14:textId="77777777" w:rsidR="007F138A" w:rsidRPr="00DA55C1" w:rsidRDefault="007F138A" w:rsidP="000D1307">
      <w:pPr>
        <w:widowControl w:val="0"/>
        <w:spacing w:after="0" w:line="240" w:lineRule="auto"/>
        <w:jc w:val="center"/>
        <w:rPr>
          <w:rFonts w:eastAsia="Times New Roman" w:cstheme="minorHAnsi"/>
          <w:b/>
          <w:color w:val="000000" w:themeColor="text1"/>
          <w:sz w:val="40"/>
          <w:szCs w:val="24"/>
          <w:lang w:val="uz-Cyrl-UZ" w:eastAsia="ru-RU" w:bidi="en-US"/>
        </w:rPr>
      </w:pPr>
      <w:bookmarkStart w:id="1" w:name="_GoBack"/>
      <w:bookmarkEnd w:id="1"/>
    </w:p>
    <w:p w14:paraId="56415380" w14:textId="67E89709" w:rsidR="000D1307" w:rsidRPr="00D612DA" w:rsidRDefault="000D1307" w:rsidP="00985481">
      <w:pPr>
        <w:widowControl w:val="0"/>
        <w:spacing w:line="240" w:lineRule="auto"/>
        <w:ind w:right="758"/>
        <w:jc w:val="center"/>
        <w:rPr>
          <w:rFonts w:eastAsia="Microsoft Sans Serif" w:cstheme="minorHAnsi"/>
          <w:b/>
          <w:color w:val="4472C4" w:themeColor="accent5"/>
          <w:sz w:val="32"/>
          <w:szCs w:val="32"/>
          <w:lang w:bidi="en-US"/>
        </w:rPr>
      </w:pPr>
      <w:r w:rsidRPr="00D612DA">
        <w:rPr>
          <w:rFonts w:eastAsia="Microsoft Sans Serif" w:cstheme="minorHAnsi"/>
          <w:b/>
          <w:color w:val="4472C4" w:themeColor="accent5"/>
          <w:sz w:val="32"/>
          <w:szCs w:val="32"/>
          <w:lang w:bidi="en-US"/>
        </w:rPr>
        <w:t>КИРИШ ҚИСМИ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4"/>
        <w:gridCol w:w="5191"/>
      </w:tblGrid>
      <w:tr w:rsidR="000D1307" w:rsidRPr="00524F36" w14:paraId="2B211291" w14:textId="77777777" w:rsidTr="005654C9">
        <w:tc>
          <w:tcPr>
            <w:tcW w:w="4164" w:type="dxa"/>
          </w:tcPr>
          <w:p w14:paraId="232D29B9" w14:textId="77777777" w:rsidR="000D1307" w:rsidRPr="00D612DA" w:rsidRDefault="000D1307" w:rsidP="005654C9">
            <w:pPr>
              <w:widowControl w:val="0"/>
              <w:rPr>
                <w:rFonts w:eastAsia="Microsoft Sans Serif" w:cstheme="minorHAnsi"/>
                <w:b/>
                <w:color w:val="4472C4" w:themeColor="accent5"/>
                <w:sz w:val="28"/>
                <w:szCs w:val="28"/>
                <w:lang w:bidi="en-US"/>
              </w:rPr>
            </w:pPr>
          </w:p>
          <w:p w14:paraId="16A657FB" w14:textId="77777777" w:rsidR="000D1307" w:rsidRPr="00DA55C1" w:rsidRDefault="000D1307" w:rsidP="005654C9">
            <w:pPr>
              <w:widowControl w:val="0"/>
              <w:rPr>
                <w:rFonts w:eastAsia="Microsoft Sans Serif" w:cstheme="minorHAnsi"/>
                <w:b/>
                <w:color w:val="4472C4" w:themeColor="accent5"/>
                <w:sz w:val="28"/>
                <w:szCs w:val="28"/>
                <w:lang w:val="uz-Cyrl-UZ" w:bidi="en-US"/>
              </w:rPr>
            </w:pPr>
            <w:r w:rsidRPr="00DA55C1">
              <w:rPr>
                <w:rFonts w:eastAsia="Microsoft Sans Serif" w:cstheme="minorHAnsi"/>
                <w:b/>
                <w:color w:val="4472C4" w:themeColor="accent5"/>
                <w:sz w:val="28"/>
                <w:szCs w:val="28"/>
                <w:lang w:val="en-US" w:bidi="en-US"/>
              </w:rPr>
              <w:t xml:space="preserve">Клиник муаммо </w:t>
            </w:r>
          </w:p>
        </w:tc>
        <w:tc>
          <w:tcPr>
            <w:tcW w:w="5191" w:type="dxa"/>
          </w:tcPr>
          <w:p w14:paraId="0689ED63" w14:textId="77777777" w:rsidR="000D1307" w:rsidRPr="00DA55C1" w:rsidRDefault="000D1307" w:rsidP="005654C9">
            <w:pPr>
              <w:rPr>
                <w:rFonts w:cstheme="minorHAnsi"/>
                <w:color w:val="000000" w:themeColor="text1"/>
                <w:sz w:val="28"/>
                <w:szCs w:val="28"/>
                <w:lang w:val="uz-Cyrl-UZ"/>
              </w:rPr>
            </w:pPr>
          </w:p>
          <w:p w14:paraId="0B8FB462" w14:textId="3AB0EFF4" w:rsidR="000D1307" w:rsidRDefault="00524F36" w:rsidP="005654C9">
            <w:pPr>
              <w:rPr>
                <w:rFonts w:cstheme="minorHAnsi"/>
                <w:color w:val="000000" w:themeColor="text1"/>
                <w:sz w:val="28"/>
                <w:szCs w:val="28"/>
                <w:lang w:val="uz-Cyrl-UZ"/>
              </w:rPr>
            </w:pPr>
            <w:r>
              <w:rPr>
                <w:rFonts w:cstheme="minorHAnsi"/>
                <w:color w:val="000000" w:themeColor="text1"/>
                <w:sz w:val="28"/>
                <w:szCs w:val="28"/>
                <w:lang w:val="uz-Cyrl-UZ"/>
              </w:rPr>
              <w:t>Туғруқдан кейинги қон кетиши</w:t>
            </w:r>
          </w:p>
          <w:p w14:paraId="5384DD0D" w14:textId="5CF3AF0F" w:rsidR="005654C9" w:rsidRPr="00DA55C1" w:rsidRDefault="005654C9" w:rsidP="005654C9">
            <w:pPr>
              <w:rPr>
                <w:rFonts w:cstheme="minorHAnsi"/>
                <w:color w:val="000000" w:themeColor="text1"/>
                <w:sz w:val="28"/>
                <w:szCs w:val="28"/>
                <w:lang w:val="uz-Cyrl-UZ"/>
              </w:rPr>
            </w:pPr>
          </w:p>
        </w:tc>
      </w:tr>
      <w:tr w:rsidR="000D1307" w:rsidRPr="007F138A" w14:paraId="16E23281" w14:textId="77777777" w:rsidTr="005654C9">
        <w:tc>
          <w:tcPr>
            <w:tcW w:w="4164" w:type="dxa"/>
          </w:tcPr>
          <w:p w14:paraId="2ED20C29" w14:textId="77777777" w:rsidR="000D1307" w:rsidRPr="00DA55C1" w:rsidRDefault="000D1307" w:rsidP="005654C9">
            <w:pPr>
              <w:widowControl w:val="0"/>
              <w:rPr>
                <w:rFonts w:eastAsia="Microsoft Sans Serif" w:cstheme="minorHAnsi"/>
                <w:b/>
                <w:color w:val="4472C4" w:themeColor="accent5"/>
                <w:sz w:val="28"/>
                <w:szCs w:val="28"/>
                <w:lang w:val="en-US" w:bidi="en-US"/>
              </w:rPr>
            </w:pPr>
            <w:r w:rsidRPr="00DA55C1">
              <w:rPr>
                <w:rFonts w:eastAsia="Microsoft Sans Serif" w:cstheme="minorHAnsi"/>
                <w:b/>
                <w:color w:val="4472C4" w:themeColor="accent5"/>
                <w:sz w:val="28"/>
                <w:szCs w:val="28"/>
                <w:lang w:val="en-US" w:bidi="en-US"/>
              </w:rPr>
              <w:t>Ҳужжатнинг номи</w:t>
            </w:r>
          </w:p>
        </w:tc>
        <w:tc>
          <w:tcPr>
            <w:tcW w:w="5191" w:type="dxa"/>
          </w:tcPr>
          <w:p w14:paraId="7CCDB223" w14:textId="142EED12" w:rsidR="005654C9" w:rsidRDefault="006C787F" w:rsidP="005654C9">
            <w:pPr>
              <w:rPr>
                <w:rFonts w:cstheme="minorHAnsi"/>
                <w:color w:val="000000" w:themeColor="text1"/>
                <w:sz w:val="28"/>
                <w:szCs w:val="28"/>
                <w:lang w:val="uz-Cyrl-UZ"/>
              </w:rPr>
            </w:pPr>
            <w:r w:rsidRPr="006C787F">
              <w:rPr>
                <w:rFonts w:cstheme="minorHAnsi"/>
                <w:color w:val="000000" w:themeColor="text1"/>
                <w:sz w:val="28"/>
                <w:szCs w:val="28"/>
                <w:lang w:val="uz-Cyrl-UZ"/>
              </w:rPr>
              <w:t xml:space="preserve">Туғруқдан кейинги  қон кетишларда анестезиологик қўлланма ва инфузион-трансфузион терапияни ўтказиш бўйича миллий клиник баённома </w:t>
            </w:r>
          </w:p>
          <w:p w14:paraId="086E9F4E" w14:textId="32EB028D" w:rsidR="006C787F" w:rsidRPr="00DA55C1" w:rsidRDefault="006C787F" w:rsidP="005654C9">
            <w:pPr>
              <w:rPr>
                <w:rFonts w:cstheme="minorHAnsi"/>
                <w:color w:val="000000" w:themeColor="text1"/>
                <w:sz w:val="28"/>
                <w:szCs w:val="28"/>
                <w:lang w:val="uz-Cyrl-UZ"/>
              </w:rPr>
            </w:pPr>
          </w:p>
        </w:tc>
      </w:tr>
      <w:tr w:rsidR="000D1307" w:rsidRPr="007F138A" w14:paraId="5F34B2BB" w14:textId="77777777" w:rsidTr="005654C9">
        <w:tc>
          <w:tcPr>
            <w:tcW w:w="4164" w:type="dxa"/>
          </w:tcPr>
          <w:p w14:paraId="7EB8370E" w14:textId="77777777" w:rsidR="000D1307" w:rsidRPr="00DA55C1" w:rsidRDefault="000D1307" w:rsidP="005654C9">
            <w:pPr>
              <w:widowControl w:val="0"/>
              <w:rPr>
                <w:rFonts w:eastAsia="Microsoft Sans Serif" w:cstheme="minorHAnsi"/>
                <w:b/>
                <w:color w:val="4472C4" w:themeColor="accent5"/>
                <w:sz w:val="28"/>
                <w:szCs w:val="28"/>
                <w:lang w:val="en-US" w:bidi="en-US"/>
              </w:rPr>
            </w:pPr>
            <w:r w:rsidRPr="00DA55C1">
              <w:rPr>
                <w:rFonts w:eastAsia="Microsoft Sans Serif" w:cstheme="minorHAnsi"/>
                <w:b/>
                <w:color w:val="4472C4" w:themeColor="accent5"/>
                <w:sz w:val="28"/>
                <w:szCs w:val="28"/>
                <w:lang w:val="en-US" w:bidi="en-US"/>
              </w:rPr>
              <w:t xml:space="preserve">Тиббий ёрдам кўрсатиш </w:t>
            </w:r>
          </w:p>
          <w:p w14:paraId="7C251D20" w14:textId="77777777" w:rsidR="000D1307" w:rsidRPr="00DA55C1" w:rsidRDefault="000D1307" w:rsidP="005654C9">
            <w:pPr>
              <w:widowControl w:val="0"/>
              <w:rPr>
                <w:rFonts w:eastAsia="Microsoft Sans Serif" w:cstheme="minorHAnsi"/>
                <w:b/>
                <w:color w:val="4472C4" w:themeColor="accent5"/>
                <w:sz w:val="28"/>
                <w:szCs w:val="28"/>
                <w:lang w:val="en-US" w:bidi="en-US"/>
              </w:rPr>
            </w:pPr>
            <w:r w:rsidRPr="00DA55C1">
              <w:rPr>
                <w:rFonts w:eastAsia="Microsoft Sans Serif" w:cstheme="minorHAnsi"/>
                <w:b/>
                <w:color w:val="4472C4" w:themeColor="accent5"/>
                <w:sz w:val="28"/>
                <w:szCs w:val="28"/>
                <w:lang w:val="en-US" w:bidi="en-US"/>
              </w:rPr>
              <w:t>босқичлари</w:t>
            </w:r>
          </w:p>
        </w:tc>
        <w:tc>
          <w:tcPr>
            <w:tcW w:w="5191" w:type="dxa"/>
          </w:tcPr>
          <w:p w14:paraId="36DB5D5F" w14:textId="33D7766B" w:rsidR="000D1307" w:rsidRPr="00DA55C1" w:rsidRDefault="005654C9" w:rsidP="005654C9">
            <w:pPr>
              <w:rPr>
                <w:rFonts w:cstheme="minorHAnsi"/>
                <w:color w:val="000000" w:themeColor="text1"/>
                <w:sz w:val="28"/>
                <w:szCs w:val="28"/>
                <w:lang w:val="uz-Cyrl-UZ"/>
              </w:rPr>
            </w:pPr>
            <w:r>
              <w:rPr>
                <w:rFonts w:cstheme="minorHAnsi"/>
                <w:color w:val="000000" w:themeColor="text1"/>
                <w:sz w:val="28"/>
                <w:szCs w:val="28"/>
                <w:lang w:val="uz-Cyrl-UZ"/>
              </w:rPr>
              <w:t xml:space="preserve">Ўзбекистон Республикаси </w:t>
            </w:r>
            <w:r w:rsidR="000D1307" w:rsidRPr="00DA55C1">
              <w:rPr>
                <w:rFonts w:cstheme="minorHAnsi"/>
                <w:color w:val="000000" w:themeColor="text1"/>
                <w:sz w:val="28"/>
                <w:szCs w:val="28"/>
                <w:lang w:val="uz-Cyrl-UZ"/>
              </w:rPr>
              <w:t>туғруққа кўмаклашиш тизимининг муассасалар</w:t>
            </w:r>
            <w:r>
              <w:rPr>
                <w:rFonts w:cstheme="minorHAnsi"/>
                <w:color w:val="000000" w:themeColor="text1"/>
                <w:sz w:val="28"/>
                <w:szCs w:val="28"/>
                <w:lang w:val="uz-Cyrl-UZ"/>
              </w:rPr>
              <w:t>и (бирламчи тиббий-санитария ёрдами ва стационарлар)</w:t>
            </w:r>
          </w:p>
          <w:p w14:paraId="1899CC06" w14:textId="77777777" w:rsidR="000D1307" w:rsidRPr="005654C9" w:rsidRDefault="000D1307" w:rsidP="005654C9">
            <w:pPr>
              <w:rPr>
                <w:rFonts w:cstheme="minorHAnsi"/>
                <w:color w:val="000000" w:themeColor="text1"/>
                <w:sz w:val="28"/>
                <w:szCs w:val="28"/>
                <w:lang w:val="en-US"/>
              </w:rPr>
            </w:pPr>
          </w:p>
        </w:tc>
      </w:tr>
      <w:tr w:rsidR="000D1307" w:rsidRPr="00DA55C1" w14:paraId="55F26576" w14:textId="77777777" w:rsidTr="005654C9">
        <w:tc>
          <w:tcPr>
            <w:tcW w:w="4164" w:type="dxa"/>
          </w:tcPr>
          <w:p w14:paraId="7BCC55D3" w14:textId="77777777" w:rsidR="009B6712" w:rsidRDefault="000D1307" w:rsidP="005654C9">
            <w:pPr>
              <w:widowControl w:val="0"/>
              <w:rPr>
                <w:rFonts w:eastAsia="Microsoft Sans Serif" w:cstheme="minorHAnsi"/>
                <w:b/>
                <w:color w:val="4472C4" w:themeColor="accent5"/>
                <w:sz w:val="28"/>
                <w:szCs w:val="28"/>
                <w:lang w:val="en-US" w:bidi="en-US"/>
              </w:rPr>
            </w:pPr>
            <w:r w:rsidRPr="00DA55C1">
              <w:rPr>
                <w:rFonts w:eastAsia="Microsoft Sans Serif" w:cstheme="minorHAnsi"/>
                <w:b/>
                <w:color w:val="4472C4" w:themeColor="accent5"/>
                <w:sz w:val="28"/>
                <w:szCs w:val="28"/>
                <w:lang w:val="uz-Cyrl-UZ" w:bidi="en-US"/>
              </w:rPr>
              <w:t>Ишлаб чиқи</w:t>
            </w:r>
            <w:r w:rsidR="009B6712">
              <w:rPr>
                <w:rFonts w:eastAsia="Microsoft Sans Serif" w:cstheme="minorHAnsi"/>
                <w:b/>
                <w:color w:val="4472C4" w:themeColor="accent5"/>
                <w:sz w:val="28"/>
                <w:szCs w:val="28"/>
                <w:lang w:val="uz-Cyrl-UZ" w:bidi="en-US"/>
              </w:rPr>
              <w:t>лган</w:t>
            </w:r>
            <w:r w:rsidRPr="00DA55C1">
              <w:rPr>
                <w:rFonts w:eastAsia="Microsoft Sans Serif" w:cstheme="minorHAnsi"/>
                <w:b/>
                <w:color w:val="4472C4" w:themeColor="accent5"/>
                <w:sz w:val="28"/>
                <w:szCs w:val="28"/>
                <w:lang w:val="en-US" w:bidi="en-US"/>
              </w:rPr>
              <w:t xml:space="preserve"> сана</w:t>
            </w:r>
          </w:p>
          <w:p w14:paraId="03B9A4C0" w14:textId="143498A7" w:rsidR="000D1307" w:rsidRPr="00DA55C1" w:rsidRDefault="000D1307" w:rsidP="005654C9">
            <w:pPr>
              <w:widowControl w:val="0"/>
              <w:rPr>
                <w:rFonts w:eastAsia="Microsoft Sans Serif" w:cstheme="minorHAnsi"/>
                <w:b/>
                <w:color w:val="4472C4" w:themeColor="accent5"/>
                <w:sz w:val="28"/>
                <w:szCs w:val="28"/>
                <w:lang w:val="en-US" w:bidi="en-US"/>
              </w:rPr>
            </w:pPr>
          </w:p>
        </w:tc>
        <w:tc>
          <w:tcPr>
            <w:tcW w:w="5191" w:type="dxa"/>
          </w:tcPr>
          <w:p w14:paraId="03F2140C" w14:textId="454CE28A" w:rsidR="000D1307" w:rsidRPr="00DA55C1" w:rsidRDefault="00524F36" w:rsidP="005654C9">
            <w:pPr>
              <w:rPr>
                <w:rFonts w:cstheme="minorHAnsi"/>
                <w:color w:val="000000" w:themeColor="text1"/>
                <w:sz w:val="28"/>
                <w:szCs w:val="28"/>
              </w:rPr>
            </w:pPr>
            <w:r>
              <w:rPr>
                <w:rFonts w:cstheme="minorHAnsi"/>
                <w:color w:val="000000" w:themeColor="text1"/>
                <w:sz w:val="28"/>
                <w:szCs w:val="28"/>
                <w:lang w:val="uz-Cyrl-UZ"/>
              </w:rPr>
              <w:t>01</w:t>
            </w:r>
            <w:r w:rsidR="000D1307" w:rsidRPr="00DA55C1">
              <w:rPr>
                <w:rFonts w:cstheme="minorHAnsi"/>
                <w:color w:val="000000" w:themeColor="text1"/>
                <w:sz w:val="28"/>
                <w:szCs w:val="28"/>
              </w:rPr>
              <w:t>.0</w:t>
            </w:r>
            <w:r>
              <w:rPr>
                <w:rFonts w:cstheme="minorHAnsi"/>
                <w:color w:val="000000" w:themeColor="text1"/>
                <w:sz w:val="28"/>
                <w:szCs w:val="28"/>
                <w:lang w:val="uz-Cyrl-UZ"/>
              </w:rPr>
              <w:t>3</w:t>
            </w:r>
            <w:r w:rsidR="000D1307" w:rsidRPr="00DA55C1">
              <w:rPr>
                <w:rFonts w:cstheme="minorHAnsi"/>
                <w:color w:val="000000" w:themeColor="text1"/>
                <w:sz w:val="28"/>
                <w:szCs w:val="28"/>
              </w:rPr>
              <w:t>.2021 й.</w:t>
            </w:r>
          </w:p>
          <w:p w14:paraId="78F7CFF8" w14:textId="77777777" w:rsidR="000D1307" w:rsidRPr="00DA55C1" w:rsidRDefault="000D1307" w:rsidP="005654C9">
            <w:pPr>
              <w:rPr>
                <w:rFonts w:cstheme="minorHAnsi"/>
                <w:color w:val="000000" w:themeColor="text1"/>
                <w:sz w:val="28"/>
                <w:szCs w:val="28"/>
              </w:rPr>
            </w:pPr>
          </w:p>
        </w:tc>
      </w:tr>
      <w:tr w:rsidR="000D1307" w:rsidRPr="007F138A" w14:paraId="6C9DB580" w14:textId="77777777" w:rsidTr="005654C9">
        <w:tc>
          <w:tcPr>
            <w:tcW w:w="4164" w:type="dxa"/>
          </w:tcPr>
          <w:p w14:paraId="4F2B502F" w14:textId="77777777" w:rsidR="000D1307" w:rsidRPr="00DA55C1" w:rsidRDefault="000D1307" w:rsidP="005654C9">
            <w:pPr>
              <w:widowControl w:val="0"/>
              <w:rPr>
                <w:rFonts w:eastAsia="Microsoft Sans Serif" w:cstheme="minorHAnsi"/>
                <w:b/>
                <w:color w:val="4472C4" w:themeColor="accent5"/>
                <w:sz w:val="28"/>
                <w:szCs w:val="28"/>
                <w:lang w:val="en-US" w:bidi="en-US"/>
              </w:rPr>
            </w:pPr>
            <w:r w:rsidRPr="00DA55C1">
              <w:rPr>
                <w:rFonts w:eastAsia="Microsoft Sans Serif" w:cstheme="minorHAnsi"/>
                <w:b/>
                <w:color w:val="4472C4" w:themeColor="accent5"/>
                <w:sz w:val="28"/>
                <w:szCs w:val="28"/>
                <w:lang w:val="en-US" w:bidi="en-US"/>
              </w:rPr>
              <w:t xml:space="preserve">Режалаштирилган янгилаш </w:t>
            </w:r>
          </w:p>
          <w:p w14:paraId="4BAFFFA1" w14:textId="77777777" w:rsidR="000D1307" w:rsidRPr="00DA55C1" w:rsidRDefault="000D1307" w:rsidP="005654C9">
            <w:pPr>
              <w:widowControl w:val="0"/>
              <w:rPr>
                <w:rFonts w:eastAsia="Microsoft Sans Serif" w:cstheme="minorHAnsi"/>
                <w:b/>
                <w:color w:val="4472C4" w:themeColor="accent5"/>
                <w:sz w:val="28"/>
                <w:szCs w:val="28"/>
                <w:lang w:val="en-US" w:bidi="en-US"/>
              </w:rPr>
            </w:pPr>
            <w:r w:rsidRPr="00DA55C1">
              <w:rPr>
                <w:rFonts w:eastAsia="Microsoft Sans Serif" w:cstheme="minorHAnsi"/>
                <w:b/>
                <w:color w:val="4472C4" w:themeColor="accent5"/>
                <w:sz w:val="28"/>
                <w:szCs w:val="28"/>
                <w:lang w:val="en-US" w:bidi="en-US"/>
              </w:rPr>
              <w:t>санаси</w:t>
            </w:r>
          </w:p>
          <w:p w14:paraId="39EE9430" w14:textId="77777777" w:rsidR="000D1307" w:rsidRPr="00DA55C1" w:rsidRDefault="000D1307" w:rsidP="005654C9">
            <w:pPr>
              <w:widowControl w:val="0"/>
              <w:rPr>
                <w:rFonts w:eastAsia="Microsoft Sans Serif" w:cstheme="minorHAnsi"/>
                <w:b/>
                <w:color w:val="4472C4" w:themeColor="accent5"/>
                <w:sz w:val="28"/>
                <w:szCs w:val="28"/>
                <w:lang w:val="en-US" w:bidi="en-US"/>
              </w:rPr>
            </w:pPr>
          </w:p>
        </w:tc>
        <w:tc>
          <w:tcPr>
            <w:tcW w:w="5191" w:type="dxa"/>
          </w:tcPr>
          <w:p w14:paraId="10B7C0F8" w14:textId="09E50E37" w:rsidR="000D1307" w:rsidRPr="00DA55C1" w:rsidRDefault="000D1307" w:rsidP="005654C9">
            <w:pPr>
              <w:rPr>
                <w:rFonts w:cstheme="minorHAnsi"/>
                <w:color w:val="000000" w:themeColor="text1"/>
                <w:sz w:val="28"/>
                <w:szCs w:val="28"/>
                <w:lang w:val="en-US"/>
              </w:rPr>
            </w:pPr>
            <w:r w:rsidRPr="00DA55C1">
              <w:rPr>
                <w:rFonts w:cstheme="minorHAnsi"/>
                <w:color w:val="000000" w:themeColor="text1"/>
                <w:sz w:val="28"/>
                <w:szCs w:val="28"/>
                <w:lang w:val="en-US"/>
              </w:rPr>
              <w:t>202</w:t>
            </w:r>
            <w:r w:rsidRPr="00DA55C1">
              <w:rPr>
                <w:rFonts w:cstheme="minorHAnsi"/>
                <w:color w:val="000000" w:themeColor="text1"/>
                <w:sz w:val="28"/>
                <w:szCs w:val="28"/>
                <w:lang w:val="uz-Cyrl-UZ"/>
              </w:rPr>
              <w:t>4</w:t>
            </w:r>
            <w:r w:rsidRPr="00DA55C1">
              <w:rPr>
                <w:rFonts w:cstheme="minorHAnsi"/>
                <w:color w:val="000000" w:themeColor="text1"/>
                <w:sz w:val="28"/>
                <w:szCs w:val="28"/>
                <w:lang w:val="en-US"/>
              </w:rPr>
              <w:t xml:space="preserve"> </w:t>
            </w:r>
            <w:r w:rsidRPr="00DA55C1">
              <w:rPr>
                <w:rFonts w:cstheme="minorHAnsi"/>
                <w:color w:val="000000" w:themeColor="text1"/>
                <w:sz w:val="28"/>
                <w:szCs w:val="28"/>
              </w:rPr>
              <w:t>йил</w:t>
            </w:r>
            <w:r w:rsidRPr="00DA55C1">
              <w:rPr>
                <w:rFonts w:cstheme="minorHAnsi"/>
                <w:color w:val="000000" w:themeColor="text1"/>
                <w:sz w:val="28"/>
                <w:szCs w:val="28"/>
                <w:lang w:val="uz-Cyrl-UZ"/>
              </w:rPr>
              <w:t>д</w:t>
            </w:r>
            <w:r w:rsidRPr="00DA55C1">
              <w:rPr>
                <w:rFonts w:cstheme="minorHAnsi"/>
                <w:color w:val="000000" w:themeColor="text1"/>
                <w:sz w:val="28"/>
                <w:szCs w:val="28"/>
              </w:rPr>
              <w:t>а</w:t>
            </w:r>
            <w:r w:rsidRPr="00DA55C1">
              <w:rPr>
                <w:rFonts w:cstheme="minorHAnsi"/>
                <w:color w:val="000000" w:themeColor="text1"/>
                <w:sz w:val="28"/>
                <w:szCs w:val="28"/>
                <w:lang w:val="en-US"/>
              </w:rPr>
              <w:t xml:space="preserve"> </w:t>
            </w:r>
            <w:r w:rsidRPr="00DA55C1">
              <w:rPr>
                <w:rFonts w:cstheme="minorHAnsi"/>
                <w:color w:val="000000" w:themeColor="text1"/>
                <w:sz w:val="28"/>
                <w:szCs w:val="28"/>
              </w:rPr>
              <w:t>ёки</w:t>
            </w:r>
            <w:r w:rsidRPr="00DA55C1">
              <w:rPr>
                <w:rFonts w:cstheme="minorHAnsi"/>
                <w:color w:val="000000" w:themeColor="text1"/>
                <w:sz w:val="28"/>
                <w:szCs w:val="28"/>
                <w:lang w:val="en-US"/>
              </w:rPr>
              <w:t xml:space="preserve"> </w:t>
            </w:r>
            <w:r w:rsidRPr="00DA55C1">
              <w:rPr>
                <w:rFonts w:cstheme="minorHAnsi"/>
                <w:color w:val="000000" w:themeColor="text1"/>
                <w:sz w:val="28"/>
                <w:szCs w:val="28"/>
              </w:rPr>
              <w:t>янги</w:t>
            </w:r>
            <w:r w:rsidRPr="00DA55C1">
              <w:rPr>
                <w:rFonts w:cstheme="minorHAnsi"/>
                <w:color w:val="000000" w:themeColor="text1"/>
                <w:sz w:val="28"/>
                <w:szCs w:val="28"/>
                <w:lang w:val="en-US"/>
              </w:rPr>
              <w:t xml:space="preserve"> </w:t>
            </w:r>
            <w:r w:rsidRPr="00DA55C1">
              <w:rPr>
                <w:rFonts w:cstheme="minorHAnsi"/>
                <w:color w:val="000000" w:themeColor="text1"/>
                <w:sz w:val="28"/>
                <w:szCs w:val="28"/>
              </w:rPr>
              <w:t>асосий</w:t>
            </w:r>
            <w:r w:rsidRPr="00DA55C1">
              <w:rPr>
                <w:rFonts w:cstheme="minorHAnsi"/>
                <w:color w:val="000000" w:themeColor="text1"/>
                <w:sz w:val="28"/>
                <w:szCs w:val="28"/>
                <w:lang w:val="en-US"/>
              </w:rPr>
              <w:t xml:space="preserve"> </w:t>
            </w:r>
            <w:r w:rsidRPr="00DA55C1">
              <w:rPr>
                <w:rFonts w:cstheme="minorHAnsi"/>
                <w:color w:val="000000" w:themeColor="text1"/>
                <w:sz w:val="28"/>
                <w:szCs w:val="28"/>
              </w:rPr>
              <w:t>далиллар</w:t>
            </w:r>
            <w:r w:rsidRPr="00DA55C1">
              <w:rPr>
                <w:rFonts w:cstheme="minorHAnsi"/>
                <w:color w:val="000000" w:themeColor="text1"/>
                <w:sz w:val="28"/>
                <w:szCs w:val="28"/>
                <w:lang w:val="en-US"/>
              </w:rPr>
              <w:t xml:space="preserve"> </w:t>
            </w:r>
            <w:r w:rsidRPr="00DA55C1">
              <w:rPr>
                <w:rFonts w:cstheme="minorHAnsi"/>
                <w:color w:val="000000" w:themeColor="text1"/>
                <w:sz w:val="28"/>
                <w:szCs w:val="28"/>
              </w:rPr>
              <w:t>пайдо</w:t>
            </w:r>
            <w:r w:rsidRPr="00DA55C1">
              <w:rPr>
                <w:rFonts w:cstheme="minorHAnsi"/>
                <w:color w:val="000000" w:themeColor="text1"/>
                <w:sz w:val="28"/>
                <w:szCs w:val="28"/>
                <w:lang w:val="en-US"/>
              </w:rPr>
              <w:t xml:space="preserve"> </w:t>
            </w:r>
            <w:r w:rsidRPr="00DA55C1">
              <w:rPr>
                <w:rFonts w:cstheme="minorHAnsi"/>
                <w:color w:val="000000" w:themeColor="text1"/>
                <w:sz w:val="28"/>
                <w:szCs w:val="28"/>
              </w:rPr>
              <w:t>бўлгунга</w:t>
            </w:r>
            <w:r w:rsidRPr="00DA55C1">
              <w:rPr>
                <w:rFonts w:cstheme="minorHAnsi"/>
                <w:color w:val="000000" w:themeColor="text1"/>
                <w:sz w:val="28"/>
                <w:szCs w:val="28"/>
                <w:lang w:val="en-US"/>
              </w:rPr>
              <w:t xml:space="preserve"> </w:t>
            </w:r>
            <w:r w:rsidRPr="00DA55C1">
              <w:rPr>
                <w:rFonts w:cstheme="minorHAnsi"/>
                <w:color w:val="000000" w:themeColor="text1"/>
                <w:sz w:val="28"/>
                <w:szCs w:val="28"/>
              </w:rPr>
              <w:t>қадар</w:t>
            </w:r>
            <w:r w:rsidRPr="00DA55C1">
              <w:rPr>
                <w:rFonts w:cstheme="minorHAnsi"/>
                <w:color w:val="000000" w:themeColor="text1"/>
                <w:sz w:val="28"/>
                <w:szCs w:val="28"/>
                <w:lang w:val="en-US"/>
              </w:rPr>
              <w:t xml:space="preserve"> </w:t>
            </w:r>
            <w:r w:rsidRPr="00DA55C1">
              <w:rPr>
                <w:rFonts w:cstheme="minorHAnsi"/>
                <w:color w:val="000000" w:themeColor="text1"/>
                <w:sz w:val="28"/>
                <w:szCs w:val="28"/>
              </w:rPr>
              <w:t>режалаштирилган</w:t>
            </w:r>
            <w:r w:rsidRPr="00DA55C1">
              <w:rPr>
                <w:rFonts w:cstheme="minorHAnsi"/>
                <w:color w:val="000000" w:themeColor="text1"/>
                <w:sz w:val="28"/>
                <w:szCs w:val="28"/>
                <w:lang w:val="en-US"/>
              </w:rPr>
              <w:t xml:space="preserve"> </w:t>
            </w:r>
          </w:p>
          <w:p w14:paraId="7472A12A" w14:textId="77777777" w:rsidR="000D1307" w:rsidRPr="00DA55C1" w:rsidRDefault="000D1307" w:rsidP="005654C9">
            <w:pPr>
              <w:rPr>
                <w:rFonts w:cstheme="minorHAnsi"/>
                <w:color w:val="000000" w:themeColor="text1"/>
                <w:sz w:val="28"/>
                <w:szCs w:val="28"/>
                <w:lang w:val="en-US"/>
              </w:rPr>
            </w:pPr>
          </w:p>
        </w:tc>
      </w:tr>
      <w:tr w:rsidR="000D1307" w:rsidRPr="007F138A" w14:paraId="0CE7ABF8" w14:textId="77777777" w:rsidTr="005654C9">
        <w:tc>
          <w:tcPr>
            <w:tcW w:w="4164" w:type="dxa"/>
          </w:tcPr>
          <w:p w14:paraId="7948E968" w14:textId="77777777" w:rsidR="000D1307" w:rsidRPr="00DA55C1" w:rsidRDefault="000D1307" w:rsidP="005654C9">
            <w:pPr>
              <w:widowControl w:val="0"/>
              <w:rPr>
                <w:rFonts w:eastAsia="Microsoft Sans Serif" w:cstheme="minorHAnsi"/>
                <w:b/>
                <w:color w:val="4472C4" w:themeColor="accent5"/>
                <w:sz w:val="28"/>
                <w:szCs w:val="28"/>
                <w:lang w:val="uz-Cyrl-UZ" w:bidi="en-US"/>
              </w:rPr>
            </w:pPr>
            <w:r w:rsidRPr="00DA55C1">
              <w:rPr>
                <w:rFonts w:eastAsia="Microsoft Sans Serif" w:cstheme="minorHAnsi"/>
                <w:b/>
                <w:color w:val="4472C4" w:themeColor="accent5"/>
                <w:sz w:val="28"/>
                <w:szCs w:val="28"/>
                <w:lang w:val="uz-Cyrl-UZ" w:bidi="en-US"/>
              </w:rPr>
              <w:t xml:space="preserve">Мурожаат учун </w:t>
            </w:r>
          </w:p>
        </w:tc>
        <w:tc>
          <w:tcPr>
            <w:tcW w:w="5191" w:type="dxa"/>
          </w:tcPr>
          <w:p w14:paraId="7D2F28FF" w14:textId="77777777" w:rsidR="000D1307" w:rsidRPr="00DA55C1" w:rsidRDefault="000D1307" w:rsidP="005654C9">
            <w:pPr>
              <w:rPr>
                <w:rFonts w:cstheme="minorHAnsi"/>
                <w:color w:val="000000" w:themeColor="text1"/>
                <w:sz w:val="28"/>
                <w:szCs w:val="28"/>
                <w:lang w:val="uz-Cyrl-UZ"/>
              </w:rPr>
            </w:pPr>
            <w:r w:rsidRPr="00DA55C1">
              <w:rPr>
                <w:rFonts w:cstheme="minorHAnsi"/>
                <w:color w:val="000000" w:themeColor="text1"/>
                <w:sz w:val="28"/>
                <w:szCs w:val="28"/>
                <w:lang w:val="uz-Cyrl-UZ"/>
              </w:rPr>
              <w:t>Тошкент ш., Мирзо-Улуғбек тумани, Мирзо-Улуғбек кўч., 132</w:t>
            </w:r>
            <w:r w:rsidRPr="00DA55C1">
              <w:rPr>
                <w:rFonts w:cstheme="minorHAnsi"/>
                <w:color w:val="000000" w:themeColor="text1"/>
                <w:sz w:val="28"/>
                <w:szCs w:val="28"/>
                <w:vertAlign w:val="superscript"/>
                <w:lang w:val="uz-Cyrl-UZ"/>
              </w:rPr>
              <w:t>А</w:t>
            </w:r>
            <w:r w:rsidRPr="00DA55C1">
              <w:rPr>
                <w:rFonts w:cstheme="minorHAnsi"/>
                <w:color w:val="000000" w:themeColor="text1"/>
                <w:sz w:val="28"/>
                <w:szCs w:val="28"/>
                <w:lang w:val="uz-Cyrl-UZ"/>
              </w:rPr>
              <w:t>.</w:t>
            </w:r>
          </w:p>
          <w:p w14:paraId="1544C656" w14:textId="77777777" w:rsidR="000D1307" w:rsidRPr="00DA55C1" w:rsidRDefault="000D1307" w:rsidP="005654C9">
            <w:pPr>
              <w:rPr>
                <w:rFonts w:cstheme="minorHAnsi"/>
                <w:color w:val="000000" w:themeColor="text1"/>
                <w:sz w:val="28"/>
                <w:szCs w:val="28"/>
                <w:lang w:val="uz-Cyrl-UZ"/>
              </w:rPr>
            </w:pPr>
            <w:r w:rsidRPr="00DA55C1">
              <w:rPr>
                <w:rFonts w:cstheme="minorHAnsi"/>
                <w:color w:val="000000" w:themeColor="text1"/>
                <w:sz w:val="28"/>
                <w:szCs w:val="28"/>
                <w:lang w:val="uz-Cyrl-UZ"/>
              </w:rPr>
              <w:t>Тел.: (+71) 267-04-79, (+71) 263-84-83</w:t>
            </w:r>
          </w:p>
          <w:p w14:paraId="0A7982EC" w14:textId="77777777" w:rsidR="000D1307" w:rsidRPr="00DA55C1" w:rsidRDefault="000D1307" w:rsidP="005654C9">
            <w:pPr>
              <w:rPr>
                <w:rFonts w:cstheme="minorHAnsi"/>
                <w:color w:val="000000" w:themeColor="text1"/>
                <w:sz w:val="28"/>
                <w:szCs w:val="28"/>
                <w:lang w:val="en-US"/>
              </w:rPr>
            </w:pPr>
            <w:r w:rsidRPr="00DA55C1">
              <w:rPr>
                <w:rFonts w:cstheme="minorHAnsi"/>
                <w:color w:val="000000" w:themeColor="text1"/>
                <w:sz w:val="28"/>
                <w:szCs w:val="28"/>
                <w:lang w:val="uz-Cyrl-UZ"/>
              </w:rPr>
              <w:t xml:space="preserve">E-mail: </w:t>
            </w:r>
            <w:hyperlink r:id="rId10" w:history="1">
              <w:r w:rsidRPr="00DA55C1">
                <w:rPr>
                  <w:rStyle w:val="a5"/>
                  <w:rFonts w:cstheme="minorHAnsi"/>
                  <w:sz w:val="28"/>
                  <w:szCs w:val="28"/>
                  <w:lang w:val="en-US"/>
                </w:rPr>
                <w:t>obs-gyn@mail.ru</w:t>
              </w:r>
            </w:hyperlink>
            <w:r w:rsidRPr="00DA55C1">
              <w:rPr>
                <w:rFonts w:cstheme="minorHAnsi"/>
                <w:color w:val="000000" w:themeColor="text1"/>
                <w:sz w:val="28"/>
                <w:szCs w:val="28"/>
                <w:lang w:val="en-US"/>
              </w:rPr>
              <w:t xml:space="preserve"> </w:t>
            </w:r>
          </w:p>
          <w:p w14:paraId="72A05B9E" w14:textId="77777777" w:rsidR="000D1307" w:rsidRPr="00DA55C1" w:rsidRDefault="000D1307" w:rsidP="005654C9">
            <w:pPr>
              <w:rPr>
                <w:rFonts w:cstheme="minorHAnsi"/>
                <w:color w:val="000000" w:themeColor="text1"/>
                <w:sz w:val="28"/>
                <w:szCs w:val="28"/>
                <w:lang w:val="en-US"/>
              </w:rPr>
            </w:pPr>
          </w:p>
        </w:tc>
      </w:tr>
    </w:tbl>
    <w:p w14:paraId="473FF752" w14:textId="4E76B2CA" w:rsidR="00810879" w:rsidRPr="00DA55C1" w:rsidRDefault="00810879" w:rsidP="001644FD">
      <w:pPr>
        <w:rPr>
          <w:rFonts w:cstheme="minorHAnsi"/>
          <w:sz w:val="24"/>
          <w:szCs w:val="24"/>
          <w:lang w:val="en-US"/>
        </w:rPr>
      </w:pPr>
    </w:p>
    <w:p w14:paraId="3AB5CC85" w14:textId="77777777" w:rsidR="00810879" w:rsidRPr="00DA55C1" w:rsidRDefault="00810879">
      <w:pPr>
        <w:rPr>
          <w:rFonts w:cstheme="minorHAnsi"/>
          <w:sz w:val="24"/>
          <w:szCs w:val="24"/>
          <w:lang w:val="en-US"/>
        </w:rPr>
      </w:pPr>
      <w:r w:rsidRPr="00DA55C1">
        <w:rPr>
          <w:rFonts w:cstheme="minorHAnsi"/>
          <w:sz w:val="24"/>
          <w:szCs w:val="24"/>
          <w:lang w:val="en-US"/>
        </w:rPr>
        <w:br w:type="page"/>
      </w:r>
    </w:p>
    <w:bookmarkStart w:id="2" w:name="_Toc36195342" w:displacedByCustomXml="next"/>
    <w:sdt>
      <w:sdtPr>
        <w:rPr>
          <w:rFonts w:asciiTheme="minorHAnsi" w:eastAsiaTheme="minorHAnsi" w:hAnsiTheme="minorHAnsi" w:cstheme="minorHAnsi"/>
          <w:color w:val="auto"/>
          <w:sz w:val="22"/>
          <w:szCs w:val="22"/>
          <w:lang w:eastAsia="en-US"/>
        </w:rPr>
        <w:id w:val="1098292726"/>
        <w:docPartObj>
          <w:docPartGallery w:val="Table of Contents"/>
          <w:docPartUnique/>
        </w:docPartObj>
      </w:sdtPr>
      <w:sdtEndPr>
        <w:rPr>
          <w:b/>
          <w:bCs/>
          <w:sz w:val="24"/>
          <w:szCs w:val="24"/>
        </w:rPr>
      </w:sdtEndPr>
      <w:sdtContent>
        <w:p w14:paraId="2A3F7E50" w14:textId="78F6040F" w:rsidR="00810879" w:rsidRPr="00DA55C1" w:rsidRDefault="00D340AC" w:rsidP="00FF7ADB">
          <w:pPr>
            <w:pStyle w:val="a4"/>
            <w:spacing w:after="240"/>
            <w:rPr>
              <w:rFonts w:asciiTheme="minorHAnsi" w:hAnsiTheme="minorHAnsi" w:cstheme="minorHAnsi"/>
            </w:rPr>
          </w:pPr>
          <w:r w:rsidRPr="00DA55C1">
            <w:rPr>
              <w:rFonts w:asciiTheme="minorHAnsi" w:hAnsiTheme="minorHAnsi" w:cstheme="minorHAnsi"/>
              <w:lang w:val="uz-Cyrl-UZ"/>
            </w:rPr>
            <w:t>Мундарижа</w:t>
          </w:r>
        </w:p>
        <w:p w14:paraId="1A10DA8D" w14:textId="45EC654E" w:rsidR="00737846" w:rsidRPr="00737846" w:rsidRDefault="00810879">
          <w:pPr>
            <w:pStyle w:val="11"/>
            <w:tabs>
              <w:tab w:val="right" w:leader="dot" w:pos="9962"/>
            </w:tabs>
            <w:rPr>
              <w:noProof/>
              <w:sz w:val="28"/>
              <w:szCs w:val="28"/>
              <w:lang w:eastAsia="ru-RU"/>
            </w:rPr>
          </w:pPr>
          <w:r w:rsidRPr="009E1EDF">
            <w:rPr>
              <w:rFonts w:cstheme="minorHAnsi"/>
              <w:sz w:val="28"/>
              <w:szCs w:val="28"/>
            </w:rPr>
            <w:fldChar w:fldCharType="begin"/>
          </w:r>
          <w:r w:rsidRPr="009E1EDF">
            <w:rPr>
              <w:rFonts w:cstheme="minorHAnsi"/>
              <w:sz w:val="28"/>
              <w:szCs w:val="28"/>
            </w:rPr>
            <w:instrText xml:space="preserve"> TOC \o "1-3" \h \z \u </w:instrText>
          </w:r>
          <w:r w:rsidRPr="009E1EDF">
            <w:rPr>
              <w:rFonts w:cstheme="minorHAnsi"/>
              <w:sz w:val="28"/>
              <w:szCs w:val="28"/>
            </w:rPr>
            <w:fldChar w:fldCharType="separate"/>
          </w:r>
          <w:hyperlink w:anchor="_Toc85015284" w:history="1">
            <w:r w:rsidR="00737846" w:rsidRPr="00737846">
              <w:rPr>
                <w:rStyle w:val="a5"/>
                <w:rFonts w:cstheme="minorHAnsi"/>
                <w:noProof/>
                <w:sz w:val="28"/>
                <w:szCs w:val="28"/>
                <w:lang w:val="uz-Cyrl-UZ"/>
              </w:rPr>
              <w:t>Кириш</w:t>
            </w:r>
            <w:r w:rsidR="00737846" w:rsidRPr="00737846">
              <w:rPr>
                <w:noProof/>
                <w:webHidden/>
                <w:sz w:val="28"/>
                <w:szCs w:val="28"/>
              </w:rPr>
              <w:tab/>
            </w:r>
            <w:r w:rsidR="00737846" w:rsidRPr="00737846">
              <w:rPr>
                <w:noProof/>
                <w:webHidden/>
                <w:sz w:val="28"/>
                <w:szCs w:val="28"/>
              </w:rPr>
              <w:fldChar w:fldCharType="begin"/>
            </w:r>
            <w:r w:rsidR="00737846" w:rsidRPr="00737846">
              <w:rPr>
                <w:noProof/>
                <w:webHidden/>
                <w:sz w:val="28"/>
                <w:szCs w:val="28"/>
              </w:rPr>
              <w:instrText xml:space="preserve"> PAGEREF _Toc85015284 \h </w:instrText>
            </w:r>
            <w:r w:rsidR="00737846" w:rsidRPr="00737846">
              <w:rPr>
                <w:noProof/>
                <w:webHidden/>
                <w:sz w:val="28"/>
                <w:szCs w:val="28"/>
              </w:rPr>
            </w:r>
            <w:r w:rsidR="00737846" w:rsidRPr="00737846">
              <w:rPr>
                <w:noProof/>
                <w:webHidden/>
                <w:sz w:val="28"/>
                <w:szCs w:val="28"/>
              </w:rPr>
              <w:fldChar w:fldCharType="separate"/>
            </w:r>
            <w:r w:rsidR="00737846" w:rsidRPr="00737846">
              <w:rPr>
                <w:noProof/>
                <w:webHidden/>
                <w:sz w:val="28"/>
                <w:szCs w:val="28"/>
              </w:rPr>
              <w:t>9</w:t>
            </w:r>
            <w:r w:rsidR="00737846" w:rsidRPr="00737846">
              <w:rPr>
                <w:noProof/>
                <w:webHidden/>
                <w:sz w:val="28"/>
                <w:szCs w:val="28"/>
              </w:rPr>
              <w:fldChar w:fldCharType="end"/>
            </w:r>
          </w:hyperlink>
        </w:p>
        <w:p w14:paraId="139D152A" w14:textId="6BF0B8F1" w:rsidR="00737846" w:rsidRPr="00737846" w:rsidRDefault="007F6FF7">
          <w:pPr>
            <w:pStyle w:val="21"/>
            <w:tabs>
              <w:tab w:val="right" w:leader="dot" w:pos="9962"/>
            </w:tabs>
            <w:rPr>
              <w:rFonts w:cstheme="minorBidi"/>
              <w:noProof/>
              <w:sz w:val="28"/>
              <w:szCs w:val="28"/>
            </w:rPr>
          </w:pPr>
          <w:hyperlink w:anchor="_Toc85015285" w:history="1">
            <w:r w:rsidR="00737846" w:rsidRPr="00737846">
              <w:rPr>
                <w:rStyle w:val="a5"/>
                <w:noProof/>
                <w:sz w:val="28"/>
                <w:szCs w:val="28"/>
                <w:lang w:val="uz-Cyrl-UZ"/>
              </w:rPr>
              <w:t>Таърифлар</w:t>
            </w:r>
            <w:r w:rsidR="00737846" w:rsidRPr="00737846">
              <w:rPr>
                <w:noProof/>
                <w:webHidden/>
                <w:sz w:val="28"/>
                <w:szCs w:val="28"/>
              </w:rPr>
              <w:tab/>
            </w:r>
            <w:r w:rsidR="00737846" w:rsidRPr="00737846">
              <w:rPr>
                <w:noProof/>
                <w:webHidden/>
                <w:sz w:val="28"/>
                <w:szCs w:val="28"/>
              </w:rPr>
              <w:fldChar w:fldCharType="begin"/>
            </w:r>
            <w:r w:rsidR="00737846" w:rsidRPr="00737846">
              <w:rPr>
                <w:noProof/>
                <w:webHidden/>
                <w:sz w:val="28"/>
                <w:szCs w:val="28"/>
              </w:rPr>
              <w:instrText xml:space="preserve"> PAGEREF _Toc85015285 \h </w:instrText>
            </w:r>
            <w:r w:rsidR="00737846" w:rsidRPr="00737846">
              <w:rPr>
                <w:noProof/>
                <w:webHidden/>
                <w:sz w:val="28"/>
                <w:szCs w:val="28"/>
              </w:rPr>
            </w:r>
            <w:r w:rsidR="00737846" w:rsidRPr="00737846">
              <w:rPr>
                <w:noProof/>
                <w:webHidden/>
                <w:sz w:val="28"/>
                <w:szCs w:val="28"/>
              </w:rPr>
              <w:fldChar w:fldCharType="separate"/>
            </w:r>
            <w:r w:rsidR="00737846" w:rsidRPr="00737846">
              <w:rPr>
                <w:noProof/>
                <w:webHidden/>
                <w:sz w:val="28"/>
                <w:szCs w:val="28"/>
              </w:rPr>
              <w:t>9</w:t>
            </w:r>
            <w:r w:rsidR="00737846" w:rsidRPr="00737846">
              <w:rPr>
                <w:noProof/>
                <w:webHidden/>
                <w:sz w:val="28"/>
                <w:szCs w:val="28"/>
              </w:rPr>
              <w:fldChar w:fldCharType="end"/>
            </w:r>
          </w:hyperlink>
        </w:p>
        <w:p w14:paraId="0C4199BE" w14:textId="757964BD" w:rsidR="00737846" w:rsidRPr="00737846" w:rsidRDefault="007F6FF7">
          <w:pPr>
            <w:pStyle w:val="21"/>
            <w:tabs>
              <w:tab w:val="right" w:leader="dot" w:pos="9962"/>
            </w:tabs>
            <w:rPr>
              <w:rFonts w:cstheme="minorBidi"/>
              <w:noProof/>
              <w:sz w:val="28"/>
              <w:szCs w:val="28"/>
            </w:rPr>
          </w:pPr>
          <w:hyperlink w:anchor="_Toc85015286" w:history="1">
            <w:r w:rsidR="00737846" w:rsidRPr="00737846">
              <w:rPr>
                <w:rStyle w:val="a5"/>
                <w:noProof/>
                <w:sz w:val="28"/>
                <w:szCs w:val="28"/>
              </w:rPr>
              <w:t>КХТ-10 бўйича кодланиши</w:t>
            </w:r>
            <w:r w:rsidR="00737846" w:rsidRPr="00737846">
              <w:rPr>
                <w:noProof/>
                <w:webHidden/>
                <w:sz w:val="28"/>
                <w:szCs w:val="28"/>
              </w:rPr>
              <w:tab/>
            </w:r>
            <w:r w:rsidR="00737846" w:rsidRPr="00737846">
              <w:rPr>
                <w:noProof/>
                <w:webHidden/>
                <w:sz w:val="28"/>
                <w:szCs w:val="28"/>
              </w:rPr>
              <w:fldChar w:fldCharType="begin"/>
            </w:r>
            <w:r w:rsidR="00737846" w:rsidRPr="00737846">
              <w:rPr>
                <w:noProof/>
                <w:webHidden/>
                <w:sz w:val="28"/>
                <w:szCs w:val="28"/>
              </w:rPr>
              <w:instrText xml:space="preserve"> PAGEREF _Toc85015286 \h </w:instrText>
            </w:r>
            <w:r w:rsidR="00737846" w:rsidRPr="00737846">
              <w:rPr>
                <w:noProof/>
                <w:webHidden/>
                <w:sz w:val="28"/>
                <w:szCs w:val="28"/>
              </w:rPr>
            </w:r>
            <w:r w:rsidR="00737846" w:rsidRPr="00737846">
              <w:rPr>
                <w:noProof/>
                <w:webHidden/>
                <w:sz w:val="28"/>
                <w:szCs w:val="28"/>
              </w:rPr>
              <w:fldChar w:fldCharType="separate"/>
            </w:r>
            <w:r w:rsidR="00737846" w:rsidRPr="00737846">
              <w:rPr>
                <w:noProof/>
                <w:webHidden/>
                <w:sz w:val="28"/>
                <w:szCs w:val="28"/>
              </w:rPr>
              <w:t>9</w:t>
            </w:r>
            <w:r w:rsidR="00737846" w:rsidRPr="00737846">
              <w:rPr>
                <w:noProof/>
                <w:webHidden/>
                <w:sz w:val="28"/>
                <w:szCs w:val="28"/>
              </w:rPr>
              <w:fldChar w:fldCharType="end"/>
            </w:r>
          </w:hyperlink>
        </w:p>
        <w:p w14:paraId="4BB3CB50" w14:textId="1787549B" w:rsidR="00737846" w:rsidRPr="00737846" w:rsidRDefault="007F6FF7">
          <w:pPr>
            <w:pStyle w:val="11"/>
            <w:tabs>
              <w:tab w:val="right" w:leader="dot" w:pos="9962"/>
            </w:tabs>
            <w:rPr>
              <w:noProof/>
              <w:sz w:val="28"/>
              <w:szCs w:val="28"/>
              <w:lang w:eastAsia="ru-RU"/>
            </w:rPr>
          </w:pPr>
          <w:hyperlink w:anchor="_Toc85015287" w:history="1">
            <w:r w:rsidR="00737846" w:rsidRPr="00737846">
              <w:rPr>
                <w:rStyle w:val="a5"/>
                <w:rFonts w:cstheme="minorHAnsi"/>
                <w:noProof/>
                <w:sz w:val="28"/>
                <w:szCs w:val="28"/>
                <w:lang w:val="uz-Cyrl-UZ"/>
              </w:rPr>
              <w:t>Йўқотилган қон ҳажми ва оғирлик даражасини баҳолаш</w:t>
            </w:r>
            <w:r w:rsidR="00737846" w:rsidRPr="00737846">
              <w:rPr>
                <w:noProof/>
                <w:webHidden/>
                <w:sz w:val="28"/>
                <w:szCs w:val="28"/>
              </w:rPr>
              <w:tab/>
            </w:r>
            <w:r w:rsidR="00737846" w:rsidRPr="00737846">
              <w:rPr>
                <w:noProof/>
                <w:webHidden/>
                <w:sz w:val="28"/>
                <w:szCs w:val="28"/>
              </w:rPr>
              <w:fldChar w:fldCharType="begin"/>
            </w:r>
            <w:r w:rsidR="00737846" w:rsidRPr="00737846">
              <w:rPr>
                <w:noProof/>
                <w:webHidden/>
                <w:sz w:val="28"/>
                <w:szCs w:val="28"/>
              </w:rPr>
              <w:instrText xml:space="preserve"> PAGEREF _Toc85015287 \h </w:instrText>
            </w:r>
            <w:r w:rsidR="00737846" w:rsidRPr="00737846">
              <w:rPr>
                <w:noProof/>
                <w:webHidden/>
                <w:sz w:val="28"/>
                <w:szCs w:val="28"/>
              </w:rPr>
            </w:r>
            <w:r w:rsidR="00737846" w:rsidRPr="00737846">
              <w:rPr>
                <w:noProof/>
                <w:webHidden/>
                <w:sz w:val="28"/>
                <w:szCs w:val="28"/>
              </w:rPr>
              <w:fldChar w:fldCharType="separate"/>
            </w:r>
            <w:r w:rsidR="00737846" w:rsidRPr="00737846">
              <w:rPr>
                <w:noProof/>
                <w:webHidden/>
                <w:sz w:val="28"/>
                <w:szCs w:val="28"/>
              </w:rPr>
              <w:t>10</w:t>
            </w:r>
            <w:r w:rsidR="00737846" w:rsidRPr="00737846">
              <w:rPr>
                <w:noProof/>
                <w:webHidden/>
                <w:sz w:val="28"/>
                <w:szCs w:val="28"/>
              </w:rPr>
              <w:fldChar w:fldCharType="end"/>
            </w:r>
          </w:hyperlink>
        </w:p>
        <w:p w14:paraId="4B8BAC3B" w14:textId="1C42539C" w:rsidR="00737846" w:rsidRPr="00737846" w:rsidRDefault="007F6FF7">
          <w:pPr>
            <w:pStyle w:val="11"/>
            <w:tabs>
              <w:tab w:val="right" w:leader="dot" w:pos="9962"/>
            </w:tabs>
            <w:rPr>
              <w:noProof/>
              <w:sz w:val="28"/>
              <w:szCs w:val="28"/>
              <w:lang w:eastAsia="ru-RU"/>
            </w:rPr>
          </w:pPr>
          <w:hyperlink w:anchor="_Toc85015288" w:history="1">
            <w:r w:rsidR="00737846" w:rsidRPr="00737846">
              <w:rPr>
                <w:rStyle w:val="a5"/>
                <w:rFonts w:cstheme="minorHAnsi"/>
                <w:noProof/>
                <w:sz w:val="28"/>
                <w:szCs w:val="28"/>
                <w:lang w:val="uz-Cyrl-UZ"/>
              </w:rPr>
              <w:t>ТТИҚИС-синдроми ва геморрагик шокнинг таснифи</w:t>
            </w:r>
            <w:r w:rsidR="00737846" w:rsidRPr="00737846">
              <w:rPr>
                <w:noProof/>
                <w:webHidden/>
                <w:sz w:val="28"/>
                <w:szCs w:val="28"/>
              </w:rPr>
              <w:tab/>
            </w:r>
            <w:r w:rsidR="00737846" w:rsidRPr="00737846">
              <w:rPr>
                <w:noProof/>
                <w:webHidden/>
                <w:sz w:val="28"/>
                <w:szCs w:val="28"/>
              </w:rPr>
              <w:fldChar w:fldCharType="begin"/>
            </w:r>
            <w:r w:rsidR="00737846" w:rsidRPr="00737846">
              <w:rPr>
                <w:noProof/>
                <w:webHidden/>
                <w:sz w:val="28"/>
                <w:szCs w:val="28"/>
              </w:rPr>
              <w:instrText xml:space="preserve"> PAGEREF _Toc85015288 \h </w:instrText>
            </w:r>
            <w:r w:rsidR="00737846" w:rsidRPr="00737846">
              <w:rPr>
                <w:noProof/>
                <w:webHidden/>
                <w:sz w:val="28"/>
                <w:szCs w:val="28"/>
              </w:rPr>
            </w:r>
            <w:r w:rsidR="00737846" w:rsidRPr="00737846">
              <w:rPr>
                <w:noProof/>
                <w:webHidden/>
                <w:sz w:val="28"/>
                <w:szCs w:val="28"/>
              </w:rPr>
              <w:fldChar w:fldCharType="separate"/>
            </w:r>
            <w:r w:rsidR="00737846" w:rsidRPr="00737846">
              <w:rPr>
                <w:noProof/>
                <w:webHidden/>
                <w:sz w:val="28"/>
                <w:szCs w:val="28"/>
              </w:rPr>
              <w:t>11</w:t>
            </w:r>
            <w:r w:rsidR="00737846" w:rsidRPr="00737846">
              <w:rPr>
                <w:noProof/>
                <w:webHidden/>
                <w:sz w:val="28"/>
                <w:szCs w:val="28"/>
              </w:rPr>
              <w:fldChar w:fldCharType="end"/>
            </w:r>
          </w:hyperlink>
        </w:p>
        <w:p w14:paraId="485B2A0D" w14:textId="45D3B319" w:rsidR="00737846" w:rsidRPr="00737846" w:rsidRDefault="007F6FF7">
          <w:pPr>
            <w:pStyle w:val="11"/>
            <w:tabs>
              <w:tab w:val="right" w:leader="dot" w:pos="9962"/>
            </w:tabs>
            <w:rPr>
              <w:noProof/>
              <w:sz w:val="28"/>
              <w:szCs w:val="28"/>
              <w:lang w:eastAsia="ru-RU"/>
            </w:rPr>
          </w:pPr>
          <w:hyperlink w:anchor="_Toc85015289" w:history="1">
            <w:r w:rsidR="00737846" w:rsidRPr="00737846">
              <w:rPr>
                <w:rStyle w:val="a5"/>
                <w:rFonts w:cstheme="minorHAnsi"/>
                <w:noProof/>
                <w:sz w:val="28"/>
                <w:szCs w:val="28"/>
                <w:lang w:val="uz-Cyrl-UZ"/>
              </w:rPr>
              <w:t>Массив қон кетишини ташхислаш</w:t>
            </w:r>
            <w:r w:rsidR="00737846" w:rsidRPr="00737846">
              <w:rPr>
                <w:noProof/>
                <w:webHidden/>
                <w:sz w:val="28"/>
                <w:szCs w:val="28"/>
              </w:rPr>
              <w:tab/>
            </w:r>
            <w:r w:rsidR="00737846" w:rsidRPr="00737846">
              <w:rPr>
                <w:noProof/>
                <w:webHidden/>
                <w:sz w:val="28"/>
                <w:szCs w:val="28"/>
              </w:rPr>
              <w:fldChar w:fldCharType="begin"/>
            </w:r>
            <w:r w:rsidR="00737846" w:rsidRPr="00737846">
              <w:rPr>
                <w:noProof/>
                <w:webHidden/>
                <w:sz w:val="28"/>
                <w:szCs w:val="28"/>
              </w:rPr>
              <w:instrText xml:space="preserve"> PAGEREF _Toc85015289 \h </w:instrText>
            </w:r>
            <w:r w:rsidR="00737846" w:rsidRPr="00737846">
              <w:rPr>
                <w:noProof/>
                <w:webHidden/>
                <w:sz w:val="28"/>
                <w:szCs w:val="28"/>
              </w:rPr>
            </w:r>
            <w:r w:rsidR="00737846" w:rsidRPr="00737846">
              <w:rPr>
                <w:noProof/>
                <w:webHidden/>
                <w:sz w:val="28"/>
                <w:szCs w:val="28"/>
              </w:rPr>
              <w:fldChar w:fldCharType="separate"/>
            </w:r>
            <w:r w:rsidR="00737846" w:rsidRPr="00737846">
              <w:rPr>
                <w:noProof/>
                <w:webHidden/>
                <w:sz w:val="28"/>
                <w:szCs w:val="28"/>
              </w:rPr>
              <w:t>13</w:t>
            </w:r>
            <w:r w:rsidR="00737846" w:rsidRPr="00737846">
              <w:rPr>
                <w:noProof/>
                <w:webHidden/>
                <w:sz w:val="28"/>
                <w:szCs w:val="28"/>
              </w:rPr>
              <w:fldChar w:fldCharType="end"/>
            </w:r>
          </w:hyperlink>
        </w:p>
        <w:p w14:paraId="6C690DA9" w14:textId="61AB3493" w:rsidR="00737846" w:rsidRPr="00737846" w:rsidRDefault="007F6FF7">
          <w:pPr>
            <w:pStyle w:val="11"/>
            <w:tabs>
              <w:tab w:val="right" w:leader="dot" w:pos="9962"/>
            </w:tabs>
            <w:rPr>
              <w:noProof/>
              <w:sz w:val="28"/>
              <w:szCs w:val="28"/>
              <w:lang w:eastAsia="ru-RU"/>
            </w:rPr>
          </w:pPr>
          <w:hyperlink w:anchor="_Toc85015290" w:history="1">
            <w:r w:rsidR="00737846" w:rsidRPr="00737846">
              <w:rPr>
                <w:rStyle w:val="a5"/>
                <w:rFonts w:cstheme="minorHAnsi"/>
                <w:noProof/>
                <w:sz w:val="28"/>
                <w:szCs w:val="28"/>
                <w:lang w:val="uz-Cyrl-UZ"/>
              </w:rPr>
              <w:t>Массив акушерлик қон кетишида ҳаракатлар</w:t>
            </w:r>
            <w:r w:rsidR="00737846" w:rsidRPr="00737846">
              <w:rPr>
                <w:noProof/>
                <w:webHidden/>
                <w:sz w:val="28"/>
                <w:szCs w:val="28"/>
              </w:rPr>
              <w:tab/>
            </w:r>
            <w:r w:rsidR="00737846" w:rsidRPr="00737846">
              <w:rPr>
                <w:noProof/>
                <w:webHidden/>
                <w:sz w:val="28"/>
                <w:szCs w:val="28"/>
              </w:rPr>
              <w:fldChar w:fldCharType="begin"/>
            </w:r>
            <w:r w:rsidR="00737846" w:rsidRPr="00737846">
              <w:rPr>
                <w:noProof/>
                <w:webHidden/>
                <w:sz w:val="28"/>
                <w:szCs w:val="28"/>
              </w:rPr>
              <w:instrText xml:space="preserve"> PAGEREF _Toc85015290 \h </w:instrText>
            </w:r>
            <w:r w:rsidR="00737846" w:rsidRPr="00737846">
              <w:rPr>
                <w:noProof/>
                <w:webHidden/>
                <w:sz w:val="28"/>
                <w:szCs w:val="28"/>
              </w:rPr>
            </w:r>
            <w:r w:rsidR="00737846" w:rsidRPr="00737846">
              <w:rPr>
                <w:noProof/>
                <w:webHidden/>
                <w:sz w:val="28"/>
                <w:szCs w:val="28"/>
              </w:rPr>
              <w:fldChar w:fldCharType="separate"/>
            </w:r>
            <w:r w:rsidR="00737846" w:rsidRPr="00737846">
              <w:rPr>
                <w:noProof/>
                <w:webHidden/>
                <w:sz w:val="28"/>
                <w:szCs w:val="28"/>
              </w:rPr>
              <w:t>14</w:t>
            </w:r>
            <w:r w:rsidR="00737846" w:rsidRPr="00737846">
              <w:rPr>
                <w:noProof/>
                <w:webHidden/>
                <w:sz w:val="28"/>
                <w:szCs w:val="28"/>
              </w:rPr>
              <w:fldChar w:fldCharType="end"/>
            </w:r>
          </w:hyperlink>
        </w:p>
        <w:p w14:paraId="153DFD8A" w14:textId="4F57660B" w:rsidR="00737846" w:rsidRPr="00737846" w:rsidRDefault="007F6FF7">
          <w:pPr>
            <w:pStyle w:val="11"/>
            <w:tabs>
              <w:tab w:val="right" w:leader="dot" w:pos="9962"/>
            </w:tabs>
            <w:rPr>
              <w:noProof/>
              <w:sz w:val="28"/>
              <w:szCs w:val="28"/>
              <w:lang w:eastAsia="ru-RU"/>
            </w:rPr>
          </w:pPr>
          <w:hyperlink w:anchor="_Toc85015291" w:history="1">
            <w:r w:rsidR="00737846" w:rsidRPr="00737846">
              <w:rPr>
                <w:rStyle w:val="a5"/>
                <w:rFonts w:cstheme="minorHAnsi"/>
                <w:noProof/>
                <w:sz w:val="28"/>
                <w:szCs w:val="28"/>
                <w:lang w:val="uz-Cyrl-UZ"/>
              </w:rPr>
              <w:t>Акушерлик қон кетишларида анестезиологик бошқарув</w:t>
            </w:r>
            <w:r w:rsidR="00737846" w:rsidRPr="00737846">
              <w:rPr>
                <w:noProof/>
                <w:webHidden/>
                <w:sz w:val="28"/>
                <w:szCs w:val="28"/>
              </w:rPr>
              <w:tab/>
            </w:r>
            <w:r w:rsidR="00737846" w:rsidRPr="00737846">
              <w:rPr>
                <w:noProof/>
                <w:webHidden/>
                <w:sz w:val="28"/>
                <w:szCs w:val="28"/>
              </w:rPr>
              <w:fldChar w:fldCharType="begin"/>
            </w:r>
            <w:r w:rsidR="00737846" w:rsidRPr="00737846">
              <w:rPr>
                <w:noProof/>
                <w:webHidden/>
                <w:sz w:val="28"/>
                <w:szCs w:val="28"/>
              </w:rPr>
              <w:instrText xml:space="preserve"> PAGEREF _Toc85015291 \h </w:instrText>
            </w:r>
            <w:r w:rsidR="00737846" w:rsidRPr="00737846">
              <w:rPr>
                <w:noProof/>
                <w:webHidden/>
                <w:sz w:val="28"/>
                <w:szCs w:val="28"/>
              </w:rPr>
            </w:r>
            <w:r w:rsidR="00737846" w:rsidRPr="00737846">
              <w:rPr>
                <w:noProof/>
                <w:webHidden/>
                <w:sz w:val="28"/>
                <w:szCs w:val="28"/>
              </w:rPr>
              <w:fldChar w:fldCharType="separate"/>
            </w:r>
            <w:r w:rsidR="00737846" w:rsidRPr="00737846">
              <w:rPr>
                <w:noProof/>
                <w:webHidden/>
                <w:sz w:val="28"/>
                <w:szCs w:val="28"/>
              </w:rPr>
              <w:t>21</w:t>
            </w:r>
            <w:r w:rsidR="00737846" w:rsidRPr="00737846">
              <w:rPr>
                <w:noProof/>
                <w:webHidden/>
                <w:sz w:val="28"/>
                <w:szCs w:val="28"/>
              </w:rPr>
              <w:fldChar w:fldCharType="end"/>
            </w:r>
          </w:hyperlink>
        </w:p>
        <w:p w14:paraId="06345567" w14:textId="5A87E5F5" w:rsidR="00737846" w:rsidRPr="00737846" w:rsidRDefault="007F6FF7">
          <w:pPr>
            <w:pStyle w:val="11"/>
            <w:tabs>
              <w:tab w:val="right" w:leader="dot" w:pos="9962"/>
            </w:tabs>
            <w:rPr>
              <w:noProof/>
              <w:sz w:val="28"/>
              <w:szCs w:val="28"/>
              <w:lang w:eastAsia="ru-RU"/>
            </w:rPr>
          </w:pPr>
          <w:hyperlink w:anchor="_Toc85015292" w:history="1">
            <w:r w:rsidR="00737846" w:rsidRPr="00737846">
              <w:rPr>
                <w:rStyle w:val="a5"/>
                <w:rFonts w:cstheme="minorHAnsi"/>
                <w:noProof/>
                <w:sz w:val="28"/>
                <w:szCs w:val="28"/>
                <w:lang w:val="uz-Cyrl-UZ"/>
              </w:rPr>
              <w:t>Постгеморрагик даврда аёлни олиб бориш</w:t>
            </w:r>
            <w:r w:rsidR="00737846" w:rsidRPr="00737846">
              <w:rPr>
                <w:noProof/>
                <w:webHidden/>
                <w:sz w:val="28"/>
                <w:szCs w:val="28"/>
              </w:rPr>
              <w:tab/>
            </w:r>
            <w:r w:rsidR="00737846" w:rsidRPr="00737846">
              <w:rPr>
                <w:noProof/>
                <w:webHidden/>
                <w:sz w:val="28"/>
                <w:szCs w:val="28"/>
              </w:rPr>
              <w:fldChar w:fldCharType="begin"/>
            </w:r>
            <w:r w:rsidR="00737846" w:rsidRPr="00737846">
              <w:rPr>
                <w:noProof/>
                <w:webHidden/>
                <w:sz w:val="28"/>
                <w:szCs w:val="28"/>
              </w:rPr>
              <w:instrText xml:space="preserve"> PAGEREF _Toc85015292 \h </w:instrText>
            </w:r>
            <w:r w:rsidR="00737846" w:rsidRPr="00737846">
              <w:rPr>
                <w:noProof/>
                <w:webHidden/>
                <w:sz w:val="28"/>
                <w:szCs w:val="28"/>
              </w:rPr>
            </w:r>
            <w:r w:rsidR="00737846" w:rsidRPr="00737846">
              <w:rPr>
                <w:noProof/>
                <w:webHidden/>
                <w:sz w:val="28"/>
                <w:szCs w:val="28"/>
              </w:rPr>
              <w:fldChar w:fldCharType="separate"/>
            </w:r>
            <w:r w:rsidR="00737846" w:rsidRPr="00737846">
              <w:rPr>
                <w:noProof/>
                <w:webHidden/>
                <w:sz w:val="28"/>
                <w:szCs w:val="28"/>
              </w:rPr>
              <w:t>22</w:t>
            </w:r>
            <w:r w:rsidR="00737846" w:rsidRPr="00737846">
              <w:rPr>
                <w:noProof/>
                <w:webHidden/>
                <w:sz w:val="28"/>
                <w:szCs w:val="28"/>
              </w:rPr>
              <w:fldChar w:fldCharType="end"/>
            </w:r>
          </w:hyperlink>
        </w:p>
        <w:p w14:paraId="20BD01B9" w14:textId="2B4A0A9C" w:rsidR="00737846" w:rsidRPr="00737846" w:rsidRDefault="007F6FF7">
          <w:pPr>
            <w:pStyle w:val="11"/>
            <w:tabs>
              <w:tab w:val="right" w:leader="dot" w:pos="9962"/>
            </w:tabs>
            <w:rPr>
              <w:noProof/>
              <w:sz w:val="28"/>
              <w:szCs w:val="28"/>
              <w:lang w:eastAsia="ru-RU"/>
            </w:rPr>
          </w:pPr>
          <w:hyperlink w:anchor="_Toc85015293" w:history="1">
            <w:r w:rsidR="00737846" w:rsidRPr="00737846">
              <w:rPr>
                <w:rStyle w:val="a5"/>
                <w:rFonts w:cstheme="minorHAnsi"/>
                <w:noProof/>
                <w:sz w:val="28"/>
                <w:szCs w:val="28"/>
                <w:lang w:val="uz-Cyrl-UZ"/>
              </w:rPr>
              <w:t>Суюқликларнинг эҳтиёжини қоплашнинг замонавий усуллари</w:t>
            </w:r>
            <w:r w:rsidR="00737846" w:rsidRPr="00737846">
              <w:rPr>
                <w:noProof/>
                <w:webHidden/>
                <w:sz w:val="28"/>
                <w:szCs w:val="28"/>
              </w:rPr>
              <w:tab/>
            </w:r>
            <w:r w:rsidR="00737846" w:rsidRPr="00737846">
              <w:rPr>
                <w:noProof/>
                <w:webHidden/>
                <w:sz w:val="28"/>
                <w:szCs w:val="28"/>
              </w:rPr>
              <w:fldChar w:fldCharType="begin"/>
            </w:r>
            <w:r w:rsidR="00737846" w:rsidRPr="00737846">
              <w:rPr>
                <w:noProof/>
                <w:webHidden/>
                <w:sz w:val="28"/>
                <w:szCs w:val="28"/>
              </w:rPr>
              <w:instrText xml:space="preserve"> PAGEREF _Toc85015293 \h </w:instrText>
            </w:r>
            <w:r w:rsidR="00737846" w:rsidRPr="00737846">
              <w:rPr>
                <w:noProof/>
                <w:webHidden/>
                <w:sz w:val="28"/>
                <w:szCs w:val="28"/>
              </w:rPr>
            </w:r>
            <w:r w:rsidR="00737846" w:rsidRPr="00737846">
              <w:rPr>
                <w:noProof/>
                <w:webHidden/>
                <w:sz w:val="28"/>
                <w:szCs w:val="28"/>
              </w:rPr>
              <w:fldChar w:fldCharType="separate"/>
            </w:r>
            <w:r w:rsidR="00737846" w:rsidRPr="00737846">
              <w:rPr>
                <w:noProof/>
                <w:webHidden/>
                <w:sz w:val="28"/>
                <w:szCs w:val="28"/>
              </w:rPr>
              <w:t>22</w:t>
            </w:r>
            <w:r w:rsidR="00737846" w:rsidRPr="00737846">
              <w:rPr>
                <w:noProof/>
                <w:webHidden/>
                <w:sz w:val="28"/>
                <w:szCs w:val="28"/>
              </w:rPr>
              <w:fldChar w:fldCharType="end"/>
            </w:r>
          </w:hyperlink>
        </w:p>
        <w:p w14:paraId="0DF7DD9E" w14:textId="0487BD61" w:rsidR="00737846" w:rsidRPr="00737846" w:rsidRDefault="007F6FF7">
          <w:pPr>
            <w:pStyle w:val="11"/>
            <w:tabs>
              <w:tab w:val="right" w:leader="dot" w:pos="9962"/>
            </w:tabs>
            <w:rPr>
              <w:noProof/>
              <w:sz w:val="28"/>
              <w:szCs w:val="28"/>
              <w:lang w:eastAsia="ru-RU"/>
            </w:rPr>
          </w:pPr>
          <w:hyperlink w:anchor="_Toc85015294" w:history="1">
            <w:r w:rsidR="00737846" w:rsidRPr="00737846">
              <w:rPr>
                <w:rStyle w:val="a5"/>
                <w:rFonts w:cstheme="minorHAnsi"/>
                <w:noProof/>
                <w:sz w:val="28"/>
                <w:szCs w:val="28"/>
                <w:lang w:val="uz-Cyrl-UZ"/>
              </w:rPr>
              <w:t>Тиббий реабилитация</w:t>
            </w:r>
            <w:r w:rsidR="00737846" w:rsidRPr="00737846">
              <w:rPr>
                <w:noProof/>
                <w:webHidden/>
                <w:sz w:val="28"/>
                <w:szCs w:val="28"/>
              </w:rPr>
              <w:tab/>
            </w:r>
            <w:r w:rsidR="00737846" w:rsidRPr="00737846">
              <w:rPr>
                <w:noProof/>
                <w:webHidden/>
                <w:sz w:val="28"/>
                <w:szCs w:val="28"/>
              </w:rPr>
              <w:fldChar w:fldCharType="begin"/>
            </w:r>
            <w:r w:rsidR="00737846" w:rsidRPr="00737846">
              <w:rPr>
                <w:noProof/>
                <w:webHidden/>
                <w:sz w:val="28"/>
                <w:szCs w:val="28"/>
              </w:rPr>
              <w:instrText xml:space="preserve"> PAGEREF _Toc85015294 \h </w:instrText>
            </w:r>
            <w:r w:rsidR="00737846" w:rsidRPr="00737846">
              <w:rPr>
                <w:noProof/>
                <w:webHidden/>
                <w:sz w:val="28"/>
                <w:szCs w:val="28"/>
              </w:rPr>
            </w:r>
            <w:r w:rsidR="00737846" w:rsidRPr="00737846">
              <w:rPr>
                <w:noProof/>
                <w:webHidden/>
                <w:sz w:val="28"/>
                <w:szCs w:val="28"/>
              </w:rPr>
              <w:fldChar w:fldCharType="separate"/>
            </w:r>
            <w:r w:rsidR="00737846" w:rsidRPr="00737846">
              <w:rPr>
                <w:noProof/>
                <w:webHidden/>
                <w:sz w:val="28"/>
                <w:szCs w:val="28"/>
              </w:rPr>
              <w:t>22</w:t>
            </w:r>
            <w:r w:rsidR="00737846" w:rsidRPr="00737846">
              <w:rPr>
                <w:noProof/>
                <w:webHidden/>
                <w:sz w:val="28"/>
                <w:szCs w:val="28"/>
              </w:rPr>
              <w:fldChar w:fldCharType="end"/>
            </w:r>
          </w:hyperlink>
        </w:p>
        <w:p w14:paraId="78FDADD8" w14:textId="19B13490" w:rsidR="00737846" w:rsidRPr="00737846" w:rsidRDefault="007F6FF7">
          <w:pPr>
            <w:pStyle w:val="11"/>
            <w:tabs>
              <w:tab w:val="right" w:leader="dot" w:pos="9962"/>
            </w:tabs>
            <w:rPr>
              <w:noProof/>
              <w:sz w:val="28"/>
              <w:szCs w:val="28"/>
              <w:lang w:eastAsia="ru-RU"/>
            </w:rPr>
          </w:pPr>
          <w:hyperlink w:anchor="_Toc85015295" w:history="1">
            <w:r w:rsidR="00737846" w:rsidRPr="00737846">
              <w:rPr>
                <w:rStyle w:val="a5"/>
                <w:rFonts w:cs="Times New Roman"/>
                <w:noProof/>
                <w:sz w:val="28"/>
                <w:szCs w:val="28"/>
                <w:lang w:val="uz-Cyrl-UZ" w:bidi="en-US"/>
              </w:rPr>
              <w:t>Тиббий ёрдам кўрсатилишини ташкиллаштириш</w:t>
            </w:r>
            <w:r w:rsidR="00737846" w:rsidRPr="00737846">
              <w:rPr>
                <w:noProof/>
                <w:webHidden/>
                <w:sz w:val="28"/>
                <w:szCs w:val="28"/>
              </w:rPr>
              <w:tab/>
            </w:r>
            <w:r w:rsidR="00737846" w:rsidRPr="00737846">
              <w:rPr>
                <w:noProof/>
                <w:webHidden/>
                <w:sz w:val="28"/>
                <w:szCs w:val="28"/>
              </w:rPr>
              <w:fldChar w:fldCharType="begin"/>
            </w:r>
            <w:r w:rsidR="00737846" w:rsidRPr="00737846">
              <w:rPr>
                <w:noProof/>
                <w:webHidden/>
                <w:sz w:val="28"/>
                <w:szCs w:val="28"/>
              </w:rPr>
              <w:instrText xml:space="preserve"> PAGEREF _Toc85015295 \h </w:instrText>
            </w:r>
            <w:r w:rsidR="00737846" w:rsidRPr="00737846">
              <w:rPr>
                <w:noProof/>
                <w:webHidden/>
                <w:sz w:val="28"/>
                <w:szCs w:val="28"/>
              </w:rPr>
            </w:r>
            <w:r w:rsidR="00737846" w:rsidRPr="00737846">
              <w:rPr>
                <w:noProof/>
                <w:webHidden/>
                <w:sz w:val="28"/>
                <w:szCs w:val="28"/>
              </w:rPr>
              <w:fldChar w:fldCharType="separate"/>
            </w:r>
            <w:r w:rsidR="00737846" w:rsidRPr="00737846">
              <w:rPr>
                <w:noProof/>
                <w:webHidden/>
                <w:sz w:val="28"/>
                <w:szCs w:val="28"/>
              </w:rPr>
              <w:t>23</w:t>
            </w:r>
            <w:r w:rsidR="00737846" w:rsidRPr="00737846">
              <w:rPr>
                <w:noProof/>
                <w:webHidden/>
                <w:sz w:val="28"/>
                <w:szCs w:val="28"/>
              </w:rPr>
              <w:fldChar w:fldCharType="end"/>
            </w:r>
          </w:hyperlink>
        </w:p>
        <w:p w14:paraId="37032132" w14:textId="5F57E6EE" w:rsidR="00737846" w:rsidRPr="00737846" w:rsidRDefault="007F6FF7">
          <w:pPr>
            <w:pStyle w:val="11"/>
            <w:tabs>
              <w:tab w:val="right" w:leader="dot" w:pos="9962"/>
            </w:tabs>
            <w:rPr>
              <w:noProof/>
              <w:sz w:val="28"/>
              <w:szCs w:val="28"/>
              <w:lang w:eastAsia="ru-RU"/>
            </w:rPr>
          </w:pPr>
          <w:hyperlink w:anchor="_Toc85015296" w:history="1">
            <w:r w:rsidR="00737846" w:rsidRPr="00737846">
              <w:rPr>
                <w:rStyle w:val="a5"/>
                <w:rFonts w:cs="Times New Roman"/>
                <w:noProof/>
                <w:sz w:val="28"/>
                <w:szCs w:val="28"/>
                <w:lang w:val="uz-Cyrl-UZ" w:bidi="en-US"/>
              </w:rPr>
              <w:t>Тиббий ёрдам сифатини баҳолаш мезонлари</w:t>
            </w:r>
            <w:r w:rsidR="00737846" w:rsidRPr="00737846">
              <w:rPr>
                <w:noProof/>
                <w:webHidden/>
                <w:sz w:val="28"/>
                <w:szCs w:val="28"/>
              </w:rPr>
              <w:tab/>
            </w:r>
            <w:r w:rsidR="00737846" w:rsidRPr="00737846">
              <w:rPr>
                <w:noProof/>
                <w:webHidden/>
                <w:sz w:val="28"/>
                <w:szCs w:val="28"/>
              </w:rPr>
              <w:fldChar w:fldCharType="begin"/>
            </w:r>
            <w:r w:rsidR="00737846" w:rsidRPr="00737846">
              <w:rPr>
                <w:noProof/>
                <w:webHidden/>
                <w:sz w:val="28"/>
                <w:szCs w:val="28"/>
              </w:rPr>
              <w:instrText xml:space="preserve"> PAGEREF _Toc85015296 \h </w:instrText>
            </w:r>
            <w:r w:rsidR="00737846" w:rsidRPr="00737846">
              <w:rPr>
                <w:noProof/>
                <w:webHidden/>
                <w:sz w:val="28"/>
                <w:szCs w:val="28"/>
              </w:rPr>
            </w:r>
            <w:r w:rsidR="00737846" w:rsidRPr="00737846">
              <w:rPr>
                <w:noProof/>
                <w:webHidden/>
                <w:sz w:val="28"/>
                <w:szCs w:val="28"/>
              </w:rPr>
              <w:fldChar w:fldCharType="separate"/>
            </w:r>
            <w:r w:rsidR="00737846" w:rsidRPr="00737846">
              <w:rPr>
                <w:noProof/>
                <w:webHidden/>
                <w:sz w:val="28"/>
                <w:szCs w:val="28"/>
              </w:rPr>
              <w:t>23</w:t>
            </w:r>
            <w:r w:rsidR="00737846" w:rsidRPr="00737846">
              <w:rPr>
                <w:noProof/>
                <w:webHidden/>
                <w:sz w:val="28"/>
                <w:szCs w:val="28"/>
              </w:rPr>
              <w:fldChar w:fldCharType="end"/>
            </w:r>
          </w:hyperlink>
        </w:p>
        <w:p w14:paraId="0E1D3A08" w14:textId="106DD697" w:rsidR="00737846" w:rsidRPr="00737846" w:rsidRDefault="007F6FF7">
          <w:pPr>
            <w:pStyle w:val="11"/>
            <w:tabs>
              <w:tab w:val="right" w:leader="dot" w:pos="9962"/>
            </w:tabs>
            <w:rPr>
              <w:noProof/>
              <w:sz w:val="28"/>
              <w:szCs w:val="28"/>
              <w:lang w:eastAsia="ru-RU"/>
            </w:rPr>
          </w:pPr>
          <w:hyperlink w:anchor="_Toc85015297" w:history="1">
            <w:r w:rsidR="00737846" w:rsidRPr="00737846">
              <w:rPr>
                <w:rStyle w:val="a5"/>
                <w:rFonts w:cs="Times New Roman"/>
                <w:noProof/>
                <w:sz w:val="28"/>
                <w:szCs w:val="28"/>
                <w:lang w:val="uz-Cyrl-UZ" w:bidi="en-US"/>
              </w:rPr>
              <w:t>Иловалар</w:t>
            </w:r>
            <w:r w:rsidR="00737846" w:rsidRPr="00737846">
              <w:rPr>
                <w:noProof/>
                <w:webHidden/>
                <w:sz w:val="28"/>
                <w:szCs w:val="28"/>
              </w:rPr>
              <w:tab/>
            </w:r>
            <w:r w:rsidR="00737846" w:rsidRPr="00737846">
              <w:rPr>
                <w:noProof/>
                <w:webHidden/>
                <w:sz w:val="28"/>
                <w:szCs w:val="28"/>
              </w:rPr>
              <w:fldChar w:fldCharType="begin"/>
            </w:r>
            <w:r w:rsidR="00737846" w:rsidRPr="00737846">
              <w:rPr>
                <w:noProof/>
                <w:webHidden/>
                <w:sz w:val="28"/>
                <w:szCs w:val="28"/>
              </w:rPr>
              <w:instrText xml:space="preserve"> PAGEREF _Toc85015297 \h </w:instrText>
            </w:r>
            <w:r w:rsidR="00737846" w:rsidRPr="00737846">
              <w:rPr>
                <w:noProof/>
                <w:webHidden/>
                <w:sz w:val="28"/>
                <w:szCs w:val="28"/>
              </w:rPr>
            </w:r>
            <w:r w:rsidR="00737846" w:rsidRPr="00737846">
              <w:rPr>
                <w:noProof/>
                <w:webHidden/>
                <w:sz w:val="28"/>
                <w:szCs w:val="28"/>
              </w:rPr>
              <w:fldChar w:fldCharType="separate"/>
            </w:r>
            <w:r w:rsidR="00737846" w:rsidRPr="00737846">
              <w:rPr>
                <w:noProof/>
                <w:webHidden/>
                <w:sz w:val="28"/>
                <w:szCs w:val="28"/>
              </w:rPr>
              <w:t>24</w:t>
            </w:r>
            <w:r w:rsidR="00737846" w:rsidRPr="00737846">
              <w:rPr>
                <w:noProof/>
                <w:webHidden/>
                <w:sz w:val="28"/>
                <w:szCs w:val="28"/>
              </w:rPr>
              <w:fldChar w:fldCharType="end"/>
            </w:r>
          </w:hyperlink>
        </w:p>
        <w:p w14:paraId="12480798" w14:textId="21881038" w:rsidR="00737846" w:rsidRPr="00737846" w:rsidRDefault="007F6FF7">
          <w:pPr>
            <w:pStyle w:val="21"/>
            <w:tabs>
              <w:tab w:val="right" w:leader="dot" w:pos="9962"/>
            </w:tabs>
            <w:rPr>
              <w:rFonts w:cstheme="minorBidi"/>
              <w:noProof/>
              <w:sz w:val="28"/>
              <w:szCs w:val="28"/>
            </w:rPr>
          </w:pPr>
          <w:hyperlink w:anchor="_Toc85015298" w:history="1">
            <w:r w:rsidR="00737846" w:rsidRPr="00737846">
              <w:rPr>
                <w:rStyle w:val="a5"/>
                <w:i/>
                <w:noProof/>
                <w:sz w:val="28"/>
                <w:szCs w:val="28"/>
                <w:lang w:val="uz-Cyrl-UZ"/>
              </w:rPr>
              <w:t>Клиник баённомани ишлаб чиқиш методологияси</w:t>
            </w:r>
            <w:r w:rsidR="00737846" w:rsidRPr="00737846">
              <w:rPr>
                <w:noProof/>
                <w:webHidden/>
                <w:sz w:val="28"/>
                <w:szCs w:val="28"/>
              </w:rPr>
              <w:tab/>
            </w:r>
            <w:r w:rsidR="00737846" w:rsidRPr="00737846">
              <w:rPr>
                <w:noProof/>
                <w:webHidden/>
                <w:sz w:val="28"/>
                <w:szCs w:val="28"/>
              </w:rPr>
              <w:fldChar w:fldCharType="begin"/>
            </w:r>
            <w:r w:rsidR="00737846" w:rsidRPr="00737846">
              <w:rPr>
                <w:noProof/>
                <w:webHidden/>
                <w:sz w:val="28"/>
                <w:szCs w:val="28"/>
              </w:rPr>
              <w:instrText xml:space="preserve"> PAGEREF _Toc85015298 \h </w:instrText>
            </w:r>
            <w:r w:rsidR="00737846" w:rsidRPr="00737846">
              <w:rPr>
                <w:noProof/>
                <w:webHidden/>
                <w:sz w:val="28"/>
                <w:szCs w:val="28"/>
              </w:rPr>
            </w:r>
            <w:r w:rsidR="00737846" w:rsidRPr="00737846">
              <w:rPr>
                <w:noProof/>
                <w:webHidden/>
                <w:sz w:val="28"/>
                <w:szCs w:val="28"/>
              </w:rPr>
              <w:fldChar w:fldCharType="separate"/>
            </w:r>
            <w:r w:rsidR="00737846" w:rsidRPr="00737846">
              <w:rPr>
                <w:noProof/>
                <w:webHidden/>
                <w:sz w:val="28"/>
                <w:szCs w:val="28"/>
              </w:rPr>
              <w:t>24</w:t>
            </w:r>
            <w:r w:rsidR="00737846" w:rsidRPr="00737846">
              <w:rPr>
                <w:noProof/>
                <w:webHidden/>
                <w:sz w:val="28"/>
                <w:szCs w:val="28"/>
              </w:rPr>
              <w:fldChar w:fldCharType="end"/>
            </w:r>
          </w:hyperlink>
        </w:p>
        <w:p w14:paraId="70581F05" w14:textId="0D636614" w:rsidR="00737846" w:rsidRPr="00737846" w:rsidRDefault="007F6FF7">
          <w:pPr>
            <w:pStyle w:val="21"/>
            <w:tabs>
              <w:tab w:val="right" w:leader="dot" w:pos="9962"/>
            </w:tabs>
            <w:rPr>
              <w:rFonts w:cstheme="minorBidi"/>
              <w:noProof/>
              <w:sz w:val="28"/>
              <w:szCs w:val="28"/>
            </w:rPr>
          </w:pPr>
          <w:hyperlink w:anchor="_Toc85015299" w:history="1">
            <w:r w:rsidR="00737846" w:rsidRPr="00737846">
              <w:rPr>
                <w:rStyle w:val="a5"/>
                <w:i/>
                <w:noProof/>
                <w:sz w:val="28"/>
                <w:szCs w:val="28"/>
                <w:lang w:val="uz-Cyrl-UZ"/>
              </w:rPr>
              <w:t>Тиббий аралашувга ихтиёрий розилик бериш аризаси</w:t>
            </w:r>
            <w:r w:rsidR="00737846" w:rsidRPr="00737846">
              <w:rPr>
                <w:noProof/>
                <w:webHidden/>
                <w:sz w:val="28"/>
                <w:szCs w:val="28"/>
              </w:rPr>
              <w:tab/>
            </w:r>
            <w:r w:rsidR="00737846" w:rsidRPr="00737846">
              <w:rPr>
                <w:noProof/>
                <w:webHidden/>
                <w:sz w:val="28"/>
                <w:szCs w:val="28"/>
              </w:rPr>
              <w:fldChar w:fldCharType="begin"/>
            </w:r>
            <w:r w:rsidR="00737846" w:rsidRPr="00737846">
              <w:rPr>
                <w:noProof/>
                <w:webHidden/>
                <w:sz w:val="28"/>
                <w:szCs w:val="28"/>
              </w:rPr>
              <w:instrText xml:space="preserve"> PAGEREF _Toc85015299 \h </w:instrText>
            </w:r>
            <w:r w:rsidR="00737846" w:rsidRPr="00737846">
              <w:rPr>
                <w:noProof/>
                <w:webHidden/>
                <w:sz w:val="28"/>
                <w:szCs w:val="28"/>
              </w:rPr>
            </w:r>
            <w:r w:rsidR="00737846" w:rsidRPr="00737846">
              <w:rPr>
                <w:noProof/>
                <w:webHidden/>
                <w:sz w:val="28"/>
                <w:szCs w:val="28"/>
              </w:rPr>
              <w:fldChar w:fldCharType="separate"/>
            </w:r>
            <w:r w:rsidR="00737846" w:rsidRPr="00737846">
              <w:rPr>
                <w:noProof/>
                <w:webHidden/>
                <w:sz w:val="28"/>
                <w:szCs w:val="28"/>
              </w:rPr>
              <w:t>26</w:t>
            </w:r>
            <w:r w:rsidR="00737846" w:rsidRPr="00737846">
              <w:rPr>
                <w:noProof/>
                <w:webHidden/>
                <w:sz w:val="28"/>
                <w:szCs w:val="28"/>
              </w:rPr>
              <w:fldChar w:fldCharType="end"/>
            </w:r>
          </w:hyperlink>
        </w:p>
        <w:p w14:paraId="7FAAE39F" w14:textId="61120C1B" w:rsidR="00737846" w:rsidRPr="00737846" w:rsidRDefault="007F6FF7">
          <w:pPr>
            <w:pStyle w:val="21"/>
            <w:tabs>
              <w:tab w:val="right" w:leader="dot" w:pos="9962"/>
            </w:tabs>
            <w:rPr>
              <w:rFonts w:cstheme="minorBidi"/>
              <w:noProof/>
              <w:sz w:val="28"/>
              <w:szCs w:val="28"/>
            </w:rPr>
          </w:pPr>
          <w:hyperlink w:anchor="_Toc85015300" w:history="1">
            <w:r w:rsidR="00737846" w:rsidRPr="00737846">
              <w:rPr>
                <w:rStyle w:val="a5"/>
                <w:i/>
                <w:noProof/>
                <w:sz w:val="28"/>
                <w:szCs w:val="28"/>
                <w:lang w:val="uz-Cyrl-UZ"/>
              </w:rPr>
              <w:t>Оғир ва массив акушерлик қон кетишида инфузион-трансфузион терапиянинг тамойиллари</w:t>
            </w:r>
            <w:r w:rsidR="00737846" w:rsidRPr="00737846">
              <w:rPr>
                <w:noProof/>
                <w:webHidden/>
                <w:sz w:val="28"/>
                <w:szCs w:val="28"/>
              </w:rPr>
              <w:tab/>
            </w:r>
            <w:r w:rsidR="00737846" w:rsidRPr="00737846">
              <w:rPr>
                <w:noProof/>
                <w:webHidden/>
                <w:sz w:val="28"/>
                <w:szCs w:val="28"/>
              </w:rPr>
              <w:fldChar w:fldCharType="begin"/>
            </w:r>
            <w:r w:rsidR="00737846" w:rsidRPr="00737846">
              <w:rPr>
                <w:noProof/>
                <w:webHidden/>
                <w:sz w:val="28"/>
                <w:szCs w:val="28"/>
              </w:rPr>
              <w:instrText xml:space="preserve"> PAGEREF _Toc85015300 \h </w:instrText>
            </w:r>
            <w:r w:rsidR="00737846" w:rsidRPr="00737846">
              <w:rPr>
                <w:noProof/>
                <w:webHidden/>
                <w:sz w:val="28"/>
                <w:szCs w:val="28"/>
              </w:rPr>
            </w:r>
            <w:r w:rsidR="00737846" w:rsidRPr="00737846">
              <w:rPr>
                <w:noProof/>
                <w:webHidden/>
                <w:sz w:val="28"/>
                <w:szCs w:val="28"/>
              </w:rPr>
              <w:fldChar w:fldCharType="separate"/>
            </w:r>
            <w:r w:rsidR="00737846" w:rsidRPr="00737846">
              <w:rPr>
                <w:noProof/>
                <w:webHidden/>
                <w:sz w:val="28"/>
                <w:szCs w:val="28"/>
              </w:rPr>
              <w:t>28</w:t>
            </w:r>
            <w:r w:rsidR="00737846" w:rsidRPr="00737846">
              <w:rPr>
                <w:noProof/>
                <w:webHidden/>
                <w:sz w:val="28"/>
                <w:szCs w:val="28"/>
              </w:rPr>
              <w:fldChar w:fldCharType="end"/>
            </w:r>
          </w:hyperlink>
        </w:p>
        <w:p w14:paraId="59EB3EAD" w14:textId="21852767" w:rsidR="00737846" w:rsidRPr="00737846" w:rsidRDefault="007F6FF7">
          <w:pPr>
            <w:pStyle w:val="21"/>
            <w:tabs>
              <w:tab w:val="right" w:leader="dot" w:pos="9962"/>
            </w:tabs>
            <w:rPr>
              <w:rFonts w:cstheme="minorBidi"/>
              <w:noProof/>
              <w:sz w:val="28"/>
              <w:szCs w:val="28"/>
            </w:rPr>
          </w:pPr>
          <w:hyperlink w:anchor="_Toc85015301" w:history="1">
            <w:r w:rsidR="00737846" w:rsidRPr="00737846">
              <w:rPr>
                <w:rStyle w:val="a5"/>
                <w:i/>
                <w:noProof/>
                <w:sz w:val="28"/>
                <w:szCs w:val="28"/>
                <w:lang w:val="uz-Cyrl-UZ"/>
              </w:rPr>
              <w:t>Акушерлик қон кетишларида инфузион-трансфузион терапиянинг ҳажми</w:t>
            </w:r>
            <w:r w:rsidR="00737846" w:rsidRPr="00737846">
              <w:rPr>
                <w:noProof/>
                <w:webHidden/>
                <w:sz w:val="28"/>
                <w:szCs w:val="28"/>
              </w:rPr>
              <w:tab/>
            </w:r>
            <w:r w:rsidR="00737846" w:rsidRPr="00737846">
              <w:rPr>
                <w:noProof/>
                <w:webHidden/>
                <w:sz w:val="28"/>
                <w:szCs w:val="28"/>
              </w:rPr>
              <w:fldChar w:fldCharType="begin"/>
            </w:r>
            <w:r w:rsidR="00737846" w:rsidRPr="00737846">
              <w:rPr>
                <w:noProof/>
                <w:webHidden/>
                <w:sz w:val="28"/>
                <w:szCs w:val="28"/>
              </w:rPr>
              <w:instrText xml:space="preserve"> PAGEREF _Toc85015301 \h </w:instrText>
            </w:r>
            <w:r w:rsidR="00737846" w:rsidRPr="00737846">
              <w:rPr>
                <w:noProof/>
                <w:webHidden/>
                <w:sz w:val="28"/>
                <w:szCs w:val="28"/>
              </w:rPr>
            </w:r>
            <w:r w:rsidR="00737846" w:rsidRPr="00737846">
              <w:rPr>
                <w:noProof/>
                <w:webHidden/>
                <w:sz w:val="28"/>
                <w:szCs w:val="28"/>
              </w:rPr>
              <w:fldChar w:fldCharType="separate"/>
            </w:r>
            <w:r w:rsidR="00737846" w:rsidRPr="00737846">
              <w:rPr>
                <w:noProof/>
                <w:webHidden/>
                <w:sz w:val="28"/>
                <w:szCs w:val="28"/>
              </w:rPr>
              <w:t>30</w:t>
            </w:r>
            <w:r w:rsidR="00737846" w:rsidRPr="00737846">
              <w:rPr>
                <w:noProof/>
                <w:webHidden/>
                <w:sz w:val="28"/>
                <w:szCs w:val="28"/>
              </w:rPr>
              <w:fldChar w:fldCharType="end"/>
            </w:r>
          </w:hyperlink>
        </w:p>
        <w:p w14:paraId="30D04CB0" w14:textId="1928E462" w:rsidR="00737846" w:rsidRPr="00737846" w:rsidRDefault="007F6FF7">
          <w:pPr>
            <w:pStyle w:val="11"/>
            <w:tabs>
              <w:tab w:val="right" w:leader="dot" w:pos="9962"/>
            </w:tabs>
            <w:rPr>
              <w:noProof/>
              <w:sz w:val="28"/>
              <w:szCs w:val="28"/>
              <w:lang w:eastAsia="ru-RU"/>
            </w:rPr>
          </w:pPr>
          <w:hyperlink w:anchor="_Toc85015302" w:history="1">
            <w:r w:rsidR="00737846" w:rsidRPr="00737846">
              <w:rPr>
                <w:rStyle w:val="a5"/>
                <w:rFonts w:cstheme="minorHAnsi"/>
                <w:noProof/>
                <w:sz w:val="28"/>
                <w:szCs w:val="28"/>
                <w:lang w:val="uz-Cyrl-UZ"/>
              </w:rPr>
              <w:t>Фойдаланилган адабиётлар</w:t>
            </w:r>
            <w:r w:rsidR="00737846" w:rsidRPr="00737846">
              <w:rPr>
                <w:noProof/>
                <w:webHidden/>
                <w:sz w:val="28"/>
                <w:szCs w:val="28"/>
              </w:rPr>
              <w:tab/>
            </w:r>
            <w:r w:rsidR="00737846" w:rsidRPr="00737846">
              <w:rPr>
                <w:noProof/>
                <w:webHidden/>
                <w:sz w:val="28"/>
                <w:szCs w:val="28"/>
              </w:rPr>
              <w:fldChar w:fldCharType="begin"/>
            </w:r>
            <w:r w:rsidR="00737846" w:rsidRPr="00737846">
              <w:rPr>
                <w:noProof/>
                <w:webHidden/>
                <w:sz w:val="28"/>
                <w:szCs w:val="28"/>
              </w:rPr>
              <w:instrText xml:space="preserve"> PAGEREF _Toc85015302 \h </w:instrText>
            </w:r>
            <w:r w:rsidR="00737846" w:rsidRPr="00737846">
              <w:rPr>
                <w:noProof/>
                <w:webHidden/>
                <w:sz w:val="28"/>
                <w:szCs w:val="28"/>
              </w:rPr>
            </w:r>
            <w:r w:rsidR="00737846" w:rsidRPr="00737846">
              <w:rPr>
                <w:noProof/>
                <w:webHidden/>
                <w:sz w:val="28"/>
                <w:szCs w:val="28"/>
              </w:rPr>
              <w:fldChar w:fldCharType="separate"/>
            </w:r>
            <w:r w:rsidR="00737846" w:rsidRPr="00737846">
              <w:rPr>
                <w:noProof/>
                <w:webHidden/>
                <w:sz w:val="28"/>
                <w:szCs w:val="28"/>
              </w:rPr>
              <w:t>31</w:t>
            </w:r>
            <w:r w:rsidR="00737846" w:rsidRPr="00737846">
              <w:rPr>
                <w:noProof/>
                <w:webHidden/>
                <w:sz w:val="28"/>
                <w:szCs w:val="28"/>
              </w:rPr>
              <w:fldChar w:fldCharType="end"/>
            </w:r>
          </w:hyperlink>
        </w:p>
        <w:p w14:paraId="60DD7FC1" w14:textId="421ACD9C" w:rsidR="00810879" w:rsidRPr="00853A90" w:rsidRDefault="00810879">
          <w:pPr>
            <w:rPr>
              <w:rFonts w:cstheme="minorHAnsi"/>
              <w:sz w:val="24"/>
              <w:szCs w:val="24"/>
            </w:rPr>
          </w:pPr>
          <w:r w:rsidRPr="009E1EDF">
            <w:rPr>
              <w:rFonts w:cstheme="minorHAnsi"/>
              <w:sz w:val="28"/>
              <w:szCs w:val="28"/>
            </w:rPr>
            <w:fldChar w:fldCharType="end"/>
          </w:r>
        </w:p>
      </w:sdtContent>
    </w:sdt>
    <w:p w14:paraId="3B6584C3" w14:textId="77777777" w:rsidR="00810879" w:rsidRPr="00DA55C1" w:rsidRDefault="00810879">
      <w:pPr>
        <w:rPr>
          <w:rFonts w:eastAsia="Times New Roman" w:cstheme="minorHAnsi"/>
          <w:b/>
          <w:color w:val="5B9BD5" w:themeColor="accent1"/>
          <w:sz w:val="28"/>
          <w:szCs w:val="28"/>
          <w:lang w:eastAsia="ru-RU"/>
        </w:rPr>
      </w:pPr>
      <w:r w:rsidRPr="00DA55C1">
        <w:rPr>
          <w:rFonts w:eastAsia="Times New Roman" w:cstheme="minorHAnsi"/>
          <w:b/>
          <w:color w:val="5B9BD5" w:themeColor="accent1"/>
          <w:sz w:val="28"/>
          <w:szCs w:val="28"/>
          <w:lang w:eastAsia="ru-RU"/>
        </w:rPr>
        <w:br w:type="page"/>
      </w:r>
    </w:p>
    <w:p w14:paraId="073EB885" w14:textId="77777777" w:rsidR="00F90748" w:rsidRPr="00DA55C1" w:rsidRDefault="00F90748" w:rsidP="00F90748">
      <w:pPr>
        <w:rPr>
          <w:rFonts w:cstheme="minorHAnsi"/>
          <w:b/>
          <w:color w:val="4472C4" w:themeColor="accent5"/>
          <w:sz w:val="24"/>
          <w:szCs w:val="24"/>
          <w:lang w:val="uz-Cyrl-UZ"/>
        </w:rPr>
      </w:pPr>
      <w:r w:rsidRPr="00DA55C1">
        <w:rPr>
          <w:rFonts w:cstheme="minorHAnsi"/>
          <w:b/>
          <w:color w:val="4472C4" w:themeColor="accent5"/>
          <w:sz w:val="24"/>
          <w:szCs w:val="24"/>
          <w:lang w:val="uz-Cyrl-UZ"/>
        </w:rPr>
        <w:lastRenderedPageBreak/>
        <w:t>Ишчи гуруҳ таркиби:</w:t>
      </w:r>
    </w:p>
    <w:p w14:paraId="0C396E42" w14:textId="77777777" w:rsidR="00F90748" w:rsidRPr="00DA55C1" w:rsidRDefault="00F90748" w:rsidP="00F90748">
      <w:pPr>
        <w:spacing w:after="0"/>
        <w:rPr>
          <w:rFonts w:cstheme="minorHAnsi"/>
          <w:b/>
          <w:color w:val="4472C4" w:themeColor="accent5"/>
          <w:sz w:val="24"/>
          <w:szCs w:val="24"/>
          <w:lang w:val="uz-Cyrl-UZ"/>
        </w:rPr>
      </w:pPr>
      <w:r w:rsidRPr="00DA55C1">
        <w:rPr>
          <w:rFonts w:cstheme="minorHAnsi"/>
          <w:b/>
          <w:color w:val="4472C4" w:themeColor="accent5"/>
          <w:sz w:val="24"/>
          <w:szCs w:val="24"/>
          <w:lang w:val="uz-Cyrl-UZ"/>
        </w:rPr>
        <w:t>Ишчи гуруҳ раҳбарлари</w:t>
      </w:r>
    </w:p>
    <w:tbl>
      <w:tblPr>
        <w:tblStyle w:val="ad"/>
        <w:tblW w:w="93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39"/>
        <w:gridCol w:w="5812"/>
      </w:tblGrid>
      <w:tr w:rsidR="00F90748" w:rsidRPr="00DA55C1" w14:paraId="64DBF556" w14:textId="77777777" w:rsidTr="005654C9">
        <w:tc>
          <w:tcPr>
            <w:tcW w:w="3539" w:type="dxa"/>
          </w:tcPr>
          <w:p w14:paraId="12478656" w14:textId="77777777" w:rsidR="00F90748" w:rsidRPr="00DA55C1" w:rsidRDefault="00F90748" w:rsidP="005654C9">
            <w:pPr>
              <w:rPr>
                <w:rFonts w:cstheme="minorHAnsi"/>
                <w:color w:val="000000" w:themeColor="text1"/>
                <w:sz w:val="24"/>
                <w:szCs w:val="24"/>
                <w:lang w:val="uz-Cyrl-UZ"/>
              </w:rPr>
            </w:pPr>
            <w:r w:rsidRPr="00DA55C1">
              <w:rPr>
                <w:rFonts w:cstheme="minorHAnsi"/>
                <w:color w:val="000000" w:themeColor="text1"/>
                <w:sz w:val="24"/>
                <w:szCs w:val="24"/>
                <w:lang w:val="uz-Cyrl-UZ"/>
              </w:rPr>
              <w:t>Абдуллаева Л.М., т.ф.д.</w:t>
            </w:r>
          </w:p>
        </w:tc>
        <w:tc>
          <w:tcPr>
            <w:tcW w:w="5812" w:type="dxa"/>
          </w:tcPr>
          <w:p w14:paraId="5CF95919" w14:textId="77777777" w:rsidR="00F90748" w:rsidRPr="00DA55C1" w:rsidRDefault="00F90748" w:rsidP="005654C9">
            <w:pPr>
              <w:rPr>
                <w:rFonts w:cstheme="minorHAnsi"/>
                <w:color w:val="000000" w:themeColor="text1"/>
                <w:sz w:val="24"/>
                <w:szCs w:val="24"/>
                <w:lang w:val="uz-Cyrl-UZ"/>
              </w:rPr>
            </w:pPr>
            <w:r w:rsidRPr="00DA55C1">
              <w:rPr>
                <w:rFonts w:cstheme="minorHAnsi"/>
                <w:color w:val="000000" w:themeColor="text1"/>
                <w:sz w:val="24"/>
                <w:szCs w:val="24"/>
                <w:lang w:val="uz-Cyrl-UZ"/>
              </w:rPr>
              <w:t>Ўзбекистон Республикаси Соғлиқни сақлаш вазирлигининг бош акушер-гинекологи</w:t>
            </w:r>
          </w:p>
        </w:tc>
      </w:tr>
      <w:tr w:rsidR="00F90748" w:rsidRPr="00DA55C1" w14:paraId="10604549" w14:textId="77777777" w:rsidTr="005654C9">
        <w:tc>
          <w:tcPr>
            <w:tcW w:w="3539" w:type="dxa"/>
          </w:tcPr>
          <w:p w14:paraId="655FDB9A"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Юсупов У.Ю., т.ф.д., профессор</w:t>
            </w:r>
          </w:p>
        </w:tc>
        <w:tc>
          <w:tcPr>
            <w:tcW w:w="5812" w:type="dxa"/>
          </w:tcPr>
          <w:p w14:paraId="29788A59"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РИАГИАТМ, акушерлик бўлими илмий раҳбари</w:t>
            </w:r>
          </w:p>
        </w:tc>
      </w:tr>
      <w:tr w:rsidR="00F90748" w:rsidRPr="00DA55C1" w14:paraId="7B3F5395" w14:textId="77777777" w:rsidTr="005654C9">
        <w:tc>
          <w:tcPr>
            <w:tcW w:w="3539" w:type="dxa"/>
          </w:tcPr>
          <w:p w14:paraId="584EC9E6" w14:textId="2FE243BF" w:rsidR="00F90748" w:rsidRPr="00DA55C1" w:rsidRDefault="00F90748" w:rsidP="005654C9">
            <w:pPr>
              <w:rPr>
                <w:rFonts w:cstheme="minorHAnsi"/>
                <w:color w:val="000000" w:themeColor="text1"/>
                <w:sz w:val="24"/>
                <w:szCs w:val="24"/>
                <w:lang w:val="uz-Cyrl-UZ"/>
              </w:rPr>
            </w:pPr>
            <w:r w:rsidRPr="00DA55C1">
              <w:rPr>
                <w:rFonts w:cstheme="minorHAnsi"/>
                <w:color w:val="000000" w:themeColor="text1"/>
                <w:sz w:val="24"/>
                <w:szCs w:val="24"/>
                <w:lang w:val="uz-Cyrl-UZ"/>
              </w:rPr>
              <w:t>Над</w:t>
            </w:r>
            <w:r w:rsidR="00161778">
              <w:rPr>
                <w:rFonts w:cstheme="minorHAnsi"/>
                <w:color w:val="000000" w:themeColor="text1"/>
                <w:sz w:val="24"/>
                <w:szCs w:val="24"/>
                <w:lang w:val="uz-Cyrl-UZ"/>
              </w:rPr>
              <w:t>и</w:t>
            </w:r>
            <w:r w:rsidRPr="00DA55C1">
              <w:rPr>
                <w:rFonts w:cstheme="minorHAnsi"/>
                <w:color w:val="000000" w:themeColor="text1"/>
                <w:sz w:val="24"/>
                <w:szCs w:val="24"/>
                <w:lang w:val="uz-Cyrl-UZ"/>
              </w:rPr>
              <w:t>рханова Н.С., т.ф.н.</w:t>
            </w:r>
          </w:p>
        </w:tc>
        <w:tc>
          <w:tcPr>
            <w:tcW w:w="5812" w:type="dxa"/>
          </w:tcPr>
          <w:p w14:paraId="61A4683A"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РИАГИАТМ, директор</w:t>
            </w:r>
          </w:p>
        </w:tc>
      </w:tr>
      <w:tr w:rsidR="00F90748" w:rsidRPr="00DA55C1" w14:paraId="16EC93D9" w14:textId="77777777" w:rsidTr="005654C9">
        <w:tc>
          <w:tcPr>
            <w:tcW w:w="3539" w:type="dxa"/>
          </w:tcPr>
          <w:p w14:paraId="47766527" w14:textId="1CBC791B" w:rsidR="00F90748" w:rsidRPr="00DA55C1" w:rsidRDefault="00517543" w:rsidP="005654C9">
            <w:pPr>
              <w:rPr>
                <w:rFonts w:cstheme="minorHAnsi"/>
                <w:color w:val="000000" w:themeColor="text1"/>
                <w:sz w:val="24"/>
                <w:szCs w:val="24"/>
                <w:lang w:val="uz-Cyrl-UZ"/>
              </w:rPr>
            </w:pPr>
            <w:r>
              <w:rPr>
                <w:rFonts w:cstheme="minorHAnsi"/>
                <w:color w:val="000000" w:themeColor="text1"/>
                <w:sz w:val="24"/>
                <w:szCs w:val="24"/>
                <w:lang w:val="uz-Cyrl-UZ"/>
              </w:rPr>
              <w:t xml:space="preserve">Уринбаева Н.А., </w:t>
            </w:r>
            <w:r w:rsidR="00F90748" w:rsidRPr="00DA55C1">
              <w:rPr>
                <w:rFonts w:cstheme="minorHAnsi"/>
                <w:color w:val="000000" w:themeColor="text1"/>
                <w:sz w:val="24"/>
                <w:szCs w:val="24"/>
                <w:lang w:val="uz-Cyrl-UZ"/>
              </w:rPr>
              <w:t>т.ф.н.</w:t>
            </w:r>
          </w:p>
        </w:tc>
        <w:tc>
          <w:tcPr>
            <w:tcW w:w="5812" w:type="dxa"/>
          </w:tcPr>
          <w:p w14:paraId="241363E8"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РПМ, директор</w:t>
            </w:r>
          </w:p>
        </w:tc>
      </w:tr>
    </w:tbl>
    <w:p w14:paraId="0CF0BA23" w14:textId="77777777" w:rsidR="00F90748" w:rsidRPr="00DA55C1" w:rsidRDefault="00F90748" w:rsidP="00F90748">
      <w:pPr>
        <w:spacing w:after="0"/>
        <w:rPr>
          <w:rFonts w:cstheme="minorHAnsi"/>
          <w:b/>
          <w:color w:val="000000" w:themeColor="text1"/>
          <w:sz w:val="12"/>
          <w:szCs w:val="10"/>
          <w:lang w:val="uz-Cyrl-UZ"/>
        </w:rPr>
      </w:pPr>
    </w:p>
    <w:p w14:paraId="0A217D13" w14:textId="77777777" w:rsidR="00F90748" w:rsidRPr="00DA55C1" w:rsidRDefault="00F90748" w:rsidP="00F90748">
      <w:pPr>
        <w:spacing w:after="0"/>
        <w:rPr>
          <w:rFonts w:cstheme="minorHAnsi"/>
          <w:b/>
          <w:color w:val="4472C4" w:themeColor="accent5"/>
          <w:sz w:val="24"/>
          <w:szCs w:val="24"/>
          <w:lang w:val="uz-Cyrl-UZ"/>
        </w:rPr>
      </w:pPr>
      <w:r w:rsidRPr="00DA55C1">
        <w:rPr>
          <w:rFonts w:cstheme="minorHAnsi"/>
          <w:b/>
          <w:color w:val="4472C4" w:themeColor="accent5"/>
          <w:sz w:val="24"/>
          <w:szCs w:val="24"/>
          <w:lang w:val="uz-Cyrl-UZ"/>
        </w:rPr>
        <w:t>Масъул ижрочилар</w:t>
      </w:r>
    </w:p>
    <w:tbl>
      <w:tblPr>
        <w:tblStyle w:val="ad"/>
        <w:tblW w:w="93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39"/>
        <w:gridCol w:w="5812"/>
      </w:tblGrid>
      <w:tr w:rsidR="00F90748" w:rsidRPr="00DA55C1" w14:paraId="3F2C554B" w14:textId="77777777" w:rsidTr="005654C9">
        <w:tc>
          <w:tcPr>
            <w:tcW w:w="3539" w:type="dxa"/>
          </w:tcPr>
          <w:p w14:paraId="41C809C2" w14:textId="77777777" w:rsidR="00F90748" w:rsidRPr="00DA55C1" w:rsidRDefault="00F90748" w:rsidP="005654C9">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Султанов С.Н., </w:t>
            </w:r>
            <w:r w:rsidRPr="00DA55C1">
              <w:rPr>
                <w:rFonts w:cstheme="minorHAnsi"/>
                <w:color w:val="000000" w:themeColor="text1"/>
                <w:sz w:val="24"/>
                <w:szCs w:val="24"/>
              </w:rPr>
              <w:t>т.ф.д., профессор</w:t>
            </w:r>
          </w:p>
        </w:tc>
        <w:tc>
          <w:tcPr>
            <w:tcW w:w="5812" w:type="dxa"/>
          </w:tcPr>
          <w:p w14:paraId="322B38BC"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РПМ</w:t>
            </w:r>
          </w:p>
        </w:tc>
      </w:tr>
      <w:tr w:rsidR="00F90748" w:rsidRPr="00DA55C1" w14:paraId="7142725B" w14:textId="77777777" w:rsidTr="005654C9">
        <w:tc>
          <w:tcPr>
            <w:tcW w:w="3539" w:type="dxa"/>
          </w:tcPr>
          <w:p w14:paraId="22D105A6" w14:textId="77777777" w:rsidR="00F90748" w:rsidRPr="00DA55C1" w:rsidRDefault="00F90748" w:rsidP="005654C9">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Джаббарова Ю.К., </w:t>
            </w:r>
            <w:r w:rsidRPr="00DA55C1">
              <w:rPr>
                <w:rFonts w:cstheme="minorHAnsi"/>
                <w:color w:val="000000" w:themeColor="text1"/>
                <w:sz w:val="24"/>
                <w:szCs w:val="24"/>
              </w:rPr>
              <w:t>т.ф.д., профессор</w:t>
            </w:r>
          </w:p>
        </w:tc>
        <w:tc>
          <w:tcPr>
            <w:tcW w:w="5812" w:type="dxa"/>
          </w:tcPr>
          <w:p w14:paraId="47D27E42"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РПМ</w:t>
            </w:r>
          </w:p>
        </w:tc>
      </w:tr>
      <w:tr w:rsidR="00F90748" w:rsidRPr="00DA55C1" w14:paraId="7445F74E" w14:textId="77777777" w:rsidTr="005654C9">
        <w:tc>
          <w:tcPr>
            <w:tcW w:w="3539" w:type="dxa"/>
          </w:tcPr>
          <w:p w14:paraId="1D29F8BC" w14:textId="77777777" w:rsidR="00F90748" w:rsidRPr="00DA55C1" w:rsidRDefault="00F90748" w:rsidP="005654C9">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Алиева Д.А., </w:t>
            </w:r>
            <w:r w:rsidRPr="00DA55C1">
              <w:rPr>
                <w:rFonts w:cstheme="minorHAnsi"/>
                <w:color w:val="000000" w:themeColor="text1"/>
                <w:sz w:val="24"/>
                <w:szCs w:val="24"/>
              </w:rPr>
              <w:t>т.ф.д., профессор</w:t>
            </w:r>
          </w:p>
        </w:tc>
        <w:tc>
          <w:tcPr>
            <w:tcW w:w="5812" w:type="dxa"/>
          </w:tcPr>
          <w:p w14:paraId="6E37F885"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РИАГИАТМ</w:t>
            </w:r>
          </w:p>
        </w:tc>
      </w:tr>
      <w:tr w:rsidR="00F90748" w:rsidRPr="00DA55C1" w14:paraId="4EC18AE8" w14:textId="77777777" w:rsidTr="005654C9">
        <w:tc>
          <w:tcPr>
            <w:tcW w:w="3539" w:type="dxa"/>
          </w:tcPr>
          <w:p w14:paraId="3B2D683E" w14:textId="77777777" w:rsidR="00F90748" w:rsidRPr="00DA55C1" w:rsidRDefault="00F90748" w:rsidP="005654C9">
            <w:pPr>
              <w:rPr>
                <w:rFonts w:eastAsia="Times New Roman" w:cstheme="minorHAnsi"/>
                <w:color w:val="000000" w:themeColor="text1"/>
                <w:sz w:val="24"/>
                <w:szCs w:val="24"/>
                <w:lang w:eastAsia="ru-RU"/>
              </w:rPr>
            </w:pPr>
            <w:r w:rsidRPr="00DA55C1">
              <w:rPr>
                <w:rFonts w:cstheme="minorHAnsi"/>
                <w:sz w:val="24"/>
                <w:szCs w:val="24"/>
              </w:rPr>
              <w:t xml:space="preserve">Ким Ё.Д., </w:t>
            </w:r>
            <w:r w:rsidRPr="00DA55C1">
              <w:rPr>
                <w:rFonts w:cstheme="minorHAnsi"/>
                <w:sz w:val="24"/>
                <w:szCs w:val="24"/>
                <w:lang w:val="uz-Cyrl-UZ"/>
              </w:rPr>
              <w:t>т.ф</w:t>
            </w:r>
            <w:r w:rsidRPr="00DA55C1">
              <w:rPr>
                <w:rFonts w:cstheme="minorHAnsi"/>
                <w:sz w:val="24"/>
                <w:szCs w:val="24"/>
              </w:rPr>
              <w:t>.</w:t>
            </w:r>
            <w:r w:rsidRPr="00DA55C1">
              <w:rPr>
                <w:rFonts w:cstheme="minorHAnsi"/>
                <w:sz w:val="24"/>
                <w:szCs w:val="24"/>
                <w:lang w:val="uz-Cyrl-UZ"/>
              </w:rPr>
              <w:t>д</w:t>
            </w:r>
            <w:r w:rsidRPr="00DA55C1">
              <w:rPr>
                <w:rFonts w:cstheme="minorHAnsi"/>
                <w:sz w:val="24"/>
                <w:szCs w:val="24"/>
              </w:rPr>
              <w:t>., профессор</w:t>
            </w:r>
          </w:p>
        </w:tc>
        <w:tc>
          <w:tcPr>
            <w:tcW w:w="5812" w:type="dxa"/>
          </w:tcPr>
          <w:p w14:paraId="5804E492"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РИАГИАТМ</w:t>
            </w:r>
            <w:r w:rsidRPr="00DA55C1">
              <w:rPr>
                <w:rFonts w:cstheme="minorHAnsi"/>
                <w:sz w:val="24"/>
                <w:szCs w:val="24"/>
              </w:rPr>
              <w:t>, анестезиолог-реаниматолог</w:t>
            </w:r>
          </w:p>
        </w:tc>
      </w:tr>
      <w:tr w:rsidR="00F90748" w:rsidRPr="00DA55C1" w14:paraId="383B3340" w14:textId="77777777" w:rsidTr="005654C9">
        <w:tc>
          <w:tcPr>
            <w:tcW w:w="3539" w:type="dxa"/>
          </w:tcPr>
          <w:p w14:paraId="71FAC643" w14:textId="77777777" w:rsidR="00F90748" w:rsidRPr="00DA55C1" w:rsidRDefault="00F90748" w:rsidP="005654C9">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Каримов З.Д., </w:t>
            </w:r>
            <w:r w:rsidRPr="00DA55C1">
              <w:rPr>
                <w:rFonts w:cstheme="minorHAnsi"/>
                <w:color w:val="000000" w:themeColor="text1"/>
                <w:sz w:val="24"/>
                <w:szCs w:val="24"/>
              </w:rPr>
              <w:t>т.ф.д., профессор</w:t>
            </w:r>
          </w:p>
        </w:tc>
        <w:tc>
          <w:tcPr>
            <w:tcW w:w="5812" w:type="dxa"/>
          </w:tcPr>
          <w:p w14:paraId="3C94EC54"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Тошкент ШПМ, директор</w:t>
            </w:r>
          </w:p>
        </w:tc>
      </w:tr>
      <w:tr w:rsidR="00F90748" w:rsidRPr="00DA55C1" w14:paraId="2C6A0409" w14:textId="77777777" w:rsidTr="005654C9">
        <w:tc>
          <w:tcPr>
            <w:tcW w:w="3539" w:type="dxa"/>
          </w:tcPr>
          <w:p w14:paraId="5229E4D5" w14:textId="77777777" w:rsidR="00F90748" w:rsidRPr="00DA55C1" w:rsidRDefault="00F90748" w:rsidP="005654C9">
            <w:pPr>
              <w:rPr>
                <w:rFonts w:eastAsia="Times New Roman" w:cstheme="minorHAnsi"/>
                <w:color w:val="000000" w:themeColor="text1"/>
                <w:sz w:val="24"/>
                <w:szCs w:val="24"/>
                <w:lang w:val="uz-Cyrl-UZ" w:eastAsia="ru-RU"/>
              </w:rPr>
            </w:pPr>
            <w:r w:rsidRPr="00DA55C1">
              <w:rPr>
                <w:rFonts w:eastAsia="Times New Roman" w:cstheme="minorHAnsi"/>
                <w:color w:val="000000" w:themeColor="text1"/>
                <w:sz w:val="24"/>
                <w:szCs w:val="24"/>
                <w:lang w:val="uz-Cyrl-UZ" w:eastAsia="ru-RU"/>
              </w:rPr>
              <w:t>Иргашева С.У.</w:t>
            </w:r>
          </w:p>
        </w:tc>
        <w:tc>
          <w:tcPr>
            <w:tcW w:w="5812" w:type="dxa"/>
          </w:tcPr>
          <w:p w14:paraId="2C3C9D44" w14:textId="77777777" w:rsidR="00F90748" w:rsidRPr="00DA55C1" w:rsidRDefault="00F90748" w:rsidP="005654C9">
            <w:pPr>
              <w:rPr>
                <w:rFonts w:cstheme="minorHAnsi"/>
                <w:color w:val="000000" w:themeColor="text1"/>
                <w:sz w:val="24"/>
                <w:szCs w:val="24"/>
                <w:lang w:val="uz-Cyrl-UZ"/>
              </w:rPr>
            </w:pPr>
            <w:r w:rsidRPr="00DA55C1">
              <w:rPr>
                <w:rFonts w:cstheme="minorHAnsi"/>
                <w:color w:val="000000" w:themeColor="text1"/>
                <w:sz w:val="24"/>
                <w:szCs w:val="24"/>
              </w:rPr>
              <w:t>РИАГИАТМ</w:t>
            </w:r>
          </w:p>
        </w:tc>
      </w:tr>
      <w:tr w:rsidR="00F90748" w:rsidRPr="00DA55C1" w14:paraId="4678E1A6" w14:textId="77777777" w:rsidTr="005654C9">
        <w:tc>
          <w:tcPr>
            <w:tcW w:w="3539" w:type="dxa"/>
          </w:tcPr>
          <w:p w14:paraId="1EC36856" w14:textId="77777777" w:rsidR="00F90748" w:rsidRPr="00DA55C1" w:rsidRDefault="00F90748" w:rsidP="005654C9">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Матякубова С.А., </w:t>
            </w:r>
            <w:r w:rsidRPr="00DA55C1">
              <w:rPr>
                <w:rFonts w:eastAsia="Times New Roman" w:cstheme="minorHAnsi"/>
                <w:color w:val="000000" w:themeColor="text1"/>
                <w:sz w:val="24"/>
                <w:szCs w:val="24"/>
                <w:lang w:val="uz-Cyrl-UZ" w:eastAsia="ru-RU"/>
              </w:rPr>
              <w:t>т.ф.д.</w:t>
            </w:r>
          </w:p>
        </w:tc>
        <w:tc>
          <w:tcPr>
            <w:tcW w:w="5812" w:type="dxa"/>
          </w:tcPr>
          <w:p w14:paraId="49867665"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 xml:space="preserve">РИАГИАТМ </w:t>
            </w:r>
            <w:r w:rsidRPr="00DA55C1">
              <w:rPr>
                <w:rFonts w:cstheme="minorHAnsi"/>
                <w:color w:val="000000" w:themeColor="text1"/>
                <w:sz w:val="24"/>
                <w:szCs w:val="24"/>
                <w:lang w:val="uz-Cyrl-UZ"/>
              </w:rPr>
              <w:t>Хоразм вилояти филиали</w:t>
            </w:r>
            <w:r w:rsidRPr="00DA55C1">
              <w:rPr>
                <w:rFonts w:cstheme="minorHAnsi"/>
                <w:color w:val="000000" w:themeColor="text1"/>
                <w:sz w:val="24"/>
                <w:szCs w:val="24"/>
              </w:rPr>
              <w:t>, директор</w:t>
            </w:r>
          </w:p>
        </w:tc>
      </w:tr>
      <w:tr w:rsidR="00517543" w:rsidRPr="00DA55C1" w14:paraId="2261477B" w14:textId="77777777" w:rsidTr="005654C9">
        <w:tc>
          <w:tcPr>
            <w:tcW w:w="3539" w:type="dxa"/>
          </w:tcPr>
          <w:p w14:paraId="36494052" w14:textId="280133E1" w:rsidR="00517543" w:rsidRPr="00DA55C1" w:rsidRDefault="00517543" w:rsidP="00517543">
            <w:pPr>
              <w:rPr>
                <w:rFonts w:eastAsia="Times New Roman" w:cstheme="minorHAnsi"/>
                <w:color w:val="000000" w:themeColor="text1"/>
                <w:sz w:val="24"/>
                <w:szCs w:val="24"/>
                <w:lang w:eastAsia="ru-RU"/>
              </w:rPr>
            </w:pPr>
            <w:r w:rsidRPr="00DA55C1">
              <w:rPr>
                <w:rFonts w:cstheme="minorHAnsi"/>
                <w:sz w:val="24"/>
                <w:szCs w:val="24"/>
              </w:rPr>
              <w:t xml:space="preserve">Абидов А.К., </w:t>
            </w:r>
            <w:r w:rsidRPr="00DA55C1">
              <w:rPr>
                <w:rFonts w:cstheme="minorHAnsi"/>
                <w:sz w:val="24"/>
                <w:szCs w:val="24"/>
                <w:lang w:val="uz-Cyrl-UZ"/>
              </w:rPr>
              <w:t>т</w:t>
            </w:r>
            <w:r w:rsidRPr="00DA55C1">
              <w:rPr>
                <w:rFonts w:cstheme="minorHAnsi"/>
                <w:sz w:val="24"/>
                <w:szCs w:val="24"/>
              </w:rPr>
              <w:t>.</w:t>
            </w:r>
            <w:r w:rsidRPr="00DA55C1">
              <w:rPr>
                <w:rFonts w:cstheme="minorHAnsi"/>
                <w:sz w:val="24"/>
                <w:szCs w:val="24"/>
                <w:lang w:val="uz-Cyrl-UZ"/>
              </w:rPr>
              <w:t>ф</w:t>
            </w:r>
            <w:r w:rsidRPr="00DA55C1">
              <w:rPr>
                <w:rFonts w:cstheme="minorHAnsi"/>
                <w:sz w:val="24"/>
                <w:szCs w:val="24"/>
              </w:rPr>
              <w:t>.</w:t>
            </w:r>
            <w:proofErr w:type="gramStart"/>
            <w:r w:rsidRPr="00DA55C1">
              <w:rPr>
                <w:rFonts w:cstheme="minorHAnsi"/>
                <w:sz w:val="24"/>
                <w:szCs w:val="24"/>
              </w:rPr>
              <w:t>н</w:t>
            </w:r>
            <w:proofErr w:type="gramEnd"/>
            <w:r w:rsidRPr="00DA55C1">
              <w:rPr>
                <w:rFonts w:cstheme="minorHAnsi"/>
                <w:sz w:val="24"/>
                <w:szCs w:val="24"/>
              </w:rPr>
              <w:t>.</w:t>
            </w:r>
          </w:p>
        </w:tc>
        <w:tc>
          <w:tcPr>
            <w:tcW w:w="5812" w:type="dxa"/>
          </w:tcPr>
          <w:p w14:paraId="3335649A" w14:textId="5130022C"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РИАГИАТМ</w:t>
            </w:r>
            <w:r w:rsidRPr="00DA55C1">
              <w:rPr>
                <w:rFonts w:cstheme="minorHAnsi"/>
                <w:sz w:val="24"/>
                <w:szCs w:val="24"/>
              </w:rPr>
              <w:t>, анестезиолог-реаниматолог</w:t>
            </w:r>
          </w:p>
        </w:tc>
      </w:tr>
      <w:tr w:rsidR="006C787F" w:rsidRPr="00DA55C1" w14:paraId="1ECCD635" w14:textId="77777777" w:rsidTr="005654C9">
        <w:tc>
          <w:tcPr>
            <w:tcW w:w="3539" w:type="dxa"/>
          </w:tcPr>
          <w:p w14:paraId="3016E2F6" w14:textId="6851B2C0" w:rsidR="006C787F" w:rsidRPr="006C787F" w:rsidRDefault="006C787F" w:rsidP="00517543">
            <w:pPr>
              <w:rPr>
                <w:rFonts w:cstheme="minorHAnsi"/>
                <w:sz w:val="24"/>
                <w:szCs w:val="24"/>
                <w:lang w:val="uz-Cyrl-UZ"/>
              </w:rPr>
            </w:pPr>
            <w:r>
              <w:rPr>
                <w:rFonts w:cstheme="minorHAnsi"/>
                <w:sz w:val="24"/>
                <w:szCs w:val="24"/>
                <w:lang w:val="uz-Cyrl-UZ"/>
              </w:rPr>
              <w:t>Илхамов А.Ф., т.ф.н.</w:t>
            </w:r>
          </w:p>
        </w:tc>
        <w:tc>
          <w:tcPr>
            <w:tcW w:w="5812" w:type="dxa"/>
          </w:tcPr>
          <w:p w14:paraId="790DBB06" w14:textId="41A3B7BA" w:rsidR="006C787F" w:rsidRPr="00DA55C1" w:rsidRDefault="006C787F" w:rsidP="00517543">
            <w:pPr>
              <w:rPr>
                <w:rFonts w:cstheme="minorHAnsi"/>
                <w:color w:val="000000" w:themeColor="text1"/>
                <w:sz w:val="24"/>
                <w:szCs w:val="24"/>
              </w:rPr>
            </w:pPr>
            <w:r w:rsidRPr="00DA55C1">
              <w:rPr>
                <w:rFonts w:cstheme="minorHAnsi"/>
                <w:color w:val="000000" w:themeColor="text1"/>
                <w:sz w:val="24"/>
                <w:szCs w:val="24"/>
              </w:rPr>
              <w:t>РИАГИАТМ</w:t>
            </w:r>
            <w:r w:rsidRPr="00DA55C1">
              <w:rPr>
                <w:rFonts w:cstheme="minorHAnsi"/>
                <w:sz w:val="24"/>
                <w:szCs w:val="24"/>
              </w:rPr>
              <w:t>, анестезиолог-реаниматолог</w:t>
            </w:r>
          </w:p>
        </w:tc>
      </w:tr>
      <w:tr w:rsidR="00517543" w:rsidRPr="00DA55C1" w14:paraId="58AD8385" w14:textId="77777777" w:rsidTr="005654C9">
        <w:tc>
          <w:tcPr>
            <w:tcW w:w="3539" w:type="dxa"/>
          </w:tcPr>
          <w:p w14:paraId="267578CB" w14:textId="77777777" w:rsidR="00517543" w:rsidRPr="00DA55C1" w:rsidRDefault="00517543" w:rsidP="00517543">
            <w:pPr>
              <w:rPr>
                <w:rFonts w:eastAsia="Times New Roman" w:cstheme="minorHAnsi"/>
                <w:color w:val="000000" w:themeColor="text1"/>
                <w:sz w:val="24"/>
                <w:szCs w:val="24"/>
                <w:lang w:val="uz-Cyrl-UZ" w:eastAsia="ru-RU"/>
              </w:rPr>
            </w:pPr>
            <w:r w:rsidRPr="00DA55C1">
              <w:rPr>
                <w:rFonts w:eastAsia="Times New Roman" w:cstheme="minorHAnsi"/>
                <w:color w:val="000000" w:themeColor="text1"/>
                <w:sz w:val="24"/>
                <w:szCs w:val="24"/>
                <w:lang w:val="uz-Cyrl-UZ" w:eastAsia="ru-RU"/>
              </w:rPr>
              <w:t>Нишанова Ф.П., т.ф.н.</w:t>
            </w:r>
          </w:p>
        </w:tc>
        <w:tc>
          <w:tcPr>
            <w:tcW w:w="5812" w:type="dxa"/>
          </w:tcPr>
          <w:p w14:paraId="03A7D546"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РИАГИАТМ</w:t>
            </w:r>
          </w:p>
        </w:tc>
      </w:tr>
      <w:tr w:rsidR="00517543" w:rsidRPr="00DA55C1" w14:paraId="548A2E33" w14:textId="77777777" w:rsidTr="005654C9">
        <w:tc>
          <w:tcPr>
            <w:tcW w:w="3539" w:type="dxa"/>
          </w:tcPr>
          <w:p w14:paraId="139B5BC9" w14:textId="77777777" w:rsidR="00517543" w:rsidRPr="00DA55C1" w:rsidRDefault="00517543" w:rsidP="00517543">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Микиртичев К.Д., </w:t>
            </w:r>
            <w:r w:rsidRPr="00DA55C1">
              <w:rPr>
                <w:rFonts w:eastAsia="Times New Roman" w:cstheme="minorHAnsi"/>
                <w:color w:val="000000" w:themeColor="text1"/>
                <w:sz w:val="24"/>
                <w:szCs w:val="24"/>
                <w:lang w:val="uz-Cyrl-UZ" w:eastAsia="ru-RU"/>
              </w:rPr>
              <w:t>т.ф.</w:t>
            </w:r>
            <w:proofErr w:type="gramStart"/>
            <w:r w:rsidRPr="00DA55C1">
              <w:rPr>
                <w:rFonts w:eastAsia="Times New Roman" w:cstheme="minorHAnsi"/>
                <w:color w:val="000000" w:themeColor="text1"/>
                <w:sz w:val="24"/>
                <w:szCs w:val="24"/>
                <w:lang w:val="uz-Cyrl-UZ" w:eastAsia="ru-RU"/>
              </w:rPr>
              <w:t>н</w:t>
            </w:r>
            <w:proofErr w:type="gramEnd"/>
            <w:r w:rsidRPr="00DA55C1">
              <w:rPr>
                <w:rFonts w:eastAsia="Times New Roman" w:cstheme="minorHAnsi"/>
                <w:color w:val="000000" w:themeColor="text1"/>
                <w:sz w:val="24"/>
                <w:szCs w:val="24"/>
                <w:lang w:val="uz-Cyrl-UZ" w:eastAsia="ru-RU"/>
              </w:rPr>
              <w:t>.</w:t>
            </w:r>
          </w:p>
        </w:tc>
        <w:tc>
          <w:tcPr>
            <w:tcW w:w="5812" w:type="dxa"/>
          </w:tcPr>
          <w:p w14:paraId="4A1CF906"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РИАГИАТМ</w:t>
            </w:r>
          </w:p>
        </w:tc>
      </w:tr>
      <w:tr w:rsidR="00517543" w:rsidRPr="00DA55C1" w14:paraId="394AAA3F" w14:textId="77777777" w:rsidTr="005654C9">
        <w:tc>
          <w:tcPr>
            <w:tcW w:w="3539" w:type="dxa"/>
          </w:tcPr>
          <w:p w14:paraId="541B3E42" w14:textId="77777777" w:rsidR="00517543" w:rsidRPr="00DA55C1" w:rsidRDefault="00517543" w:rsidP="00517543">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Ашурова В.И., </w:t>
            </w:r>
            <w:r w:rsidRPr="00DA55C1">
              <w:rPr>
                <w:rFonts w:eastAsia="Times New Roman" w:cstheme="minorHAnsi"/>
                <w:color w:val="000000" w:themeColor="text1"/>
                <w:sz w:val="24"/>
                <w:szCs w:val="24"/>
                <w:lang w:val="uz-Cyrl-UZ" w:eastAsia="ru-RU"/>
              </w:rPr>
              <w:t>т.ф.</w:t>
            </w:r>
            <w:proofErr w:type="gramStart"/>
            <w:r w:rsidRPr="00DA55C1">
              <w:rPr>
                <w:rFonts w:eastAsia="Times New Roman" w:cstheme="minorHAnsi"/>
                <w:color w:val="000000" w:themeColor="text1"/>
                <w:sz w:val="24"/>
                <w:szCs w:val="24"/>
                <w:lang w:val="uz-Cyrl-UZ" w:eastAsia="ru-RU"/>
              </w:rPr>
              <w:t>н</w:t>
            </w:r>
            <w:proofErr w:type="gramEnd"/>
            <w:r w:rsidRPr="00DA55C1">
              <w:rPr>
                <w:rFonts w:eastAsia="Times New Roman" w:cstheme="minorHAnsi"/>
                <w:color w:val="000000" w:themeColor="text1"/>
                <w:sz w:val="24"/>
                <w:szCs w:val="24"/>
                <w:lang w:val="uz-Cyrl-UZ" w:eastAsia="ru-RU"/>
              </w:rPr>
              <w:t>.</w:t>
            </w:r>
          </w:p>
        </w:tc>
        <w:tc>
          <w:tcPr>
            <w:tcW w:w="5812" w:type="dxa"/>
          </w:tcPr>
          <w:p w14:paraId="34303AC0"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РИАГИАТМ</w:t>
            </w:r>
          </w:p>
        </w:tc>
      </w:tr>
      <w:tr w:rsidR="00517543" w:rsidRPr="00DA55C1" w14:paraId="7F9EF7AD" w14:textId="77777777" w:rsidTr="005654C9">
        <w:tc>
          <w:tcPr>
            <w:tcW w:w="3539" w:type="dxa"/>
          </w:tcPr>
          <w:p w14:paraId="00720C35" w14:textId="77777777" w:rsidR="00517543" w:rsidRPr="00DA55C1" w:rsidRDefault="00517543" w:rsidP="00517543">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Сапаров А.Б., </w:t>
            </w:r>
            <w:r w:rsidRPr="00DA55C1">
              <w:rPr>
                <w:rFonts w:eastAsia="Times New Roman" w:cstheme="minorHAnsi"/>
                <w:color w:val="000000" w:themeColor="text1"/>
                <w:sz w:val="24"/>
                <w:szCs w:val="24"/>
                <w:lang w:val="uz-Cyrl-UZ" w:eastAsia="ru-RU"/>
              </w:rPr>
              <w:t>т.ф.</w:t>
            </w:r>
            <w:proofErr w:type="gramStart"/>
            <w:r w:rsidRPr="00DA55C1">
              <w:rPr>
                <w:rFonts w:eastAsia="Times New Roman" w:cstheme="minorHAnsi"/>
                <w:color w:val="000000" w:themeColor="text1"/>
                <w:sz w:val="24"/>
                <w:szCs w:val="24"/>
                <w:lang w:val="uz-Cyrl-UZ" w:eastAsia="ru-RU"/>
              </w:rPr>
              <w:t>н</w:t>
            </w:r>
            <w:proofErr w:type="gramEnd"/>
            <w:r w:rsidRPr="00DA55C1">
              <w:rPr>
                <w:rFonts w:eastAsia="Times New Roman" w:cstheme="minorHAnsi"/>
                <w:color w:val="000000" w:themeColor="text1"/>
                <w:sz w:val="24"/>
                <w:szCs w:val="24"/>
                <w:lang w:val="uz-Cyrl-UZ" w:eastAsia="ru-RU"/>
              </w:rPr>
              <w:t>.</w:t>
            </w:r>
          </w:p>
        </w:tc>
        <w:tc>
          <w:tcPr>
            <w:tcW w:w="5812" w:type="dxa"/>
          </w:tcPr>
          <w:p w14:paraId="324AEE26"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РИАГИАТМ</w:t>
            </w:r>
          </w:p>
        </w:tc>
      </w:tr>
      <w:tr w:rsidR="00517543" w:rsidRPr="00DA55C1" w14:paraId="2BE3CE02" w14:textId="77777777" w:rsidTr="005654C9">
        <w:tc>
          <w:tcPr>
            <w:tcW w:w="3539" w:type="dxa"/>
          </w:tcPr>
          <w:p w14:paraId="3809DB4A" w14:textId="77777777" w:rsidR="00517543" w:rsidRPr="00DA55C1" w:rsidRDefault="00517543" w:rsidP="00517543">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Бабажанова Ш.Д., </w:t>
            </w:r>
            <w:r w:rsidRPr="00DA55C1">
              <w:rPr>
                <w:rFonts w:eastAsia="Times New Roman" w:cstheme="minorHAnsi"/>
                <w:color w:val="000000" w:themeColor="text1"/>
                <w:sz w:val="24"/>
                <w:szCs w:val="24"/>
                <w:lang w:val="uz-Cyrl-UZ" w:eastAsia="ru-RU"/>
              </w:rPr>
              <w:t>т.ф.</w:t>
            </w:r>
            <w:proofErr w:type="gramStart"/>
            <w:r w:rsidRPr="00DA55C1">
              <w:rPr>
                <w:rFonts w:eastAsia="Times New Roman" w:cstheme="minorHAnsi"/>
                <w:color w:val="000000" w:themeColor="text1"/>
                <w:sz w:val="24"/>
                <w:szCs w:val="24"/>
                <w:lang w:val="uz-Cyrl-UZ" w:eastAsia="ru-RU"/>
              </w:rPr>
              <w:t>н</w:t>
            </w:r>
            <w:proofErr w:type="gramEnd"/>
            <w:r w:rsidRPr="00DA55C1">
              <w:rPr>
                <w:rFonts w:eastAsia="Times New Roman" w:cstheme="minorHAnsi"/>
                <w:color w:val="000000" w:themeColor="text1"/>
                <w:sz w:val="24"/>
                <w:szCs w:val="24"/>
                <w:lang w:val="uz-Cyrl-UZ" w:eastAsia="ru-RU"/>
              </w:rPr>
              <w:t>.</w:t>
            </w:r>
          </w:p>
        </w:tc>
        <w:tc>
          <w:tcPr>
            <w:tcW w:w="5812" w:type="dxa"/>
          </w:tcPr>
          <w:p w14:paraId="6D2E7FA5" w14:textId="77777777" w:rsidR="00517543" w:rsidRPr="00DA55C1" w:rsidRDefault="00517543" w:rsidP="00517543">
            <w:pPr>
              <w:rPr>
                <w:rFonts w:cstheme="minorHAnsi"/>
                <w:color w:val="000000" w:themeColor="text1"/>
                <w:sz w:val="24"/>
                <w:szCs w:val="24"/>
                <w:lang w:val="uz-Cyrl-UZ"/>
              </w:rPr>
            </w:pPr>
            <w:r w:rsidRPr="00DA55C1">
              <w:rPr>
                <w:rFonts w:cstheme="minorHAnsi"/>
                <w:color w:val="000000" w:themeColor="text1"/>
                <w:sz w:val="24"/>
                <w:szCs w:val="24"/>
              </w:rPr>
              <w:t>РП</w:t>
            </w:r>
            <w:r w:rsidRPr="00DA55C1">
              <w:rPr>
                <w:rFonts w:cstheme="minorHAnsi"/>
                <w:color w:val="000000" w:themeColor="text1"/>
                <w:sz w:val="24"/>
                <w:szCs w:val="24"/>
                <w:lang w:val="uz-Cyrl-UZ"/>
              </w:rPr>
              <w:t>М</w:t>
            </w:r>
          </w:p>
        </w:tc>
      </w:tr>
      <w:tr w:rsidR="00517543" w:rsidRPr="00DA55C1" w14:paraId="0BF39642" w14:textId="77777777" w:rsidTr="005654C9">
        <w:tc>
          <w:tcPr>
            <w:tcW w:w="3539" w:type="dxa"/>
          </w:tcPr>
          <w:p w14:paraId="5D63004F" w14:textId="77777777" w:rsidR="00517543" w:rsidRPr="00DA55C1" w:rsidRDefault="00517543" w:rsidP="00517543">
            <w:pPr>
              <w:rPr>
                <w:rFonts w:eastAsia="Times New Roman" w:cstheme="minorHAnsi"/>
                <w:color w:val="000000" w:themeColor="text1"/>
                <w:sz w:val="24"/>
                <w:szCs w:val="24"/>
                <w:lang w:eastAsia="ru-RU"/>
              </w:rPr>
            </w:pPr>
            <w:r w:rsidRPr="00DA55C1">
              <w:rPr>
                <w:rFonts w:cstheme="minorHAnsi"/>
                <w:sz w:val="24"/>
                <w:szCs w:val="24"/>
              </w:rPr>
              <w:t xml:space="preserve">Тараян С.К., </w:t>
            </w:r>
            <w:r w:rsidRPr="00DA55C1">
              <w:rPr>
                <w:rFonts w:cstheme="minorHAnsi"/>
                <w:sz w:val="24"/>
                <w:szCs w:val="24"/>
                <w:lang w:val="uz-Cyrl-UZ"/>
              </w:rPr>
              <w:t>т</w:t>
            </w:r>
            <w:r w:rsidRPr="00DA55C1">
              <w:rPr>
                <w:rFonts w:cstheme="minorHAnsi"/>
                <w:sz w:val="24"/>
                <w:szCs w:val="24"/>
              </w:rPr>
              <w:t>.</w:t>
            </w:r>
            <w:r w:rsidRPr="00DA55C1">
              <w:rPr>
                <w:rFonts w:cstheme="minorHAnsi"/>
                <w:sz w:val="24"/>
                <w:szCs w:val="24"/>
                <w:lang w:val="uz-Cyrl-UZ"/>
              </w:rPr>
              <w:t>ф</w:t>
            </w:r>
            <w:r w:rsidRPr="00DA55C1">
              <w:rPr>
                <w:rFonts w:cstheme="minorHAnsi"/>
                <w:sz w:val="24"/>
                <w:szCs w:val="24"/>
              </w:rPr>
              <w:t>.</w:t>
            </w:r>
            <w:proofErr w:type="gramStart"/>
            <w:r w:rsidRPr="00DA55C1">
              <w:rPr>
                <w:rFonts w:cstheme="minorHAnsi"/>
                <w:sz w:val="24"/>
                <w:szCs w:val="24"/>
              </w:rPr>
              <w:t>н</w:t>
            </w:r>
            <w:proofErr w:type="gramEnd"/>
            <w:r w:rsidRPr="00DA55C1">
              <w:rPr>
                <w:rFonts w:cstheme="minorHAnsi"/>
                <w:sz w:val="24"/>
                <w:szCs w:val="24"/>
              </w:rPr>
              <w:t>.</w:t>
            </w:r>
          </w:p>
        </w:tc>
        <w:tc>
          <w:tcPr>
            <w:tcW w:w="5812" w:type="dxa"/>
          </w:tcPr>
          <w:p w14:paraId="3A0FD1E2"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w:t>
            </w:r>
            <w:r w:rsidRPr="00DA55C1">
              <w:rPr>
                <w:rFonts w:cstheme="minorHAnsi"/>
                <w:color w:val="000000" w:themeColor="text1"/>
                <w:sz w:val="24"/>
                <w:szCs w:val="24"/>
                <w:lang w:val="uz-Cyrl-UZ"/>
              </w:rPr>
              <w:t>ПМ</w:t>
            </w:r>
            <w:r w:rsidRPr="00DA55C1">
              <w:rPr>
                <w:rFonts w:cstheme="minorHAnsi"/>
                <w:sz w:val="24"/>
                <w:szCs w:val="24"/>
              </w:rPr>
              <w:t>, анестезиолог-реаниматолог</w:t>
            </w:r>
          </w:p>
        </w:tc>
      </w:tr>
      <w:tr w:rsidR="00517543" w:rsidRPr="00DA55C1" w14:paraId="23015491" w14:textId="77777777" w:rsidTr="005654C9">
        <w:tc>
          <w:tcPr>
            <w:tcW w:w="3539" w:type="dxa"/>
          </w:tcPr>
          <w:p w14:paraId="1AD81C93" w14:textId="77777777" w:rsidR="00517543" w:rsidRPr="00DA55C1" w:rsidRDefault="00517543" w:rsidP="00517543">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Умарова Н.М., </w:t>
            </w:r>
            <w:r w:rsidRPr="00DA55C1">
              <w:rPr>
                <w:rFonts w:eastAsia="Times New Roman" w:cstheme="minorHAnsi"/>
                <w:color w:val="000000" w:themeColor="text1"/>
                <w:sz w:val="24"/>
                <w:szCs w:val="24"/>
                <w:lang w:val="uz-Cyrl-UZ" w:eastAsia="ru-RU"/>
              </w:rPr>
              <w:t>т.ф.</w:t>
            </w:r>
            <w:proofErr w:type="gramStart"/>
            <w:r w:rsidRPr="00DA55C1">
              <w:rPr>
                <w:rFonts w:eastAsia="Times New Roman" w:cstheme="minorHAnsi"/>
                <w:color w:val="000000" w:themeColor="text1"/>
                <w:sz w:val="24"/>
                <w:szCs w:val="24"/>
                <w:lang w:val="uz-Cyrl-UZ" w:eastAsia="ru-RU"/>
              </w:rPr>
              <w:t>н</w:t>
            </w:r>
            <w:proofErr w:type="gramEnd"/>
            <w:r w:rsidRPr="00DA55C1">
              <w:rPr>
                <w:rFonts w:eastAsia="Times New Roman" w:cstheme="minorHAnsi"/>
                <w:color w:val="000000" w:themeColor="text1"/>
                <w:sz w:val="24"/>
                <w:szCs w:val="24"/>
                <w:lang w:val="uz-Cyrl-UZ" w:eastAsia="ru-RU"/>
              </w:rPr>
              <w:t>.</w:t>
            </w:r>
          </w:p>
        </w:tc>
        <w:tc>
          <w:tcPr>
            <w:tcW w:w="5812" w:type="dxa"/>
          </w:tcPr>
          <w:p w14:paraId="6FCCE886" w14:textId="77777777" w:rsidR="00517543" w:rsidRPr="00DA55C1" w:rsidRDefault="00517543" w:rsidP="00517543">
            <w:pPr>
              <w:rPr>
                <w:rFonts w:cstheme="minorHAnsi"/>
                <w:color w:val="000000" w:themeColor="text1"/>
                <w:sz w:val="24"/>
                <w:szCs w:val="24"/>
                <w:lang w:val="uz-Cyrl-UZ"/>
              </w:rPr>
            </w:pPr>
            <w:r w:rsidRPr="00DA55C1">
              <w:rPr>
                <w:rFonts w:cstheme="minorHAnsi"/>
                <w:color w:val="000000" w:themeColor="text1"/>
                <w:sz w:val="24"/>
                <w:szCs w:val="24"/>
              </w:rPr>
              <w:t>РП</w:t>
            </w:r>
            <w:r w:rsidRPr="00DA55C1">
              <w:rPr>
                <w:rFonts w:cstheme="minorHAnsi"/>
                <w:color w:val="000000" w:themeColor="text1"/>
                <w:sz w:val="24"/>
                <w:szCs w:val="24"/>
                <w:lang w:val="uz-Cyrl-UZ"/>
              </w:rPr>
              <w:t>М</w:t>
            </w:r>
          </w:p>
        </w:tc>
      </w:tr>
      <w:tr w:rsidR="00517543" w:rsidRPr="00DA55C1" w14:paraId="4DF3D582" w14:textId="77777777" w:rsidTr="005654C9">
        <w:tc>
          <w:tcPr>
            <w:tcW w:w="3539" w:type="dxa"/>
          </w:tcPr>
          <w:p w14:paraId="05160A22" w14:textId="77777777" w:rsidR="00517543" w:rsidRPr="00DA55C1" w:rsidRDefault="00517543" w:rsidP="00517543">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Мухамедова У.Ю., </w:t>
            </w:r>
            <w:r w:rsidRPr="00DA55C1">
              <w:rPr>
                <w:rFonts w:eastAsia="Times New Roman" w:cstheme="minorHAnsi"/>
                <w:color w:val="000000" w:themeColor="text1"/>
                <w:sz w:val="24"/>
                <w:szCs w:val="24"/>
                <w:lang w:val="uz-Cyrl-UZ" w:eastAsia="ru-RU"/>
              </w:rPr>
              <w:t>т.ф.</w:t>
            </w:r>
            <w:proofErr w:type="gramStart"/>
            <w:r w:rsidRPr="00DA55C1">
              <w:rPr>
                <w:rFonts w:eastAsia="Times New Roman" w:cstheme="minorHAnsi"/>
                <w:color w:val="000000" w:themeColor="text1"/>
                <w:sz w:val="24"/>
                <w:szCs w:val="24"/>
                <w:lang w:val="uz-Cyrl-UZ" w:eastAsia="ru-RU"/>
              </w:rPr>
              <w:t>н</w:t>
            </w:r>
            <w:proofErr w:type="gramEnd"/>
            <w:r w:rsidRPr="00DA55C1">
              <w:rPr>
                <w:rFonts w:eastAsia="Times New Roman" w:cstheme="minorHAnsi"/>
                <w:color w:val="000000" w:themeColor="text1"/>
                <w:sz w:val="24"/>
                <w:szCs w:val="24"/>
                <w:lang w:val="uz-Cyrl-UZ" w:eastAsia="ru-RU"/>
              </w:rPr>
              <w:t>.</w:t>
            </w:r>
          </w:p>
        </w:tc>
        <w:tc>
          <w:tcPr>
            <w:tcW w:w="5812" w:type="dxa"/>
          </w:tcPr>
          <w:p w14:paraId="398F6A75" w14:textId="77777777" w:rsidR="00517543" w:rsidRPr="00DA55C1" w:rsidRDefault="00517543" w:rsidP="00517543">
            <w:pPr>
              <w:rPr>
                <w:rFonts w:cstheme="minorHAnsi"/>
                <w:color w:val="000000" w:themeColor="text1"/>
                <w:sz w:val="24"/>
                <w:szCs w:val="24"/>
                <w:lang w:val="uz-Cyrl-UZ"/>
              </w:rPr>
            </w:pPr>
            <w:r w:rsidRPr="00DA55C1">
              <w:rPr>
                <w:rFonts w:cstheme="minorHAnsi"/>
                <w:color w:val="000000" w:themeColor="text1"/>
                <w:sz w:val="24"/>
                <w:szCs w:val="24"/>
              </w:rPr>
              <w:t>РП</w:t>
            </w:r>
            <w:r w:rsidRPr="00DA55C1">
              <w:rPr>
                <w:rFonts w:cstheme="minorHAnsi"/>
                <w:color w:val="000000" w:themeColor="text1"/>
                <w:sz w:val="24"/>
                <w:szCs w:val="24"/>
                <w:lang w:val="uz-Cyrl-UZ"/>
              </w:rPr>
              <w:t>М</w:t>
            </w:r>
          </w:p>
        </w:tc>
      </w:tr>
      <w:tr w:rsidR="006C787F" w:rsidRPr="00DA55C1" w14:paraId="6DCD6944" w14:textId="77777777" w:rsidTr="005654C9">
        <w:tc>
          <w:tcPr>
            <w:tcW w:w="3539" w:type="dxa"/>
          </w:tcPr>
          <w:p w14:paraId="2CC78F6C" w14:textId="4489EB98" w:rsidR="006C787F" w:rsidRPr="006C787F" w:rsidRDefault="006C787F" w:rsidP="00517543">
            <w:pPr>
              <w:rPr>
                <w:rFonts w:eastAsia="Times New Roman" w:cstheme="minorHAnsi"/>
                <w:color w:val="000000" w:themeColor="text1"/>
                <w:sz w:val="24"/>
                <w:szCs w:val="24"/>
                <w:lang w:val="uz-Cyrl-UZ" w:eastAsia="ru-RU"/>
              </w:rPr>
            </w:pPr>
            <w:r>
              <w:rPr>
                <w:rFonts w:eastAsia="Times New Roman" w:cstheme="minorHAnsi"/>
                <w:color w:val="000000" w:themeColor="text1"/>
                <w:sz w:val="24"/>
                <w:szCs w:val="24"/>
                <w:lang w:val="uz-Cyrl-UZ" w:eastAsia="ru-RU"/>
              </w:rPr>
              <w:t>Джураев Ф.С.</w:t>
            </w:r>
          </w:p>
        </w:tc>
        <w:tc>
          <w:tcPr>
            <w:tcW w:w="5812" w:type="dxa"/>
          </w:tcPr>
          <w:p w14:paraId="7ED5DEB3" w14:textId="40CC286C" w:rsidR="006C787F" w:rsidRPr="00DA55C1" w:rsidRDefault="006C787F" w:rsidP="00517543">
            <w:pPr>
              <w:rPr>
                <w:rFonts w:cstheme="minorHAnsi"/>
                <w:color w:val="000000" w:themeColor="text1"/>
                <w:sz w:val="24"/>
                <w:szCs w:val="24"/>
              </w:rPr>
            </w:pPr>
            <w:r w:rsidRPr="00DA55C1">
              <w:rPr>
                <w:rFonts w:cstheme="minorHAnsi"/>
                <w:color w:val="000000" w:themeColor="text1"/>
                <w:sz w:val="24"/>
                <w:szCs w:val="24"/>
              </w:rPr>
              <w:t>РИАГИАТМ</w:t>
            </w:r>
            <w:r w:rsidRPr="00DA55C1">
              <w:rPr>
                <w:rFonts w:cstheme="minorHAnsi"/>
                <w:sz w:val="24"/>
                <w:szCs w:val="24"/>
              </w:rPr>
              <w:t>, анестезиолог-реаниматолог</w:t>
            </w:r>
          </w:p>
        </w:tc>
      </w:tr>
      <w:tr w:rsidR="00517543" w:rsidRPr="00DA55C1" w14:paraId="2DD7692C" w14:textId="77777777" w:rsidTr="005654C9">
        <w:tc>
          <w:tcPr>
            <w:tcW w:w="3539" w:type="dxa"/>
          </w:tcPr>
          <w:p w14:paraId="1E52AF40" w14:textId="77777777" w:rsidR="00517543" w:rsidRPr="00DA55C1" w:rsidRDefault="00517543" w:rsidP="00517543">
            <w:pPr>
              <w:rPr>
                <w:rFonts w:eastAsia="Times New Roman" w:cstheme="minorHAnsi"/>
                <w:color w:val="000000" w:themeColor="text1"/>
                <w:sz w:val="24"/>
                <w:szCs w:val="24"/>
                <w:lang w:val="uz-Cyrl-UZ" w:eastAsia="ru-RU"/>
              </w:rPr>
            </w:pPr>
            <w:r w:rsidRPr="00DA55C1">
              <w:rPr>
                <w:rFonts w:eastAsia="Times New Roman" w:cstheme="minorHAnsi"/>
                <w:color w:val="000000" w:themeColor="text1"/>
                <w:sz w:val="24"/>
                <w:szCs w:val="24"/>
                <w:lang w:eastAsia="ru-RU"/>
              </w:rPr>
              <w:t>Арифханова З.А.</w:t>
            </w:r>
          </w:p>
        </w:tc>
        <w:tc>
          <w:tcPr>
            <w:tcW w:w="5812" w:type="dxa"/>
          </w:tcPr>
          <w:p w14:paraId="6519E79D"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РП</w:t>
            </w:r>
            <w:r w:rsidRPr="00DA55C1">
              <w:rPr>
                <w:rFonts w:cstheme="minorHAnsi"/>
                <w:color w:val="000000" w:themeColor="text1"/>
                <w:sz w:val="24"/>
                <w:szCs w:val="24"/>
                <w:lang w:val="uz-Cyrl-UZ"/>
              </w:rPr>
              <w:t>М</w:t>
            </w:r>
          </w:p>
        </w:tc>
      </w:tr>
      <w:tr w:rsidR="00517543" w:rsidRPr="00DA55C1" w14:paraId="01D73643" w14:textId="77777777" w:rsidTr="005654C9">
        <w:tc>
          <w:tcPr>
            <w:tcW w:w="3539" w:type="dxa"/>
          </w:tcPr>
          <w:p w14:paraId="3BEA8F7B" w14:textId="77777777" w:rsidR="00517543" w:rsidRPr="00DA55C1" w:rsidRDefault="00517543" w:rsidP="00517543">
            <w:pPr>
              <w:rPr>
                <w:rFonts w:eastAsia="Times New Roman" w:cstheme="minorHAnsi"/>
                <w:color w:val="000000" w:themeColor="text1"/>
                <w:sz w:val="24"/>
                <w:szCs w:val="24"/>
                <w:lang w:val="uz-Cyrl-UZ" w:eastAsia="ru-RU"/>
              </w:rPr>
            </w:pPr>
            <w:r w:rsidRPr="00DA55C1">
              <w:rPr>
                <w:rFonts w:eastAsia="Times New Roman" w:cstheme="minorHAnsi"/>
                <w:color w:val="000000" w:themeColor="text1"/>
                <w:sz w:val="24"/>
                <w:szCs w:val="24"/>
                <w:lang w:val="uz-Cyrl-UZ" w:eastAsia="ru-RU"/>
              </w:rPr>
              <w:t>Абдураимов Т.Ф.</w:t>
            </w:r>
          </w:p>
        </w:tc>
        <w:tc>
          <w:tcPr>
            <w:tcW w:w="5812" w:type="dxa"/>
          </w:tcPr>
          <w:p w14:paraId="308F3B00"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РИАГИАТМ</w:t>
            </w:r>
          </w:p>
        </w:tc>
      </w:tr>
      <w:tr w:rsidR="00517543" w:rsidRPr="00DA55C1" w14:paraId="7B910483" w14:textId="77777777" w:rsidTr="005654C9">
        <w:tc>
          <w:tcPr>
            <w:tcW w:w="3539" w:type="dxa"/>
          </w:tcPr>
          <w:p w14:paraId="384951DA" w14:textId="4A9DE38D" w:rsidR="00517543" w:rsidRPr="00DA55C1" w:rsidRDefault="00517543" w:rsidP="00517543">
            <w:pPr>
              <w:rPr>
                <w:rFonts w:eastAsia="Times New Roman" w:cstheme="minorHAnsi"/>
                <w:color w:val="000000" w:themeColor="text1"/>
                <w:sz w:val="24"/>
                <w:szCs w:val="24"/>
                <w:lang w:eastAsia="ru-RU"/>
              </w:rPr>
            </w:pPr>
            <w:r w:rsidRPr="00517543">
              <w:rPr>
                <w:rFonts w:eastAsia="Times New Roman" w:cstheme="minorHAnsi"/>
                <w:color w:val="000000" w:themeColor="text1"/>
                <w:sz w:val="24"/>
                <w:szCs w:val="24"/>
                <w:lang w:eastAsia="ru-RU"/>
              </w:rPr>
              <w:t>Насретдинова Д.Б., т.ф.</w:t>
            </w:r>
            <w:proofErr w:type="gramStart"/>
            <w:r w:rsidRPr="00517543">
              <w:rPr>
                <w:rFonts w:eastAsia="Times New Roman" w:cstheme="minorHAnsi"/>
                <w:color w:val="000000" w:themeColor="text1"/>
                <w:sz w:val="24"/>
                <w:szCs w:val="24"/>
                <w:lang w:eastAsia="ru-RU"/>
              </w:rPr>
              <w:t>н</w:t>
            </w:r>
            <w:proofErr w:type="gramEnd"/>
            <w:r w:rsidRPr="00517543">
              <w:rPr>
                <w:rFonts w:eastAsia="Times New Roman" w:cstheme="minorHAnsi"/>
                <w:color w:val="000000" w:themeColor="text1"/>
                <w:sz w:val="24"/>
                <w:szCs w:val="24"/>
                <w:lang w:eastAsia="ru-RU"/>
              </w:rPr>
              <w:t>.</w:t>
            </w:r>
          </w:p>
        </w:tc>
        <w:tc>
          <w:tcPr>
            <w:tcW w:w="5812" w:type="dxa"/>
          </w:tcPr>
          <w:p w14:paraId="6FD5E3CC"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РИАГИАТМ Андижон вилояти филиали, директор</w:t>
            </w:r>
          </w:p>
        </w:tc>
      </w:tr>
      <w:tr w:rsidR="00517543" w:rsidRPr="00DA55C1" w14:paraId="176E26F3" w14:textId="77777777" w:rsidTr="005654C9">
        <w:tc>
          <w:tcPr>
            <w:tcW w:w="3539" w:type="dxa"/>
          </w:tcPr>
          <w:p w14:paraId="05671C17" w14:textId="73E9D4E5" w:rsidR="00517543" w:rsidRPr="00DA55C1" w:rsidRDefault="00517543" w:rsidP="00517543">
            <w:pPr>
              <w:rPr>
                <w:rFonts w:eastAsia="Times New Roman" w:cstheme="minorHAnsi"/>
                <w:color w:val="000000" w:themeColor="text1"/>
                <w:sz w:val="24"/>
                <w:szCs w:val="24"/>
                <w:lang w:eastAsia="ru-RU"/>
              </w:rPr>
            </w:pPr>
            <w:r w:rsidRPr="00517543">
              <w:rPr>
                <w:rFonts w:eastAsia="Times New Roman" w:cstheme="minorHAnsi"/>
                <w:color w:val="000000" w:themeColor="text1"/>
                <w:sz w:val="24"/>
                <w:szCs w:val="24"/>
                <w:lang w:eastAsia="ru-RU"/>
              </w:rPr>
              <w:t>Гаффаров Ф.Б.</w:t>
            </w:r>
          </w:p>
        </w:tc>
        <w:tc>
          <w:tcPr>
            <w:tcW w:w="5812" w:type="dxa"/>
          </w:tcPr>
          <w:p w14:paraId="5FAD53A1"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РИАГИАТМ Навои вилояти филиали, директор</w:t>
            </w:r>
          </w:p>
        </w:tc>
      </w:tr>
      <w:tr w:rsidR="00517543" w:rsidRPr="00DA55C1" w14:paraId="34F50173" w14:textId="77777777" w:rsidTr="005654C9">
        <w:tc>
          <w:tcPr>
            <w:tcW w:w="3539" w:type="dxa"/>
            <w:vAlign w:val="center"/>
          </w:tcPr>
          <w:p w14:paraId="77D8FB7C" w14:textId="77777777" w:rsidR="00517543" w:rsidRPr="00DA55C1" w:rsidRDefault="00517543" w:rsidP="00517543">
            <w:pPr>
              <w:rPr>
                <w:rFonts w:eastAsia="Times New Roman" w:cstheme="minorHAnsi"/>
                <w:color w:val="000000" w:themeColor="text1"/>
                <w:sz w:val="24"/>
                <w:szCs w:val="24"/>
                <w:lang w:val="uz-Cyrl-UZ" w:eastAsia="ru-RU"/>
              </w:rPr>
            </w:pPr>
            <w:r w:rsidRPr="00DA55C1">
              <w:rPr>
                <w:rFonts w:cstheme="minorHAnsi"/>
                <w:sz w:val="24"/>
                <w:szCs w:val="24"/>
                <w:lang w:val="uz-Cyrl-UZ"/>
              </w:rPr>
              <w:t>Курбанов П.Х.</w:t>
            </w:r>
          </w:p>
        </w:tc>
        <w:tc>
          <w:tcPr>
            <w:tcW w:w="5812" w:type="dxa"/>
          </w:tcPr>
          <w:p w14:paraId="5A34C1A0"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РИАГИАТМ Сурхондарё вилояти филиали, директор</w:t>
            </w:r>
          </w:p>
        </w:tc>
      </w:tr>
      <w:tr w:rsidR="00517543" w:rsidRPr="00DA55C1" w14:paraId="4060D509" w14:textId="77777777" w:rsidTr="005654C9">
        <w:tc>
          <w:tcPr>
            <w:tcW w:w="3539" w:type="dxa"/>
            <w:vAlign w:val="center"/>
          </w:tcPr>
          <w:p w14:paraId="364568F4" w14:textId="77777777" w:rsidR="00517543" w:rsidRPr="00DA55C1" w:rsidRDefault="00517543" w:rsidP="00517543">
            <w:pPr>
              <w:rPr>
                <w:rFonts w:eastAsia="Times New Roman" w:cstheme="minorHAnsi"/>
                <w:color w:val="000000" w:themeColor="text1"/>
                <w:sz w:val="24"/>
                <w:szCs w:val="24"/>
                <w:lang w:val="uz-Cyrl-UZ" w:eastAsia="ru-RU"/>
              </w:rPr>
            </w:pPr>
            <w:r w:rsidRPr="00DA55C1">
              <w:rPr>
                <w:rFonts w:eastAsia="Times New Roman" w:cstheme="minorHAnsi"/>
                <w:color w:val="000000" w:themeColor="text1"/>
                <w:sz w:val="24"/>
                <w:szCs w:val="24"/>
                <w:lang w:eastAsia="ru-RU"/>
              </w:rPr>
              <w:t xml:space="preserve">Суяркулова М.Э., </w:t>
            </w:r>
            <w:r w:rsidRPr="00DA55C1">
              <w:rPr>
                <w:rFonts w:eastAsia="Times New Roman" w:cstheme="minorHAnsi"/>
                <w:color w:val="000000" w:themeColor="text1"/>
                <w:sz w:val="24"/>
                <w:szCs w:val="24"/>
                <w:lang w:val="uz-Cyrl-UZ" w:eastAsia="ru-RU"/>
              </w:rPr>
              <w:t>т.ф.</w:t>
            </w:r>
            <w:proofErr w:type="gramStart"/>
            <w:r w:rsidRPr="00DA55C1">
              <w:rPr>
                <w:rFonts w:eastAsia="Times New Roman" w:cstheme="minorHAnsi"/>
                <w:color w:val="000000" w:themeColor="text1"/>
                <w:sz w:val="24"/>
                <w:szCs w:val="24"/>
                <w:lang w:val="uz-Cyrl-UZ" w:eastAsia="ru-RU"/>
              </w:rPr>
              <w:t>н</w:t>
            </w:r>
            <w:proofErr w:type="gramEnd"/>
            <w:r w:rsidRPr="00DA55C1">
              <w:rPr>
                <w:rFonts w:eastAsia="Times New Roman" w:cstheme="minorHAnsi"/>
                <w:color w:val="000000" w:themeColor="text1"/>
                <w:sz w:val="24"/>
                <w:szCs w:val="24"/>
                <w:lang w:val="uz-Cyrl-UZ" w:eastAsia="ru-RU"/>
              </w:rPr>
              <w:t>.</w:t>
            </w:r>
          </w:p>
        </w:tc>
        <w:tc>
          <w:tcPr>
            <w:tcW w:w="5812" w:type="dxa"/>
          </w:tcPr>
          <w:p w14:paraId="1FD819C1"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РИАГИАТМ Фар</w:t>
            </w:r>
            <w:r w:rsidRPr="00DA55C1">
              <w:rPr>
                <w:rFonts w:cstheme="minorHAnsi"/>
                <w:color w:val="000000" w:themeColor="text1"/>
                <w:sz w:val="24"/>
                <w:szCs w:val="24"/>
                <w:lang w:val="uz-Cyrl-UZ"/>
              </w:rPr>
              <w:t>ғона вилояти филиали</w:t>
            </w:r>
            <w:r w:rsidRPr="00DA55C1">
              <w:rPr>
                <w:rFonts w:cstheme="minorHAnsi"/>
                <w:color w:val="000000" w:themeColor="text1"/>
                <w:sz w:val="24"/>
                <w:szCs w:val="24"/>
              </w:rPr>
              <w:t>, директор</w:t>
            </w:r>
          </w:p>
        </w:tc>
      </w:tr>
      <w:tr w:rsidR="00517543" w:rsidRPr="00DA55C1" w14:paraId="25AF6259" w14:textId="77777777" w:rsidTr="005654C9">
        <w:tc>
          <w:tcPr>
            <w:tcW w:w="3539" w:type="dxa"/>
            <w:vAlign w:val="center"/>
          </w:tcPr>
          <w:p w14:paraId="5DD97E87" w14:textId="77777777" w:rsidR="00517543" w:rsidRPr="00DA55C1" w:rsidRDefault="00517543" w:rsidP="00517543">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Шодмонов Н.М., </w:t>
            </w:r>
            <w:r w:rsidRPr="00DA55C1">
              <w:rPr>
                <w:rFonts w:eastAsia="Times New Roman" w:cstheme="minorHAnsi"/>
                <w:color w:val="000000" w:themeColor="text1"/>
                <w:sz w:val="24"/>
                <w:szCs w:val="24"/>
                <w:lang w:val="uz-Cyrl-UZ" w:eastAsia="ru-RU"/>
              </w:rPr>
              <w:t>т.ф.</w:t>
            </w:r>
            <w:proofErr w:type="gramStart"/>
            <w:r w:rsidRPr="00DA55C1">
              <w:rPr>
                <w:rFonts w:eastAsia="Times New Roman" w:cstheme="minorHAnsi"/>
                <w:color w:val="000000" w:themeColor="text1"/>
                <w:sz w:val="24"/>
                <w:szCs w:val="24"/>
                <w:lang w:val="uz-Cyrl-UZ" w:eastAsia="ru-RU"/>
              </w:rPr>
              <w:t>н</w:t>
            </w:r>
            <w:proofErr w:type="gramEnd"/>
            <w:r w:rsidRPr="00DA55C1">
              <w:rPr>
                <w:rFonts w:eastAsia="Times New Roman" w:cstheme="minorHAnsi"/>
                <w:color w:val="000000" w:themeColor="text1"/>
                <w:sz w:val="24"/>
                <w:szCs w:val="24"/>
                <w:lang w:val="uz-Cyrl-UZ" w:eastAsia="ru-RU"/>
              </w:rPr>
              <w:t>.</w:t>
            </w:r>
          </w:p>
        </w:tc>
        <w:tc>
          <w:tcPr>
            <w:tcW w:w="5812" w:type="dxa"/>
          </w:tcPr>
          <w:p w14:paraId="7BD7ED16"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РИАГИАТМ</w:t>
            </w:r>
            <w:r w:rsidRPr="00DA55C1">
              <w:rPr>
                <w:rFonts w:cstheme="minorHAnsi"/>
                <w:color w:val="000000" w:themeColor="text1"/>
                <w:sz w:val="24"/>
                <w:szCs w:val="24"/>
                <w:lang w:val="uz-Cyrl-UZ"/>
              </w:rPr>
              <w:t xml:space="preserve"> Жиззах вилояти </w:t>
            </w:r>
            <w:r w:rsidRPr="00DA55C1">
              <w:rPr>
                <w:rFonts w:cstheme="minorHAnsi"/>
                <w:color w:val="000000" w:themeColor="text1"/>
                <w:sz w:val="24"/>
                <w:szCs w:val="24"/>
              </w:rPr>
              <w:t>филиал</w:t>
            </w:r>
            <w:r w:rsidRPr="00DA55C1">
              <w:rPr>
                <w:rFonts w:cstheme="minorHAnsi"/>
                <w:color w:val="000000" w:themeColor="text1"/>
                <w:sz w:val="24"/>
                <w:szCs w:val="24"/>
                <w:lang w:val="uz-Cyrl-UZ"/>
              </w:rPr>
              <w:t>и</w:t>
            </w:r>
            <w:r w:rsidRPr="00DA55C1">
              <w:rPr>
                <w:rFonts w:cstheme="minorHAnsi"/>
                <w:color w:val="000000" w:themeColor="text1"/>
                <w:sz w:val="24"/>
                <w:szCs w:val="24"/>
              </w:rPr>
              <w:t>, директор</w:t>
            </w:r>
          </w:p>
        </w:tc>
      </w:tr>
      <w:tr w:rsidR="00517543" w:rsidRPr="00DA55C1" w14:paraId="4AD1C7C3" w14:textId="77777777" w:rsidTr="005654C9">
        <w:tc>
          <w:tcPr>
            <w:tcW w:w="3539" w:type="dxa"/>
            <w:vAlign w:val="center"/>
          </w:tcPr>
          <w:p w14:paraId="545CC5D3" w14:textId="77777777" w:rsidR="00517543" w:rsidRPr="00DA55C1" w:rsidRDefault="00517543" w:rsidP="00517543">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Норкулова М.А., </w:t>
            </w:r>
            <w:r w:rsidRPr="00DA55C1">
              <w:rPr>
                <w:rFonts w:eastAsia="Times New Roman" w:cstheme="minorHAnsi"/>
                <w:color w:val="000000" w:themeColor="text1"/>
                <w:sz w:val="24"/>
                <w:szCs w:val="24"/>
                <w:lang w:val="uz-Cyrl-UZ" w:eastAsia="ru-RU"/>
              </w:rPr>
              <w:t>т.ф.</w:t>
            </w:r>
            <w:proofErr w:type="gramStart"/>
            <w:r w:rsidRPr="00DA55C1">
              <w:rPr>
                <w:rFonts w:eastAsia="Times New Roman" w:cstheme="minorHAnsi"/>
                <w:color w:val="000000" w:themeColor="text1"/>
                <w:sz w:val="24"/>
                <w:szCs w:val="24"/>
                <w:lang w:val="uz-Cyrl-UZ" w:eastAsia="ru-RU"/>
              </w:rPr>
              <w:t>н</w:t>
            </w:r>
            <w:proofErr w:type="gramEnd"/>
            <w:r w:rsidRPr="00DA55C1">
              <w:rPr>
                <w:rFonts w:eastAsia="Times New Roman" w:cstheme="minorHAnsi"/>
                <w:color w:val="000000" w:themeColor="text1"/>
                <w:sz w:val="24"/>
                <w:szCs w:val="24"/>
                <w:lang w:val="uz-Cyrl-UZ" w:eastAsia="ru-RU"/>
              </w:rPr>
              <w:t>.</w:t>
            </w:r>
          </w:p>
        </w:tc>
        <w:tc>
          <w:tcPr>
            <w:tcW w:w="5812" w:type="dxa"/>
          </w:tcPr>
          <w:p w14:paraId="061E1329" w14:textId="37833F15"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 xml:space="preserve">РИАГИАТМ </w:t>
            </w:r>
            <w:r w:rsidRPr="00DA55C1">
              <w:rPr>
                <w:rFonts w:cstheme="minorHAnsi"/>
                <w:color w:val="000000" w:themeColor="text1"/>
                <w:sz w:val="24"/>
                <w:szCs w:val="24"/>
                <w:lang w:val="uz-Cyrl-UZ"/>
              </w:rPr>
              <w:t>Қашқадарё вилояти филиали</w:t>
            </w:r>
            <w:r w:rsidRPr="00DA55C1">
              <w:rPr>
                <w:rFonts w:cstheme="minorHAnsi"/>
                <w:color w:val="000000" w:themeColor="text1"/>
                <w:sz w:val="24"/>
                <w:szCs w:val="24"/>
              </w:rPr>
              <w:t>, директор</w:t>
            </w:r>
          </w:p>
        </w:tc>
      </w:tr>
      <w:tr w:rsidR="00517543" w:rsidRPr="00DA55C1" w14:paraId="4A78473D" w14:textId="77777777" w:rsidTr="005654C9">
        <w:tc>
          <w:tcPr>
            <w:tcW w:w="3539" w:type="dxa"/>
            <w:vAlign w:val="center"/>
          </w:tcPr>
          <w:p w14:paraId="6CE962B2" w14:textId="77777777" w:rsidR="00517543" w:rsidRPr="00DA55C1" w:rsidRDefault="00517543" w:rsidP="00517543">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Бабажанов М.А. </w:t>
            </w:r>
          </w:p>
        </w:tc>
        <w:tc>
          <w:tcPr>
            <w:tcW w:w="5812" w:type="dxa"/>
          </w:tcPr>
          <w:p w14:paraId="507C4538"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 xml:space="preserve">РИАГИАТМ </w:t>
            </w:r>
            <w:r w:rsidRPr="00DA55C1">
              <w:rPr>
                <w:rFonts w:cstheme="minorHAnsi"/>
                <w:color w:val="000000" w:themeColor="text1"/>
                <w:sz w:val="24"/>
                <w:szCs w:val="24"/>
                <w:lang w:val="uz-Cyrl-UZ"/>
              </w:rPr>
              <w:t>Қ</w:t>
            </w:r>
            <w:proofErr w:type="gramStart"/>
            <w:r w:rsidRPr="00DA55C1">
              <w:rPr>
                <w:rFonts w:cstheme="minorHAnsi"/>
                <w:color w:val="000000" w:themeColor="text1"/>
                <w:sz w:val="24"/>
                <w:szCs w:val="24"/>
                <w:lang w:val="uz-Cyrl-UZ"/>
              </w:rPr>
              <w:t>Р</w:t>
            </w:r>
            <w:proofErr w:type="gramEnd"/>
            <w:r w:rsidRPr="00DA55C1">
              <w:rPr>
                <w:rFonts w:cstheme="minorHAnsi"/>
                <w:color w:val="000000" w:themeColor="text1"/>
                <w:sz w:val="24"/>
                <w:szCs w:val="24"/>
                <w:lang w:val="uz-Cyrl-UZ"/>
              </w:rPr>
              <w:t xml:space="preserve"> </w:t>
            </w:r>
            <w:r w:rsidRPr="00DA55C1">
              <w:rPr>
                <w:rFonts w:cstheme="minorHAnsi"/>
                <w:color w:val="000000" w:themeColor="text1"/>
                <w:sz w:val="24"/>
                <w:szCs w:val="24"/>
              </w:rPr>
              <w:t>филиал</w:t>
            </w:r>
            <w:r w:rsidRPr="00DA55C1">
              <w:rPr>
                <w:rFonts w:cstheme="minorHAnsi"/>
                <w:color w:val="000000" w:themeColor="text1"/>
                <w:sz w:val="24"/>
                <w:szCs w:val="24"/>
                <w:lang w:val="uz-Cyrl-UZ"/>
              </w:rPr>
              <w:t>и,</w:t>
            </w:r>
            <w:r w:rsidRPr="00DA55C1">
              <w:rPr>
                <w:rFonts w:cstheme="minorHAnsi"/>
                <w:color w:val="000000" w:themeColor="text1"/>
                <w:sz w:val="24"/>
                <w:szCs w:val="24"/>
              </w:rPr>
              <w:t xml:space="preserve"> директор </w:t>
            </w:r>
          </w:p>
        </w:tc>
      </w:tr>
      <w:tr w:rsidR="00517543" w:rsidRPr="00DA55C1" w14:paraId="62874A07" w14:textId="77777777" w:rsidTr="005654C9">
        <w:tc>
          <w:tcPr>
            <w:tcW w:w="3539" w:type="dxa"/>
            <w:vAlign w:val="center"/>
          </w:tcPr>
          <w:p w14:paraId="0351DD75" w14:textId="77777777" w:rsidR="00517543" w:rsidRPr="00DA55C1" w:rsidRDefault="00517543" w:rsidP="00517543">
            <w:pPr>
              <w:rPr>
                <w:rFonts w:eastAsia="Times New Roman" w:cstheme="minorHAnsi"/>
                <w:b/>
                <w:color w:val="000000" w:themeColor="text1"/>
                <w:sz w:val="24"/>
                <w:szCs w:val="24"/>
                <w:lang w:eastAsia="ru-RU"/>
              </w:rPr>
            </w:pPr>
            <w:r w:rsidRPr="00DA55C1">
              <w:rPr>
                <w:rFonts w:eastAsia="Times New Roman" w:cstheme="minorHAnsi"/>
                <w:color w:val="000000" w:themeColor="text1"/>
                <w:sz w:val="24"/>
                <w:szCs w:val="24"/>
                <w:lang w:eastAsia="ru-RU"/>
              </w:rPr>
              <w:t xml:space="preserve">Хамроева Л.К. </w:t>
            </w:r>
          </w:p>
        </w:tc>
        <w:tc>
          <w:tcPr>
            <w:tcW w:w="5812" w:type="dxa"/>
          </w:tcPr>
          <w:p w14:paraId="76A9935D"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 xml:space="preserve">РИАГИАТМ </w:t>
            </w:r>
            <w:r w:rsidRPr="00DA55C1">
              <w:rPr>
                <w:rFonts w:cstheme="minorHAnsi"/>
                <w:color w:val="000000" w:themeColor="text1"/>
                <w:sz w:val="24"/>
                <w:szCs w:val="24"/>
                <w:lang w:val="uz-Cyrl-UZ"/>
              </w:rPr>
              <w:t>Самарқанд вилояти филиали</w:t>
            </w:r>
            <w:r w:rsidRPr="00DA55C1">
              <w:rPr>
                <w:rFonts w:cstheme="minorHAnsi"/>
                <w:color w:val="000000" w:themeColor="text1"/>
                <w:sz w:val="24"/>
                <w:szCs w:val="24"/>
              </w:rPr>
              <w:t xml:space="preserve">, директор </w:t>
            </w:r>
          </w:p>
        </w:tc>
      </w:tr>
      <w:tr w:rsidR="00517543" w:rsidRPr="00DA55C1" w14:paraId="7F73C9C9" w14:textId="77777777" w:rsidTr="005654C9">
        <w:tc>
          <w:tcPr>
            <w:tcW w:w="3539" w:type="dxa"/>
            <w:vAlign w:val="center"/>
          </w:tcPr>
          <w:p w14:paraId="7B2FC708" w14:textId="3D96E827" w:rsidR="00517543" w:rsidRPr="00DA55C1" w:rsidRDefault="00517543" w:rsidP="00517543">
            <w:pPr>
              <w:rPr>
                <w:rFonts w:eastAsia="Times New Roman" w:cstheme="minorHAnsi"/>
                <w:color w:val="000000" w:themeColor="text1"/>
                <w:sz w:val="24"/>
                <w:szCs w:val="24"/>
                <w:lang w:eastAsia="ru-RU"/>
              </w:rPr>
            </w:pPr>
            <w:proofErr w:type="gramStart"/>
            <w:r w:rsidRPr="00DA55C1">
              <w:rPr>
                <w:rFonts w:eastAsia="Times New Roman" w:cstheme="minorHAnsi"/>
                <w:color w:val="000000" w:themeColor="text1"/>
                <w:sz w:val="24"/>
                <w:szCs w:val="24"/>
                <w:lang w:eastAsia="ru-RU"/>
              </w:rPr>
              <w:t>Сад</w:t>
            </w:r>
            <w:r w:rsidR="00161778">
              <w:rPr>
                <w:rFonts w:eastAsia="Times New Roman" w:cstheme="minorHAnsi"/>
                <w:color w:val="000000" w:themeColor="text1"/>
                <w:sz w:val="24"/>
                <w:szCs w:val="24"/>
                <w:lang w:eastAsia="ru-RU"/>
              </w:rPr>
              <w:t>и</w:t>
            </w:r>
            <w:proofErr w:type="gramEnd"/>
            <w:r>
              <w:rPr>
                <w:rFonts w:eastAsia="Times New Roman" w:cstheme="minorHAnsi"/>
                <w:color w:val="000000" w:themeColor="text1"/>
                <w:sz w:val="24"/>
                <w:szCs w:val="24"/>
                <w:lang w:val="uz-Cyrl-UZ" w:eastAsia="ru-RU"/>
              </w:rPr>
              <w:t>қ</w:t>
            </w:r>
            <w:r w:rsidRPr="00DA55C1">
              <w:rPr>
                <w:rFonts w:eastAsia="Times New Roman" w:cstheme="minorHAnsi"/>
                <w:color w:val="000000" w:themeColor="text1"/>
                <w:sz w:val="24"/>
                <w:szCs w:val="24"/>
                <w:lang w:eastAsia="ru-RU"/>
              </w:rPr>
              <w:t xml:space="preserve">ова Х.З. </w:t>
            </w:r>
          </w:p>
        </w:tc>
        <w:tc>
          <w:tcPr>
            <w:tcW w:w="5812" w:type="dxa"/>
          </w:tcPr>
          <w:p w14:paraId="72F36B99"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 xml:space="preserve">РИАГИАТМ </w:t>
            </w:r>
            <w:r w:rsidRPr="00DA55C1">
              <w:rPr>
                <w:rFonts w:cstheme="minorHAnsi"/>
                <w:color w:val="000000" w:themeColor="text1"/>
                <w:sz w:val="24"/>
                <w:szCs w:val="24"/>
                <w:lang w:val="uz-Cyrl-UZ"/>
              </w:rPr>
              <w:t>Сирдарё вилояти филиали</w:t>
            </w:r>
            <w:r w:rsidRPr="00DA55C1">
              <w:rPr>
                <w:rFonts w:cstheme="minorHAnsi"/>
                <w:color w:val="000000" w:themeColor="text1"/>
                <w:sz w:val="24"/>
                <w:szCs w:val="24"/>
              </w:rPr>
              <w:t xml:space="preserve">, директор </w:t>
            </w:r>
          </w:p>
        </w:tc>
      </w:tr>
      <w:tr w:rsidR="00517543" w:rsidRPr="00DA55C1" w14:paraId="6B75052D" w14:textId="77777777" w:rsidTr="005654C9">
        <w:tc>
          <w:tcPr>
            <w:tcW w:w="3539" w:type="dxa"/>
          </w:tcPr>
          <w:p w14:paraId="181111F1" w14:textId="77777777" w:rsidR="00517543" w:rsidRPr="00DA55C1" w:rsidRDefault="00517543" w:rsidP="00517543">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Бахранова Н.Р.</w:t>
            </w:r>
          </w:p>
        </w:tc>
        <w:tc>
          <w:tcPr>
            <w:tcW w:w="5812" w:type="dxa"/>
          </w:tcPr>
          <w:p w14:paraId="61EA1002"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 xml:space="preserve">РИАГИАТМ </w:t>
            </w:r>
            <w:r w:rsidRPr="00DA55C1">
              <w:rPr>
                <w:rFonts w:cstheme="minorHAnsi"/>
                <w:color w:val="000000" w:themeColor="text1"/>
                <w:sz w:val="24"/>
                <w:szCs w:val="24"/>
                <w:lang w:val="uz-Cyrl-UZ"/>
              </w:rPr>
              <w:t xml:space="preserve">Бухоро вилояти </w:t>
            </w:r>
            <w:r w:rsidRPr="00DA55C1">
              <w:rPr>
                <w:rFonts w:cstheme="minorHAnsi"/>
                <w:color w:val="000000" w:themeColor="text1"/>
                <w:sz w:val="24"/>
                <w:szCs w:val="24"/>
              </w:rPr>
              <w:t>филиал</w:t>
            </w:r>
            <w:r w:rsidRPr="00DA55C1">
              <w:rPr>
                <w:rFonts w:cstheme="minorHAnsi"/>
                <w:color w:val="000000" w:themeColor="text1"/>
                <w:sz w:val="24"/>
                <w:szCs w:val="24"/>
                <w:lang w:val="uz-Cyrl-UZ"/>
              </w:rPr>
              <w:t>и</w:t>
            </w:r>
            <w:r w:rsidRPr="00DA55C1">
              <w:rPr>
                <w:rFonts w:cstheme="minorHAnsi"/>
                <w:color w:val="000000" w:themeColor="text1"/>
                <w:sz w:val="24"/>
                <w:szCs w:val="24"/>
              </w:rPr>
              <w:t xml:space="preserve">, директор </w:t>
            </w:r>
          </w:p>
        </w:tc>
      </w:tr>
      <w:tr w:rsidR="00517543" w:rsidRPr="00DA55C1" w14:paraId="58BE4BD8" w14:textId="77777777" w:rsidTr="005654C9">
        <w:tc>
          <w:tcPr>
            <w:tcW w:w="3539" w:type="dxa"/>
          </w:tcPr>
          <w:p w14:paraId="03547122" w14:textId="4B67837C" w:rsidR="00517543" w:rsidRPr="00517543" w:rsidRDefault="00517543" w:rsidP="00517543">
            <w:pPr>
              <w:rPr>
                <w:rFonts w:eastAsia="Times New Roman" w:cstheme="minorHAnsi"/>
                <w:color w:val="000000" w:themeColor="text1"/>
                <w:sz w:val="24"/>
                <w:szCs w:val="24"/>
                <w:lang w:val="uz-Cyrl-UZ" w:eastAsia="ru-RU"/>
              </w:rPr>
            </w:pPr>
            <w:r>
              <w:rPr>
                <w:rFonts w:eastAsia="Times New Roman" w:cstheme="minorHAnsi"/>
                <w:color w:val="000000" w:themeColor="text1"/>
                <w:sz w:val="24"/>
                <w:szCs w:val="24"/>
                <w:lang w:val="uz-Cyrl-UZ" w:eastAsia="ru-RU"/>
              </w:rPr>
              <w:t xml:space="preserve">Джуманов </w:t>
            </w:r>
            <w:r w:rsidRPr="00DA55C1">
              <w:rPr>
                <w:rFonts w:eastAsia="Times New Roman" w:cstheme="minorHAnsi"/>
                <w:color w:val="000000" w:themeColor="text1"/>
                <w:sz w:val="24"/>
                <w:szCs w:val="24"/>
                <w:lang w:eastAsia="ru-RU"/>
              </w:rPr>
              <w:t>Б.А.</w:t>
            </w:r>
            <w:r>
              <w:rPr>
                <w:rFonts w:eastAsia="Times New Roman" w:cstheme="minorHAnsi"/>
                <w:color w:val="000000" w:themeColor="text1"/>
                <w:sz w:val="24"/>
                <w:szCs w:val="24"/>
                <w:lang w:val="uz-Cyrl-UZ" w:eastAsia="ru-RU"/>
              </w:rPr>
              <w:t>, т.ф.н.</w:t>
            </w:r>
          </w:p>
        </w:tc>
        <w:tc>
          <w:tcPr>
            <w:tcW w:w="5812" w:type="dxa"/>
          </w:tcPr>
          <w:p w14:paraId="5984DA79"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 xml:space="preserve">РИАГИАТМ </w:t>
            </w:r>
            <w:r w:rsidRPr="00DA55C1">
              <w:rPr>
                <w:rFonts w:cstheme="minorHAnsi"/>
                <w:color w:val="000000" w:themeColor="text1"/>
                <w:sz w:val="24"/>
                <w:szCs w:val="24"/>
                <w:lang w:val="uz-Cyrl-UZ"/>
              </w:rPr>
              <w:t xml:space="preserve">Тошкент вилояти </w:t>
            </w:r>
            <w:r w:rsidRPr="00DA55C1">
              <w:rPr>
                <w:rFonts w:cstheme="minorHAnsi"/>
                <w:color w:val="000000" w:themeColor="text1"/>
                <w:sz w:val="24"/>
                <w:szCs w:val="24"/>
              </w:rPr>
              <w:t>филиал</w:t>
            </w:r>
            <w:r w:rsidRPr="00DA55C1">
              <w:rPr>
                <w:rFonts w:cstheme="minorHAnsi"/>
                <w:color w:val="000000" w:themeColor="text1"/>
                <w:sz w:val="24"/>
                <w:szCs w:val="24"/>
                <w:lang w:val="uz-Cyrl-UZ"/>
              </w:rPr>
              <w:t>и,</w:t>
            </w:r>
            <w:r w:rsidRPr="00DA55C1">
              <w:rPr>
                <w:rFonts w:cstheme="minorHAnsi"/>
                <w:color w:val="000000" w:themeColor="text1"/>
                <w:sz w:val="24"/>
                <w:szCs w:val="24"/>
              </w:rPr>
              <w:t xml:space="preserve"> директор </w:t>
            </w:r>
          </w:p>
        </w:tc>
      </w:tr>
      <w:tr w:rsidR="00517543" w:rsidRPr="00DA55C1" w14:paraId="5DCA1E53" w14:textId="77777777" w:rsidTr="005654C9">
        <w:tc>
          <w:tcPr>
            <w:tcW w:w="3539" w:type="dxa"/>
          </w:tcPr>
          <w:p w14:paraId="17707FED" w14:textId="77777777" w:rsidR="00517543" w:rsidRPr="00DA55C1" w:rsidRDefault="00517543" w:rsidP="00517543">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Мухитдинова И.Н., </w:t>
            </w:r>
            <w:r w:rsidRPr="00DA55C1">
              <w:rPr>
                <w:rFonts w:eastAsia="Times New Roman" w:cstheme="minorHAnsi"/>
                <w:color w:val="000000" w:themeColor="text1"/>
                <w:sz w:val="24"/>
                <w:szCs w:val="24"/>
                <w:lang w:val="uz-Cyrl-UZ" w:eastAsia="ru-RU"/>
              </w:rPr>
              <w:t>т.ф.</w:t>
            </w:r>
            <w:proofErr w:type="gramStart"/>
            <w:r w:rsidRPr="00DA55C1">
              <w:rPr>
                <w:rFonts w:eastAsia="Times New Roman" w:cstheme="minorHAnsi"/>
                <w:color w:val="000000" w:themeColor="text1"/>
                <w:sz w:val="24"/>
                <w:szCs w:val="24"/>
                <w:lang w:val="uz-Cyrl-UZ" w:eastAsia="ru-RU"/>
              </w:rPr>
              <w:t>н</w:t>
            </w:r>
            <w:proofErr w:type="gramEnd"/>
            <w:r w:rsidRPr="00DA55C1">
              <w:rPr>
                <w:rFonts w:eastAsia="Times New Roman" w:cstheme="minorHAnsi"/>
                <w:color w:val="000000" w:themeColor="text1"/>
                <w:sz w:val="24"/>
                <w:szCs w:val="24"/>
                <w:lang w:val="uz-Cyrl-UZ" w:eastAsia="ru-RU"/>
              </w:rPr>
              <w:t>.</w:t>
            </w:r>
          </w:p>
        </w:tc>
        <w:tc>
          <w:tcPr>
            <w:tcW w:w="5812" w:type="dxa"/>
          </w:tcPr>
          <w:p w14:paraId="51E8747F"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 xml:space="preserve">РИАГИАТМ </w:t>
            </w:r>
            <w:r w:rsidRPr="00DA55C1">
              <w:rPr>
                <w:rFonts w:cstheme="minorHAnsi"/>
                <w:color w:val="000000" w:themeColor="text1"/>
                <w:sz w:val="24"/>
                <w:szCs w:val="24"/>
                <w:lang w:val="uz-Cyrl-UZ"/>
              </w:rPr>
              <w:t>Наманган вилояти филиали</w:t>
            </w:r>
            <w:r w:rsidRPr="00DA55C1">
              <w:rPr>
                <w:rFonts w:cstheme="minorHAnsi"/>
                <w:color w:val="000000" w:themeColor="text1"/>
                <w:sz w:val="24"/>
                <w:szCs w:val="24"/>
              </w:rPr>
              <w:t xml:space="preserve">, директор </w:t>
            </w:r>
          </w:p>
        </w:tc>
      </w:tr>
      <w:tr w:rsidR="00517543" w:rsidRPr="00DA55C1" w14:paraId="54BA7B62" w14:textId="77777777" w:rsidTr="005654C9">
        <w:tc>
          <w:tcPr>
            <w:tcW w:w="3539" w:type="dxa"/>
          </w:tcPr>
          <w:p w14:paraId="2DFA4F76" w14:textId="77777777" w:rsidR="00517543" w:rsidRPr="00DA55C1" w:rsidRDefault="00517543" w:rsidP="00517543">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val="uz-Cyrl-UZ" w:eastAsia="ru-RU"/>
              </w:rPr>
              <w:t>Дустмуродов Б.М.</w:t>
            </w:r>
          </w:p>
        </w:tc>
        <w:tc>
          <w:tcPr>
            <w:tcW w:w="5812" w:type="dxa"/>
          </w:tcPr>
          <w:p w14:paraId="76C73EA0"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 xml:space="preserve">РИАГИАТМ Сурхондарё вилояти </w:t>
            </w:r>
            <w:r w:rsidRPr="00DA55C1">
              <w:rPr>
                <w:rFonts w:cstheme="minorHAnsi"/>
                <w:color w:val="000000" w:themeColor="text1"/>
                <w:sz w:val="24"/>
                <w:szCs w:val="24"/>
                <w:lang w:val="uz-Cyrl-UZ"/>
              </w:rPr>
              <w:t xml:space="preserve">№2 </w:t>
            </w:r>
            <w:r w:rsidRPr="00DA55C1">
              <w:rPr>
                <w:rFonts w:cstheme="minorHAnsi"/>
                <w:color w:val="000000" w:themeColor="text1"/>
                <w:sz w:val="24"/>
                <w:szCs w:val="24"/>
              </w:rPr>
              <w:t>филиали, директор</w:t>
            </w:r>
          </w:p>
        </w:tc>
      </w:tr>
      <w:tr w:rsidR="00D34870" w:rsidRPr="00DA55C1" w14:paraId="1E6AC50F" w14:textId="77777777" w:rsidTr="005654C9">
        <w:tc>
          <w:tcPr>
            <w:tcW w:w="3539" w:type="dxa"/>
          </w:tcPr>
          <w:p w14:paraId="6E0479A9" w14:textId="0E15CBA0" w:rsidR="00D34870" w:rsidRPr="00DA55C1" w:rsidRDefault="00D34870" w:rsidP="00D34870">
            <w:pPr>
              <w:rPr>
                <w:rFonts w:eastAsia="Times New Roman" w:cstheme="minorHAnsi"/>
                <w:color w:val="000000" w:themeColor="text1"/>
                <w:sz w:val="24"/>
                <w:szCs w:val="24"/>
                <w:lang w:val="uz-Cyrl-UZ" w:eastAsia="ru-RU"/>
              </w:rPr>
            </w:pPr>
            <w:r>
              <w:rPr>
                <w:rFonts w:eastAsia="Times New Roman" w:cstheme="minorHAnsi"/>
                <w:color w:val="000000" w:themeColor="text1"/>
                <w:sz w:val="24"/>
                <w:szCs w:val="24"/>
                <w:lang w:val="uz-Cyrl-UZ" w:eastAsia="ru-RU"/>
              </w:rPr>
              <w:t>Муминова Ш.С.</w:t>
            </w:r>
          </w:p>
        </w:tc>
        <w:tc>
          <w:tcPr>
            <w:tcW w:w="5812" w:type="dxa"/>
          </w:tcPr>
          <w:p w14:paraId="3CBC49DF" w14:textId="468E638F" w:rsidR="00D34870" w:rsidRPr="00D34870" w:rsidRDefault="00D34870" w:rsidP="00D34870">
            <w:pPr>
              <w:rPr>
                <w:rFonts w:cstheme="minorHAnsi"/>
                <w:color w:val="000000" w:themeColor="text1"/>
                <w:sz w:val="24"/>
                <w:szCs w:val="24"/>
                <w:lang w:val="uz-Cyrl-UZ"/>
              </w:rPr>
            </w:pPr>
            <w:r w:rsidRPr="00DA55C1">
              <w:rPr>
                <w:rFonts w:cstheme="minorHAnsi"/>
                <w:color w:val="000000" w:themeColor="text1"/>
                <w:sz w:val="24"/>
                <w:szCs w:val="24"/>
              </w:rPr>
              <w:t>РИАГИАТМ</w:t>
            </w:r>
            <w:r>
              <w:rPr>
                <w:rFonts w:cstheme="minorHAnsi"/>
                <w:color w:val="000000" w:themeColor="text1"/>
                <w:sz w:val="24"/>
                <w:szCs w:val="24"/>
                <w:lang w:val="uz-Cyrl-UZ"/>
              </w:rPr>
              <w:t>, клиник ординатор</w:t>
            </w:r>
          </w:p>
        </w:tc>
      </w:tr>
    </w:tbl>
    <w:p w14:paraId="6FC674A5" w14:textId="77777777" w:rsidR="00D34870" w:rsidRDefault="00D34870" w:rsidP="00F90748">
      <w:pPr>
        <w:spacing w:before="240" w:after="0"/>
        <w:rPr>
          <w:rFonts w:cstheme="minorHAnsi"/>
          <w:b/>
          <w:color w:val="4472C4" w:themeColor="accent5"/>
          <w:sz w:val="24"/>
          <w:szCs w:val="24"/>
          <w:lang w:val="uz-Cyrl-UZ"/>
        </w:rPr>
      </w:pPr>
    </w:p>
    <w:p w14:paraId="2D9E15DB" w14:textId="5F8E43A8" w:rsidR="00F90748" w:rsidRPr="00DA55C1" w:rsidRDefault="00F90748" w:rsidP="00F90748">
      <w:pPr>
        <w:spacing w:before="240" w:after="0"/>
        <w:rPr>
          <w:rFonts w:cstheme="minorHAnsi"/>
          <w:b/>
          <w:color w:val="4472C4" w:themeColor="accent5"/>
          <w:sz w:val="24"/>
          <w:szCs w:val="24"/>
          <w:lang w:val="uz-Cyrl-UZ"/>
        </w:rPr>
      </w:pPr>
      <w:r w:rsidRPr="00DA55C1">
        <w:rPr>
          <w:rFonts w:cstheme="minorHAnsi"/>
          <w:b/>
          <w:color w:val="4472C4" w:themeColor="accent5"/>
          <w:sz w:val="24"/>
          <w:szCs w:val="24"/>
          <w:lang w:val="uz-Cyrl-UZ"/>
        </w:rPr>
        <w:lastRenderedPageBreak/>
        <w:t>Методик ёрдам</w:t>
      </w:r>
    </w:p>
    <w:tbl>
      <w:tblPr>
        <w:tblStyle w:val="ad"/>
        <w:tblW w:w="93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39"/>
        <w:gridCol w:w="5812"/>
      </w:tblGrid>
      <w:tr w:rsidR="00F90748" w:rsidRPr="00DA55C1" w14:paraId="5BD506BE" w14:textId="77777777" w:rsidTr="005654C9">
        <w:tc>
          <w:tcPr>
            <w:tcW w:w="3539" w:type="dxa"/>
          </w:tcPr>
          <w:p w14:paraId="24B9353F" w14:textId="27AEAEB6" w:rsidR="00F90748" w:rsidRPr="00DA55C1" w:rsidRDefault="00F90748" w:rsidP="005654C9">
            <w:pPr>
              <w:rPr>
                <w:rFonts w:cstheme="minorHAnsi"/>
                <w:color w:val="000000" w:themeColor="text1"/>
                <w:sz w:val="24"/>
                <w:szCs w:val="24"/>
                <w:lang w:val="uz-Cyrl-UZ"/>
              </w:rPr>
            </w:pPr>
            <w:r w:rsidRPr="00DA55C1">
              <w:rPr>
                <w:rFonts w:cstheme="minorHAnsi"/>
                <w:color w:val="000000" w:themeColor="text1"/>
                <w:sz w:val="24"/>
                <w:szCs w:val="24"/>
                <w:lang w:val="uz-Cyrl-UZ"/>
              </w:rPr>
              <w:t xml:space="preserve">Ядгарова К.Т., т.ф.н., </w:t>
            </w:r>
            <w:r w:rsidR="00A115C1">
              <w:rPr>
                <w:rFonts w:cstheme="minorHAnsi"/>
                <w:color w:val="000000" w:themeColor="text1"/>
                <w:sz w:val="24"/>
                <w:szCs w:val="24"/>
                <w:lang w:val="uz-Cyrl-UZ"/>
              </w:rPr>
              <w:t xml:space="preserve">клиник </w:t>
            </w:r>
            <w:r w:rsidRPr="00DA55C1">
              <w:rPr>
                <w:rFonts w:cstheme="minorHAnsi"/>
                <w:color w:val="000000" w:themeColor="text1"/>
                <w:sz w:val="24"/>
                <w:szCs w:val="24"/>
                <w:lang w:val="uz-Cyrl-UZ"/>
              </w:rPr>
              <w:t>баённомаларни ишлаб чиқиш</w:t>
            </w:r>
            <w:r w:rsidR="00A115C1">
              <w:rPr>
                <w:rFonts w:cstheme="minorHAnsi"/>
                <w:color w:val="000000" w:themeColor="text1"/>
                <w:sz w:val="24"/>
                <w:szCs w:val="24"/>
                <w:lang w:val="uz-Cyrl-UZ"/>
              </w:rPr>
              <w:t>ни</w:t>
            </w:r>
            <w:r w:rsidRPr="00DA55C1">
              <w:rPr>
                <w:rFonts w:cstheme="minorHAnsi"/>
                <w:color w:val="000000" w:themeColor="text1"/>
                <w:sz w:val="24"/>
                <w:szCs w:val="24"/>
                <w:lang w:val="uz-Cyrl-UZ"/>
              </w:rPr>
              <w:t xml:space="preserve"> </w:t>
            </w:r>
            <w:r w:rsidR="00A115C1">
              <w:rPr>
                <w:rFonts w:cstheme="minorHAnsi"/>
                <w:color w:val="000000" w:themeColor="text1"/>
                <w:sz w:val="24"/>
                <w:szCs w:val="24"/>
                <w:lang w:val="uz-Cyrl-UZ"/>
              </w:rPr>
              <w:t>ташкиллаштириш</w:t>
            </w:r>
            <w:r w:rsidRPr="00DA55C1">
              <w:rPr>
                <w:rFonts w:cstheme="minorHAnsi"/>
                <w:color w:val="000000" w:themeColor="text1"/>
                <w:sz w:val="24"/>
                <w:szCs w:val="24"/>
                <w:lang w:val="uz-Cyrl-UZ"/>
              </w:rPr>
              <w:t xml:space="preserve"> </w:t>
            </w:r>
            <w:r w:rsidR="00A115C1">
              <w:rPr>
                <w:rFonts w:cstheme="minorHAnsi"/>
                <w:color w:val="000000" w:themeColor="text1"/>
                <w:sz w:val="24"/>
                <w:szCs w:val="24"/>
                <w:lang w:val="uz-Cyrl-UZ"/>
              </w:rPr>
              <w:t xml:space="preserve">бўлими </w:t>
            </w:r>
            <w:r w:rsidRPr="00DA55C1">
              <w:rPr>
                <w:rFonts w:cstheme="minorHAnsi"/>
                <w:color w:val="000000" w:themeColor="text1"/>
                <w:sz w:val="24"/>
                <w:szCs w:val="24"/>
                <w:lang w:val="uz-Cyrl-UZ"/>
              </w:rPr>
              <w:t>бошлиғи</w:t>
            </w:r>
          </w:p>
        </w:tc>
        <w:tc>
          <w:tcPr>
            <w:tcW w:w="5812" w:type="dxa"/>
          </w:tcPr>
          <w:p w14:paraId="703C7EB0" w14:textId="73713DC0"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lang w:val="uz-Cyrl-UZ"/>
              </w:rPr>
              <w:t>Инновацион соғлиқни сақлаш миллий палатаси</w:t>
            </w:r>
          </w:p>
        </w:tc>
      </w:tr>
      <w:tr w:rsidR="00517543" w:rsidRPr="00DA55C1" w14:paraId="50060552" w14:textId="77777777" w:rsidTr="005654C9">
        <w:tc>
          <w:tcPr>
            <w:tcW w:w="3539" w:type="dxa"/>
          </w:tcPr>
          <w:p w14:paraId="5B297785" w14:textId="4A2D5BEC" w:rsidR="00517543" w:rsidRPr="00DA55C1" w:rsidRDefault="00D34870" w:rsidP="005654C9">
            <w:pPr>
              <w:rPr>
                <w:rFonts w:cstheme="minorHAnsi"/>
                <w:color w:val="000000" w:themeColor="text1"/>
                <w:sz w:val="24"/>
                <w:szCs w:val="24"/>
                <w:lang w:val="uz-Cyrl-UZ"/>
              </w:rPr>
            </w:pPr>
            <w:r w:rsidRPr="00D34870">
              <w:rPr>
                <w:rFonts w:cstheme="minorHAnsi"/>
                <w:color w:val="000000" w:themeColor="text1"/>
                <w:sz w:val="24"/>
                <w:szCs w:val="24"/>
                <w:lang w:val="uz-Cyrl-UZ"/>
              </w:rPr>
              <w:t>Шахабиддинов Д.Ж.</w:t>
            </w:r>
            <w:r w:rsidR="00517543" w:rsidRPr="00517543">
              <w:rPr>
                <w:rFonts w:cstheme="minorHAnsi"/>
                <w:color w:val="000000" w:themeColor="text1"/>
                <w:sz w:val="24"/>
                <w:szCs w:val="24"/>
                <w:lang w:val="uz-Cyrl-UZ"/>
              </w:rPr>
              <w:t>, етакчи мутахассис</w:t>
            </w:r>
            <w:r w:rsidR="00517543" w:rsidRPr="00517543">
              <w:rPr>
                <w:rFonts w:cstheme="minorHAnsi"/>
                <w:color w:val="000000" w:themeColor="text1"/>
                <w:sz w:val="24"/>
                <w:szCs w:val="24"/>
                <w:lang w:val="uz-Cyrl-UZ"/>
              </w:rPr>
              <w:tab/>
            </w:r>
          </w:p>
        </w:tc>
        <w:tc>
          <w:tcPr>
            <w:tcW w:w="5812" w:type="dxa"/>
          </w:tcPr>
          <w:p w14:paraId="60DB16C9" w14:textId="5A5AF372" w:rsidR="00517543" w:rsidRPr="00DA55C1" w:rsidRDefault="00517543" w:rsidP="005654C9">
            <w:pPr>
              <w:rPr>
                <w:rFonts w:cstheme="minorHAnsi"/>
                <w:color w:val="000000" w:themeColor="text1"/>
                <w:sz w:val="24"/>
                <w:szCs w:val="24"/>
                <w:lang w:val="uz-Cyrl-UZ"/>
              </w:rPr>
            </w:pPr>
            <w:r w:rsidRPr="00517543">
              <w:rPr>
                <w:rFonts w:cstheme="minorHAnsi"/>
                <w:color w:val="000000" w:themeColor="text1"/>
                <w:sz w:val="24"/>
                <w:szCs w:val="24"/>
                <w:lang w:val="uz-Cyrl-UZ"/>
              </w:rPr>
              <w:t>Инновацион соғлиқни сақлаш миллий палатаси</w:t>
            </w:r>
          </w:p>
        </w:tc>
      </w:tr>
    </w:tbl>
    <w:p w14:paraId="16709AF1" w14:textId="77777777" w:rsidR="00F90748" w:rsidRPr="00DA55C1" w:rsidRDefault="00F90748" w:rsidP="00F90748">
      <w:pPr>
        <w:spacing w:before="240" w:after="0"/>
        <w:rPr>
          <w:rFonts w:cstheme="minorHAnsi"/>
          <w:b/>
          <w:color w:val="4472C4" w:themeColor="accent5"/>
          <w:sz w:val="24"/>
          <w:szCs w:val="24"/>
          <w:lang w:val="uz-Cyrl-UZ"/>
        </w:rPr>
      </w:pPr>
      <w:r w:rsidRPr="00DA55C1">
        <w:rPr>
          <w:rFonts w:cstheme="minorHAnsi"/>
          <w:b/>
          <w:color w:val="4472C4" w:themeColor="accent5"/>
          <w:sz w:val="24"/>
          <w:szCs w:val="24"/>
          <w:lang w:val="uz-Cyrl-UZ"/>
        </w:rPr>
        <w:t>Тақризчилар</w:t>
      </w:r>
    </w:p>
    <w:tbl>
      <w:tblPr>
        <w:tblStyle w:val="ad"/>
        <w:tblW w:w="93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39"/>
        <w:gridCol w:w="5812"/>
      </w:tblGrid>
      <w:tr w:rsidR="00F90748" w:rsidRPr="00DA55C1" w14:paraId="38F06E8E" w14:textId="77777777" w:rsidTr="005654C9">
        <w:tc>
          <w:tcPr>
            <w:tcW w:w="3539" w:type="dxa"/>
          </w:tcPr>
          <w:p w14:paraId="78F4C2F3" w14:textId="77777777" w:rsidR="00F90748" w:rsidRPr="00DA55C1" w:rsidRDefault="00F90748" w:rsidP="005654C9">
            <w:pPr>
              <w:contextualSpacing/>
              <w:rPr>
                <w:rFonts w:cstheme="minorHAnsi"/>
                <w:color w:val="000000" w:themeColor="text1"/>
                <w:sz w:val="24"/>
                <w:szCs w:val="24"/>
              </w:rPr>
            </w:pPr>
            <w:r w:rsidRPr="00DA55C1">
              <w:rPr>
                <w:rFonts w:cstheme="minorHAnsi"/>
                <w:color w:val="000000" w:themeColor="text1"/>
                <w:sz w:val="24"/>
                <w:szCs w:val="24"/>
                <w:lang w:val="uz-Cyrl-UZ" w:eastAsia="ru-RU"/>
              </w:rPr>
              <w:t>Юсупбаев Р.Б.</w:t>
            </w:r>
          </w:p>
        </w:tc>
        <w:tc>
          <w:tcPr>
            <w:tcW w:w="5812" w:type="dxa"/>
          </w:tcPr>
          <w:p w14:paraId="60E7D558"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РИАГИАТМ, т.ф.д., катта илмий ходим, Илмий кенгаш котиби</w:t>
            </w:r>
          </w:p>
        </w:tc>
      </w:tr>
      <w:tr w:rsidR="00F90748" w:rsidRPr="00DA55C1" w14:paraId="27D5B3DC" w14:textId="77777777" w:rsidTr="005654C9">
        <w:tc>
          <w:tcPr>
            <w:tcW w:w="3539" w:type="dxa"/>
          </w:tcPr>
          <w:p w14:paraId="7ACE1267" w14:textId="77777777" w:rsidR="00F90748" w:rsidRPr="00DA55C1" w:rsidRDefault="00F90748" w:rsidP="005654C9">
            <w:pPr>
              <w:contextualSpacing/>
              <w:rPr>
                <w:rFonts w:cstheme="minorHAnsi"/>
                <w:color w:val="000000" w:themeColor="text1"/>
                <w:sz w:val="24"/>
                <w:szCs w:val="24"/>
              </w:rPr>
            </w:pPr>
            <w:r w:rsidRPr="00DA55C1">
              <w:rPr>
                <w:rFonts w:cstheme="minorHAnsi"/>
                <w:color w:val="000000" w:themeColor="text1"/>
                <w:sz w:val="24"/>
                <w:szCs w:val="24"/>
              </w:rPr>
              <w:t xml:space="preserve">Каримова Ф.Д. </w:t>
            </w:r>
          </w:p>
        </w:tc>
        <w:tc>
          <w:tcPr>
            <w:tcW w:w="5812" w:type="dxa"/>
          </w:tcPr>
          <w:p w14:paraId="4EA4EAEF"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ТХКМРМ</w:t>
            </w:r>
            <w:r w:rsidRPr="00DA55C1">
              <w:rPr>
                <w:rFonts w:cstheme="minorHAnsi"/>
                <w:color w:val="000000" w:themeColor="text1"/>
                <w:sz w:val="24"/>
                <w:szCs w:val="24"/>
                <w:lang w:val="uz-Cyrl-UZ"/>
              </w:rPr>
              <w:t xml:space="preserve">, т.ф.д., </w:t>
            </w:r>
            <w:r w:rsidRPr="00DA55C1">
              <w:rPr>
                <w:rFonts w:cstheme="minorHAnsi"/>
                <w:color w:val="000000" w:themeColor="text1"/>
                <w:sz w:val="24"/>
                <w:szCs w:val="24"/>
              </w:rPr>
              <w:t xml:space="preserve">профессор, </w:t>
            </w:r>
            <w:r w:rsidRPr="00DA55C1">
              <w:rPr>
                <w:rFonts w:cstheme="minorHAnsi"/>
                <w:color w:val="000000" w:themeColor="text1"/>
                <w:sz w:val="24"/>
                <w:szCs w:val="24"/>
                <w:lang w:val="uz-Cyrl-UZ"/>
              </w:rPr>
              <w:t>Акушерлик ва гинекология №2 кафедраси мудири</w:t>
            </w:r>
          </w:p>
        </w:tc>
      </w:tr>
    </w:tbl>
    <w:p w14:paraId="4C61BB04" w14:textId="77777777" w:rsidR="00F90748" w:rsidRPr="00DA55C1" w:rsidRDefault="00F90748" w:rsidP="00F90748">
      <w:pPr>
        <w:pStyle w:val="a7"/>
        <w:widowControl w:val="0"/>
        <w:spacing w:after="0"/>
        <w:jc w:val="both"/>
        <w:rPr>
          <w:rFonts w:cstheme="minorHAnsi"/>
          <w:color w:val="000000" w:themeColor="text1"/>
          <w:lang w:eastAsia="ru-RU" w:bidi="en-US"/>
        </w:rPr>
      </w:pPr>
    </w:p>
    <w:tbl>
      <w:tblPr>
        <w:tblStyle w:val="ad"/>
        <w:tblW w:w="9493"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55"/>
        <w:gridCol w:w="425"/>
        <w:gridCol w:w="7513"/>
      </w:tblGrid>
      <w:tr w:rsidR="00F90748" w:rsidRPr="00DA55C1" w14:paraId="54DEBD68" w14:textId="77777777" w:rsidTr="005654C9">
        <w:trPr>
          <w:jc w:val="center"/>
        </w:trPr>
        <w:tc>
          <w:tcPr>
            <w:tcW w:w="1555" w:type="dxa"/>
            <w:vAlign w:val="center"/>
          </w:tcPr>
          <w:p w14:paraId="5C5055DA" w14:textId="77777777" w:rsidR="00F90748" w:rsidRPr="00DA55C1" w:rsidRDefault="00F90748" w:rsidP="005654C9">
            <w:pPr>
              <w:rPr>
                <w:rFonts w:cstheme="minorHAnsi"/>
                <w:i/>
                <w:color w:val="000000" w:themeColor="text1"/>
                <w:sz w:val="24"/>
                <w:szCs w:val="24"/>
              </w:rPr>
            </w:pPr>
            <w:r w:rsidRPr="00DA55C1">
              <w:rPr>
                <w:rFonts w:cstheme="minorHAnsi"/>
                <w:i/>
                <w:color w:val="000000" w:themeColor="text1"/>
                <w:sz w:val="24"/>
                <w:szCs w:val="24"/>
              </w:rPr>
              <w:t>РИАГИАТМ</w:t>
            </w:r>
          </w:p>
        </w:tc>
        <w:tc>
          <w:tcPr>
            <w:tcW w:w="425" w:type="dxa"/>
            <w:vAlign w:val="center"/>
          </w:tcPr>
          <w:p w14:paraId="10FA7E64" w14:textId="77777777" w:rsidR="00F90748" w:rsidRPr="00DA55C1" w:rsidRDefault="00F90748" w:rsidP="005654C9">
            <w:pPr>
              <w:jc w:val="center"/>
              <w:rPr>
                <w:rFonts w:cstheme="minorHAnsi"/>
                <w:i/>
                <w:color w:val="000000" w:themeColor="text1"/>
              </w:rPr>
            </w:pPr>
            <w:r w:rsidRPr="00DA55C1">
              <w:rPr>
                <w:rFonts w:cstheme="minorHAnsi"/>
                <w:i/>
                <w:color w:val="000000" w:themeColor="text1"/>
                <w:sz w:val="24"/>
                <w:szCs w:val="24"/>
              </w:rPr>
              <w:sym w:font="Symbol" w:char="F02D"/>
            </w:r>
          </w:p>
        </w:tc>
        <w:tc>
          <w:tcPr>
            <w:tcW w:w="7513" w:type="dxa"/>
          </w:tcPr>
          <w:p w14:paraId="74CF6EE8" w14:textId="77777777" w:rsidR="00F90748" w:rsidRPr="00DA55C1" w:rsidRDefault="00F90748" w:rsidP="005654C9">
            <w:pPr>
              <w:rPr>
                <w:rFonts w:cstheme="minorHAnsi"/>
                <w:i/>
                <w:color w:val="000000" w:themeColor="text1"/>
                <w:sz w:val="24"/>
                <w:szCs w:val="24"/>
              </w:rPr>
            </w:pPr>
            <w:r w:rsidRPr="00DA55C1">
              <w:rPr>
                <w:rFonts w:cstheme="minorHAnsi"/>
                <w:i/>
                <w:color w:val="000000" w:themeColor="text1"/>
                <w:sz w:val="24"/>
                <w:szCs w:val="24"/>
              </w:rPr>
              <w:t>Р</w:t>
            </w:r>
            <w:proofErr w:type="gramStart"/>
            <w:r w:rsidRPr="00DA55C1">
              <w:rPr>
                <w:rFonts w:cstheme="minorHAnsi"/>
                <w:i/>
                <w:color w:val="000000" w:themeColor="text1"/>
                <w:sz w:val="24"/>
                <w:szCs w:val="24"/>
              </w:rPr>
              <w:t>e</w:t>
            </w:r>
            <w:proofErr w:type="gramEnd"/>
            <w:r w:rsidRPr="00DA55C1">
              <w:rPr>
                <w:rFonts w:cstheme="minorHAnsi"/>
                <w:i/>
                <w:color w:val="000000" w:themeColor="text1"/>
                <w:sz w:val="24"/>
                <w:szCs w:val="24"/>
              </w:rPr>
              <w:t>спублика ихтисослаштирилган акушeрлик ва гинeкология илмий-амалий тиббиёт маркази</w:t>
            </w:r>
          </w:p>
        </w:tc>
      </w:tr>
      <w:tr w:rsidR="00F90748" w:rsidRPr="00DA55C1" w14:paraId="3DCBEF5E" w14:textId="77777777" w:rsidTr="005654C9">
        <w:trPr>
          <w:jc w:val="center"/>
        </w:trPr>
        <w:tc>
          <w:tcPr>
            <w:tcW w:w="1555" w:type="dxa"/>
            <w:vAlign w:val="center"/>
          </w:tcPr>
          <w:p w14:paraId="001513D4" w14:textId="77777777" w:rsidR="00F90748" w:rsidRPr="00DA55C1" w:rsidRDefault="00F90748" w:rsidP="005654C9">
            <w:pPr>
              <w:rPr>
                <w:rFonts w:cstheme="minorHAnsi"/>
                <w:i/>
                <w:color w:val="000000" w:themeColor="text1"/>
                <w:sz w:val="24"/>
                <w:szCs w:val="24"/>
                <w:lang w:val="uz-Cyrl-UZ"/>
              </w:rPr>
            </w:pPr>
            <w:r w:rsidRPr="00DA55C1">
              <w:rPr>
                <w:rFonts w:cstheme="minorHAnsi"/>
                <w:i/>
                <w:color w:val="000000" w:themeColor="text1"/>
                <w:sz w:val="24"/>
                <w:szCs w:val="24"/>
                <w:lang w:val="uz-Cyrl-UZ"/>
              </w:rPr>
              <w:t>РПМ</w:t>
            </w:r>
          </w:p>
        </w:tc>
        <w:tc>
          <w:tcPr>
            <w:tcW w:w="425" w:type="dxa"/>
            <w:vAlign w:val="center"/>
          </w:tcPr>
          <w:p w14:paraId="43A665B6" w14:textId="77777777" w:rsidR="00F90748" w:rsidRPr="00DA55C1" w:rsidRDefault="00F90748" w:rsidP="005654C9">
            <w:pPr>
              <w:jc w:val="center"/>
              <w:rPr>
                <w:rFonts w:cstheme="minorHAnsi"/>
                <w:i/>
                <w:color w:val="000000" w:themeColor="text1"/>
              </w:rPr>
            </w:pPr>
            <w:r w:rsidRPr="00DA55C1">
              <w:rPr>
                <w:rFonts w:cstheme="minorHAnsi"/>
                <w:i/>
                <w:color w:val="000000" w:themeColor="text1"/>
                <w:sz w:val="24"/>
                <w:szCs w:val="24"/>
              </w:rPr>
              <w:sym w:font="Symbol" w:char="F02D"/>
            </w:r>
          </w:p>
        </w:tc>
        <w:tc>
          <w:tcPr>
            <w:tcW w:w="7513" w:type="dxa"/>
          </w:tcPr>
          <w:p w14:paraId="6198CBB6" w14:textId="77777777" w:rsidR="00F90748" w:rsidRPr="00DA55C1" w:rsidRDefault="00F90748" w:rsidP="005654C9">
            <w:pPr>
              <w:rPr>
                <w:rFonts w:cstheme="minorHAnsi"/>
                <w:i/>
                <w:color w:val="000000" w:themeColor="text1"/>
                <w:sz w:val="24"/>
                <w:szCs w:val="24"/>
                <w:lang w:val="uz-Cyrl-UZ"/>
              </w:rPr>
            </w:pPr>
            <w:r w:rsidRPr="00DA55C1">
              <w:rPr>
                <w:rFonts w:cstheme="minorHAnsi"/>
                <w:i/>
                <w:color w:val="000000" w:themeColor="text1"/>
                <w:sz w:val="24"/>
                <w:szCs w:val="24"/>
                <w:lang w:val="uz-Cyrl-UZ"/>
              </w:rPr>
              <w:t>Республика перинатал маркази</w:t>
            </w:r>
          </w:p>
        </w:tc>
      </w:tr>
      <w:tr w:rsidR="00F90748" w:rsidRPr="00DA55C1" w14:paraId="17322588" w14:textId="77777777" w:rsidTr="005654C9">
        <w:trPr>
          <w:jc w:val="center"/>
        </w:trPr>
        <w:tc>
          <w:tcPr>
            <w:tcW w:w="1555" w:type="dxa"/>
            <w:vAlign w:val="center"/>
          </w:tcPr>
          <w:p w14:paraId="53AAB25A" w14:textId="77777777" w:rsidR="00F90748" w:rsidRPr="00DA55C1" w:rsidRDefault="00F90748" w:rsidP="005654C9">
            <w:pPr>
              <w:rPr>
                <w:rFonts w:cstheme="minorHAnsi"/>
                <w:i/>
                <w:color w:val="000000" w:themeColor="text1"/>
                <w:sz w:val="24"/>
                <w:szCs w:val="24"/>
                <w:lang w:val="uz-Cyrl-UZ"/>
              </w:rPr>
            </w:pPr>
            <w:r w:rsidRPr="00DA55C1">
              <w:rPr>
                <w:rFonts w:cstheme="minorHAnsi"/>
                <w:i/>
                <w:color w:val="000000" w:themeColor="text1"/>
                <w:sz w:val="24"/>
                <w:szCs w:val="24"/>
                <w:lang w:val="uz-Cyrl-UZ"/>
              </w:rPr>
              <w:t>ҚР</w:t>
            </w:r>
          </w:p>
        </w:tc>
        <w:tc>
          <w:tcPr>
            <w:tcW w:w="425" w:type="dxa"/>
            <w:vAlign w:val="center"/>
          </w:tcPr>
          <w:p w14:paraId="5689124B" w14:textId="77777777" w:rsidR="00F90748" w:rsidRPr="00DA55C1" w:rsidRDefault="00F90748" w:rsidP="005654C9">
            <w:pPr>
              <w:jc w:val="center"/>
              <w:rPr>
                <w:rFonts w:cstheme="minorHAnsi"/>
                <w:i/>
                <w:color w:val="000000" w:themeColor="text1"/>
              </w:rPr>
            </w:pPr>
            <w:r w:rsidRPr="00DA55C1">
              <w:rPr>
                <w:rFonts w:cstheme="minorHAnsi"/>
                <w:i/>
                <w:color w:val="000000" w:themeColor="text1"/>
                <w:sz w:val="24"/>
                <w:szCs w:val="24"/>
              </w:rPr>
              <w:sym w:font="Symbol" w:char="F02D"/>
            </w:r>
          </w:p>
        </w:tc>
        <w:tc>
          <w:tcPr>
            <w:tcW w:w="7513" w:type="dxa"/>
          </w:tcPr>
          <w:p w14:paraId="638F9ACA" w14:textId="77777777" w:rsidR="00F90748" w:rsidRPr="00DA55C1" w:rsidRDefault="00F90748" w:rsidP="005654C9">
            <w:pPr>
              <w:rPr>
                <w:rFonts w:cstheme="minorHAnsi"/>
                <w:i/>
                <w:color w:val="000000" w:themeColor="text1"/>
                <w:sz w:val="24"/>
                <w:szCs w:val="24"/>
                <w:lang w:val="uz-Cyrl-UZ"/>
              </w:rPr>
            </w:pPr>
            <w:r w:rsidRPr="00DA55C1">
              <w:rPr>
                <w:rFonts w:cstheme="minorHAnsi"/>
                <w:i/>
                <w:color w:val="000000" w:themeColor="text1"/>
                <w:sz w:val="24"/>
                <w:szCs w:val="24"/>
                <w:lang w:val="uz-Cyrl-UZ"/>
              </w:rPr>
              <w:t>Қорақалпоғистон Республикаси</w:t>
            </w:r>
          </w:p>
        </w:tc>
      </w:tr>
      <w:tr w:rsidR="00F90748" w:rsidRPr="00DA55C1" w14:paraId="55064A3B" w14:textId="77777777" w:rsidTr="005654C9">
        <w:trPr>
          <w:jc w:val="center"/>
        </w:trPr>
        <w:tc>
          <w:tcPr>
            <w:tcW w:w="1555" w:type="dxa"/>
            <w:vAlign w:val="center"/>
          </w:tcPr>
          <w:p w14:paraId="79D68654" w14:textId="77777777" w:rsidR="00F90748" w:rsidRPr="00DA55C1" w:rsidRDefault="00F90748" w:rsidP="005654C9">
            <w:pPr>
              <w:rPr>
                <w:rFonts w:cstheme="minorHAnsi"/>
                <w:i/>
                <w:color w:val="000000" w:themeColor="text1"/>
                <w:sz w:val="24"/>
                <w:szCs w:val="24"/>
                <w:lang w:val="uz-Cyrl-UZ"/>
              </w:rPr>
            </w:pPr>
            <w:r w:rsidRPr="00DA55C1">
              <w:rPr>
                <w:rFonts w:cstheme="minorHAnsi"/>
                <w:i/>
                <w:color w:val="000000" w:themeColor="text1"/>
                <w:sz w:val="24"/>
                <w:szCs w:val="24"/>
                <w:lang w:val="uz-Cyrl-UZ"/>
              </w:rPr>
              <w:t>ШПМ</w:t>
            </w:r>
          </w:p>
        </w:tc>
        <w:tc>
          <w:tcPr>
            <w:tcW w:w="425" w:type="dxa"/>
            <w:vAlign w:val="center"/>
          </w:tcPr>
          <w:p w14:paraId="35EC4000" w14:textId="77777777" w:rsidR="00F90748" w:rsidRPr="00DA55C1" w:rsidRDefault="00F90748" w:rsidP="005654C9">
            <w:pPr>
              <w:jc w:val="center"/>
              <w:rPr>
                <w:rFonts w:cstheme="minorHAnsi"/>
                <w:i/>
                <w:color w:val="000000" w:themeColor="text1"/>
              </w:rPr>
            </w:pPr>
            <w:r w:rsidRPr="00DA55C1">
              <w:rPr>
                <w:rFonts w:cstheme="minorHAnsi"/>
                <w:i/>
                <w:color w:val="000000" w:themeColor="text1"/>
                <w:sz w:val="24"/>
                <w:szCs w:val="24"/>
              </w:rPr>
              <w:sym w:font="Symbol" w:char="F02D"/>
            </w:r>
          </w:p>
        </w:tc>
        <w:tc>
          <w:tcPr>
            <w:tcW w:w="7513" w:type="dxa"/>
          </w:tcPr>
          <w:p w14:paraId="436000AA" w14:textId="77777777" w:rsidR="00F90748" w:rsidRPr="00DA55C1" w:rsidRDefault="00F90748" w:rsidP="005654C9">
            <w:pPr>
              <w:rPr>
                <w:rFonts w:cstheme="minorHAnsi"/>
                <w:i/>
                <w:color w:val="000000" w:themeColor="text1"/>
                <w:sz w:val="24"/>
                <w:szCs w:val="24"/>
                <w:lang w:val="uz-Cyrl-UZ"/>
              </w:rPr>
            </w:pPr>
            <w:r w:rsidRPr="00DA55C1">
              <w:rPr>
                <w:rFonts w:cstheme="minorHAnsi"/>
                <w:i/>
                <w:color w:val="000000" w:themeColor="text1"/>
                <w:sz w:val="24"/>
                <w:szCs w:val="24"/>
                <w:lang w:val="uz-Cyrl-UZ"/>
              </w:rPr>
              <w:t>Шаҳар перинатал маркази</w:t>
            </w:r>
          </w:p>
        </w:tc>
      </w:tr>
      <w:tr w:rsidR="00F90748" w:rsidRPr="00DA55C1" w14:paraId="7137F47B" w14:textId="77777777" w:rsidTr="005654C9">
        <w:trPr>
          <w:jc w:val="center"/>
        </w:trPr>
        <w:tc>
          <w:tcPr>
            <w:tcW w:w="1555" w:type="dxa"/>
            <w:vAlign w:val="center"/>
          </w:tcPr>
          <w:p w14:paraId="6D5A966B" w14:textId="77777777" w:rsidR="00F90748" w:rsidRPr="00DA55C1" w:rsidRDefault="00F90748" w:rsidP="005654C9">
            <w:pPr>
              <w:rPr>
                <w:rFonts w:cstheme="minorHAnsi"/>
                <w:i/>
                <w:color w:val="000000" w:themeColor="text1"/>
                <w:sz w:val="24"/>
                <w:szCs w:val="24"/>
                <w:lang w:val="uz-Cyrl-UZ"/>
              </w:rPr>
            </w:pPr>
            <w:r w:rsidRPr="00DA55C1">
              <w:rPr>
                <w:rFonts w:cstheme="minorHAnsi"/>
                <w:i/>
                <w:color w:val="000000" w:themeColor="text1"/>
                <w:sz w:val="24"/>
                <w:szCs w:val="24"/>
                <w:lang w:val="uz-Cyrl-UZ"/>
              </w:rPr>
              <w:t>ТХКМРМ</w:t>
            </w:r>
          </w:p>
        </w:tc>
        <w:tc>
          <w:tcPr>
            <w:tcW w:w="425" w:type="dxa"/>
            <w:vAlign w:val="center"/>
          </w:tcPr>
          <w:p w14:paraId="474970AB" w14:textId="77777777" w:rsidR="00F90748" w:rsidRPr="00DA55C1" w:rsidRDefault="00F90748" w:rsidP="005654C9">
            <w:pPr>
              <w:jc w:val="center"/>
              <w:rPr>
                <w:rFonts w:cstheme="minorHAnsi"/>
                <w:i/>
                <w:color w:val="000000" w:themeColor="text1"/>
              </w:rPr>
            </w:pPr>
            <w:r w:rsidRPr="00DA55C1">
              <w:rPr>
                <w:rFonts w:cstheme="minorHAnsi"/>
                <w:i/>
                <w:color w:val="000000" w:themeColor="text1"/>
                <w:sz w:val="24"/>
                <w:szCs w:val="24"/>
              </w:rPr>
              <w:sym w:font="Symbol" w:char="F02D"/>
            </w:r>
          </w:p>
        </w:tc>
        <w:tc>
          <w:tcPr>
            <w:tcW w:w="7513" w:type="dxa"/>
          </w:tcPr>
          <w:p w14:paraId="67743C3E" w14:textId="77777777" w:rsidR="00F90748" w:rsidRPr="00DA55C1" w:rsidRDefault="00F90748" w:rsidP="005654C9">
            <w:pPr>
              <w:rPr>
                <w:rFonts w:cstheme="minorHAnsi"/>
                <w:i/>
                <w:color w:val="000000" w:themeColor="text1"/>
                <w:sz w:val="24"/>
                <w:szCs w:val="24"/>
              </w:rPr>
            </w:pPr>
            <w:r w:rsidRPr="00DA55C1">
              <w:rPr>
                <w:rFonts w:cstheme="minorHAnsi"/>
                <w:i/>
                <w:color w:val="000000" w:themeColor="text1"/>
                <w:sz w:val="24"/>
                <w:szCs w:val="24"/>
              </w:rPr>
              <w:t>Тиббиёт ходимларининг касбий малакасини ривожлантириш маркази</w:t>
            </w:r>
          </w:p>
        </w:tc>
      </w:tr>
    </w:tbl>
    <w:p w14:paraId="582DE591" w14:textId="77777777" w:rsidR="00F90748" w:rsidRPr="00DA55C1" w:rsidRDefault="00F90748" w:rsidP="00F90748">
      <w:pPr>
        <w:spacing w:after="0"/>
        <w:rPr>
          <w:rFonts w:cstheme="minorHAnsi"/>
          <w:b/>
          <w:color w:val="4472C4" w:themeColor="accent5"/>
          <w:sz w:val="24"/>
          <w:szCs w:val="24"/>
          <w:lang w:val="uz-Cyrl-UZ"/>
        </w:rPr>
      </w:pPr>
    </w:p>
    <w:p w14:paraId="0AAB0A59" w14:textId="7565A9BE" w:rsidR="00F90748" w:rsidRPr="00DA55C1" w:rsidRDefault="00F90748" w:rsidP="00F90748">
      <w:pPr>
        <w:spacing w:after="0"/>
        <w:rPr>
          <w:rFonts w:cstheme="minorHAnsi"/>
          <w:b/>
          <w:color w:val="4472C4" w:themeColor="accent5"/>
          <w:sz w:val="24"/>
          <w:szCs w:val="24"/>
          <w:lang w:val="uz-Cyrl-UZ"/>
        </w:rPr>
      </w:pPr>
      <w:r w:rsidRPr="00DA55C1">
        <w:rPr>
          <w:rFonts w:cstheme="minorHAnsi"/>
          <w:b/>
          <w:color w:val="4472C4" w:themeColor="accent5"/>
          <w:sz w:val="24"/>
          <w:szCs w:val="24"/>
          <w:lang w:val="uz-Cyrl-UZ"/>
        </w:rPr>
        <w:t>Мазкур клиник баённома Ўзбекистон Республикасидаги БМТ Аҳолишунослик Жамғармасининг (ЮНФПА/UNFPA) техникавий кўмагида ишлаб чиқилди</w:t>
      </w:r>
    </w:p>
    <w:p w14:paraId="5EB8AEF4" w14:textId="77777777" w:rsidR="00F90748" w:rsidRPr="00DA55C1" w:rsidRDefault="00F90748" w:rsidP="00F90748">
      <w:pPr>
        <w:spacing w:after="0" w:line="240" w:lineRule="auto"/>
        <w:jc w:val="both"/>
        <w:rPr>
          <w:rFonts w:cstheme="minorHAnsi"/>
          <w:color w:val="000000" w:themeColor="text1"/>
          <w:sz w:val="24"/>
          <w:szCs w:val="24"/>
          <w:lang w:val="uz-Cyrl-UZ"/>
        </w:rPr>
      </w:pPr>
    </w:p>
    <w:p w14:paraId="6E1CB070" w14:textId="496745DB" w:rsidR="00F90748" w:rsidRPr="00DA55C1" w:rsidRDefault="00F90748" w:rsidP="00F90748">
      <w:pPr>
        <w:spacing w:after="0" w:line="240" w:lineRule="auto"/>
        <w:jc w:val="both"/>
        <w:rPr>
          <w:rFonts w:cstheme="minorHAnsi"/>
          <w:color w:val="000000" w:themeColor="text1"/>
          <w:sz w:val="24"/>
          <w:szCs w:val="24"/>
          <w:lang w:val="uz-Cyrl-UZ"/>
        </w:rPr>
      </w:pPr>
      <w:r w:rsidRPr="00DA55C1">
        <w:rPr>
          <w:rFonts w:cstheme="minorHAnsi"/>
          <w:color w:val="000000" w:themeColor="text1"/>
          <w:sz w:val="24"/>
          <w:szCs w:val="24"/>
          <w:lang w:val="uz-Cyrl-UZ"/>
        </w:rPr>
        <w:t>Клиник баённома 2021 йил «2</w:t>
      </w:r>
      <w:r w:rsidR="00524F36">
        <w:rPr>
          <w:rFonts w:cstheme="minorHAnsi"/>
          <w:color w:val="000000" w:themeColor="text1"/>
          <w:sz w:val="24"/>
          <w:szCs w:val="24"/>
          <w:lang w:val="uz-Cyrl-UZ"/>
        </w:rPr>
        <w:t>5</w:t>
      </w:r>
      <w:r w:rsidRPr="00DA55C1">
        <w:rPr>
          <w:rFonts w:cstheme="minorHAnsi"/>
          <w:color w:val="000000" w:themeColor="text1"/>
          <w:sz w:val="24"/>
          <w:szCs w:val="24"/>
          <w:lang w:val="uz-Cyrl-UZ"/>
        </w:rPr>
        <w:t xml:space="preserve">» </w:t>
      </w:r>
      <w:r w:rsidR="00524F36">
        <w:rPr>
          <w:rFonts w:cstheme="minorHAnsi"/>
          <w:color w:val="000000" w:themeColor="text1"/>
          <w:sz w:val="24"/>
          <w:szCs w:val="24"/>
          <w:lang w:val="uz-Cyrl-UZ"/>
        </w:rPr>
        <w:t xml:space="preserve">февралда </w:t>
      </w:r>
      <w:r w:rsidRPr="00DA55C1">
        <w:rPr>
          <w:rFonts w:cstheme="minorHAnsi"/>
          <w:color w:val="000000" w:themeColor="text1"/>
          <w:sz w:val="24"/>
          <w:szCs w:val="24"/>
          <w:lang w:val="uz-Cyrl-UZ"/>
        </w:rPr>
        <w:t xml:space="preserve">Республика ихтисослаштирилган акушерлик ва гинекология илмий-амалий тиббиёт марказининг Илмий кенгаши томонидан кўриб чиқилди ва тасдиқланди, </w:t>
      </w:r>
      <w:r w:rsidR="00524F36">
        <w:rPr>
          <w:rFonts w:cstheme="minorHAnsi"/>
          <w:color w:val="000000" w:themeColor="text1"/>
          <w:sz w:val="24"/>
          <w:szCs w:val="24"/>
          <w:lang w:val="uz-Cyrl-UZ"/>
        </w:rPr>
        <w:t>2</w:t>
      </w:r>
      <w:r w:rsidRPr="00DA55C1">
        <w:rPr>
          <w:rFonts w:cstheme="minorHAnsi"/>
          <w:color w:val="000000" w:themeColor="text1"/>
          <w:sz w:val="24"/>
          <w:szCs w:val="24"/>
          <w:lang w:val="uz-Cyrl-UZ"/>
        </w:rPr>
        <w:t>-сонли баённома.</w:t>
      </w:r>
    </w:p>
    <w:p w14:paraId="5DA9A4CF" w14:textId="77777777" w:rsidR="00F90748" w:rsidRPr="00DA55C1" w:rsidRDefault="00F90748" w:rsidP="00F90748">
      <w:pPr>
        <w:spacing w:after="0" w:line="240" w:lineRule="auto"/>
        <w:contextualSpacing/>
        <w:rPr>
          <w:rFonts w:cstheme="minorHAnsi"/>
          <w:color w:val="000000" w:themeColor="text1"/>
          <w:sz w:val="24"/>
          <w:szCs w:val="24"/>
          <w:lang w:val="uz-Cyrl-UZ"/>
        </w:rPr>
      </w:pPr>
    </w:p>
    <w:p w14:paraId="5024773C" w14:textId="4662CFEC" w:rsidR="00FF7ADB" w:rsidRPr="00DA55C1" w:rsidRDefault="00F90748" w:rsidP="00F90748">
      <w:pPr>
        <w:contextualSpacing/>
        <w:rPr>
          <w:rFonts w:cstheme="minorHAnsi"/>
          <w:color w:val="000000" w:themeColor="text1"/>
          <w:sz w:val="24"/>
          <w:szCs w:val="24"/>
        </w:rPr>
      </w:pPr>
      <w:r w:rsidRPr="00DA55C1">
        <w:rPr>
          <w:rFonts w:cstheme="minorHAnsi"/>
          <w:color w:val="000000" w:themeColor="text1"/>
          <w:sz w:val="24"/>
          <w:szCs w:val="24"/>
        </w:rPr>
        <w:t>Илмий кенгаш раиси</w:t>
      </w:r>
      <w:r w:rsidRPr="00DA55C1">
        <w:rPr>
          <w:rFonts w:cstheme="minorHAnsi"/>
          <w:color w:val="000000" w:themeColor="text1"/>
          <w:sz w:val="24"/>
          <w:szCs w:val="24"/>
          <w:lang w:val="uz-Cyrl-UZ"/>
        </w:rPr>
        <w:t xml:space="preserve"> </w:t>
      </w:r>
      <w:r w:rsidRPr="00DA55C1">
        <w:rPr>
          <w:rFonts w:cstheme="minorHAnsi"/>
          <w:i/>
          <w:color w:val="000000" w:themeColor="text1"/>
          <w:sz w:val="24"/>
          <w:szCs w:val="24"/>
        </w:rPr>
        <w:sym w:font="Symbol" w:char="F02D"/>
      </w:r>
      <w:r w:rsidRPr="00DA55C1">
        <w:rPr>
          <w:rFonts w:cstheme="minorHAnsi"/>
          <w:color w:val="000000" w:themeColor="text1"/>
          <w:sz w:val="24"/>
          <w:szCs w:val="24"/>
        </w:rPr>
        <w:t xml:space="preserve"> т</w:t>
      </w:r>
      <w:r w:rsidRPr="00DA55C1">
        <w:rPr>
          <w:rFonts w:cstheme="minorHAnsi"/>
          <w:color w:val="000000" w:themeColor="text1"/>
          <w:sz w:val="24"/>
          <w:szCs w:val="24"/>
          <w:lang w:val="uz-Cyrl-UZ"/>
        </w:rPr>
        <w:t>.ф.д.</w:t>
      </w:r>
      <w:r w:rsidRPr="00DA55C1">
        <w:rPr>
          <w:rFonts w:cstheme="minorHAnsi"/>
          <w:color w:val="000000" w:themeColor="text1"/>
          <w:sz w:val="24"/>
          <w:szCs w:val="24"/>
        </w:rPr>
        <w:t>, профессор Асатова M.M.</w:t>
      </w:r>
    </w:p>
    <w:p w14:paraId="57CF6CBF" w14:textId="77777777" w:rsidR="00D340AC" w:rsidRPr="00DA55C1" w:rsidRDefault="00D340AC" w:rsidP="00D340AC">
      <w:pPr>
        <w:spacing w:after="0"/>
        <w:contextualSpacing/>
        <w:rPr>
          <w:rFonts w:cstheme="minorHAnsi"/>
          <w:color w:val="000000" w:themeColor="text1"/>
          <w:sz w:val="24"/>
          <w:szCs w:val="24"/>
        </w:rPr>
      </w:pPr>
    </w:p>
    <w:bookmarkEnd w:id="2"/>
    <w:p w14:paraId="60F268E9" w14:textId="77777777" w:rsidR="00517543" w:rsidRDefault="00517543">
      <w:pPr>
        <w:rPr>
          <w:rFonts w:cstheme="minorHAnsi"/>
          <w:b/>
          <w:color w:val="0070C0"/>
          <w:sz w:val="24"/>
          <w:szCs w:val="24"/>
        </w:rPr>
      </w:pPr>
      <w:r>
        <w:rPr>
          <w:rFonts w:cstheme="minorHAnsi"/>
          <w:b/>
          <w:color w:val="0070C0"/>
          <w:sz w:val="24"/>
          <w:szCs w:val="24"/>
        </w:rPr>
        <w:br w:type="page"/>
      </w:r>
    </w:p>
    <w:p w14:paraId="56AE238E" w14:textId="2D4E9E5D" w:rsidR="00472A81" w:rsidRPr="007F3CF8" w:rsidRDefault="009E1EDF" w:rsidP="007F3CF8">
      <w:pPr>
        <w:spacing w:line="240" w:lineRule="auto"/>
        <w:jc w:val="both"/>
        <w:rPr>
          <w:rFonts w:cs="Times New Roman"/>
          <w:b/>
          <w:color w:val="4472C4" w:themeColor="accent5"/>
          <w:sz w:val="32"/>
          <w:szCs w:val="24"/>
          <w:lang w:val="uz-Cyrl-UZ"/>
        </w:rPr>
      </w:pPr>
      <w:r w:rsidRPr="007F3CF8">
        <w:rPr>
          <w:rFonts w:cs="Times New Roman"/>
          <w:b/>
          <w:color w:val="4472C4" w:themeColor="accent5"/>
          <w:sz w:val="32"/>
          <w:szCs w:val="24"/>
          <w:lang w:val="uz-Cyrl-UZ"/>
        </w:rPr>
        <w:lastRenderedPageBreak/>
        <w:t>Кириш</w:t>
      </w:r>
    </w:p>
    <w:p w14:paraId="6A87F506" w14:textId="77777777" w:rsidR="00623539" w:rsidRPr="00A32E47" w:rsidRDefault="00623539" w:rsidP="00623539">
      <w:pPr>
        <w:spacing w:line="240" w:lineRule="auto"/>
        <w:jc w:val="both"/>
        <w:rPr>
          <w:rFonts w:cs="Times New Roman"/>
          <w:b/>
          <w:color w:val="4472C4" w:themeColor="accent5"/>
          <w:sz w:val="28"/>
          <w:szCs w:val="28"/>
          <w:lang w:val="uz-Cyrl-UZ"/>
        </w:rPr>
      </w:pPr>
      <w:r w:rsidRPr="00A32E47">
        <w:rPr>
          <w:rFonts w:cs="Times New Roman"/>
          <w:b/>
          <w:color w:val="4472C4" w:themeColor="accent5"/>
          <w:sz w:val="28"/>
          <w:szCs w:val="28"/>
          <w:lang w:val="uz-Cyrl-UZ"/>
        </w:rPr>
        <w:t>Клиник баённоманинг тавсияларига риоя қилиш:</w:t>
      </w:r>
    </w:p>
    <w:p w14:paraId="7CCFE62E" w14:textId="06BD0F17" w:rsidR="00623539" w:rsidRPr="00A32E47" w:rsidRDefault="00623539" w:rsidP="00623539">
      <w:pPr>
        <w:spacing w:after="0" w:line="240" w:lineRule="auto"/>
        <w:ind w:firstLine="360"/>
        <w:jc w:val="both"/>
        <w:rPr>
          <w:rFonts w:cs="Times New Roman"/>
          <w:color w:val="000000" w:themeColor="text1"/>
          <w:sz w:val="28"/>
          <w:szCs w:val="28"/>
          <w:lang w:val="uz-Cyrl-UZ"/>
        </w:rPr>
      </w:pPr>
      <w:r w:rsidRPr="00A32E47">
        <w:rPr>
          <w:rFonts w:cs="Times New Roman"/>
          <w:color w:val="000000" w:themeColor="text1"/>
          <w:sz w:val="28"/>
          <w:szCs w:val="28"/>
          <w:lang w:val="uz-Cyrl-UZ"/>
        </w:rPr>
        <w:t xml:space="preserve">Клиник баённомада ишлаб чиқилаётган пайтда амалда бўлган далилларга мувофиқ умумий </w:t>
      </w:r>
      <w:r w:rsidR="00964487" w:rsidRPr="00A32E47">
        <w:rPr>
          <w:rFonts w:cs="Times New Roman"/>
          <w:color w:val="000000" w:themeColor="text1"/>
          <w:sz w:val="28"/>
          <w:szCs w:val="28"/>
          <w:lang w:val="uz-Cyrl-UZ"/>
        </w:rPr>
        <w:t xml:space="preserve">кўринишдаги </w:t>
      </w:r>
      <w:r w:rsidRPr="00A32E47">
        <w:rPr>
          <w:rFonts w:cs="Times New Roman"/>
          <w:color w:val="000000" w:themeColor="text1"/>
          <w:sz w:val="28"/>
          <w:szCs w:val="28"/>
          <w:lang w:val="uz-Cyrl-UZ"/>
        </w:rPr>
        <w:t>тавсиялар тақдим этилган.</w:t>
      </w:r>
    </w:p>
    <w:p w14:paraId="4EBE6E58" w14:textId="347201B8" w:rsidR="00623539" w:rsidRPr="00A32E47" w:rsidRDefault="00623539" w:rsidP="00623539">
      <w:pPr>
        <w:spacing w:after="0" w:line="240" w:lineRule="auto"/>
        <w:ind w:firstLine="360"/>
        <w:jc w:val="both"/>
        <w:rPr>
          <w:rFonts w:cs="Times New Roman"/>
          <w:color w:val="000000" w:themeColor="text1"/>
          <w:sz w:val="28"/>
          <w:szCs w:val="28"/>
          <w:lang w:val="uz-Cyrl-UZ"/>
        </w:rPr>
      </w:pPr>
      <w:r w:rsidRPr="00A32E47">
        <w:rPr>
          <w:rFonts w:cs="Times New Roman"/>
          <w:color w:val="000000" w:themeColor="text1"/>
          <w:sz w:val="28"/>
          <w:szCs w:val="28"/>
          <w:lang w:val="uz-Cyrl-UZ"/>
        </w:rPr>
        <w:t>Амали</w:t>
      </w:r>
      <w:r w:rsidR="00964487" w:rsidRPr="00A32E47">
        <w:rPr>
          <w:rFonts w:cs="Times New Roman"/>
          <w:color w:val="000000" w:themeColor="text1"/>
          <w:sz w:val="28"/>
          <w:szCs w:val="28"/>
          <w:lang w:val="uz-Cyrl-UZ"/>
        </w:rPr>
        <w:t xml:space="preserve">ётда </w:t>
      </w:r>
      <w:r w:rsidRPr="00A32E47">
        <w:rPr>
          <w:rFonts w:cs="Times New Roman"/>
          <w:color w:val="000000" w:themeColor="text1"/>
          <w:sz w:val="28"/>
          <w:szCs w:val="28"/>
          <w:lang w:val="uz-Cyrl-UZ"/>
        </w:rPr>
        <w:t>мазкур баённоманинг тавсияларидан</w:t>
      </w:r>
      <w:r w:rsidR="00964487" w:rsidRPr="00A32E47">
        <w:rPr>
          <w:rFonts w:cs="Times New Roman"/>
          <w:color w:val="000000" w:themeColor="text1"/>
          <w:sz w:val="28"/>
          <w:szCs w:val="28"/>
          <w:lang w:val="uz-Cyrl-UZ"/>
        </w:rPr>
        <w:t xml:space="preserve"> ташқари</w:t>
      </w:r>
      <w:r w:rsidRPr="00A32E47">
        <w:rPr>
          <w:rFonts w:cs="Times New Roman"/>
          <w:color w:val="000000" w:themeColor="text1"/>
          <w:sz w:val="28"/>
          <w:szCs w:val="28"/>
          <w:lang w:val="uz-Cyrl-UZ"/>
        </w:rPr>
        <w:t xml:space="preserve"> чиқиш тўғрисида қарор қабул қилинаётган бўлса, у ҳолда шифокор-клиницистлар беморнинг касаллик тарихида қуйидаги маълумотларни </w:t>
      </w:r>
      <w:r w:rsidR="00964487" w:rsidRPr="00A32E47">
        <w:rPr>
          <w:rFonts w:cs="Times New Roman"/>
          <w:color w:val="000000" w:themeColor="text1"/>
          <w:sz w:val="28"/>
          <w:szCs w:val="28"/>
          <w:lang w:val="uz-Cyrl-UZ"/>
        </w:rPr>
        <w:t xml:space="preserve">қайд этишлари лозим </w:t>
      </w:r>
      <w:r w:rsidRPr="00A32E47">
        <w:rPr>
          <w:rFonts w:cs="Times New Roman"/>
          <w:color w:val="000000" w:themeColor="text1"/>
          <w:sz w:val="28"/>
          <w:szCs w:val="28"/>
          <w:lang w:val="uz-Cyrl-UZ"/>
        </w:rPr>
        <w:t>бўлади:</w:t>
      </w:r>
    </w:p>
    <w:p w14:paraId="7A9BF4B7" w14:textId="6A21D5B4" w:rsidR="00623539" w:rsidRPr="00A32E47" w:rsidRDefault="00623539" w:rsidP="00AB385D">
      <w:pPr>
        <w:pStyle w:val="a7"/>
        <w:numPr>
          <w:ilvl w:val="0"/>
          <w:numId w:val="1"/>
        </w:numPr>
        <w:spacing w:after="0" w:line="240" w:lineRule="auto"/>
        <w:jc w:val="both"/>
        <w:rPr>
          <w:rFonts w:cs="Times New Roman"/>
          <w:color w:val="000000" w:themeColor="text1"/>
          <w:sz w:val="28"/>
          <w:szCs w:val="28"/>
          <w:lang w:val="uz-Cyrl-UZ"/>
        </w:rPr>
      </w:pPr>
      <w:r w:rsidRPr="00A32E47">
        <w:rPr>
          <w:rFonts w:cs="Times New Roman"/>
          <w:color w:val="000000" w:themeColor="text1"/>
          <w:sz w:val="28"/>
          <w:szCs w:val="28"/>
          <w:lang w:val="uz-Cyrl-UZ"/>
        </w:rPr>
        <w:t xml:space="preserve">ким томонидан </w:t>
      </w:r>
      <w:r w:rsidR="00964487" w:rsidRPr="00A32E47">
        <w:rPr>
          <w:rFonts w:cs="Times New Roman"/>
          <w:color w:val="000000" w:themeColor="text1"/>
          <w:sz w:val="28"/>
          <w:szCs w:val="28"/>
          <w:lang w:val="uz-Cyrl-UZ"/>
        </w:rPr>
        <w:t xml:space="preserve">ушбу </w:t>
      </w:r>
      <w:r w:rsidRPr="00A32E47">
        <w:rPr>
          <w:rFonts w:cs="Times New Roman"/>
          <w:color w:val="000000" w:themeColor="text1"/>
          <w:sz w:val="28"/>
          <w:szCs w:val="28"/>
          <w:lang w:val="uz-Cyrl-UZ"/>
        </w:rPr>
        <w:t>қарор қабул қилингани;</w:t>
      </w:r>
    </w:p>
    <w:p w14:paraId="4C080D03" w14:textId="3D03FA80" w:rsidR="00623539" w:rsidRPr="00A32E47" w:rsidRDefault="00623539" w:rsidP="00AB385D">
      <w:pPr>
        <w:pStyle w:val="a7"/>
        <w:numPr>
          <w:ilvl w:val="0"/>
          <w:numId w:val="1"/>
        </w:numPr>
        <w:spacing w:after="0" w:line="240" w:lineRule="auto"/>
        <w:jc w:val="both"/>
        <w:rPr>
          <w:rFonts w:cs="Times New Roman"/>
          <w:color w:val="000000" w:themeColor="text1"/>
          <w:sz w:val="28"/>
          <w:szCs w:val="28"/>
          <w:lang w:val="uz-Cyrl-UZ"/>
        </w:rPr>
      </w:pPr>
      <w:r w:rsidRPr="00A32E47">
        <w:rPr>
          <w:rFonts w:cs="Times New Roman"/>
          <w:color w:val="000000" w:themeColor="text1"/>
          <w:sz w:val="28"/>
          <w:szCs w:val="28"/>
          <w:lang w:val="uz-Cyrl-UZ"/>
        </w:rPr>
        <w:t xml:space="preserve">баённоманинг тавсияларидан </w:t>
      </w:r>
      <w:r w:rsidR="00964487" w:rsidRPr="00A32E47">
        <w:rPr>
          <w:rFonts w:cs="Times New Roman"/>
          <w:color w:val="000000" w:themeColor="text1"/>
          <w:sz w:val="28"/>
          <w:szCs w:val="28"/>
          <w:lang w:val="uz-Cyrl-UZ"/>
        </w:rPr>
        <w:t>ташқари</w:t>
      </w:r>
      <w:r w:rsidRPr="00A32E47">
        <w:rPr>
          <w:rFonts w:cs="Times New Roman"/>
          <w:color w:val="000000" w:themeColor="text1"/>
          <w:sz w:val="28"/>
          <w:szCs w:val="28"/>
          <w:lang w:val="uz-Cyrl-UZ"/>
        </w:rPr>
        <w:t xml:space="preserve"> чиқиш тўғрисидаги </w:t>
      </w:r>
      <w:r w:rsidR="00964487" w:rsidRPr="00A32E47">
        <w:rPr>
          <w:rFonts w:cs="Times New Roman"/>
          <w:color w:val="000000" w:themeColor="text1"/>
          <w:sz w:val="28"/>
          <w:szCs w:val="28"/>
          <w:lang w:val="uz-Cyrl-UZ"/>
        </w:rPr>
        <w:t>қабул қилинаётган қарорнинг батафсил асоси</w:t>
      </w:r>
      <w:r w:rsidRPr="00A32E47">
        <w:rPr>
          <w:rFonts w:cs="Times New Roman"/>
          <w:color w:val="000000" w:themeColor="text1"/>
          <w:sz w:val="28"/>
          <w:szCs w:val="28"/>
          <w:lang w:val="uz-Cyrl-UZ"/>
        </w:rPr>
        <w:t>;</w:t>
      </w:r>
    </w:p>
    <w:p w14:paraId="6BE801BB" w14:textId="77777777" w:rsidR="00623539" w:rsidRPr="00A32E47" w:rsidRDefault="00623539" w:rsidP="00AB385D">
      <w:pPr>
        <w:pStyle w:val="a7"/>
        <w:numPr>
          <w:ilvl w:val="0"/>
          <w:numId w:val="1"/>
        </w:numPr>
        <w:spacing w:after="0" w:line="240" w:lineRule="auto"/>
        <w:jc w:val="both"/>
        <w:rPr>
          <w:rFonts w:cs="Times New Roman"/>
          <w:color w:val="000000" w:themeColor="text1"/>
          <w:sz w:val="28"/>
          <w:szCs w:val="28"/>
          <w:lang w:val="uz-Cyrl-UZ"/>
        </w:rPr>
      </w:pPr>
      <w:r w:rsidRPr="00A32E47">
        <w:rPr>
          <w:rFonts w:cs="Times New Roman"/>
          <w:color w:val="000000" w:themeColor="text1"/>
          <w:sz w:val="28"/>
          <w:szCs w:val="28"/>
          <w:lang w:val="uz-Cyrl-UZ"/>
        </w:rPr>
        <w:t>беморни олиб бориш бўйича қандай тавсиялар қабул қилингани тўғрисида.</w:t>
      </w:r>
    </w:p>
    <w:p w14:paraId="3E975460" w14:textId="04901AAB" w:rsidR="00623539" w:rsidRPr="00A32E47" w:rsidRDefault="00964487" w:rsidP="00623539">
      <w:pPr>
        <w:spacing w:after="0" w:line="240" w:lineRule="auto"/>
        <w:ind w:firstLine="360"/>
        <w:jc w:val="both"/>
        <w:rPr>
          <w:rFonts w:cs="Times New Roman"/>
          <w:color w:val="000000" w:themeColor="text1"/>
          <w:sz w:val="28"/>
          <w:szCs w:val="28"/>
          <w:lang w:val="uz-Cyrl-UZ"/>
        </w:rPr>
      </w:pPr>
      <w:r w:rsidRPr="00A32E47">
        <w:rPr>
          <w:rFonts w:cs="Times New Roman"/>
          <w:color w:val="000000" w:themeColor="text1"/>
          <w:sz w:val="28"/>
          <w:szCs w:val="28"/>
          <w:lang w:val="uz-Cyrl-UZ"/>
        </w:rPr>
        <w:t>Тавсия</w:t>
      </w:r>
      <w:r w:rsidR="00623539" w:rsidRPr="00A32E47">
        <w:rPr>
          <w:rFonts w:cs="Times New Roman"/>
          <w:color w:val="000000" w:themeColor="text1"/>
          <w:sz w:val="28"/>
          <w:szCs w:val="28"/>
          <w:lang w:val="uz-Cyrl-UZ"/>
        </w:rPr>
        <w:t xml:space="preserve">лар клиник амалиётнинг барча бўлимларини қамраб олмайди, </w:t>
      </w:r>
      <w:r w:rsidRPr="00A32E47">
        <w:rPr>
          <w:rFonts w:cs="Times New Roman"/>
          <w:color w:val="000000" w:themeColor="text1"/>
          <w:sz w:val="28"/>
          <w:szCs w:val="28"/>
          <w:lang w:val="uz-Cyrl-UZ"/>
        </w:rPr>
        <w:t xml:space="preserve">бу, шифокорлар беморнинг эҳтиёжларини инобатга олган ҳолда, ҳурмат билан </w:t>
      </w:r>
      <w:r w:rsidR="00A115C1">
        <w:rPr>
          <w:rFonts w:cs="Times New Roman"/>
          <w:color w:val="000000" w:themeColor="text1"/>
          <w:sz w:val="28"/>
          <w:szCs w:val="28"/>
          <w:lang w:val="uz-Cyrl-UZ"/>
        </w:rPr>
        <w:t xml:space="preserve">конфиденциал </w:t>
      </w:r>
      <w:r w:rsidRPr="00A32E47">
        <w:rPr>
          <w:rFonts w:cs="Times New Roman"/>
          <w:color w:val="000000" w:themeColor="text1"/>
          <w:sz w:val="28"/>
          <w:szCs w:val="28"/>
          <w:lang w:val="uz-Cyrl-UZ"/>
        </w:rPr>
        <w:t>мулоқот тамойилини сақлаган ҳолда, индивидуал олиб бориш тактикасини беморлар билан муҳокама қилишлари керак. Бунга қуйидагилар киради:</w:t>
      </w:r>
    </w:p>
    <w:p w14:paraId="4E8CC103" w14:textId="406687BA" w:rsidR="00623539" w:rsidRPr="00A32E47" w:rsidRDefault="00623539" w:rsidP="00AB385D">
      <w:pPr>
        <w:pStyle w:val="a7"/>
        <w:numPr>
          <w:ilvl w:val="0"/>
          <w:numId w:val="2"/>
        </w:numPr>
        <w:spacing w:after="0" w:line="240" w:lineRule="auto"/>
        <w:jc w:val="both"/>
        <w:rPr>
          <w:rFonts w:cs="Times New Roman"/>
          <w:color w:val="000000" w:themeColor="text1"/>
          <w:sz w:val="28"/>
          <w:szCs w:val="28"/>
          <w:lang w:val="uz-Cyrl-UZ"/>
        </w:rPr>
      </w:pPr>
      <w:r w:rsidRPr="00A32E47">
        <w:rPr>
          <w:rFonts w:cs="Times New Roman"/>
          <w:color w:val="000000" w:themeColor="text1"/>
          <w:sz w:val="28"/>
          <w:szCs w:val="28"/>
          <w:lang w:val="uz-Cyrl-UZ"/>
        </w:rPr>
        <w:t>Зарур бўлганда, таржимон хизматларидан фойдаланиш.</w:t>
      </w:r>
    </w:p>
    <w:p w14:paraId="08D57DA4" w14:textId="77777777" w:rsidR="00623539" w:rsidRPr="00A32E47" w:rsidRDefault="00623539" w:rsidP="00AB385D">
      <w:pPr>
        <w:pStyle w:val="a7"/>
        <w:numPr>
          <w:ilvl w:val="0"/>
          <w:numId w:val="2"/>
        </w:numPr>
        <w:spacing w:after="0" w:line="240" w:lineRule="auto"/>
        <w:jc w:val="both"/>
        <w:rPr>
          <w:rFonts w:cs="Times New Roman"/>
          <w:color w:val="000000" w:themeColor="text1"/>
          <w:sz w:val="28"/>
          <w:szCs w:val="28"/>
          <w:lang w:val="uz-Cyrl-UZ"/>
        </w:rPr>
      </w:pPr>
      <w:r w:rsidRPr="00A32E47">
        <w:rPr>
          <w:rFonts w:cs="Times New Roman"/>
          <w:color w:val="000000" w:themeColor="text1"/>
          <w:sz w:val="28"/>
          <w:szCs w:val="28"/>
          <w:lang w:val="uz-Cyrl-UZ"/>
        </w:rPr>
        <w:t>Беморга маслаҳат бериш ва олиб бориш тактикаси ёки аниқ бир муолажани ўтказиш учун розиликни олиш.</w:t>
      </w:r>
    </w:p>
    <w:p w14:paraId="01419F20" w14:textId="7C9EAFDA" w:rsidR="00623539" w:rsidRPr="00A32E47" w:rsidRDefault="00623539" w:rsidP="00AB385D">
      <w:pPr>
        <w:pStyle w:val="a7"/>
        <w:numPr>
          <w:ilvl w:val="0"/>
          <w:numId w:val="2"/>
        </w:numPr>
        <w:spacing w:after="0" w:line="240" w:lineRule="auto"/>
        <w:jc w:val="both"/>
        <w:rPr>
          <w:rFonts w:cs="Times New Roman"/>
          <w:color w:val="000000" w:themeColor="text1"/>
          <w:sz w:val="28"/>
          <w:szCs w:val="28"/>
          <w:lang w:val="uz-Cyrl-UZ"/>
        </w:rPr>
      </w:pPr>
      <w:r w:rsidRPr="00A32E47">
        <w:rPr>
          <w:rFonts w:cs="Times New Roman"/>
          <w:color w:val="000000" w:themeColor="text1"/>
          <w:sz w:val="28"/>
          <w:szCs w:val="28"/>
          <w:lang w:val="uz-Cyrl-UZ"/>
        </w:rPr>
        <w:t xml:space="preserve">Қонун талаблари доирасида ва профессионал </w:t>
      </w:r>
      <w:r w:rsidR="00A115C1">
        <w:rPr>
          <w:rFonts w:cs="Times New Roman"/>
          <w:color w:val="000000" w:themeColor="text1"/>
          <w:sz w:val="28"/>
          <w:szCs w:val="28"/>
          <w:lang w:val="uz-Cyrl-UZ"/>
        </w:rPr>
        <w:t>Этика</w:t>
      </w:r>
      <w:r w:rsidRPr="00A32E47">
        <w:rPr>
          <w:rFonts w:cs="Times New Roman"/>
          <w:color w:val="000000" w:themeColor="text1"/>
          <w:sz w:val="28"/>
          <w:szCs w:val="28"/>
          <w:lang w:val="uz-Cyrl-UZ"/>
        </w:rPr>
        <w:t xml:space="preserve"> стандартларига риоя қилган ҳолда ёрдам кўрсатиш.</w:t>
      </w:r>
    </w:p>
    <w:p w14:paraId="4D8237FC" w14:textId="0792C66E" w:rsidR="00623539" w:rsidRPr="00A32E47" w:rsidRDefault="00623539" w:rsidP="00AB385D">
      <w:pPr>
        <w:pStyle w:val="a7"/>
        <w:numPr>
          <w:ilvl w:val="0"/>
          <w:numId w:val="2"/>
        </w:numPr>
        <w:spacing w:after="0" w:line="240" w:lineRule="auto"/>
        <w:jc w:val="both"/>
        <w:rPr>
          <w:rFonts w:cs="Times New Roman"/>
          <w:color w:val="000000" w:themeColor="text1"/>
          <w:sz w:val="28"/>
          <w:szCs w:val="28"/>
          <w:lang w:val="uz-Cyrl-UZ"/>
        </w:rPr>
      </w:pPr>
      <w:r w:rsidRPr="00A32E47">
        <w:rPr>
          <w:rFonts w:cs="Times New Roman"/>
          <w:color w:val="000000" w:themeColor="text1"/>
          <w:sz w:val="28"/>
          <w:szCs w:val="28"/>
          <w:lang w:val="uz-Cyrl-UZ"/>
        </w:rPr>
        <w:t xml:space="preserve">Умумий </w:t>
      </w:r>
      <w:r w:rsidR="00A115C1">
        <w:rPr>
          <w:rFonts w:cs="Times New Roman"/>
          <w:color w:val="000000" w:themeColor="text1"/>
          <w:sz w:val="28"/>
          <w:szCs w:val="28"/>
          <w:lang w:val="uz-Cyrl-UZ"/>
        </w:rPr>
        <w:t xml:space="preserve"> </w:t>
      </w:r>
      <w:r w:rsidRPr="00A32E47">
        <w:rPr>
          <w:rFonts w:cs="Times New Roman"/>
          <w:color w:val="000000" w:themeColor="text1"/>
          <w:sz w:val="28"/>
          <w:szCs w:val="28"/>
          <w:lang w:val="uz-Cyrl-UZ"/>
        </w:rPr>
        <w:t xml:space="preserve"> талабларга мувофиқ ҳар қандай олиб бориш ва ёрдам кўрсатиш тактикаларини ҳужжатлаштириш.</w:t>
      </w:r>
    </w:p>
    <w:p w14:paraId="71492657" w14:textId="6720F4B0" w:rsidR="00FF7ADB" w:rsidRPr="00A32E47" w:rsidRDefault="00FF7ADB" w:rsidP="00623539">
      <w:pPr>
        <w:spacing w:before="240"/>
        <w:jc w:val="both"/>
        <w:rPr>
          <w:rFonts w:cstheme="minorHAnsi"/>
          <w:sz w:val="28"/>
          <w:szCs w:val="28"/>
          <w:lang w:val="uz-Cyrl-UZ"/>
        </w:rPr>
      </w:pPr>
      <w:r w:rsidRPr="00A32E47">
        <w:rPr>
          <w:rFonts w:cstheme="minorHAnsi"/>
          <w:b/>
          <w:color w:val="0070C0"/>
          <w:sz w:val="28"/>
          <w:szCs w:val="28"/>
          <w:lang w:val="uz-Cyrl-UZ"/>
        </w:rPr>
        <w:t xml:space="preserve">Клиник </w:t>
      </w:r>
      <w:r w:rsidR="00623539" w:rsidRPr="00A32E47">
        <w:rPr>
          <w:rFonts w:cstheme="minorHAnsi"/>
          <w:b/>
          <w:color w:val="0070C0"/>
          <w:sz w:val="28"/>
          <w:szCs w:val="28"/>
          <w:lang w:val="uz-Cyrl-UZ"/>
        </w:rPr>
        <w:t xml:space="preserve">баённомани </w:t>
      </w:r>
      <w:r w:rsidRPr="00A32E47">
        <w:rPr>
          <w:rFonts w:cstheme="minorHAnsi"/>
          <w:b/>
          <w:color w:val="0070C0"/>
          <w:sz w:val="28"/>
          <w:szCs w:val="28"/>
          <w:lang w:val="uz-Cyrl-UZ"/>
        </w:rPr>
        <w:t>чиқишдан мақсад</w:t>
      </w:r>
      <w:r w:rsidR="00623539" w:rsidRPr="00A32E47">
        <w:rPr>
          <w:rFonts w:cstheme="minorHAnsi"/>
          <w:b/>
          <w:color w:val="0070C0"/>
          <w:sz w:val="28"/>
          <w:szCs w:val="28"/>
          <w:lang w:val="uz-Cyrl-UZ"/>
        </w:rPr>
        <w:t xml:space="preserve">: </w:t>
      </w:r>
      <w:r w:rsidR="00623539" w:rsidRPr="00A32E47">
        <w:rPr>
          <w:rFonts w:cstheme="minorHAnsi"/>
          <w:sz w:val="28"/>
          <w:szCs w:val="28"/>
          <w:lang w:val="uz-Cyrl-UZ"/>
        </w:rPr>
        <w:t xml:space="preserve">далилларга асосланган маълумотлар ва тавсияларни тиббиёт ходимларига тақдим этиш, </w:t>
      </w:r>
      <w:r w:rsidR="001C28C0" w:rsidRPr="006C787F">
        <w:rPr>
          <w:rFonts w:cstheme="minorHAnsi"/>
          <w:color w:val="000000" w:themeColor="text1"/>
          <w:sz w:val="28"/>
          <w:szCs w:val="28"/>
          <w:lang w:val="uz-Cyrl-UZ"/>
        </w:rPr>
        <w:t xml:space="preserve">акушерлик қон кетишларида анестезиологик қўлланма ва инфузион-трансфузион терапияни ўтказиш бўйича </w:t>
      </w:r>
      <w:r w:rsidR="00623539" w:rsidRPr="00A32E47">
        <w:rPr>
          <w:rFonts w:cstheme="minorHAnsi"/>
          <w:sz w:val="28"/>
          <w:szCs w:val="28"/>
          <w:lang w:val="uz-Cyrl-UZ"/>
        </w:rPr>
        <w:t>ягона ёндашув тизимини ташкил этиш ва тадбиқ этиш</w:t>
      </w:r>
      <w:r w:rsidR="009E7C4F" w:rsidRPr="00A32E47">
        <w:rPr>
          <w:rFonts w:cstheme="minorHAnsi"/>
          <w:sz w:val="28"/>
          <w:szCs w:val="28"/>
          <w:lang w:val="uz-Cyrl-UZ"/>
        </w:rPr>
        <w:t>.</w:t>
      </w:r>
    </w:p>
    <w:p w14:paraId="20FC68D2" w14:textId="01F43CF9" w:rsidR="00BF02D4" w:rsidRPr="00A32E47" w:rsidRDefault="00F90748" w:rsidP="00623539">
      <w:pPr>
        <w:spacing w:before="120" w:after="120"/>
        <w:jc w:val="both"/>
        <w:rPr>
          <w:rFonts w:cstheme="minorHAnsi"/>
          <w:b/>
          <w:color w:val="0070C0"/>
          <w:sz w:val="28"/>
          <w:szCs w:val="28"/>
          <w:lang w:val="uz-Cyrl-UZ"/>
        </w:rPr>
      </w:pPr>
      <w:bookmarkStart w:id="3" w:name="_Toc36195345"/>
      <w:r w:rsidRPr="00A32E47">
        <w:rPr>
          <w:rFonts w:cstheme="minorHAnsi"/>
          <w:b/>
          <w:color w:val="0070C0"/>
          <w:sz w:val="28"/>
          <w:szCs w:val="28"/>
          <w:lang w:val="uz-Cyrl-UZ"/>
        </w:rPr>
        <w:t xml:space="preserve">Беморлар тоифаси: </w:t>
      </w:r>
      <w:bookmarkEnd w:id="3"/>
      <w:r w:rsidR="001C28C0">
        <w:rPr>
          <w:rFonts w:cstheme="minorHAnsi"/>
          <w:color w:val="000000" w:themeColor="text1"/>
          <w:sz w:val="28"/>
          <w:szCs w:val="28"/>
          <w:lang w:val="uz-Cyrl-UZ"/>
        </w:rPr>
        <w:t xml:space="preserve">акушерлик қон кетиши </w:t>
      </w:r>
      <w:r w:rsidR="0087046D" w:rsidRPr="00A32E47">
        <w:rPr>
          <w:rFonts w:cstheme="minorHAnsi"/>
          <w:color w:val="000000" w:themeColor="text1"/>
          <w:sz w:val="28"/>
          <w:szCs w:val="28"/>
          <w:lang w:val="uz-Cyrl-UZ"/>
        </w:rPr>
        <w:t xml:space="preserve">ривожланган </w:t>
      </w:r>
      <w:r w:rsidR="007D7977" w:rsidRPr="00A32E47">
        <w:rPr>
          <w:rFonts w:cstheme="minorHAnsi"/>
          <w:color w:val="000000" w:themeColor="text1"/>
          <w:sz w:val="28"/>
          <w:szCs w:val="28"/>
          <w:lang w:val="uz-Cyrl-UZ"/>
        </w:rPr>
        <w:t>ҳомиладор</w:t>
      </w:r>
      <w:r w:rsidR="0087046D">
        <w:rPr>
          <w:rFonts w:cstheme="minorHAnsi"/>
          <w:color w:val="000000" w:themeColor="text1"/>
          <w:sz w:val="28"/>
          <w:szCs w:val="28"/>
          <w:lang w:val="uz-Cyrl-UZ"/>
        </w:rPr>
        <w:t xml:space="preserve">, </w:t>
      </w:r>
      <w:r w:rsidR="007D7977" w:rsidRPr="00A32E47">
        <w:rPr>
          <w:rFonts w:cstheme="minorHAnsi"/>
          <w:color w:val="000000" w:themeColor="text1"/>
          <w:sz w:val="28"/>
          <w:szCs w:val="28"/>
          <w:lang w:val="uz-Cyrl-UZ"/>
        </w:rPr>
        <w:t xml:space="preserve">туғувчи </w:t>
      </w:r>
      <w:r w:rsidR="0087046D">
        <w:rPr>
          <w:rFonts w:cstheme="minorHAnsi"/>
          <w:color w:val="000000" w:themeColor="text1"/>
          <w:sz w:val="28"/>
          <w:szCs w:val="28"/>
          <w:lang w:val="uz-Cyrl-UZ"/>
        </w:rPr>
        <w:t>ва</w:t>
      </w:r>
      <w:r w:rsidR="007D7977" w:rsidRPr="00A32E47">
        <w:rPr>
          <w:rFonts w:cstheme="minorHAnsi"/>
          <w:color w:val="000000" w:themeColor="text1"/>
          <w:sz w:val="28"/>
          <w:szCs w:val="28"/>
          <w:lang w:val="uz-Cyrl-UZ"/>
        </w:rPr>
        <w:t xml:space="preserve"> </w:t>
      </w:r>
      <w:r w:rsidR="00623539" w:rsidRPr="00A32E47">
        <w:rPr>
          <w:rFonts w:cstheme="minorHAnsi"/>
          <w:bCs/>
          <w:color w:val="000000" w:themeColor="text1"/>
          <w:sz w:val="28"/>
          <w:szCs w:val="28"/>
          <w:lang w:val="uz-Cyrl-UZ"/>
        </w:rPr>
        <w:t>туққан аёллар</w:t>
      </w:r>
      <w:r w:rsidRPr="00A32E47">
        <w:rPr>
          <w:rFonts w:cstheme="minorHAnsi"/>
          <w:bCs/>
          <w:color w:val="000000" w:themeColor="text1"/>
          <w:sz w:val="28"/>
          <w:szCs w:val="28"/>
          <w:lang w:val="uz-Cyrl-UZ"/>
        </w:rPr>
        <w:t>.</w:t>
      </w:r>
    </w:p>
    <w:p w14:paraId="53718A2E" w14:textId="22049E1B" w:rsidR="00D340AC" w:rsidRPr="00A32E47" w:rsidRDefault="00131958" w:rsidP="00F90748">
      <w:pPr>
        <w:spacing w:after="120" w:line="240" w:lineRule="auto"/>
        <w:contextualSpacing/>
        <w:jc w:val="both"/>
        <w:rPr>
          <w:rFonts w:cstheme="minorHAnsi"/>
          <w:sz w:val="28"/>
          <w:szCs w:val="28"/>
          <w:lang w:val="uz-Cyrl-UZ"/>
        </w:rPr>
      </w:pPr>
      <w:r w:rsidRPr="00A32E47">
        <w:rPr>
          <w:rFonts w:cstheme="minorHAnsi"/>
          <w:b/>
          <w:color w:val="0070C0"/>
          <w:sz w:val="28"/>
          <w:szCs w:val="28"/>
          <w:lang w:val="uz-Cyrl-UZ"/>
        </w:rPr>
        <w:t>Баённомадан ф</w:t>
      </w:r>
      <w:r w:rsidR="00F90748" w:rsidRPr="00A32E47">
        <w:rPr>
          <w:rFonts w:cstheme="minorHAnsi"/>
          <w:b/>
          <w:color w:val="0070C0"/>
          <w:sz w:val="28"/>
          <w:szCs w:val="28"/>
          <w:lang w:val="uz-Cyrl-UZ"/>
        </w:rPr>
        <w:t>ойдаланувчи гуруҳлар</w:t>
      </w:r>
      <w:r w:rsidR="001644FD" w:rsidRPr="00A32E47">
        <w:rPr>
          <w:rFonts w:cstheme="minorHAnsi"/>
          <w:b/>
          <w:color w:val="0070C0"/>
          <w:sz w:val="28"/>
          <w:szCs w:val="28"/>
          <w:lang w:val="uz-Cyrl-UZ"/>
        </w:rPr>
        <w:t>:</w:t>
      </w:r>
      <w:r w:rsidR="001644FD" w:rsidRPr="00A32E47">
        <w:rPr>
          <w:rFonts w:cstheme="minorHAnsi"/>
          <w:sz w:val="28"/>
          <w:szCs w:val="28"/>
          <w:lang w:val="uz-Cyrl-UZ"/>
        </w:rPr>
        <w:t xml:space="preserve"> </w:t>
      </w:r>
      <w:r w:rsidR="00F90748" w:rsidRPr="00A32E47">
        <w:rPr>
          <w:rFonts w:cstheme="minorHAnsi"/>
          <w:color w:val="000000" w:themeColor="text1"/>
          <w:sz w:val="28"/>
          <w:szCs w:val="28"/>
          <w:lang w:val="uz-Cyrl-UZ"/>
        </w:rPr>
        <w:t xml:space="preserve">акушер-гинекологлар, </w:t>
      </w:r>
      <w:r w:rsidR="0087046D">
        <w:rPr>
          <w:rFonts w:cstheme="minorHAnsi"/>
          <w:color w:val="000000" w:themeColor="text1"/>
          <w:sz w:val="28"/>
          <w:szCs w:val="28"/>
          <w:lang w:val="uz-Cyrl-UZ"/>
        </w:rPr>
        <w:t>анестезиолог-</w:t>
      </w:r>
      <w:r w:rsidR="003E7F68" w:rsidRPr="00A32E47">
        <w:rPr>
          <w:rFonts w:cstheme="minorHAnsi"/>
          <w:color w:val="000000" w:themeColor="text1"/>
          <w:sz w:val="28"/>
          <w:szCs w:val="28"/>
          <w:lang w:val="uz-Cyrl-UZ"/>
        </w:rPr>
        <w:t xml:space="preserve">реаниматологлар, </w:t>
      </w:r>
      <w:r w:rsidR="0087046D">
        <w:rPr>
          <w:rFonts w:cstheme="minorHAnsi"/>
          <w:color w:val="000000" w:themeColor="text1"/>
          <w:sz w:val="28"/>
          <w:szCs w:val="28"/>
          <w:lang w:val="uz-Cyrl-UZ"/>
        </w:rPr>
        <w:t xml:space="preserve">трансфузиологлар, ҳамшира-анестезисткалар, </w:t>
      </w:r>
      <w:r w:rsidRPr="00A32E47">
        <w:rPr>
          <w:rFonts w:cstheme="minorHAnsi"/>
          <w:color w:val="000000" w:themeColor="text1"/>
          <w:sz w:val="28"/>
          <w:szCs w:val="28"/>
          <w:lang w:val="uz-Cyrl-UZ"/>
        </w:rPr>
        <w:t xml:space="preserve">лаборантлар, </w:t>
      </w:r>
      <w:r w:rsidR="00F90748" w:rsidRPr="00A32E47">
        <w:rPr>
          <w:rFonts w:cstheme="minorHAnsi"/>
          <w:color w:val="000000" w:themeColor="text1"/>
          <w:sz w:val="28"/>
          <w:szCs w:val="28"/>
          <w:lang w:val="uz-Cyrl-UZ"/>
        </w:rPr>
        <w:t xml:space="preserve">доялар, </w:t>
      </w:r>
      <w:r w:rsidRPr="00A32E47">
        <w:rPr>
          <w:rFonts w:cstheme="minorHAnsi"/>
          <w:color w:val="000000" w:themeColor="text1"/>
          <w:sz w:val="28"/>
          <w:szCs w:val="28"/>
          <w:lang w:val="uz-Cyrl-UZ"/>
        </w:rPr>
        <w:t xml:space="preserve">клиник фармакологлар, </w:t>
      </w:r>
      <w:r w:rsidR="003E7F68" w:rsidRPr="00A32E47">
        <w:rPr>
          <w:rFonts w:cstheme="minorHAnsi"/>
          <w:color w:val="000000" w:themeColor="text1"/>
          <w:sz w:val="28"/>
          <w:szCs w:val="28"/>
          <w:lang w:val="uz-Cyrl-UZ"/>
        </w:rPr>
        <w:t xml:space="preserve">тиббиёт </w:t>
      </w:r>
      <w:r w:rsidRPr="00A32E47">
        <w:rPr>
          <w:rFonts w:cstheme="minorHAnsi"/>
          <w:color w:val="000000" w:themeColor="text1"/>
          <w:sz w:val="28"/>
          <w:szCs w:val="28"/>
          <w:lang w:val="uz-Cyrl-UZ"/>
        </w:rPr>
        <w:t>ОТМ ўқитувчилари, талабалари, клиник ординаторлари</w:t>
      </w:r>
      <w:r w:rsidR="00A115C1">
        <w:rPr>
          <w:rFonts w:cstheme="minorHAnsi"/>
          <w:color w:val="000000" w:themeColor="text1"/>
          <w:sz w:val="28"/>
          <w:szCs w:val="28"/>
          <w:lang w:val="uz-Cyrl-UZ"/>
        </w:rPr>
        <w:t>, магистрантлари</w:t>
      </w:r>
      <w:r w:rsidRPr="00A32E47">
        <w:rPr>
          <w:rFonts w:cstheme="minorHAnsi"/>
          <w:color w:val="000000" w:themeColor="text1"/>
          <w:sz w:val="28"/>
          <w:szCs w:val="28"/>
          <w:lang w:val="uz-Cyrl-UZ"/>
        </w:rPr>
        <w:t xml:space="preserve"> ва </w:t>
      </w:r>
      <w:r w:rsidR="0087046D">
        <w:rPr>
          <w:rFonts w:cstheme="minorHAnsi"/>
          <w:color w:val="000000" w:themeColor="text1"/>
          <w:sz w:val="28"/>
          <w:szCs w:val="28"/>
          <w:lang w:val="uz-Cyrl-UZ"/>
        </w:rPr>
        <w:t>аспирантлари</w:t>
      </w:r>
      <w:r w:rsidR="001644FD" w:rsidRPr="00A32E47">
        <w:rPr>
          <w:rFonts w:cstheme="minorHAnsi"/>
          <w:sz w:val="28"/>
          <w:szCs w:val="28"/>
          <w:lang w:val="uz-Cyrl-UZ"/>
        </w:rPr>
        <w:t>.</w:t>
      </w:r>
    </w:p>
    <w:p w14:paraId="174EE8D5" w14:textId="77AF7BD9" w:rsidR="007C02E8" w:rsidRDefault="007C02E8" w:rsidP="00F90748">
      <w:pPr>
        <w:spacing w:after="120" w:line="240" w:lineRule="auto"/>
        <w:contextualSpacing/>
        <w:jc w:val="both"/>
        <w:rPr>
          <w:rFonts w:cstheme="minorHAnsi"/>
          <w:sz w:val="24"/>
          <w:szCs w:val="24"/>
          <w:lang w:val="uz-Cyrl-UZ"/>
        </w:rPr>
      </w:pPr>
    </w:p>
    <w:p w14:paraId="222F2460" w14:textId="2CF3FB57" w:rsidR="00A32E47" w:rsidRDefault="00A32E47" w:rsidP="00F90748">
      <w:pPr>
        <w:spacing w:after="120" w:line="240" w:lineRule="auto"/>
        <w:contextualSpacing/>
        <w:jc w:val="both"/>
        <w:rPr>
          <w:rFonts w:cstheme="minorHAnsi"/>
          <w:sz w:val="24"/>
          <w:szCs w:val="24"/>
          <w:lang w:val="uz-Cyrl-UZ"/>
        </w:rPr>
      </w:pPr>
    </w:p>
    <w:p w14:paraId="26FE051C" w14:textId="77777777" w:rsidR="0087046D" w:rsidRDefault="0087046D" w:rsidP="00F90748">
      <w:pPr>
        <w:spacing w:after="120" w:line="240" w:lineRule="auto"/>
        <w:contextualSpacing/>
        <w:jc w:val="both"/>
        <w:rPr>
          <w:rFonts w:cstheme="minorHAnsi"/>
          <w:sz w:val="24"/>
          <w:szCs w:val="24"/>
          <w:lang w:val="uz-Cyrl-UZ"/>
        </w:rPr>
      </w:pPr>
    </w:p>
    <w:p w14:paraId="7E8F5988" w14:textId="5C6AA12D" w:rsidR="00A32E47" w:rsidRDefault="00A32E47" w:rsidP="00F90748">
      <w:pPr>
        <w:spacing w:after="120" w:line="240" w:lineRule="auto"/>
        <w:contextualSpacing/>
        <w:jc w:val="both"/>
        <w:rPr>
          <w:rFonts w:cstheme="minorHAnsi"/>
          <w:sz w:val="24"/>
          <w:szCs w:val="24"/>
          <w:lang w:val="uz-Cyrl-UZ"/>
        </w:rPr>
      </w:pPr>
    </w:p>
    <w:p w14:paraId="01B63569" w14:textId="462BAC80" w:rsidR="00A32E47" w:rsidRDefault="00A32E47" w:rsidP="00F90748">
      <w:pPr>
        <w:spacing w:after="120" w:line="240" w:lineRule="auto"/>
        <w:contextualSpacing/>
        <w:jc w:val="both"/>
        <w:rPr>
          <w:rFonts w:cstheme="minorHAnsi"/>
          <w:sz w:val="24"/>
          <w:szCs w:val="24"/>
          <w:lang w:val="uz-Cyrl-UZ"/>
        </w:rPr>
      </w:pPr>
    </w:p>
    <w:p w14:paraId="14857C8D" w14:textId="6007F3BB" w:rsidR="00A32E47" w:rsidRDefault="00A32E47" w:rsidP="00F90748">
      <w:pPr>
        <w:spacing w:after="120" w:line="240" w:lineRule="auto"/>
        <w:contextualSpacing/>
        <w:jc w:val="both"/>
        <w:rPr>
          <w:rFonts w:cstheme="minorHAnsi"/>
          <w:sz w:val="24"/>
          <w:szCs w:val="24"/>
          <w:lang w:val="uz-Cyrl-UZ"/>
        </w:rPr>
      </w:pPr>
    </w:p>
    <w:p w14:paraId="2C1E23DA" w14:textId="77777777" w:rsidR="00A32E47" w:rsidRDefault="00A32E47" w:rsidP="00F90748">
      <w:pPr>
        <w:spacing w:after="120" w:line="240" w:lineRule="auto"/>
        <w:contextualSpacing/>
        <w:jc w:val="both"/>
        <w:rPr>
          <w:rFonts w:cstheme="minorHAnsi"/>
          <w:sz w:val="24"/>
          <w:szCs w:val="24"/>
          <w:lang w:val="uz-Cyrl-UZ"/>
        </w:rPr>
      </w:pPr>
    </w:p>
    <w:p w14:paraId="0B5A5648" w14:textId="77777777" w:rsidR="007C02E8" w:rsidRPr="00A32E47" w:rsidRDefault="007C02E8" w:rsidP="007C02E8">
      <w:pPr>
        <w:spacing w:before="120" w:after="120"/>
        <w:rPr>
          <w:rFonts w:cstheme="minorHAnsi"/>
          <w:b/>
          <w:color w:val="0070C0"/>
          <w:sz w:val="28"/>
          <w:szCs w:val="28"/>
          <w:lang w:val="uz-Cyrl-UZ"/>
        </w:rPr>
      </w:pPr>
      <w:r w:rsidRPr="00A32E47">
        <w:rPr>
          <w:rFonts w:cstheme="minorHAnsi"/>
          <w:b/>
          <w:color w:val="0070C0"/>
          <w:sz w:val="28"/>
          <w:szCs w:val="28"/>
        </w:rPr>
        <w:t xml:space="preserve">Қисқартмалар </w:t>
      </w:r>
      <w:proofErr w:type="gramStart"/>
      <w:r w:rsidRPr="00A32E47">
        <w:rPr>
          <w:rFonts w:cstheme="minorHAnsi"/>
          <w:b/>
          <w:color w:val="0070C0"/>
          <w:sz w:val="28"/>
          <w:szCs w:val="28"/>
        </w:rPr>
        <w:t>р</w:t>
      </w:r>
      <w:proofErr w:type="gramEnd"/>
      <w:r w:rsidRPr="00A32E47">
        <w:rPr>
          <w:rFonts w:cstheme="minorHAnsi"/>
          <w:b/>
          <w:color w:val="0070C0"/>
          <w:sz w:val="28"/>
          <w:szCs w:val="28"/>
        </w:rPr>
        <w:t>ўйхати</w:t>
      </w:r>
      <w:r w:rsidRPr="00A32E47">
        <w:rPr>
          <w:rFonts w:cstheme="minorHAnsi"/>
          <w:b/>
          <w:color w:val="0070C0"/>
          <w:sz w:val="28"/>
          <w:szCs w:val="28"/>
          <w:lang w:val="uz-Cyrl-UZ"/>
        </w:rPr>
        <w:t>:</w:t>
      </w:r>
    </w:p>
    <w:tbl>
      <w:tblPr>
        <w:tblStyle w:val="4"/>
        <w:tblW w:w="9668" w:type="dxa"/>
        <w:tblInd w:w="108" w:type="dxa"/>
        <w:tblBorders>
          <w:insideV w:val="none" w:sz="0" w:space="0" w:color="auto"/>
        </w:tblBorders>
        <w:tblLayout w:type="fixed"/>
        <w:tblLook w:val="04A0" w:firstRow="1" w:lastRow="0" w:firstColumn="1" w:lastColumn="0" w:noHBand="0" w:noVBand="1"/>
      </w:tblPr>
      <w:tblGrid>
        <w:gridCol w:w="2155"/>
        <w:gridCol w:w="425"/>
        <w:gridCol w:w="7088"/>
      </w:tblGrid>
      <w:tr w:rsidR="00335770" w:rsidRPr="00A32E47" w14:paraId="70360F81" w14:textId="77777777" w:rsidTr="00146A6C">
        <w:tc>
          <w:tcPr>
            <w:tcW w:w="2155" w:type="dxa"/>
            <w:shd w:val="clear" w:color="auto" w:fill="D9E2F3" w:themeFill="accent5" w:themeFillTint="33"/>
            <w:vAlign w:val="center"/>
          </w:tcPr>
          <w:p w14:paraId="1CFE48EA" w14:textId="4BD2C2A2" w:rsidR="00335770" w:rsidRPr="00335770" w:rsidRDefault="00335770" w:rsidP="00D612DA">
            <w:pPr>
              <w:widowControl w:val="0"/>
              <w:autoSpaceDE w:val="0"/>
              <w:autoSpaceDN w:val="0"/>
              <w:contextualSpacing/>
              <w:rPr>
                <w:rFonts w:asciiTheme="minorHAnsi" w:hAnsiTheme="minorHAnsi" w:cstheme="minorHAnsi"/>
                <w:b/>
                <w:color w:val="000000" w:themeColor="text1"/>
                <w:sz w:val="28"/>
                <w:szCs w:val="28"/>
                <w:lang w:val="uz-Cyrl-UZ"/>
              </w:rPr>
            </w:pPr>
            <w:r w:rsidRPr="00335770">
              <w:rPr>
                <w:rFonts w:asciiTheme="minorHAnsi" w:hAnsiTheme="minorHAnsi" w:cstheme="minorHAnsi"/>
                <w:b/>
                <w:color w:val="000000" w:themeColor="text1"/>
                <w:sz w:val="28"/>
                <w:szCs w:val="28"/>
                <w:lang w:val="uz-Cyrl-UZ"/>
              </w:rPr>
              <w:t>SpO</w:t>
            </w:r>
            <w:r w:rsidRPr="00335770">
              <w:rPr>
                <w:rFonts w:asciiTheme="minorHAnsi" w:hAnsiTheme="minorHAnsi" w:cstheme="minorHAnsi"/>
                <w:b/>
                <w:color w:val="000000" w:themeColor="text1"/>
                <w:sz w:val="28"/>
                <w:szCs w:val="28"/>
                <w:vertAlign w:val="subscript"/>
                <w:lang w:val="uz-Cyrl-UZ"/>
              </w:rPr>
              <w:t>2</w:t>
            </w:r>
          </w:p>
        </w:tc>
        <w:tc>
          <w:tcPr>
            <w:tcW w:w="425" w:type="dxa"/>
            <w:shd w:val="clear" w:color="auto" w:fill="D9E2F3" w:themeFill="accent5" w:themeFillTint="33"/>
            <w:vAlign w:val="center"/>
          </w:tcPr>
          <w:p w14:paraId="623FF7F2" w14:textId="3AEE38EC" w:rsidR="00335770" w:rsidRPr="00A32E47" w:rsidRDefault="00335770" w:rsidP="00D612DA">
            <w:pPr>
              <w:contextualSpacing/>
              <w:rPr>
                <w:rFonts w:cstheme="minorHAnsi"/>
                <w:i/>
                <w:color w:val="000000" w:themeColor="text1"/>
                <w:sz w:val="28"/>
                <w:szCs w:val="28"/>
              </w:rPr>
            </w:pPr>
            <w:r w:rsidRPr="00A32E47">
              <w:rPr>
                <w:rFonts w:asciiTheme="minorHAnsi" w:hAnsiTheme="minorHAnsi" w:cstheme="minorHAnsi"/>
                <w:i/>
                <w:color w:val="000000" w:themeColor="text1"/>
                <w:sz w:val="28"/>
                <w:szCs w:val="28"/>
              </w:rPr>
              <w:sym w:font="Symbol" w:char="F02D"/>
            </w:r>
          </w:p>
        </w:tc>
        <w:tc>
          <w:tcPr>
            <w:tcW w:w="7088" w:type="dxa"/>
            <w:shd w:val="clear" w:color="auto" w:fill="FFF2CC" w:themeFill="accent4" w:themeFillTint="33"/>
            <w:vAlign w:val="center"/>
          </w:tcPr>
          <w:p w14:paraId="4B17EEEE" w14:textId="16F8CABB" w:rsidR="00335770" w:rsidRPr="00335770" w:rsidRDefault="00335770" w:rsidP="00D612DA">
            <w:pPr>
              <w:widowControl w:val="0"/>
              <w:autoSpaceDE w:val="0"/>
              <w:autoSpaceDN w:val="0"/>
              <w:contextualSpacing/>
              <w:rPr>
                <w:rFonts w:asciiTheme="minorHAnsi" w:hAnsiTheme="minorHAnsi" w:cstheme="minorHAnsi"/>
                <w:color w:val="000000" w:themeColor="text1"/>
                <w:sz w:val="28"/>
                <w:szCs w:val="28"/>
                <w:lang w:val="uz-Cyrl-UZ"/>
              </w:rPr>
            </w:pPr>
            <w:r w:rsidRPr="00335770">
              <w:rPr>
                <w:rFonts w:asciiTheme="minorHAnsi" w:hAnsiTheme="minorHAnsi" w:cstheme="minorHAnsi"/>
                <w:color w:val="000000" w:themeColor="text1"/>
                <w:sz w:val="28"/>
                <w:szCs w:val="28"/>
                <w:lang w:val="uz-Cyrl-UZ"/>
              </w:rPr>
              <w:t>қоннинг кислородга тўйиниш даражаси</w:t>
            </w:r>
          </w:p>
        </w:tc>
      </w:tr>
      <w:tr w:rsidR="00335770" w:rsidRPr="00A32E47" w14:paraId="210C3F16" w14:textId="77777777" w:rsidTr="00146A6C">
        <w:tc>
          <w:tcPr>
            <w:tcW w:w="2155" w:type="dxa"/>
            <w:shd w:val="clear" w:color="auto" w:fill="D9E2F3" w:themeFill="accent5" w:themeFillTint="33"/>
            <w:vAlign w:val="center"/>
          </w:tcPr>
          <w:p w14:paraId="6B2C00C8" w14:textId="3BA0C4B6" w:rsidR="00335770" w:rsidRPr="00335770" w:rsidRDefault="00335770" w:rsidP="00D612DA">
            <w:pPr>
              <w:widowControl w:val="0"/>
              <w:autoSpaceDE w:val="0"/>
              <w:autoSpaceDN w:val="0"/>
              <w:contextualSpacing/>
              <w:rPr>
                <w:rFonts w:asciiTheme="minorHAnsi" w:hAnsiTheme="minorHAnsi" w:cstheme="minorHAnsi"/>
                <w:b/>
                <w:color w:val="000000" w:themeColor="text1"/>
                <w:sz w:val="28"/>
                <w:szCs w:val="28"/>
                <w:lang w:val="uz-Cyrl-UZ"/>
              </w:rPr>
            </w:pPr>
            <w:r w:rsidRPr="00335770">
              <w:rPr>
                <w:rFonts w:asciiTheme="minorHAnsi" w:hAnsiTheme="minorHAnsi" w:cstheme="minorHAnsi"/>
                <w:b/>
                <w:color w:val="000000" w:themeColor="text1"/>
                <w:sz w:val="28"/>
                <w:szCs w:val="28"/>
                <w:lang w:val="uz-Cyrl-UZ"/>
              </w:rPr>
              <w:t>Hb</w:t>
            </w:r>
          </w:p>
        </w:tc>
        <w:tc>
          <w:tcPr>
            <w:tcW w:w="425" w:type="dxa"/>
            <w:shd w:val="clear" w:color="auto" w:fill="D9E2F3" w:themeFill="accent5" w:themeFillTint="33"/>
            <w:vAlign w:val="center"/>
          </w:tcPr>
          <w:p w14:paraId="1226FBC9" w14:textId="600A8070" w:rsidR="00335770" w:rsidRPr="00335770" w:rsidRDefault="00335770" w:rsidP="00335770">
            <w:pPr>
              <w:widowControl w:val="0"/>
              <w:autoSpaceDE w:val="0"/>
              <w:autoSpaceDN w:val="0"/>
              <w:contextualSpacing/>
              <w:rPr>
                <w:rFonts w:asciiTheme="minorHAnsi" w:hAnsiTheme="minorHAnsi" w:cstheme="minorHAnsi"/>
                <w:color w:val="000000" w:themeColor="text1"/>
                <w:sz w:val="28"/>
                <w:szCs w:val="28"/>
                <w:lang w:val="uz-Cyrl-UZ"/>
              </w:rPr>
            </w:pPr>
            <w:r w:rsidRPr="00A32E47">
              <w:rPr>
                <w:rFonts w:asciiTheme="minorHAnsi" w:hAnsiTheme="minorHAnsi" w:cstheme="minorHAnsi"/>
                <w:i/>
                <w:color w:val="000000" w:themeColor="text1"/>
                <w:sz w:val="28"/>
                <w:szCs w:val="28"/>
              </w:rPr>
              <w:sym w:font="Symbol" w:char="F02D"/>
            </w:r>
          </w:p>
        </w:tc>
        <w:tc>
          <w:tcPr>
            <w:tcW w:w="7088" w:type="dxa"/>
            <w:shd w:val="clear" w:color="auto" w:fill="FFF2CC" w:themeFill="accent4" w:themeFillTint="33"/>
            <w:vAlign w:val="center"/>
          </w:tcPr>
          <w:p w14:paraId="7C95FCB2" w14:textId="61DCD3D2" w:rsidR="00335770" w:rsidRPr="00335770" w:rsidRDefault="00335770" w:rsidP="00335770">
            <w:pPr>
              <w:widowControl w:val="0"/>
              <w:autoSpaceDE w:val="0"/>
              <w:autoSpaceDN w:val="0"/>
              <w:contextualSpacing/>
              <w:rPr>
                <w:rFonts w:asciiTheme="minorHAnsi" w:hAnsiTheme="minorHAnsi" w:cstheme="minorHAnsi"/>
                <w:color w:val="000000" w:themeColor="text1"/>
                <w:sz w:val="28"/>
                <w:szCs w:val="28"/>
                <w:lang w:val="uz-Cyrl-UZ"/>
              </w:rPr>
            </w:pPr>
            <w:r>
              <w:rPr>
                <w:rFonts w:asciiTheme="minorHAnsi" w:hAnsiTheme="minorHAnsi" w:cstheme="minorHAnsi"/>
                <w:color w:val="000000" w:themeColor="text1"/>
                <w:sz w:val="28"/>
                <w:szCs w:val="28"/>
                <w:lang w:val="uz-Cyrl-UZ"/>
              </w:rPr>
              <w:t>гемоглобин</w:t>
            </w:r>
          </w:p>
        </w:tc>
      </w:tr>
      <w:tr w:rsidR="00A32E47" w:rsidRPr="00A32E47" w14:paraId="2D43A587" w14:textId="77777777" w:rsidTr="00146A6C">
        <w:tc>
          <w:tcPr>
            <w:tcW w:w="2155" w:type="dxa"/>
            <w:shd w:val="clear" w:color="auto" w:fill="D9E2F3" w:themeFill="accent5" w:themeFillTint="33"/>
            <w:vAlign w:val="center"/>
          </w:tcPr>
          <w:p w14:paraId="23ACAFB8" w14:textId="3DCD7B84" w:rsidR="007C02E8" w:rsidRPr="00335770" w:rsidRDefault="00A32E47" w:rsidP="00D612DA">
            <w:pPr>
              <w:widowControl w:val="0"/>
              <w:autoSpaceDE w:val="0"/>
              <w:autoSpaceDN w:val="0"/>
              <w:contextualSpacing/>
              <w:rPr>
                <w:rFonts w:asciiTheme="minorHAnsi" w:hAnsiTheme="minorHAnsi" w:cstheme="minorHAnsi"/>
                <w:b/>
                <w:color w:val="000000" w:themeColor="text1"/>
                <w:sz w:val="28"/>
                <w:szCs w:val="28"/>
                <w:lang w:val="uz-Cyrl-UZ"/>
              </w:rPr>
            </w:pPr>
            <w:r w:rsidRPr="00A32E47">
              <w:rPr>
                <w:rFonts w:asciiTheme="minorHAnsi" w:hAnsiTheme="minorHAnsi" w:cstheme="minorHAnsi"/>
                <w:b/>
                <w:color w:val="000000" w:themeColor="text1"/>
                <w:sz w:val="28"/>
                <w:szCs w:val="28"/>
                <w:lang w:val="uz-Cyrl-UZ"/>
              </w:rPr>
              <w:t>А</w:t>
            </w:r>
            <w:r w:rsidR="007C02E8" w:rsidRPr="00A32E47">
              <w:rPr>
                <w:rFonts w:asciiTheme="minorHAnsi" w:hAnsiTheme="minorHAnsi" w:cstheme="minorHAnsi"/>
                <w:b/>
                <w:color w:val="000000" w:themeColor="text1"/>
                <w:sz w:val="28"/>
                <w:szCs w:val="28"/>
                <w:lang w:val="uz-Cyrl-UZ"/>
              </w:rPr>
              <w:t>ҚБ</w:t>
            </w:r>
          </w:p>
        </w:tc>
        <w:tc>
          <w:tcPr>
            <w:tcW w:w="425" w:type="dxa"/>
            <w:shd w:val="clear" w:color="auto" w:fill="D9E2F3" w:themeFill="accent5" w:themeFillTint="33"/>
            <w:vAlign w:val="center"/>
          </w:tcPr>
          <w:p w14:paraId="32DDFC16" w14:textId="77777777" w:rsidR="007C02E8" w:rsidRPr="00A32E47" w:rsidRDefault="007C02E8" w:rsidP="00D612DA">
            <w:pPr>
              <w:contextualSpacing/>
              <w:rPr>
                <w:rFonts w:asciiTheme="minorHAnsi" w:hAnsiTheme="minorHAnsi" w:cstheme="minorHAnsi"/>
                <w:i/>
                <w:color w:val="000000" w:themeColor="text1"/>
                <w:sz w:val="28"/>
                <w:szCs w:val="28"/>
              </w:rPr>
            </w:pPr>
            <w:bookmarkStart w:id="4" w:name="_Hlk78586508"/>
            <w:r w:rsidRPr="00A32E47">
              <w:rPr>
                <w:rFonts w:asciiTheme="minorHAnsi" w:hAnsiTheme="minorHAnsi" w:cstheme="minorHAnsi"/>
                <w:i/>
                <w:color w:val="000000" w:themeColor="text1"/>
                <w:sz w:val="28"/>
                <w:szCs w:val="28"/>
              </w:rPr>
              <w:sym w:font="Symbol" w:char="F02D"/>
            </w:r>
            <w:bookmarkEnd w:id="4"/>
          </w:p>
        </w:tc>
        <w:tc>
          <w:tcPr>
            <w:tcW w:w="7088" w:type="dxa"/>
            <w:shd w:val="clear" w:color="auto" w:fill="FFF2CC" w:themeFill="accent4" w:themeFillTint="33"/>
            <w:vAlign w:val="center"/>
          </w:tcPr>
          <w:p w14:paraId="091CB475" w14:textId="77777777" w:rsidR="007C02E8" w:rsidRPr="00A32E47" w:rsidRDefault="007C02E8" w:rsidP="00D612DA">
            <w:pPr>
              <w:widowControl w:val="0"/>
              <w:autoSpaceDE w:val="0"/>
              <w:autoSpaceDN w:val="0"/>
              <w:contextualSpacing/>
              <w:rPr>
                <w:rFonts w:asciiTheme="minorHAnsi" w:hAnsiTheme="minorHAnsi" w:cstheme="minorHAnsi"/>
                <w:color w:val="000000" w:themeColor="text1"/>
                <w:sz w:val="28"/>
                <w:szCs w:val="28"/>
                <w:lang w:val="uz-Cyrl-UZ"/>
              </w:rPr>
            </w:pPr>
            <w:r w:rsidRPr="00A32E47">
              <w:rPr>
                <w:rFonts w:asciiTheme="minorHAnsi" w:hAnsiTheme="minorHAnsi" w:cstheme="minorHAnsi"/>
                <w:color w:val="000000" w:themeColor="text1"/>
                <w:sz w:val="28"/>
                <w:szCs w:val="28"/>
                <w:lang w:val="uz-Cyrl-UZ"/>
              </w:rPr>
              <w:t>артериал қон босими</w:t>
            </w:r>
          </w:p>
        </w:tc>
      </w:tr>
      <w:tr w:rsidR="00A32E47" w:rsidRPr="00A32E47" w14:paraId="6BF91F14" w14:textId="77777777" w:rsidTr="00146A6C">
        <w:tc>
          <w:tcPr>
            <w:tcW w:w="2155" w:type="dxa"/>
            <w:shd w:val="clear" w:color="auto" w:fill="D9E2F3" w:themeFill="accent5" w:themeFillTint="33"/>
            <w:vAlign w:val="center"/>
          </w:tcPr>
          <w:p w14:paraId="282E2FA2" w14:textId="3DDABCB0" w:rsidR="003E7F68" w:rsidRPr="00A32E47" w:rsidRDefault="003E7F68" w:rsidP="00D612DA">
            <w:pPr>
              <w:widowControl w:val="0"/>
              <w:autoSpaceDE w:val="0"/>
              <w:autoSpaceDN w:val="0"/>
              <w:contextualSpacing/>
              <w:rPr>
                <w:rFonts w:asciiTheme="minorHAnsi" w:hAnsiTheme="minorHAnsi" w:cstheme="minorHAnsi"/>
                <w:b/>
                <w:color w:val="000000" w:themeColor="text1"/>
                <w:sz w:val="28"/>
                <w:szCs w:val="28"/>
                <w:lang w:val="uz-Cyrl-UZ"/>
              </w:rPr>
            </w:pPr>
            <w:r w:rsidRPr="00A32E47">
              <w:rPr>
                <w:rFonts w:asciiTheme="minorHAnsi" w:hAnsiTheme="minorHAnsi" w:cstheme="minorHAnsi"/>
                <w:b/>
                <w:color w:val="000000" w:themeColor="text1"/>
                <w:sz w:val="28"/>
                <w:szCs w:val="28"/>
                <w:lang w:val="uz-Cyrl-UZ"/>
              </w:rPr>
              <w:t>ФҚТВ (ФПТВ)</w:t>
            </w:r>
          </w:p>
        </w:tc>
        <w:tc>
          <w:tcPr>
            <w:tcW w:w="425" w:type="dxa"/>
            <w:shd w:val="clear" w:color="auto" w:fill="D9E2F3" w:themeFill="accent5" w:themeFillTint="33"/>
            <w:vAlign w:val="center"/>
          </w:tcPr>
          <w:p w14:paraId="0EE61353" w14:textId="2AD15B89" w:rsidR="003E7F68" w:rsidRPr="00A32E47" w:rsidRDefault="003E7F68" w:rsidP="00D612DA">
            <w:pPr>
              <w:contextualSpacing/>
              <w:rPr>
                <w:rFonts w:asciiTheme="minorHAnsi" w:hAnsiTheme="minorHAnsi" w:cstheme="minorHAnsi"/>
                <w:i/>
                <w:color w:val="000000" w:themeColor="text1"/>
                <w:sz w:val="28"/>
                <w:szCs w:val="28"/>
              </w:rPr>
            </w:pPr>
            <w:r w:rsidRPr="00A32E47">
              <w:rPr>
                <w:rFonts w:asciiTheme="minorHAnsi" w:hAnsiTheme="minorHAnsi" w:cstheme="minorHAnsi"/>
                <w:i/>
                <w:color w:val="000000" w:themeColor="text1"/>
                <w:sz w:val="28"/>
                <w:szCs w:val="28"/>
              </w:rPr>
              <w:sym w:font="Symbol" w:char="F02D"/>
            </w:r>
          </w:p>
        </w:tc>
        <w:tc>
          <w:tcPr>
            <w:tcW w:w="7088" w:type="dxa"/>
            <w:shd w:val="clear" w:color="auto" w:fill="FFF2CC" w:themeFill="accent4" w:themeFillTint="33"/>
            <w:vAlign w:val="center"/>
          </w:tcPr>
          <w:p w14:paraId="2B8016D8" w14:textId="3E36ACC8" w:rsidR="003E7F68" w:rsidRPr="00A32E47" w:rsidRDefault="003E7F68" w:rsidP="00D612DA">
            <w:pPr>
              <w:widowControl w:val="0"/>
              <w:autoSpaceDE w:val="0"/>
              <w:autoSpaceDN w:val="0"/>
              <w:contextualSpacing/>
              <w:rPr>
                <w:rFonts w:asciiTheme="minorHAnsi" w:hAnsiTheme="minorHAnsi" w:cstheme="minorHAnsi"/>
                <w:color w:val="000000" w:themeColor="text1"/>
                <w:sz w:val="28"/>
                <w:szCs w:val="28"/>
                <w:lang w:val="uz-Cyrl-UZ"/>
              </w:rPr>
            </w:pPr>
            <w:r w:rsidRPr="00A32E47">
              <w:rPr>
                <w:rFonts w:asciiTheme="minorHAnsi" w:hAnsiTheme="minorHAnsi" w:cstheme="minorHAnsi"/>
                <w:color w:val="000000" w:themeColor="text1"/>
                <w:sz w:val="28"/>
                <w:szCs w:val="28"/>
                <w:lang w:val="uz-Cyrl-UZ"/>
              </w:rPr>
              <w:t>фаоллаштирилган қисман/парциал тромбопластин вақти</w:t>
            </w:r>
          </w:p>
        </w:tc>
      </w:tr>
      <w:tr w:rsidR="00335770" w:rsidRPr="00A32E47" w14:paraId="24400B0B" w14:textId="77777777" w:rsidTr="00146A6C">
        <w:tc>
          <w:tcPr>
            <w:tcW w:w="2155" w:type="dxa"/>
            <w:shd w:val="clear" w:color="auto" w:fill="D9E2F3" w:themeFill="accent5" w:themeFillTint="33"/>
            <w:vAlign w:val="center"/>
          </w:tcPr>
          <w:p w14:paraId="4A042E97" w14:textId="0F95FA01" w:rsidR="00335770" w:rsidRPr="00335770" w:rsidRDefault="00335770" w:rsidP="00335770">
            <w:pPr>
              <w:widowControl w:val="0"/>
              <w:autoSpaceDE w:val="0"/>
              <w:autoSpaceDN w:val="0"/>
              <w:contextualSpacing/>
              <w:rPr>
                <w:rFonts w:asciiTheme="minorHAnsi" w:hAnsiTheme="minorHAnsi" w:cstheme="minorHAnsi"/>
                <w:b/>
                <w:color w:val="000000" w:themeColor="text1"/>
                <w:sz w:val="28"/>
                <w:szCs w:val="28"/>
                <w:lang w:val="uz-Cyrl-UZ"/>
              </w:rPr>
            </w:pPr>
            <w:r w:rsidRPr="00335770">
              <w:rPr>
                <w:rFonts w:asciiTheme="minorHAnsi" w:hAnsiTheme="minorHAnsi" w:cstheme="minorHAnsi"/>
                <w:b/>
                <w:color w:val="000000" w:themeColor="text1"/>
                <w:sz w:val="28"/>
                <w:szCs w:val="28"/>
                <w:lang w:val="uz-Cyrl-UZ"/>
              </w:rPr>
              <w:t>ВТЭА</w:t>
            </w:r>
          </w:p>
        </w:tc>
        <w:tc>
          <w:tcPr>
            <w:tcW w:w="425" w:type="dxa"/>
            <w:shd w:val="clear" w:color="auto" w:fill="D9E2F3" w:themeFill="accent5" w:themeFillTint="33"/>
            <w:vAlign w:val="center"/>
          </w:tcPr>
          <w:p w14:paraId="1D7C38A4" w14:textId="7009E60B" w:rsidR="00335770" w:rsidRPr="00A32E47" w:rsidRDefault="00335770" w:rsidP="00335770">
            <w:pPr>
              <w:contextualSpacing/>
              <w:rPr>
                <w:rFonts w:cstheme="minorHAnsi"/>
                <w:i/>
                <w:color w:val="000000" w:themeColor="text1"/>
                <w:sz w:val="28"/>
                <w:szCs w:val="28"/>
              </w:rPr>
            </w:pPr>
            <w:r w:rsidRPr="00A32E47">
              <w:rPr>
                <w:rFonts w:asciiTheme="minorHAnsi" w:hAnsiTheme="minorHAnsi" w:cstheme="minorHAnsi"/>
                <w:i/>
                <w:color w:val="000000" w:themeColor="text1"/>
                <w:sz w:val="28"/>
                <w:szCs w:val="28"/>
              </w:rPr>
              <w:sym w:font="Symbol" w:char="F02D"/>
            </w:r>
          </w:p>
        </w:tc>
        <w:tc>
          <w:tcPr>
            <w:tcW w:w="7088" w:type="dxa"/>
            <w:shd w:val="clear" w:color="auto" w:fill="FFF2CC" w:themeFill="accent4" w:themeFillTint="33"/>
            <w:vAlign w:val="center"/>
          </w:tcPr>
          <w:p w14:paraId="4195A0A1" w14:textId="41C5432F" w:rsidR="00335770" w:rsidRPr="00335770" w:rsidRDefault="00335770" w:rsidP="00335770">
            <w:pPr>
              <w:widowControl w:val="0"/>
              <w:autoSpaceDE w:val="0"/>
              <w:autoSpaceDN w:val="0"/>
              <w:contextualSpacing/>
              <w:rPr>
                <w:rFonts w:asciiTheme="minorHAnsi" w:hAnsiTheme="minorHAnsi" w:cstheme="minorHAnsi"/>
                <w:color w:val="000000" w:themeColor="text1"/>
                <w:sz w:val="28"/>
                <w:szCs w:val="28"/>
                <w:lang w:val="uz-Cyrl-UZ"/>
              </w:rPr>
            </w:pPr>
            <w:r w:rsidRPr="00335770">
              <w:rPr>
                <w:rFonts w:asciiTheme="minorHAnsi" w:hAnsiTheme="minorHAnsi" w:cstheme="minorHAnsi"/>
                <w:color w:val="000000" w:themeColor="text1"/>
                <w:sz w:val="28"/>
                <w:szCs w:val="28"/>
                <w:lang w:val="uz-Cyrl-UZ"/>
              </w:rPr>
              <w:t>веноз тромбоэмболик асоратлар</w:t>
            </w:r>
          </w:p>
        </w:tc>
      </w:tr>
      <w:tr w:rsidR="00335770" w:rsidRPr="00A32E47" w14:paraId="39462912" w14:textId="77777777" w:rsidTr="00146A6C">
        <w:tc>
          <w:tcPr>
            <w:tcW w:w="2155" w:type="dxa"/>
            <w:shd w:val="clear" w:color="auto" w:fill="D9E2F3" w:themeFill="accent5" w:themeFillTint="33"/>
            <w:vAlign w:val="center"/>
          </w:tcPr>
          <w:p w14:paraId="1731E84A" w14:textId="2DFDC6FD" w:rsidR="00335770" w:rsidRPr="00A32E47" w:rsidRDefault="00335770" w:rsidP="00335770">
            <w:pPr>
              <w:widowControl w:val="0"/>
              <w:autoSpaceDE w:val="0"/>
              <w:autoSpaceDN w:val="0"/>
              <w:contextualSpacing/>
              <w:rPr>
                <w:rFonts w:asciiTheme="minorHAnsi" w:hAnsiTheme="minorHAnsi" w:cstheme="minorHAnsi"/>
                <w:b/>
                <w:color w:val="000000" w:themeColor="text1"/>
                <w:sz w:val="28"/>
                <w:szCs w:val="28"/>
                <w:lang w:val="uz-Cyrl-UZ"/>
              </w:rPr>
            </w:pPr>
            <w:r w:rsidRPr="00A32E47">
              <w:rPr>
                <w:rFonts w:asciiTheme="minorHAnsi" w:hAnsiTheme="minorHAnsi" w:cstheme="minorHAnsi"/>
                <w:b/>
                <w:color w:val="000000" w:themeColor="text1"/>
                <w:sz w:val="28"/>
                <w:szCs w:val="28"/>
                <w:lang w:val="uz-Cyrl-UZ"/>
              </w:rPr>
              <w:t>ГЭК</w:t>
            </w:r>
          </w:p>
        </w:tc>
        <w:tc>
          <w:tcPr>
            <w:tcW w:w="425" w:type="dxa"/>
            <w:shd w:val="clear" w:color="auto" w:fill="D9E2F3" w:themeFill="accent5" w:themeFillTint="33"/>
            <w:vAlign w:val="center"/>
          </w:tcPr>
          <w:p w14:paraId="70A913DB" w14:textId="77777777" w:rsidR="00335770" w:rsidRPr="00A32E47" w:rsidRDefault="00335770" w:rsidP="00335770">
            <w:pPr>
              <w:contextualSpacing/>
              <w:rPr>
                <w:rFonts w:asciiTheme="minorHAnsi" w:hAnsiTheme="minorHAnsi" w:cstheme="minorHAnsi"/>
                <w:i/>
                <w:color w:val="000000" w:themeColor="text1"/>
                <w:sz w:val="28"/>
                <w:szCs w:val="28"/>
              </w:rPr>
            </w:pPr>
            <w:r w:rsidRPr="00A32E47">
              <w:rPr>
                <w:rFonts w:asciiTheme="minorHAnsi" w:hAnsiTheme="minorHAnsi" w:cstheme="minorHAnsi"/>
                <w:i/>
                <w:color w:val="000000" w:themeColor="text1"/>
                <w:sz w:val="28"/>
                <w:szCs w:val="28"/>
              </w:rPr>
              <w:sym w:font="Symbol" w:char="F02D"/>
            </w:r>
          </w:p>
        </w:tc>
        <w:tc>
          <w:tcPr>
            <w:tcW w:w="7088" w:type="dxa"/>
            <w:shd w:val="clear" w:color="auto" w:fill="FFF2CC" w:themeFill="accent4" w:themeFillTint="33"/>
            <w:vAlign w:val="center"/>
          </w:tcPr>
          <w:p w14:paraId="216BA282" w14:textId="3298D749" w:rsidR="00335770" w:rsidRPr="00A32E47" w:rsidRDefault="00335770" w:rsidP="00335770">
            <w:pPr>
              <w:widowControl w:val="0"/>
              <w:autoSpaceDE w:val="0"/>
              <w:autoSpaceDN w:val="0"/>
              <w:contextualSpacing/>
              <w:rPr>
                <w:rFonts w:asciiTheme="minorHAnsi" w:hAnsiTheme="minorHAnsi" w:cstheme="minorHAnsi"/>
                <w:color w:val="000000" w:themeColor="text1"/>
                <w:sz w:val="28"/>
                <w:szCs w:val="28"/>
                <w:lang w:val="uz-Cyrl-UZ"/>
              </w:rPr>
            </w:pPr>
            <w:r w:rsidRPr="00A32E47">
              <w:rPr>
                <w:rFonts w:asciiTheme="minorHAnsi" w:hAnsiTheme="minorHAnsi" w:cstheme="minorHAnsi"/>
                <w:color w:val="000000" w:themeColor="text1"/>
                <w:sz w:val="28"/>
                <w:szCs w:val="28"/>
                <w:lang w:val="uz-Cyrl-UZ"/>
              </w:rPr>
              <w:t>гидроксиэтилкрахмал</w:t>
            </w:r>
          </w:p>
        </w:tc>
      </w:tr>
      <w:tr w:rsidR="00335770" w:rsidRPr="00A32E47" w14:paraId="0FED450F" w14:textId="77777777" w:rsidTr="00146A6C">
        <w:tc>
          <w:tcPr>
            <w:tcW w:w="2155" w:type="dxa"/>
            <w:shd w:val="clear" w:color="auto" w:fill="D9E2F3" w:themeFill="accent5" w:themeFillTint="33"/>
            <w:vAlign w:val="center"/>
          </w:tcPr>
          <w:p w14:paraId="53A27B31" w14:textId="6A882C0D" w:rsidR="00335770" w:rsidRPr="00A32E47" w:rsidRDefault="00335770" w:rsidP="00335770">
            <w:pPr>
              <w:widowControl w:val="0"/>
              <w:autoSpaceDE w:val="0"/>
              <w:autoSpaceDN w:val="0"/>
              <w:contextualSpacing/>
              <w:rPr>
                <w:rFonts w:asciiTheme="minorHAnsi" w:hAnsiTheme="minorHAnsi" w:cstheme="minorHAnsi"/>
                <w:b/>
                <w:color w:val="000000" w:themeColor="text1"/>
                <w:sz w:val="28"/>
                <w:szCs w:val="28"/>
                <w:lang w:val="uz-Cyrl-UZ"/>
              </w:rPr>
            </w:pPr>
            <w:bookmarkStart w:id="5" w:name="_Hlk83844393"/>
            <w:r w:rsidRPr="00A32E47">
              <w:rPr>
                <w:rFonts w:asciiTheme="minorHAnsi" w:hAnsiTheme="minorHAnsi" w:cstheme="minorHAnsi"/>
                <w:b/>
                <w:color w:val="000000" w:themeColor="text1"/>
                <w:sz w:val="28"/>
                <w:szCs w:val="28"/>
                <w:lang w:val="uz-Cyrl-UZ"/>
              </w:rPr>
              <w:t>ТТИҚИС (ДВС)</w:t>
            </w:r>
          </w:p>
        </w:tc>
        <w:tc>
          <w:tcPr>
            <w:tcW w:w="425" w:type="dxa"/>
            <w:shd w:val="clear" w:color="auto" w:fill="D9E2F3" w:themeFill="accent5" w:themeFillTint="33"/>
            <w:vAlign w:val="center"/>
          </w:tcPr>
          <w:p w14:paraId="1B5CF6F9" w14:textId="77777777" w:rsidR="00335770" w:rsidRPr="00A32E47" w:rsidRDefault="00335770" w:rsidP="00335770">
            <w:pPr>
              <w:contextualSpacing/>
              <w:rPr>
                <w:rFonts w:asciiTheme="minorHAnsi" w:hAnsiTheme="minorHAnsi" w:cstheme="minorHAnsi"/>
                <w:i/>
                <w:color w:val="000000" w:themeColor="text1"/>
                <w:sz w:val="28"/>
                <w:szCs w:val="28"/>
              </w:rPr>
            </w:pPr>
            <w:r w:rsidRPr="00A32E47">
              <w:rPr>
                <w:rFonts w:asciiTheme="minorHAnsi" w:hAnsiTheme="minorHAnsi" w:cstheme="minorHAnsi"/>
                <w:i/>
                <w:color w:val="000000" w:themeColor="text1"/>
                <w:sz w:val="28"/>
                <w:szCs w:val="28"/>
              </w:rPr>
              <w:sym w:font="Symbol" w:char="F02D"/>
            </w:r>
          </w:p>
        </w:tc>
        <w:tc>
          <w:tcPr>
            <w:tcW w:w="7088" w:type="dxa"/>
            <w:shd w:val="clear" w:color="auto" w:fill="FFF2CC" w:themeFill="accent4" w:themeFillTint="33"/>
            <w:vAlign w:val="center"/>
          </w:tcPr>
          <w:p w14:paraId="587B5EB6" w14:textId="5FF90BE3" w:rsidR="00335770" w:rsidRPr="00A32E47" w:rsidRDefault="00335770" w:rsidP="00335770">
            <w:pPr>
              <w:widowControl w:val="0"/>
              <w:autoSpaceDE w:val="0"/>
              <w:autoSpaceDN w:val="0"/>
              <w:contextualSpacing/>
              <w:rPr>
                <w:rFonts w:asciiTheme="minorHAnsi" w:hAnsiTheme="minorHAnsi" w:cstheme="minorHAnsi"/>
                <w:color w:val="000000" w:themeColor="text1"/>
                <w:sz w:val="28"/>
                <w:szCs w:val="28"/>
                <w:lang w:val="uz-Cyrl-UZ"/>
              </w:rPr>
            </w:pPr>
            <w:r w:rsidRPr="00A32E47">
              <w:rPr>
                <w:rFonts w:asciiTheme="minorHAnsi" w:hAnsiTheme="minorHAnsi" w:cstheme="minorHAnsi"/>
                <w:color w:val="000000" w:themeColor="text1"/>
                <w:sz w:val="28"/>
                <w:szCs w:val="28"/>
                <w:lang w:val="uz-Cyrl-UZ"/>
              </w:rPr>
              <w:t>тарқалган томир ичи қон ивиш синдроми</w:t>
            </w:r>
          </w:p>
        </w:tc>
      </w:tr>
      <w:tr w:rsidR="00335770" w:rsidRPr="00A32E47" w14:paraId="05CA6C76" w14:textId="77777777" w:rsidTr="00146A6C">
        <w:tc>
          <w:tcPr>
            <w:tcW w:w="2155" w:type="dxa"/>
            <w:shd w:val="clear" w:color="auto" w:fill="D9E2F3" w:themeFill="accent5" w:themeFillTint="33"/>
            <w:vAlign w:val="center"/>
          </w:tcPr>
          <w:p w14:paraId="17F4AA7D" w14:textId="3BAAFBCE" w:rsidR="00335770" w:rsidRPr="00335770" w:rsidRDefault="00335770" w:rsidP="00335770">
            <w:pPr>
              <w:widowControl w:val="0"/>
              <w:autoSpaceDE w:val="0"/>
              <w:autoSpaceDN w:val="0"/>
              <w:contextualSpacing/>
              <w:rPr>
                <w:rFonts w:asciiTheme="minorHAnsi" w:hAnsiTheme="minorHAnsi" w:cstheme="minorHAnsi"/>
                <w:b/>
                <w:color w:val="000000" w:themeColor="text1"/>
                <w:sz w:val="28"/>
                <w:szCs w:val="28"/>
                <w:lang w:val="uz-Cyrl-UZ"/>
              </w:rPr>
            </w:pPr>
            <w:r w:rsidRPr="00335770">
              <w:rPr>
                <w:rFonts w:asciiTheme="minorHAnsi" w:hAnsiTheme="minorHAnsi" w:cstheme="minorHAnsi"/>
                <w:b/>
                <w:color w:val="000000" w:themeColor="text1"/>
                <w:sz w:val="28"/>
                <w:szCs w:val="28"/>
                <w:lang w:val="uz-Cyrl-UZ"/>
              </w:rPr>
              <w:t>КОД</w:t>
            </w:r>
          </w:p>
        </w:tc>
        <w:tc>
          <w:tcPr>
            <w:tcW w:w="425" w:type="dxa"/>
            <w:shd w:val="clear" w:color="auto" w:fill="D9E2F3" w:themeFill="accent5" w:themeFillTint="33"/>
            <w:vAlign w:val="center"/>
          </w:tcPr>
          <w:p w14:paraId="203D3FB9" w14:textId="073B2016" w:rsidR="00335770" w:rsidRPr="00A32E47" w:rsidRDefault="00335770" w:rsidP="00335770">
            <w:pPr>
              <w:contextualSpacing/>
              <w:rPr>
                <w:rFonts w:cstheme="minorHAnsi"/>
                <w:i/>
                <w:color w:val="000000" w:themeColor="text1"/>
                <w:sz w:val="28"/>
                <w:szCs w:val="28"/>
              </w:rPr>
            </w:pPr>
            <w:r w:rsidRPr="00A32E47">
              <w:rPr>
                <w:rFonts w:asciiTheme="minorHAnsi" w:hAnsiTheme="minorHAnsi" w:cstheme="minorHAnsi"/>
                <w:i/>
                <w:color w:val="000000" w:themeColor="text1"/>
                <w:sz w:val="28"/>
                <w:szCs w:val="28"/>
              </w:rPr>
              <w:sym w:font="Symbol" w:char="F02D"/>
            </w:r>
          </w:p>
        </w:tc>
        <w:tc>
          <w:tcPr>
            <w:tcW w:w="7088" w:type="dxa"/>
            <w:shd w:val="clear" w:color="auto" w:fill="FFF2CC" w:themeFill="accent4" w:themeFillTint="33"/>
            <w:vAlign w:val="center"/>
          </w:tcPr>
          <w:p w14:paraId="68C26C87" w14:textId="2ED7F8B4" w:rsidR="00335770" w:rsidRPr="00335770" w:rsidRDefault="00335770" w:rsidP="00335770">
            <w:pPr>
              <w:widowControl w:val="0"/>
              <w:autoSpaceDE w:val="0"/>
              <w:autoSpaceDN w:val="0"/>
              <w:contextualSpacing/>
              <w:rPr>
                <w:rFonts w:asciiTheme="minorHAnsi" w:hAnsiTheme="minorHAnsi" w:cstheme="minorHAnsi"/>
                <w:color w:val="000000" w:themeColor="text1"/>
                <w:sz w:val="28"/>
                <w:szCs w:val="28"/>
                <w:lang w:val="uz-Cyrl-UZ"/>
              </w:rPr>
            </w:pPr>
            <w:r w:rsidRPr="00335770">
              <w:rPr>
                <w:rFonts w:asciiTheme="minorHAnsi" w:hAnsiTheme="minorHAnsi" w:cstheme="minorHAnsi"/>
                <w:color w:val="000000" w:themeColor="text1"/>
                <w:sz w:val="28"/>
                <w:szCs w:val="28"/>
                <w:lang w:val="uz-Cyrl-UZ"/>
              </w:rPr>
              <w:t>коллоид-осмотик босим</w:t>
            </w:r>
          </w:p>
        </w:tc>
      </w:tr>
      <w:bookmarkEnd w:id="5"/>
      <w:tr w:rsidR="00335770" w:rsidRPr="00A32E47" w14:paraId="79C5E649" w14:textId="77777777" w:rsidTr="00146A6C">
        <w:tc>
          <w:tcPr>
            <w:tcW w:w="2155" w:type="dxa"/>
            <w:shd w:val="clear" w:color="auto" w:fill="D9E2F3" w:themeFill="accent5" w:themeFillTint="33"/>
            <w:vAlign w:val="center"/>
          </w:tcPr>
          <w:p w14:paraId="1C7F1B3B" w14:textId="07587D2F" w:rsidR="00335770" w:rsidRPr="00A32E47" w:rsidRDefault="00335770" w:rsidP="00335770">
            <w:pPr>
              <w:widowControl w:val="0"/>
              <w:autoSpaceDE w:val="0"/>
              <w:autoSpaceDN w:val="0"/>
              <w:contextualSpacing/>
              <w:rPr>
                <w:rFonts w:asciiTheme="minorHAnsi" w:hAnsiTheme="minorHAnsi" w:cstheme="minorHAnsi"/>
                <w:b/>
                <w:color w:val="000000" w:themeColor="text1"/>
                <w:sz w:val="28"/>
                <w:szCs w:val="28"/>
                <w:lang w:val="uz-Cyrl-UZ"/>
              </w:rPr>
            </w:pPr>
            <w:r>
              <w:rPr>
                <w:rFonts w:asciiTheme="minorHAnsi" w:hAnsiTheme="minorHAnsi" w:cstheme="minorHAnsi"/>
                <w:b/>
                <w:color w:val="000000" w:themeColor="text1"/>
                <w:sz w:val="28"/>
                <w:szCs w:val="28"/>
                <w:lang w:val="uz-Cyrl-UZ"/>
              </w:rPr>
              <w:t>Х</w:t>
            </w:r>
            <w:r w:rsidRPr="00A32E47">
              <w:rPr>
                <w:rFonts w:asciiTheme="minorHAnsi" w:hAnsiTheme="minorHAnsi" w:cstheme="minorHAnsi"/>
                <w:b/>
                <w:color w:val="000000" w:themeColor="text1"/>
                <w:sz w:val="28"/>
                <w:szCs w:val="28"/>
                <w:lang w:val="uz-Cyrl-UZ"/>
              </w:rPr>
              <w:t>НН (МНО)</w:t>
            </w:r>
          </w:p>
        </w:tc>
        <w:tc>
          <w:tcPr>
            <w:tcW w:w="425" w:type="dxa"/>
            <w:shd w:val="clear" w:color="auto" w:fill="D9E2F3" w:themeFill="accent5" w:themeFillTint="33"/>
            <w:vAlign w:val="center"/>
          </w:tcPr>
          <w:p w14:paraId="5344648C" w14:textId="77777777" w:rsidR="00335770" w:rsidRPr="00A32E47" w:rsidRDefault="00335770" w:rsidP="00335770">
            <w:pPr>
              <w:contextualSpacing/>
              <w:rPr>
                <w:rFonts w:asciiTheme="minorHAnsi" w:hAnsiTheme="minorHAnsi" w:cstheme="minorHAnsi"/>
                <w:i/>
                <w:color w:val="000000" w:themeColor="text1"/>
                <w:sz w:val="28"/>
                <w:szCs w:val="28"/>
              </w:rPr>
            </w:pPr>
            <w:r w:rsidRPr="00A32E47">
              <w:rPr>
                <w:rFonts w:asciiTheme="minorHAnsi" w:hAnsiTheme="minorHAnsi" w:cstheme="minorHAnsi"/>
                <w:i/>
                <w:color w:val="000000" w:themeColor="text1"/>
                <w:sz w:val="28"/>
                <w:szCs w:val="28"/>
              </w:rPr>
              <w:sym w:font="Symbol" w:char="F02D"/>
            </w:r>
          </w:p>
        </w:tc>
        <w:tc>
          <w:tcPr>
            <w:tcW w:w="7088" w:type="dxa"/>
            <w:shd w:val="clear" w:color="auto" w:fill="FFF2CC" w:themeFill="accent4" w:themeFillTint="33"/>
            <w:vAlign w:val="center"/>
          </w:tcPr>
          <w:p w14:paraId="01D23EF5" w14:textId="3E10DDB1" w:rsidR="00335770" w:rsidRPr="00A32E47" w:rsidRDefault="00335770" w:rsidP="00335770">
            <w:pPr>
              <w:widowControl w:val="0"/>
              <w:autoSpaceDE w:val="0"/>
              <w:autoSpaceDN w:val="0"/>
              <w:contextualSpacing/>
              <w:rPr>
                <w:rFonts w:asciiTheme="minorHAnsi" w:hAnsiTheme="minorHAnsi" w:cstheme="minorHAnsi"/>
                <w:color w:val="000000" w:themeColor="text1"/>
                <w:sz w:val="28"/>
                <w:szCs w:val="28"/>
                <w:lang w:val="uz-Cyrl-UZ"/>
              </w:rPr>
            </w:pPr>
            <w:r w:rsidRPr="00335770">
              <w:rPr>
                <w:rFonts w:asciiTheme="minorHAnsi" w:hAnsiTheme="minorHAnsi" w:cstheme="minorHAnsi"/>
                <w:color w:val="000000" w:themeColor="text1"/>
                <w:sz w:val="28"/>
                <w:szCs w:val="28"/>
                <w:lang w:val="uz-Cyrl-UZ"/>
              </w:rPr>
              <w:t>халқаро нормаллаштирилган нисбат</w:t>
            </w:r>
          </w:p>
        </w:tc>
      </w:tr>
      <w:tr w:rsidR="00335770" w:rsidRPr="00A32E47" w14:paraId="2AD41C42" w14:textId="77777777" w:rsidTr="00146A6C">
        <w:tc>
          <w:tcPr>
            <w:tcW w:w="2155" w:type="dxa"/>
            <w:shd w:val="clear" w:color="auto" w:fill="D9E2F3" w:themeFill="accent5" w:themeFillTint="33"/>
          </w:tcPr>
          <w:p w14:paraId="382081F2" w14:textId="453D10C0" w:rsidR="00335770" w:rsidRPr="00A32E47" w:rsidRDefault="00335770" w:rsidP="00335770">
            <w:pPr>
              <w:widowControl w:val="0"/>
              <w:autoSpaceDE w:val="0"/>
              <w:autoSpaceDN w:val="0"/>
              <w:contextualSpacing/>
              <w:rPr>
                <w:rFonts w:asciiTheme="minorHAnsi" w:hAnsiTheme="minorHAnsi" w:cstheme="minorHAnsi"/>
                <w:b/>
                <w:color w:val="000000" w:themeColor="text1"/>
                <w:sz w:val="28"/>
                <w:szCs w:val="28"/>
                <w:lang w:val="uz-Cyrl-UZ"/>
              </w:rPr>
            </w:pPr>
            <w:r w:rsidRPr="00A32E47">
              <w:rPr>
                <w:rFonts w:asciiTheme="minorHAnsi" w:hAnsiTheme="minorHAnsi" w:cstheme="minorHAnsi"/>
                <w:b/>
                <w:color w:val="000000" w:themeColor="text1"/>
                <w:sz w:val="28"/>
                <w:szCs w:val="28"/>
                <w:lang w:val="uz-Cyrl-UZ"/>
              </w:rPr>
              <w:t>Қ</w:t>
            </w:r>
            <w:r>
              <w:rPr>
                <w:rFonts w:asciiTheme="minorHAnsi" w:hAnsiTheme="minorHAnsi" w:cstheme="minorHAnsi"/>
                <w:b/>
                <w:color w:val="000000" w:themeColor="text1"/>
                <w:sz w:val="28"/>
                <w:szCs w:val="28"/>
                <w:lang w:val="uz-Cyrl-UZ"/>
              </w:rPr>
              <w:t>У</w:t>
            </w:r>
            <w:r w:rsidRPr="00A32E47">
              <w:rPr>
                <w:rFonts w:asciiTheme="minorHAnsi" w:hAnsiTheme="minorHAnsi" w:cstheme="minorHAnsi"/>
                <w:b/>
                <w:color w:val="000000" w:themeColor="text1"/>
                <w:sz w:val="28"/>
                <w:szCs w:val="28"/>
                <w:lang w:val="uz-Cyrl-UZ"/>
              </w:rPr>
              <w:t>Т</w:t>
            </w:r>
          </w:p>
        </w:tc>
        <w:tc>
          <w:tcPr>
            <w:tcW w:w="425" w:type="dxa"/>
            <w:shd w:val="clear" w:color="auto" w:fill="D9E2F3" w:themeFill="accent5" w:themeFillTint="33"/>
            <w:vAlign w:val="center"/>
          </w:tcPr>
          <w:p w14:paraId="52260265" w14:textId="77777777" w:rsidR="00335770" w:rsidRPr="00A32E47" w:rsidRDefault="00335770" w:rsidP="00335770">
            <w:pPr>
              <w:contextualSpacing/>
              <w:rPr>
                <w:rFonts w:asciiTheme="minorHAnsi" w:hAnsiTheme="minorHAnsi" w:cstheme="minorHAnsi"/>
                <w:i/>
                <w:color w:val="000000" w:themeColor="text1"/>
                <w:sz w:val="28"/>
                <w:szCs w:val="28"/>
              </w:rPr>
            </w:pPr>
            <w:r w:rsidRPr="00A32E47">
              <w:rPr>
                <w:rFonts w:asciiTheme="minorHAnsi" w:hAnsiTheme="minorHAnsi" w:cstheme="minorHAnsi"/>
                <w:i/>
                <w:color w:val="000000" w:themeColor="text1"/>
                <w:sz w:val="28"/>
                <w:szCs w:val="28"/>
              </w:rPr>
              <w:sym w:font="Symbol" w:char="F02D"/>
            </w:r>
          </w:p>
        </w:tc>
        <w:tc>
          <w:tcPr>
            <w:tcW w:w="7088" w:type="dxa"/>
            <w:shd w:val="clear" w:color="auto" w:fill="FFF2CC" w:themeFill="accent4" w:themeFillTint="33"/>
            <w:vAlign w:val="center"/>
          </w:tcPr>
          <w:p w14:paraId="1736C299" w14:textId="2262EF80" w:rsidR="00335770" w:rsidRPr="00A32E47" w:rsidRDefault="00335770" w:rsidP="00335770">
            <w:pPr>
              <w:widowControl w:val="0"/>
              <w:autoSpaceDE w:val="0"/>
              <w:autoSpaceDN w:val="0"/>
              <w:contextualSpacing/>
              <w:rPr>
                <w:rFonts w:asciiTheme="minorHAnsi" w:hAnsiTheme="minorHAnsi" w:cstheme="minorHAnsi"/>
                <w:color w:val="000000" w:themeColor="text1"/>
                <w:sz w:val="28"/>
                <w:szCs w:val="28"/>
                <w:lang w:val="uz-Cyrl-UZ"/>
              </w:rPr>
            </w:pPr>
            <w:r w:rsidRPr="00A32E47">
              <w:rPr>
                <w:rFonts w:asciiTheme="minorHAnsi" w:hAnsiTheme="minorHAnsi" w:cstheme="minorHAnsi"/>
                <w:color w:val="000000" w:themeColor="text1"/>
                <w:sz w:val="28"/>
                <w:szCs w:val="28"/>
                <w:lang w:val="uz-Cyrl-UZ"/>
              </w:rPr>
              <w:t>қон</w:t>
            </w:r>
            <w:r>
              <w:rPr>
                <w:rFonts w:asciiTheme="minorHAnsi" w:hAnsiTheme="minorHAnsi" w:cstheme="minorHAnsi"/>
                <w:color w:val="000000" w:themeColor="text1"/>
                <w:sz w:val="28"/>
                <w:szCs w:val="28"/>
                <w:lang w:val="uz-Cyrl-UZ"/>
              </w:rPr>
              <w:t>нинг</w:t>
            </w:r>
            <w:r w:rsidRPr="00A32E47">
              <w:rPr>
                <w:rFonts w:asciiTheme="minorHAnsi" w:hAnsiTheme="minorHAnsi" w:cstheme="minorHAnsi"/>
                <w:color w:val="000000" w:themeColor="text1"/>
                <w:sz w:val="28"/>
                <w:szCs w:val="28"/>
                <w:lang w:val="uz-Cyrl-UZ"/>
              </w:rPr>
              <w:t xml:space="preserve"> умумий таҳлили</w:t>
            </w:r>
          </w:p>
        </w:tc>
      </w:tr>
      <w:tr w:rsidR="00335770" w:rsidRPr="00A32E47" w14:paraId="29CEE4D9" w14:textId="77777777" w:rsidTr="00146A6C">
        <w:tc>
          <w:tcPr>
            <w:tcW w:w="2155" w:type="dxa"/>
            <w:shd w:val="clear" w:color="auto" w:fill="D9E2F3" w:themeFill="accent5" w:themeFillTint="33"/>
          </w:tcPr>
          <w:p w14:paraId="264CDE0E" w14:textId="411D7399" w:rsidR="00335770" w:rsidRPr="00A32E47" w:rsidRDefault="00335770" w:rsidP="00335770">
            <w:pPr>
              <w:widowControl w:val="0"/>
              <w:autoSpaceDE w:val="0"/>
              <w:autoSpaceDN w:val="0"/>
              <w:contextualSpacing/>
              <w:rPr>
                <w:rFonts w:asciiTheme="minorHAnsi" w:hAnsiTheme="minorHAnsi" w:cstheme="minorHAnsi"/>
                <w:b/>
                <w:color w:val="000000" w:themeColor="text1"/>
                <w:sz w:val="28"/>
                <w:szCs w:val="28"/>
                <w:lang w:val="uz-Cyrl-UZ"/>
              </w:rPr>
            </w:pPr>
            <w:r>
              <w:rPr>
                <w:rFonts w:asciiTheme="minorHAnsi" w:hAnsiTheme="minorHAnsi" w:cstheme="minorHAnsi"/>
                <w:b/>
                <w:color w:val="000000" w:themeColor="text1"/>
                <w:sz w:val="28"/>
                <w:szCs w:val="28"/>
                <w:lang w:val="uz-Cyrl-UZ"/>
              </w:rPr>
              <w:t>АҚҲ</w:t>
            </w:r>
          </w:p>
        </w:tc>
        <w:tc>
          <w:tcPr>
            <w:tcW w:w="425" w:type="dxa"/>
            <w:shd w:val="clear" w:color="auto" w:fill="D9E2F3" w:themeFill="accent5" w:themeFillTint="33"/>
            <w:vAlign w:val="center"/>
          </w:tcPr>
          <w:p w14:paraId="6DEF7CE6" w14:textId="77777777" w:rsidR="00335770" w:rsidRPr="00A32E47" w:rsidRDefault="00335770" w:rsidP="00335770">
            <w:pPr>
              <w:contextualSpacing/>
              <w:rPr>
                <w:rFonts w:asciiTheme="minorHAnsi" w:hAnsiTheme="minorHAnsi" w:cstheme="minorHAnsi"/>
                <w:i/>
                <w:color w:val="000000" w:themeColor="text1"/>
                <w:sz w:val="28"/>
                <w:szCs w:val="28"/>
                <w:lang w:val="uz-Cyrl-UZ"/>
              </w:rPr>
            </w:pPr>
            <w:r w:rsidRPr="00A32E47">
              <w:rPr>
                <w:rFonts w:asciiTheme="minorHAnsi" w:hAnsiTheme="minorHAnsi" w:cstheme="minorHAnsi"/>
                <w:i/>
                <w:color w:val="000000" w:themeColor="text1"/>
                <w:sz w:val="28"/>
                <w:szCs w:val="28"/>
              </w:rPr>
              <w:sym w:font="Symbol" w:char="F02D"/>
            </w:r>
          </w:p>
        </w:tc>
        <w:tc>
          <w:tcPr>
            <w:tcW w:w="7088" w:type="dxa"/>
            <w:shd w:val="clear" w:color="auto" w:fill="FFF2CC" w:themeFill="accent4" w:themeFillTint="33"/>
            <w:vAlign w:val="center"/>
          </w:tcPr>
          <w:p w14:paraId="17977E24" w14:textId="796A9DA4" w:rsidR="00335770" w:rsidRPr="00A32E47" w:rsidRDefault="00335770" w:rsidP="00335770">
            <w:pPr>
              <w:widowControl w:val="0"/>
              <w:autoSpaceDE w:val="0"/>
              <w:autoSpaceDN w:val="0"/>
              <w:contextualSpacing/>
              <w:rPr>
                <w:rFonts w:asciiTheme="minorHAnsi" w:hAnsiTheme="minorHAnsi" w:cstheme="minorHAnsi"/>
                <w:color w:val="000000" w:themeColor="text1"/>
                <w:sz w:val="28"/>
                <w:szCs w:val="28"/>
                <w:lang w:val="uz-Cyrl-UZ"/>
              </w:rPr>
            </w:pPr>
            <w:r w:rsidRPr="00A32E47">
              <w:rPr>
                <w:rFonts w:asciiTheme="minorHAnsi" w:hAnsiTheme="minorHAnsi" w:cstheme="minorHAnsi"/>
                <w:color w:val="000000" w:themeColor="text1"/>
                <w:sz w:val="28"/>
                <w:szCs w:val="28"/>
                <w:lang w:val="uz-Cyrl-UZ"/>
              </w:rPr>
              <w:t>айланаётган қон ҳажми</w:t>
            </w:r>
          </w:p>
        </w:tc>
      </w:tr>
      <w:tr w:rsidR="00335770" w:rsidRPr="00A32E47" w14:paraId="6364B9D5" w14:textId="77777777" w:rsidTr="00146A6C">
        <w:tc>
          <w:tcPr>
            <w:tcW w:w="2155" w:type="dxa"/>
            <w:shd w:val="clear" w:color="auto" w:fill="D9E2F3" w:themeFill="accent5" w:themeFillTint="33"/>
          </w:tcPr>
          <w:p w14:paraId="68F79AC4" w14:textId="0DAB633C" w:rsidR="00335770" w:rsidRPr="00335770" w:rsidRDefault="00335770" w:rsidP="00335770">
            <w:pPr>
              <w:widowControl w:val="0"/>
              <w:autoSpaceDE w:val="0"/>
              <w:autoSpaceDN w:val="0"/>
              <w:contextualSpacing/>
              <w:rPr>
                <w:rFonts w:asciiTheme="minorHAnsi" w:hAnsiTheme="minorHAnsi" w:cstheme="minorHAnsi"/>
                <w:b/>
                <w:color w:val="000000" w:themeColor="text1"/>
                <w:sz w:val="28"/>
                <w:szCs w:val="28"/>
                <w:lang w:val="uz-Cyrl-UZ"/>
              </w:rPr>
            </w:pPr>
            <w:r w:rsidRPr="00335770">
              <w:rPr>
                <w:rFonts w:asciiTheme="minorHAnsi" w:hAnsiTheme="minorHAnsi" w:cstheme="minorHAnsi"/>
                <w:b/>
                <w:color w:val="000000" w:themeColor="text1"/>
                <w:sz w:val="28"/>
                <w:szCs w:val="28"/>
                <w:lang w:val="uz-Cyrl-UZ"/>
              </w:rPr>
              <w:t>ПВ</w:t>
            </w:r>
          </w:p>
        </w:tc>
        <w:tc>
          <w:tcPr>
            <w:tcW w:w="425" w:type="dxa"/>
            <w:shd w:val="clear" w:color="auto" w:fill="D9E2F3" w:themeFill="accent5" w:themeFillTint="33"/>
            <w:vAlign w:val="center"/>
          </w:tcPr>
          <w:p w14:paraId="7DF9438A" w14:textId="030AA8CD" w:rsidR="00335770" w:rsidRPr="00A32E47" w:rsidRDefault="00335770" w:rsidP="00335770">
            <w:pPr>
              <w:contextualSpacing/>
              <w:rPr>
                <w:rFonts w:cstheme="minorHAnsi"/>
                <w:i/>
                <w:color w:val="000000" w:themeColor="text1"/>
                <w:sz w:val="28"/>
                <w:szCs w:val="28"/>
              </w:rPr>
            </w:pPr>
            <w:r w:rsidRPr="00A32E47">
              <w:rPr>
                <w:rFonts w:asciiTheme="minorHAnsi" w:hAnsiTheme="minorHAnsi" w:cstheme="minorHAnsi"/>
                <w:i/>
                <w:color w:val="000000" w:themeColor="text1"/>
                <w:sz w:val="28"/>
                <w:szCs w:val="28"/>
              </w:rPr>
              <w:sym w:font="Symbol" w:char="F02D"/>
            </w:r>
          </w:p>
        </w:tc>
        <w:tc>
          <w:tcPr>
            <w:tcW w:w="7088" w:type="dxa"/>
            <w:shd w:val="clear" w:color="auto" w:fill="FFF2CC" w:themeFill="accent4" w:themeFillTint="33"/>
            <w:vAlign w:val="center"/>
          </w:tcPr>
          <w:p w14:paraId="5EA10C60" w14:textId="560C7967" w:rsidR="00335770" w:rsidRPr="00335770" w:rsidRDefault="00335770" w:rsidP="00335770">
            <w:pPr>
              <w:widowControl w:val="0"/>
              <w:autoSpaceDE w:val="0"/>
              <w:autoSpaceDN w:val="0"/>
              <w:contextualSpacing/>
              <w:rPr>
                <w:rFonts w:asciiTheme="minorHAnsi" w:hAnsiTheme="minorHAnsi" w:cstheme="minorHAnsi"/>
                <w:color w:val="000000" w:themeColor="text1"/>
                <w:sz w:val="28"/>
                <w:szCs w:val="28"/>
                <w:lang w:val="uz-Cyrl-UZ"/>
              </w:rPr>
            </w:pPr>
            <w:r w:rsidRPr="00335770">
              <w:rPr>
                <w:rFonts w:asciiTheme="minorHAnsi" w:hAnsiTheme="minorHAnsi" w:cstheme="minorHAnsi"/>
                <w:color w:val="000000" w:themeColor="text1"/>
                <w:sz w:val="28"/>
                <w:szCs w:val="28"/>
                <w:lang w:val="uz-Cyrl-UZ"/>
              </w:rPr>
              <w:t>протромбин вақт</w:t>
            </w:r>
          </w:p>
        </w:tc>
      </w:tr>
      <w:tr w:rsidR="00335770" w:rsidRPr="00A32E47" w14:paraId="5A8773E8" w14:textId="77777777" w:rsidTr="00146A6C">
        <w:tc>
          <w:tcPr>
            <w:tcW w:w="2155" w:type="dxa"/>
            <w:shd w:val="clear" w:color="auto" w:fill="D9E2F3" w:themeFill="accent5" w:themeFillTint="33"/>
          </w:tcPr>
          <w:p w14:paraId="152D1EDB" w14:textId="73F4000D" w:rsidR="00335770" w:rsidRPr="00A32E47" w:rsidRDefault="00335770" w:rsidP="00335770">
            <w:pPr>
              <w:widowControl w:val="0"/>
              <w:autoSpaceDE w:val="0"/>
              <w:autoSpaceDN w:val="0"/>
              <w:contextualSpacing/>
              <w:rPr>
                <w:rFonts w:asciiTheme="minorHAnsi" w:hAnsiTheme="minorHAnsi" w:cstheme="minorHAnsi"/>
                <w:b/>
                <w:color w:val="000000" w:themeColor="text1"/>
                <w:sz w:val="28"/>
                <w:szCs w:val="28"/>
                <w:lang w:val="uz-Cyrl-UZ"/>
              </w:rPr>
            </w:pPr>
            <w:r w:rsidRPr="00A32E47">
              <w:rPr>
                <w:rFonts w:asciiTheme="minorHAnsi" w:hAnsiTheme="minorHAnsi" w:cstheme="minorHAnsi"/>
                <w:b/>
                <w:color w:val="000000" w:themeColor="text1"/>
                <w:sz w:val="28"/>
                <w:szCs w:val="28"/>
                <w:lang w:val="uz-Cyrl-UZ"/>
              </w:rPr>
              <w:t>ФПМ</w:t>
            </w:r>
          </w:p>
        </w:tc>
        <w:tc>
          <w:tcPr>
            <w:tcW w:w="425" w:type="dxa"/>
            <w:shd w:val="clear" w:color="auto" w:fill="D9E2F3" w:themeFill="accent5" w:themeFillTint="33"/>
            <w:vAlign w:val="center"/>
          </w:tcPr>
          <w:p w14:paraId="7F05761F" w14:textId="2321C22D" w:rsidR="00335770" w:rsidRPr="00A32E47" w:rsidRDefault="00335770" w:rsidP="00335770">
            <w:pPr>
              <w:contextualSpacing/>
              <w:rPr>
                <w:rFonts w:asciiTheme="minorHAnsi" w:hAnsiTheme="minorHAnsi" w:cstheme="minorHAnsi"/>
                <w:i/>
                <w:color w:val="000000" w:themeColor="text1"/>
                <w:sz w:val="28"/>
                <w:szCs w:val="28"/>
              </w:rPr>
            </w:pPr>
            <w:r w:rsidRPr="00A32E47">
              <w:rPr>
                <w:rFonts w:asciiTheme="minorHAnsi" w:hAnsiTheme="minorHAnsi" w:cstheme="minorHAnsi"/>
                <w:i/>
                <w:color w:val="000000" w:themeColor="text1"/>
                <w:sz w:val="28"/>
                <w:szCs w:val="28"/>
              </w:rPr>
              <w:sym w:font="Symbol" w:char="F02D"/>
            </w:r>
          </w:p>
        </w:tc>
        <w:tc>
          <w:tcPr>
            <w:tcW w:w="7088" w:type="dxa"/>
            <w:shd w:val="clear" w:color="auto" w:fill="FFF2CC" w:themeFill="accent4" w:themeFillTint="33"/>
            <w:vAlign w:val="center"/>
          </w:tcPr>
          <w:p w14:paraId="0F9176CE" w14:textId="6F6A4D0C" w:rsidR="00335770" w:rsidRPr="00A32E47" w:rsidRDefault="00335770" w:rsidP="00335770">
            <w:pPr>
              <w:widowControl w:val="0"/>
              <w:autoSpaceDE w:val="0"/>
              <w:autoSpaceDN w:val="0"/>
              <w:contextualSpacing/>
              <w:rPr>
                <w:rFonts w:asciiTheme="minorHAnsi" w:hAnsiTheme="minorHAnsi" w:cstheme="minorHAnsi"/>
                <w:color w:val="000000" w:themeColor="text1"/>
                <w:sz w:val="28"/>
                <w:szCs w:val="28"/>
                <w:lang w:val="uz-Cyrl-UZ"/>
              </w:rPr>
            </w:pPr>
            <w:r w:rsidRPr="00A32E47">
              <w:rPr>
                <w:rFonts w:asciiTheme="minorHAnsi" w:hAnsiTheme="minorHAnsi" w:cstheme="minorHAnsi"/>
                <w:color w:val="000000" w:themeColor="text1"/>
                <w:sz w:val="28"/>
                <w:szCs w:val="28"/>
                <w:lang w:val="uz-Cyrl-UZ"/>
              </w:rPr>
              <w:t>фибриноген парчаланишидан маҳсулотлар</w:t>
            </w:r>
          </w:p>
        </w:tc>
      </w:tr>
      <w:tr w:rsidR="00335770" w:rsidRPr="00A32E47" w14:paraId="70319909" w14:textId="77777777" w:rsidTr="00146A6C">
        <w:tc>
          <w:tcPr>
            <w:tcW w:w="2155" w:type="dxa"/>
            <w:shd w:val="clear" w:color="auto" w:fill="D9E2F3" w:themeFill="accent5" w:themeFillTint="33"/>
          </w:tcPr>
          <w:p w14:paraId="483E96E0" w14:textId="0BB9529D" w:rsidR="00335770" w:rsidRPr="00335770" w:rsidRDefault="00335770" w:rsidP="00335770">
            <w:pPr>
              <w:widowControl w:val="0"/>
              <w:autoSpaceDE w:val="0"/>
              <w:autoSpaceDN w:val="0"/>
              <w:contextualSpacing/>
              <w:rPr>
                <w:rFonts w:asciiTheme="minorHAnsi" w:hAnsiTheme="minorHAnsi" w:cstheme="minorHAnsi"/>
                <w:b/>
                <w:color w:val="000000" w:themeColor="text1"/>
                <w:sz w:val="28"/>
                <w:szCs w:val="28"/>
                <w:lang w:val="uz-Cyrl-UZ"/>
              </w:rPr>
            </w:pPr>
            <w:r w:rsidRPr="00335770">
              <w:rPr>
                <w:rFonts w:asciiTheme="minorHAnsi" w:hAnsiTheme="minorHAnsi" w:cstheme="minorHAnsi"/>
                <w:b/>
                <w:color w:val="000000" w:themeColor="text1"/>
                <w:sz w:val="28"/>
                <w:szCs w:val="28"/>
                <w:lang w:val="uz-Cyrl-UZ"/>
              </w:rPr>
              <w:t>ПОЕ</w:t>
            </w:r>
          </w:p>
        </w:tc>
        <w:tc>
          <w:tcPr>
            <w:tcW w:w="425" w:type="dxa"/>
            <w:shd w:val="clear" w:color="auto" w:fill="D9E2F3" w:themeFill="accent5" w:themeFillTint="33"/>
            <w:vAlign w:val="center"/>
          </w:tcPr>
          <w:p w14:paraId="242EDEF3" w14:textId="5FA31358" w:rsidR="00335770" w:rsidRPr="00A32E47" w:rsidRDefault="00335770" w:rsidP="00335770">
            <w:pPr>
              <w:contextualSpacing/>
              <w:rPr>
                <w:rFonts w:cstheme="minorHAnsi"/>
                <w:i/>
                <w:color w:val="000000" w:themeColor="text1"/>
                <w:sz w:val="28"/>
                <w:szCs w:val="28"/>
              </w:rPr>
            </w:pPr>
            <w:r w:rsidRPr="00A32E47">
              <w:rPr>
                <w:rFonts w:asciiTheme="minorHAnsi" w:hAnsiTheme="minorHAnsi" w:cstheme="minorHAnsi"/>
                <w:i/>
                <w:color w:val="000000" w:themeColor="text1"/>
                <w:sz w:val="28"/>
                <w:szCs w:val="28"/>
              </w:rPr>
              <w:sym w:font="Symbol" w:char="F02D"/>
            </w:r>
          </w:p>
        </w:tc>
        <w:tc>
          <w:tcPr>
            <w:tcW w:w="7088" w:type="dxa"/>
            <w:shd w:val="clear" w:color="auto" w:fill="FFF2CC" w:themeFill="accent4" w:themeFillTint="33"/>
            <w:vAlign w:val="center"/>
          </w:tcPr>
          <w:p w14:paraId="352BE65F" w14:textId="7185998B" w:rsidR="00335770" w:rsidRPr="00335770" w:rsidRDefault="00335770" w:rsidP="00335770">
            <w:pPr>
              <w:widowControl w:val="0"/>
              <w:autoSpaceDE w:val="0"/>
              <w:autoSpaceDN w:val="0"/>
              <w:contextualSpacing/>
              <w:rPr>
                <w:rFonts w:asciiTheme="minorHAnsi" w:hAnsiTheme="minorHAnsi" w:cstheme="minorHAnsi"/>
                <w:color w:val="000000" w:themeColor="text1"/>
                <w:sz w:val="28"/>
                <w:szCs w:val="28"/>
                <w:lang w:val="uz-Cyrl-UZ"/>
              </w:rPr>
            </w:pPr>
            <w:r w:rsidRPr="00335770">
              <w:rPr>
                <w:rFonts w:asciiTheme="minorHAnsi" w:hAnsiTheme="minorHAnsi" w:cstheme="minorHAnsi"/>
                <w:color w:val="000000" w:themeColor="text1"/>
                <w:sz w:val="28"/>
                <w:szCs w:val="28"/>
                <w:lang w:val="uz-Cyrl-UZ"/>
              </w:rPr>
              <w:t>полиорган етишмовчилик</w:t>
            </w:r>
          </w:p>
        </w:tc>
      </w:tr>
      <w:tr w:rsidR="00335770" w:rsidRPr="00A32E47" w14:paraId="685C6229" w14:textId="77777777" w:rsidTr="00146A6C">
        <w:tc>
          <w:tcPr>
            <w:tcW w:w="2155" w:type="dxa"/>
            <w:shd w:val="clear" w:color="auto" w:fill="D9E2F3" w:themeFill="accent5" w:themeFillTint="33"/>
          </w:tcPr>
          <w:p w14:paraId="3C1F9DC6" w14:textId="637CE04B" w:rsidR="00335770" w:rsidRPr="00335770" w:rsidRDefault="00335770" w:rsidP="00335770">
            <w:pPr>
              <w:widowControl w:val="0"/>
              <w:autoSpaceDE w:val="0"/>
              <w:autoSpaceDN w:val="0"/>
              <w:contextualSpacing/>
              <w:rPr>
                <w:rFonts w:asciiTheme="minorHAnsi" w:hAnsiTheme="minorHAnsi" w:cstheme="minorHAnsi"/>
                <w:b/>
                <w:color w:val="000000" w:themeColor="text1"/>
                <w:sz w:val="28"/>
                <w:szCs w:val="28"/>
                <w:lang w:val="uz-Cyrl-UZ"/>
              </w:rPr>
            </w:pPr>
            <w:r w:rsidRPr="00335770">
              <w:rPr>
                <w:rFonts w:asciiTheme="minorHAnsi" w:hAnsiTheme="minorHAnsi" w:cstheme="minorHAnsi"/>
                <w:b/>
                <w:color w:val="000000" w:themeColor="text1"/>
                <w:sz w:val="28"/>
                <w:szCs w:val="28"/>
                <w:lang w:val="uz-Cyrl-UZ"/>
              </w:rPr>
              <w:t>ЎАҚБ</w:t>
            </w:r>
          </w:p>
        </w:tc>
        <w:tc>
          <w:tcPr>
            <w:tcW w:w="425" w:type="dxa"/>
            <w:shd w:val="clear" w:color="auto" w:fill="D9E2F3" w:themeFill="accent5" w:themeFillTint="33"/>
            <w:vAlign w:val="center"/>
          </w:tcPr>
          <w:p w14:paraId="23F495E4" w14:textId="48B591D6" w:rsidR="00335770" w:rsidRPr="00A32E47" w:rsidRDefault="00335770" w:rsidP="00335770">
            <w:pPr>
              <w:contextualSpacing/>
              <w:rPr>
                <w:rFonts w:cstheme="minorHAnsi"/>
                <w:i/>
                <w:color w:val="000000" w:themeColor="text1"/>
                <w:sz w:val="28"/>
                <w:szCs w:val="28"/>
              </w:rPr>
            </w:pPr>
            <w:r w:rsidRPr="00A32E47">
              <w:rPr>
                <w:rFonts w:asciiTheme="minorHAnsi" w:hAnsiTheme="minorHAnsi" w:cstheme="minorHAnsi"/>
                <w:i/>
                <w:color w:val="000000" w:themeColor="text1"/>
                <w:sz w:val="28"/>
                <w:szCs w:val="28"/>
              </w:rPr>
              <w:sym w:font="Symbol" w:char="F02D"/>
            </w:r>
          </w:p>
        </w:tc>
        <w:tc>
          <w:tcPr>
            <w:tcW w:w="7088" w:type="dxa"/>
            <w:shd w:val="clear" w:color="auto" w:fill="FFF2CC" w:themeFill="accent4" w:themeFillTint="33"/>
            <w:vAlign w:val="center"/>
          </w:tcPr>
          <w:p w14:paraId="792700F3" w14:textId="66450C44" w:rsidR="00335770" w:rsidRPr="00335770" w:rsidRDefault="00335770" w:rsidP="00335770">
            <w:pPr>
              <w:widowControl w:val="0"/>
              <w:autoSpaceDE w:val="0"/>
              <w:autoSpaceDN w:val="0"/>
              <w:contextualSpacing/>
              <w:rPr>
                <w:rFonts w:asciiTheme="minorHAnsi" w:hAnsiTheme="minorHAnsi" w:cstheme="minorHAnsi"/>
                <w:color w:val="000000" w:themeColor="text1"/>
                <w:sz w:val="28"/>
                <w:szCs w:val="28"/>
                <w:lang w:val="uz-Cyrl-UZ"/>
              </w:rPr>
            </w:pPr>
            <w:r w:rsidRPr="00335770">
              <w:rPr>
                <w:rFonts w:asciiTheme="minorHAnsi" w:hAnsiTheme="minorHAnsi" w:cstheme="minorHAnsi"/>
                <w:color w:val="000000" w:themeColor="text1"/>
                <w:sz w:val="28"/>
                <w:szCs w:val="28"/>
                <w:lang w:val="uz-Cyrl-UZ"/>
              </w:rPr>
              <w:t>ўрта</w:t>
            </w:r>
            <w:r w:rsidRPr="00A32E47">
              <w:rPr>
                <w:rFonts w:asciiTheme="minorHAnsi" w:hAnsiTheme="minorHAnsi" w:cstheme="minorHAnsi"/>
                <w:color w:val="000000" w:themeColor="text1"/>
                <w:sz w:val="28"/>
                <w:szCs w:val="28"/>
                <w:lang w:val="uz-Cyrl-UZ"/>
              </w:rPr>
              <w:t xml:space="preserve"> артериал қон босими</w:t>
            </w:r>
          </w:p>
        </w:tc>
      </w:tr>
      <w:tr w:rsidR="00335770" w:rsidRPr="00A32E47" w14:paraId="2599847C" w14:textId="77777777" w:rsidTr="00146A6C">
        <w:tc>
          <w:tcPr>
            <w:tcW w:w="2155" w:type="dxa"/>
            <w:shd w:val="clear" w:color="auto" w:fill="D9E2F3" w:themeFill="accent5" w:themeFillTint="33"/>
          </w:tcPr>
          <w:p w14:paraId="0C9A7DFF" w14:textId="1043F343" w:rsidR="00335770" w:rsidRPr="00335770" w:rsidRDefault="00335770" w:rsidP="00335770">
            <w:pPr>
              <w:widowControl w:val="0"/>
              <w:autoSpaceDE w:val="0"/>
              <w:autoSpaceDN w:val="0"/>
              <w:contextualSpacing/>
              <w:rPr>
                <w:rFonts w:asciiTheme="minorHAnsi" w:hAnsiTheme="minorHAnsi" w:cstheme="minorHAnsi"/>
                <w:b/>
                <w:color w:val="000000" w:themeColor="text1"/>
                <w:sz w:val="28"/>
                <w:szCs w:val="28"/>
                <w:lang w:val="uz-Cyrl-UZ"/>
              </w:rPr>
            </w:pPr>
            <w:r w:rsidRPr="00335770">
              <w:rPr>
                <w:rFonts w:asciiTheme="minorHAnsi" w:hAnsiTheme="minorHAnsi" w:cstheme="minorHAnsi"/>
                <w:b/>
                <w:color w:val="000000" w:themeColor="text1"/>
                <w:sz w:val="28"/>
                <w:szCs w:val="28"/>
                <w:lang w:val="uz-Cyrl-UZ"/>
              </w:rPr>
              <w:t>ЯМП</w:t>
            </w:r>
          </w:p>
        </w:tc>
        <w:tc>
          <w:tcPr>
            <w:tcW w:w="425" w:type="dxa"/>
            <w:shd w:val="clear" w:color="auto" w:fill="D9E2F3" w:themeFill="accent5" w:themeFillTint="33"/>
            <w:vAlign w:val="center"/>
          </w:tcPr>
          <w:p w14:paraId="1DE04793" w14:textId="3476BB7B" w:rsidR="00335770" w:rsidRPr="00A32E47" w:rsidRDefault="00335770" w:rsidP="00335770">
            <w:pPr>
              <w:contextualSpacing/>
              <w:rPr>
                <w:rFonts w:cstheme="minorHAnsi"/>
                <w:i/>
                <w:color w:val="000000" w:themeColor="text1"/>
                <w:sz w:val="28"/>
                <w:szCs w:val="28"/>
              </w:rPr>
            </w:pPr>
            <w:r w:rsidRPr="00A32E47">
              <w:rPr>
                <w:rFonts w:asciiTheme="minorHAnsi" w:hAnsiTheme="minorHAnsi" w:cstheme="minorHAnsi"/>
                <w:i/>
                <w:color w:val="000000" w:themeColor="text1"/>
                <w:sz w:val="28"/>
                <w:szCs w:val="28"/>
              </w:rPr>
              <w:sym w:font="Symbol" w:char="F02D"/>
            </w:r>
          </w:p>
        </w:tc>
        <w:tc>
          <w:tcPr>
            <w:tcW w:w="7088" w:type="dxa"/>
            <w:shd w:val="clear" w:color="auto" w:fill="FFF2CC" w:themeFill="accent4" w:themeFillTint="33"/>
            <w:vAlign w:val="center"/>
          </w:tcPr>
          <w:p w14:paraId="4026A520" w14:textId="260F5081" w:rsidR="00335770" w:rsidRPr="00335770" w:rsidRDefault="00335770" w:rsidP="00335770">
            <w:pPr>
              <w:widowControl w:val="0"/>
              <w:autoSpaceDE w:val="0"/>
              <w:autoSpaceDN w:val="0"/>
              <w:contextualSpacing/>
              <w:rPr>
                <w:rFonts w:asciiTheme="minorHAnsi" w:hAnsiTheme="minorHAnsi" w:cstheme="minorHAnsi"/>
                <w:color w:val="000000" w:themeColor="text1"/>
                <w:sz w:val="28"/>
                <w:szCs w:val="28"/>
                <w:lang w:val="uz-Cyrl-UZ"/>
              </w:rPr>
            </w:pPr>
            <w:r w:rsidRPr="00335770">
              <w:rPr>
                <w:rFonts w:asciiTheme="minorHAnsi" w:hAnsiTheme="minorHAnsi" w:cstheme="minorHAnsi"/>
                <w:color w:val="000000" w:themeColor="text1"/>
                <w:sz w:val="28"/>
                <w:szCs w:val="28"/>
                <w:lang w:val="uz-Cyrl-UZ"/>
              </w:rPr>
              <w:t>янги музлатилган плазма</w:t>
            </w:r>
          </w:p>
        </w:tc>
      </w:tr>
      <w:tr w:rsidR="00335770" w:rsidRPr="00A32E47" w14:paraId="12608B41" w14:textId="77777777" w:rsidTr="00146A6C">
        <w:tc>
          <w:tcPr>
            <w:tcW w:w="2155" w:type="dxa"/>
            <w:shd w:val="clear" w:color="auto" w:fill="D9E2F3" w:themeFill="accent5" w:themeFillTint="33"/>
          </w:tcPr>
          <w:p w14:paraId="4A311F9B" w14:textId="2F1C0308" w:rsidR="00335770" w:rsidRPr="00335770" w:rsidRDefault="00335770" w:rsidP="00335770">
            <w:pPr>
              <w:widowControl w:val="0"/>
              <w:autoSpaceDE w:val="0"/>
              <w:autoSpaceDN w:val="0"/>
              <w:contextualSpacing/>
              <w:rPr>
                <w:rFonts w:asciiTheme="minorHAnsi" w:hAnsiTheme="minorHAnsi" w:cstheme="minorHAnsi"/>
                <w:b/>
                <w:color w:val="000000" w:themeColor="text1"/>
                <w:sz w:val="28"/>
                <w:szCs w:val="28"/>
                <w:lang w:val="uz-Cyrl-UZ"/>
              </w:rPr>
            </w:pPr>
            <w:r w:rsidRPr="00335770">
              <w:rPr>
                <w:rFonts w:asciiTheme="minorHAnsi" w:hAnsiTheme="minorHAnsi" w:cstheme="minorHAnsi"/>
                <w:b/>
                <w:color w:val="000000" w:themeColor="text1"/>
                <w:sz w:val="28"/>
                <w:szCs w:val="28"/>
                <w:lang w:val="uz-Cyrl-UZ"/>
              </w:rPr>
              <w:t>ЮИ</w:t>
            </w:r>
          </w:p>
        </w:tc>
        <w:tc>
          <w:tcPr>
            <w:tcW w:w="425" w:type="dxa"/>
            <w:shd w:val="clear" w:color="auto" w:fill="D9E2F3" w:themeFill="accent5" w:themeFillTint="33"/>
            <w:vAlign w:val="center"/>
          </w:tcPr>
          <w:p w14:paraId="59964863" w14:textId="60AD0E9D" w:rsidR="00335770" w:rsidRPr="00A32E47" w:rsidRDefault="00335770" w:rsidP="00335770">
            <w:pPr>
              <w:contextualSpacing/>
              <w:rPr>
                <w:rFonts w:cstheme="minorHAnsi"/>
                <w:i/>
                <w:color w:val="000000" w:themeColor="text1"/>
                <w:sz w:val="28"/>
                <w:szCs w:val="28"/>
              </w:rPr>
            </w:pPr>
            <w:r w:rsidRPr="00A32E47">
              <w:rPr>
                <w:rFonts w:asciiTheme="minorHAnsi" w:hAnsiTheme="minorHAnsi" w:cstheme="minorHAnsi"/>
                <w:i/>
                <w:color w:val="000000" w:themeColor="text1"/>
                <w:sz w:val="28"/>
                <w:szCs w:val="28"/>
              </w:rPr>
              <w:sym w:font="Symbol" w:char="F02D"/>
            </w:r>
          </w:p>
        </w:tc>
        <w:tc>
          <w:tcPr>
            <w:tcW w:w="7088" w:type="dxa"/>
            <w:shd w:val="clear" w:color="auto" w:fill="FFF2CC" w:themeFill="accent4" w:themeFillTint="33"/>
            <w:vAlign w:val="center"/>
          </w:tcPr>
          <w:p w14:paraId="7563D7F3" w14:textId="06B97A04" w:rsidR="00335770" w:rsidRPr="00335770" w:rsidRDefault="00335770" w:rsidP="00335770">
            <w:pPr>
              <w:widowControl w:val="0"/>
              <w:autoSpaceDE w:val="0"/>
              <w:autoSpaceDN w:val="0"/>
              <w:contextualSpacing/>
              <w:rPr>
                <w:rFonts w:asciiTheme="minorHAnsi" w:hAnsiTheme="minorHAnsi" w:cstheme="minorHAnsi"/>
                <w:color w:val="000000" w:themeColor="text1"/>
                <w:sz w:val="28"/>
                <w:szCs w:val="28"/>
                <w:lang w:val="uz-Cyrl-UZ"/>
              </w:rPr>
            </w:pPr>
            <w:r w:rsidRPr="00335770">
              <w:rPr>
                <w:rFonts w:asciiTheme="minorHAnsi" w:hAnsiTheme="minorHAnsi" w:cstheme="minorHAnsi"/>
                <w:color w:val="000000" w:themeColor="text1"/>
                <w:sz w:val="28"/>
                <w:szCs w:val="28"/>
                <w:lang w:val="uz-Cyrl-UZ"/>
              </w:rPr>
              <w:t>юрак индекси</w:t>
            </w:r>
          </w:p>
        </w:tc>
      </w:tr>
      <w:tr w:rsidR="00335770" w:rsidRPr="00A32E47" w14:paraId="03BAA9E0" w14:textId="77777777" w:rsidTr="00146A6C">
        <w:tc>
          <w:tcPr>
            <w:tcW w:w="2155" w:type="dxa"/>
            <w:shd w:val="clear" w:color="auto" w:fill="D9E2F3" w:themeFill="accent5" w:themeFillTint="33"/>
          </w:tcPr>
          <w:p w14:paraId="77396091" w14:textId="286FF826" w:rsidR="00335770" w:rsidRPr="00A32E47" w:rsidRDefault="00335770" w:rsidP="00335770">
            <w:pPr>
              <w:widowControl w:val="0"/>
              <w:autoSpaceDE w:val="0"/>
              <w:autoSpaceDN w:val="0"/>
              <w:contextualSpacing/>
              <w:rPr>
                <w:rFonts w:asciiTheme="minorHAnsi" w:hAnsiTheme="minorHAnsi" w:cstheme="minorHAnsi"/>
                <w:b/>
                <w:color w:val="000000" w:themeColor="text1"/>
                <w:sz w:val="28"/>
                <w:szCs w:val="28"/>
                <w:lang w:val="uz-Cyrl-UZ"/>
              </w:rPr>
            </w:pPr>
            <w:r w:rsidRPr="00A32E47">
              <w:rPr>
                <w:rFonts w:asciiTheme="minorHAnsi" w:hAnsiTheme="minorHAnsi" w:cstheme="minorHAnsi"/>
                <w:b/>
                <w:color w:val="000000" w:themeColor="text1"/>
                <w:sz w:val="28"/>
                <w:szCs w:val="28"/>
                <w:lang w:val="uz-Cyrl-UZ"/>
              </w:rPr>
              <w:t>НОС</w:t>
            </w:r>
          </w:p>
        </w:tc>
        <w:tc>
          <w:tcPr>
            <w:tcW w:w="425" w:type="dxa"/>
            <w:shd w:val="clear" w:color="auto" w:fill="D9E2F3" w:themeFill="accent5" w:themeFillTint="33"/>
            <w:vAlign w:val="center"/>
          </w:tcPr>
          <w:p w14:paraId="6F3A9328" w14:textId="3BFC7A4A" w:rsidR="00335770" w:rsidRPr="00A32E47" w:rsidRDefault="00335770" w:rsidP="00335770">
            <w:pPr>
              <w:contextualSpacing/>
              <w:rPr>
                <w:rFonts w:asciiTheme="minorHAnsi" w:hAnsiTheme="minorHAnsi" w:cstheme="minorHAnsi"/>
                <w:i/>
                <w:color w:val="000000" w:themeColor="text1"/>
                <w:sz w:val="28"/>
                <w:szCs w:val="28"/>
              </w:rPr>
            </w:pPr>
            <w:r w:rsidRPr="00A32E47">
              <w:rPr>
                <w:rFonts w:asciiTheme="minorHAnsi" w:hAnsiTheme="minorHAnsi" w:cstheme="minorHAnsi"/>
                <w:i/>
                <w:color w:val="000000" w:themeColor="text1"/>
                <w:sz w:val="28"/>
                <w:szCs w:val="28"/>
              </w:rPr>
              <w:sym w:font="Symbol" w:char="F02D"/>
            </w:r>
          </w:p>
        </w:tc>
        <w:tc>
          <w:tcPr>
            <w:tcW w:w="7088" w:type="dxa"/>
            <w:shd w:val="clear" w:color="auto" w:fill="FFF2CC" w:themeFill="accent4" w:themeFillTint="33"/>
            <w:vAlign w:val="center"/>
          </w:tcPr>
          <w:p w14:paraId="352C68BB" w14:textId="24147EED" w:rsidR="00335770" w:rsidRPr="00A32E47" w:rsidRDefault="00335770" w:rsidP="00335770">
            <w:pPr>
              <w:widowControl w:val="0"/>
              <w:autoSpaceDE w:val="0"/>
              <w:autoSpaceDN w:val="0"/>
              <w:contextualSpacing/>
              <w:rPr>
                <w:rFonts w:asciiTheme="minorHAnsi" w:hAnsiTheme="minorHAnsi" w:cstheme="minorHAnsi"/>
                <w:color w:val="000000" w:themeColor="text1"/>
                <w:sz w:val="28"/>
                <w:szCs w:val="28"/>
                <w:lang w:val="uz-Cyrl-UZ"/>
              </w:rPr>
            </w:pPr>
            <w:r w:rsidRPr="00A32E47">
              <w:rPr>
                <w:rFonts w:asciiTheme="minorHAnsi" w:hAnsiTheme="minorHAnsi" w:cstheme="minorHAnsi"/>
                <w:color w:val="000000" w:themeColor="text1"/>
                <w:sz w:val="28"/>
                <w:szCs w:val="28"/>
                <w:lang w:val="uz-Cyrl-UZ"/>
              </w:rPr>
              <w:t>нафас олиш сони</w:t>
            </w:r>
          </w:p>
        </w:tc>
      </w:tr>
      <w:tr w:rsidR="00335770" w:rsidRPr="00A32E47" w14:paraId="229FF277" w14:textId="77777777" w:rsidTr="00146A6C">
        <w:tc>
          <w:tcPr>
            <w:tcW w:w="2155" w:type="dxa"/>
            <w:shd w:val="clear" w:color="auto" w:fill="D9E2F3" w:themeFill="accent5" w:themeFillTint="33"/>
          </w:tcPr>
          <w:p w14:paraId="40DD084D" w14:textId="617D9C4C" w:rsidR="00335770" w:rsidRPr="00A32E47" w:rsidRDefault="00335770" w:rsidP="00335770">
            <w:pPr>
              <w:widowControl w:val="0"/>
              <w:autoSpaceDE w:val="0"/>
              <w:autoSpaceDN w:val="0"/>
              <w:contextualSpacing/>
              <w:rPr>
                <w:rFonts w:asciiTheme="minorHAnsi" w:hAnsiTheme="minorHAnsi" w:cstheme="minorHAnsi"/>
                <w:b/>
                <w:color w:val="000000" w:themeColor="text1"/>
                <w:sz w:val="28"/>
                <w:szCs w:val="28"/>
                <w:lang w:val="uz-Cyrl-UZ"/>
              </w:rPr>
            </w:pPr>
            <w:r w:rsidRPr="00A32E47">
              <w:rPr>
                <w:rFonts w:asciiTheme="minorHAnsi" w:hAnsiTheme="minorHAnsi" w:cstheme="minorHAnsi"/>
                <w:b/>
                <w:color w:val="000000" w:themeColor="text1"/>
                <w:sz w:val="28"/>
                <w:szCs w:val="28"/>
                <w:lang w:val="uz-Cyrl-UZ"/>
              </w:rPr>
              <w:t>ЮУС</w:t>
            </w:r>
          </w:p>
        </w:tc>
        <w:tc>
          <w:tcPr>
            <w:tcW w:w="425" w:type="dxa"/>
            <w:shd w:val="clear" w:color="auto" w:fill="D9E2F3" w:themeFill="accent5" w:themeFillTint="33"/>
            <w:vAlign w:val="center"/>
          </w:tcPr>
          <w:p w14:paraId="7A944C68" w14:textId="4DA7A9C6" w:rsidR="00335770" w:rsidRPr="00A32E47" w:rsidRDefault="00335770" w:rsidP="00335770">
            <w:pPr>
              <w:contextualSpacing/>
              <w:rPr>
                <w:rFonts w:asciiTheme="minorHAnsi" w:hAnsiTheme="minorHAnsi" w:cstheme="minorHAnsi"/>
                <w:i/>
                <w:color w:val="000000" w:themeColor="text1"/>
                <w:sz w:val="28"/>
                <w:szCs w:val="28"/>
              </w:rPr>
            </w:pPr>
            <w:r w:rsidRPr="00A32E47">
              <w:rPr>
                <w:rFonts w:asciiTheme="minorHAnsi" w:hAnsiTheme="minorHAnsi" w:cstheme="minorHAnsi"/>
                <w:i/>
                <w:color w:val="000000" w:themeColor="text1"/>
                <w:sz w:val="28"/>
                <w:szCs w:val="28"/>
              </w:rPr>
              <w:sym w:font="Symbol" w:char="F02D"/>
            </w:r>
          </w:p>
        </w:tc>
        <w:tc>
          <w:tcPr>
            <w:tcW w:w="7088" w:type="dxa"/>
            <w:shd w:val="clear" w:color="auto" w:fill="FFF2CC" w:themeFill="accent4" w:themeFillTint="33"/>
            <w:vAlign w:val="center"/>
          </w:tcPr>
          <w:p w14:paraId="26443B34" w14:textId="1C655FBF" w:rsidR="00335770" w:rsidRPr="00A32E47" w:rsidRDefault="00335770" w:rsidP="00335770">
            <w:pPr>
              <w:widowControl w:val="0"/>
              <w:autoSpaceDE w:val="0"/>
              <w:autoSpaceDN w:val="0"/>
              <w:contextualSpacing/>
              <w:rPr>
                <w:rFonts w:asciiTheme="minorHAnsi" w:hAnsiTheme="minorHAnsi" w:cstheme="minorHAnsi"/>
                <w:color w:val="000000" w:themeColor="text1"/>
                <w:sz w:val="28"/>
                <w:szCs w:val="28"/>
                <w:lang w:val="uz-Cyrl-UZ"/>
              </w:rPr>
            </w:pPr>
            <w:r w:rsidRPr="00A32E47">
              <w:rPr>
                <w:rFonts w:asciiTheme="minorHAnsi" w:hAnsiTheme="minorHAnsi" w:cstheme="minorHAnsi"/>
                <w:color w:val="000000" w:themeColor="text1"/>
                <w:sz w:val="28"/>
                <w:szCs w:val="28"/>
                <w:lang w:val="uz-Cyrl-UZ"/>
              </w:rPr>
              <w:t>юрак уриши сони</w:t>
            </w:r>
          </w:p>
        </w:tc>
      </w:tr>
      <w:tr w:rsidR="00335770" w:rsidRPr="00A32E47" w14:paraId="4AE6AA34" w14:textId="77777777" w:rsidTr="00146A6C">
        <w:tc>
          <w:tcPr>
            <w:tcW w:w="2155" w:type="dxa"/>
            <w:shd w:val="clear" w:color="auto" w:fill="D9E2F3" w:themeFill="accent5" w:themeFillTint="33"/>
          </w:tcPr>
          <w:p w14:paraId="131A06D3" w14:textId="7B60861C" w:rsidR="00335770" w:rsidRPr="00A32E47" w:rsidRDefault="00335770" w:rsidP="00335770">
            <w:pPr>
              <w:widowControl w:val="0"/>
              <w:autoSpaceDE w:val="0"/>
              <w:autoSpaceDN w:val="0"/>
              <w:contextualSpacing/>
              <w:rPr>
                <w:rFonts w:asciiTheme="minorHAnsi" w:hAnsiTheme="minorHAnsi" w:cstheme="minorHAnsi"/>
                <w:b/>
                <w:color w:val="000000" w:themeColor="text1"/>
                <w:sz w:val="28"/>
                <w:szCs w:val="28"/>
                <w:lang w:val="uz-Cyrl-UZ"/>
              </w:rPr>
            </w:pPr>
            <w:r w:rsidRPr="00A32E47">
              <w:rPr>
                <w:rFonts w:asciiTheme="minorHAnsi" w:hAnsiTheme="minorHAnsi" w:cstheme="minorHAnsi"/>
                <w:b/>
                <w:color w:val="000000" w:themeColor="text1"/>
                <w:sz w:val="28"/>
                <w:szCs w:val="28"/>
                <w:lang w:val="uz-Cyrl-UZ"/>
              </w:rPr>
              <w:t>ЭКГ</w:t>
            </w:r>
          </w:p>
        </w:tc>
        <w:tc>
          <w:tcPr>
            <w:tcW w:w="425" w:type="dxa"/>
            <w:shd w:val="clear" w:color="auto" w:fill="D9E2F3" w:themeFill="accent5" w:themeFillTint="33"/>
            <w:vAlign w:val="center"/>
          </w:tcPr>
          <w:p w14:paraId="68847A5B" w14:textId="77777777" w:rsidR="00335770" w:rsidRPr="00A32E47" w:rsidRDefault="00335770" w:rsidP="00335770">
            <w:pPr>
              <w:contextualSpacing/>
              <w:rPr>
                <w:rFonts w:asciiTheme="minorHAnsi" w:hAnsiTheme="minorHAnsi" w:cstheme="minorHAnsi"/>
                <w:i/>
                <w:color w:val="000000" w:themeColor="text1"/>
                <w:sz w:val="28"/>
                <w:szCs w:val="28"/>
              </w:rPr>
            </w:pPr>
            <w:r w:rsidRPr="00A32E47">
              <w:rPr>
                <w:rFonts w:asciiTheme="minorHAnsi" w:hAnsiTheme="minorHAnsi" w:cstheme="minorHAnsi"/>
                <w:i/>
                <w:color w:val="000000" w:themeColor="text1"/>
                <w:sz w:val="28"/>
                <w:szCs w:val="28"/>
              </w:rPr>
              <w:sym w:font="Symbol" w:char="F02D"/>
            </w:r>
          </w:p>
        </w:tc>
        <w:tc>
          <w:tcPr>
            <w:tcW w:w="7088" w:type="dxa"/>
            <w:shd w:val="clear" w:color="auto" w:fill="FFF2CC" w:themeFill="accent4" w:themeFillTint="33"/>
            <w:vAlign w:val="center"/>
          </w:tcPr>
          <w:p w14:paraId="3D56ED9E" w14:textId="5A44F88F" w:rsidR="00335770" w:rsidRPr="00A32E47" w:rsidRDefault="00335770" w:rsidP="00335770">
            <w:pPr>
              <w:widowControl w:val="0"/>
              <w:autoSpaceDE w:val="0"/>
              <w:autoSpaceDN w:val="0"/>
              <w:contextualSpacing/>
              <w:rPr>
                <w:rFonts w:asciiTheme="minorHAnsi" w:hAnsiTheme="minorHAnsi" w:cstheme="minorHAnsi"/>
                <w:color w:val="000000" w:themeColor="text1"/>
                <w:sz w:val="28"/>
                <w:szCs w:val="28"/>
                <w:lang w:val="uz-Cyrl-UZ"/>
              </w:rPr>
            </w:pPr>
            <w:r w:rsidRPr="00A32E47">
              <w:rPr>
                <w:rFonts w:asciiTheme="minorHAnsi" w:hAnsiTheme="minorHAnsi" w:cstheme="minorHAnsi"/>
                <w:color w:val="000000" w:themeColor="text1"/>
                <w:sz w:val="28"/>
                <w:szCs w:val="28"/>
                <w:lang w:val="uz-Cyrl-UZ"/>
              </w:rPr>
              <w:t>электрокардиограмма</w:t>
            </w:r>
          </w:p>
        </w:tc>
      </w:tr>
    </w:tbl>
    <w:p w14:paraId="66B46E86" w14:textId="14567274" w:rsidR="007C02E8" w:rsidRPr="007C02E8" w:rsidRDefault="007C02E8" w:rsidP="00F90748">
      <w:pPr>
        <w:spacing w:after="120" w:line="240" w:lineRule="auto"/>
        <w:contextualSpacing/>
        <w:jc w:val="both"/>
        <w:rPr>
          <w:rFonts w:cstheme="minorHAnsi"/>
          <w:sz w:val="24"/>
          <w:szCs w:val="24"/>
          <w:lang w:val="uz-Cyrl-UZ"/>
        </w:rPr>
        <w:sectPr w:rsidR="007C02E8" w:rsidRPr="007C02E8" w:rsidSect="006C141E">
          <w:footerReference w:type="default" r:id="rId11"/>
          <w:type w:val="nextColumn"/>
          <w:pgSz w:w="12240" w:h="16340"/>
          <w:pgMar w:top="1134" w:right="1134" w:bottom="851" w:left="1134" w:header="284" w:footer="284" w:gutter="0"/>
          <w:cols w:space="708"/>
          <w:noEndnote/>
          <w:titlePg/>
          <w:docGrid w:linePitch="299"/>
        </w:sectPr>
      </w:pPr>
    </w:p>
    <w:p w14:paraId="36266AF3" w14:textId="2CFB8DDA" w:rsidR="003828C1" w:rsidRDefault="007E6C7E" w:rsidP="008F688A">
      <w:pPr>
        <w:pStyle w:val="1"/>
        <w:spacing w:before="0" w:after="240" w:line="240" w:lineRule="auto"/>
        <w:rPr>
          <w:rFonts w:asciiTheme="minorHAnsi" w:hAnsiTheme="minorHAnsi" w:cstheme="minorHAnsi"/>
          <w:b/>
          <w:lang w:val="uz-Cyrl-UZ"/>
        </w:rPr>
      </w:pPr>
      <w:bookmarkStart w:id="6" w:name="_Toc57221807"/>
      <w:bookmarkStart w:id="7" w:name="_Toc85015284"/>
      <w:r w:rsidRPr="00DA55C1">
        <w:rPr>
          <w:rFonts w:asciiTheme="minorHAnsi" w:hAnsiTheme="minorHAnsi" w:cstheme="minorHAnsi"/>
          <w:b/>
          <w:lang w:val="uz-Cyrl-UZ"/>
        </w:rPr>
        <w:lastRenderedPageBreak/>
        <w:t>Кириш</w:t>
      </w:r>
      <w:bookmarkEnd w:id="6"/>
      <w:bookmarkEnd w:id="7"/>
    </w:p>
    <w:p w14:paraId="0FC38A9A" w14:textId="7AF9050A" w:rsidR="0096203B" w:rsidRPr="00565519" w:rsidRDefault="0096203B" w:rsidP="008F688A">
      <w:pPr>
        <w:pStyle w:val="2"/>
        <w:spacing w:before="240" w:after="240" w:line="240" w:lineRule="auto"/>
        <w:rPr>
          <w:rFonts w:asciiTheme="minorHAnsi" w:hAnsiTheme="minorHAnsi" w:cs="Times New Roman"/>
          <w:b/>
          <w:color w:val="4472C4" w:themeColor="accent5"/>
        </w:rPr>
      </w:pPr>
      <w:bookmarkStart w:id="8" w:name="_Toc74350209"/>
      <w:bookmarkStart w:id="9" w:name="_Toc85015285"/>
      <w:r w:rsidRPr="00565519">
        <w:rPr>
          <w:rFonts w:asciiTheme="minorHAnsi" w:hAnsiTheme="minorHAnsi" w:cs="Times New Roman"/>
          <w:b/>
          <w:color w:val="4472C4" w:themeColor="accent5"/>
          <w:lang w:val="uz-Cyrl-UZ"/>
        </w:rPr>
        <w:t>Таъриф</w:t>
      </w:r>
      <w:bookmarkEnd w:id="8"/>
      <w:r w:rsidR="00742B4F">
        <w:rPr>
          <w:rFonts w:asciiTheme="minorHAnsi" w:hAnsiTheme="minorHAnsi" w:cs="Times New Roman"/>
          <w:b/>
          <w:color w:val="4472C4" w:themeColor="accent5"/>
          <w:lang w:val="uz-Cyrl-UZ"/>
        </w:rPr>
        <w:t>лар</w:t>
      </w:r>
      <w:bookmarkEnd w:id="9"/>
    </w:p>
    <w:p w14:paraId="3E733E79" w14:textId="77777777" w:rsidR="00273C26" w:rsidRDefault="00273C26" w:rsidP="00E059EE">
      <w:pPr>
        <w:pStyle w:val="a7"/>
        <w:numPr>
          <w:ilvl w:val="0"/>
          <w:numId w:val="3"/>
        </w:numPr>
        <w:spacing w:before="120" w:after="120" w:line="240" w:lineRule="auto"/>
        <w:contextualSpacing w:val="0"/>
        <w:jc w:val="both"/>
        <w:rPr>
          <w:rFonts w:cs="Times New Roman"/>
          <w:color w:val="000000" w:themeColor="text1"/>
          <w:sz w:val="24"/>
          <w:szCs w:val="24"/>
          <w:lang w:val="uz-Cyrl-UZ"/>
        </w:rPr>
      </w:pPr>
      <w:r w:rsidRPr="00716919">
        <w:rPr>
          <w:rFonts w:cs="Times New Roman"/>
          <w:b/>
          <w:color w:val="385623" w:themeColor="accent6" w:themeShade="80"/>
          <w:sz w:val="24"/>
          <w:szCs w:val="24"/>
          <w:lang w:val="uz-Cyrl-UZ"/>
        </w:rPr>
        <w:t>Оғир ТКҚК</w:t>
      </w:r>
      <w:r>
        <w:rPr>
          <w:rFonts w:cs="Times New Roman"/>
          <w:color w:val="000000" w:themeColor="text1"/>
          <w:sz w:val="24"/>
          <w:szCs w:val="24"/>
          <w:lang w:val="uz-Cyrl-UZ"/>
        </w:rPr>
        <w:t xml:space="preserve"> – </w:t>
      </w:r>
      <w:r w:rsidRPr="00716919">
        <w:rPr>
          <w:rFonts w:cs="Times New Roman"/>
          <w:color w:val="000000" w:themeColor="text1"/>
          <w:sz w:val="24"/>
          <w:szCs w:val="24"/>
          <w:lang w:val="uz-Cyrl-UZ"/>
        </w:rPr>
        <w:t xml:space="preserve">24 соат ичида </w:t>
      </w:r>
      <w:r>
        <w:rPr>
          <w:rFonts w:cs="Times New Roman"/>
          <w:color w:val="000000" w:themeColor="text1"/>
          <w:sz w:val="24"/>
          <w:szCs w:val="24"/>
          <w:lang w:val="uz-Cyrl-UZ"/>
        </w:rPr>
        <w:t xml:space="preserve">жинсий йўлларидан </w:t>
      </w:r>
      <w:r w:rsidRPr="00716919">
        <w:rPr>
          <w:rFonts w:cs="Times New Roman"/>
          <w:color w:val="000000" w:themeColor="text1"/>
          <w:sz w:val="24"/>
          <w:szCs w:val="24"/>
          <w:lang w:val="uz-Cyrl-UZ"/>
        </w:rPr>
        <w:t>1000 мл ёки ундан кўп миқдорда қон йўқотиш</w:t>
      </w:r>
      <w:r>
        <w:rPr>
          <w:rFonts w:cs="Times New Roman"/>
          <w:color w:val="000000" w:themeColor="text1"/>
          <w:sz w:val="24"/>
          <w:szCs w:val="24"/>
          <w:lang w:val="uz-Cyrl-UZ"/>
        </w:rPr>
        <w:t>.</w:t>
      </w:r>
    </w:p>
    <w:p w14:paraId="3C6E734D" w14:textId="0A53286C" w:rsidR="00716919" w:rsidRDefault="00273C26" w:rsidP="00E059EE">
      <w:pPr>
        <w:pStyle w:val="a7"/>
        <w:numPr>
          <w:ilvl w:val="0"/>
          <w:numId w:val="3"/>
        </w:numPr>
        <w:spacing w:before="120" w:after="120" w:line="240" w:lineRule="auto"/>
        <w:ind w:hanging="357"/>
        <w:jc w:val="both"/>
        <w:rPr>
          <w:rFonts w:cs="Times New Roman"/>
          <w:color w:val="000000" w:themeColor="text1"/>
          <w:sz w:val="24"/>
          <w:szCs w:val="24"/>
          <w:lang w:val="uz-Cyrl-UZ"/>
        </w:rPr>
      </w:pPr>
      <w:r w:rsidRPr="00716919">
        <w:rPr>
          <w:rFonts w:cs="Times New Roman"/>
          <w:b/>
          <w:color w:val="385623" w:themeColor="accent6" w:themeShade="80"/>
          <w:sz w:val="24"/>
          <w:szCs w:val="24"/>
          <w:lang w:val="uz-Cyrl-UZ"/>
        </w:rPr>
        <w:t>Массив қо</w:t>
      </w:r>
      <w:r>
        <w:rPr>
          <w:rFonts w:cs="Times New Roman"/>
          <w:b/>
          <w:color w:val="385623" w:themeColor="accent6" w:themeShade="80"/>
          <w:sz w:val="24"/>
          <w:szCs w:val="24"/>
          <w:lang w:val="uz-Cyrl-UZ"/>
        </w:rPr>
        <w:t>н</w:t>
      </w:r>
      <w:r w:rsidRPr="00716919">
        <w:rPr>
          <w:rFonts w:cs="Times New Roman"/>
          <w:b/>
          <w:color w:val="385623" w:themeColor="accent6" w:themeShade="80"/>
          <w:sz w:val="24"/>
          <w:szCs w:val="24"/>
          <w:lang w:val="uz-Cyrl-UZ"/>
        </w:rPr>
        <w:t xml:space="preserve"> йўқотиш</w:t>
      </w:r>
      <w:r>
        <w:rPr>
          <w:rFonts w:cs="Times New Roman"/>
          <w:color w:val="000000" w:themeColor="text1"/>
          <w:sz w:val="24"/>
          <w:szCs w:val="24"/>
          <w:lang w:val="uz-Cyrl-UZ"/>
        </w:rPr>
        <w:t xml:space="preserve"> </w:t>
      </w:r>
      <w:r w:rsidR="00716919">
        <w:rPr>
          <w:rFonts w:cs="Times New Roman"/>
          <w:color w:val="000000" w:themeColor="text1"/>
          <w:sz w:val="24"/>
          <w:szCs w:val="24"/>
          <w:lang w:val="uz-Cyrl-UZ"/>
        </w:rPr>
        <w:t>– бу:</w:t>
      </w:r>
    </w:p>
    <w:p w14:paraId="5D369546" w14:textId="43D49ACA" w:rsidR="00716919" w:rsidRDefault="00273C26" w:rsidP="00E059EE">
      <w:pPr>
        <w:pStyle w:val="a7"/>
        <w:numPr>
          <w:ilvl w:val="1"/>
          <w:numId w:val="3"/>
        </w:numPr>
        <w:spacing w:before="120" w:after="120" w:line="240" w:lineRule="auto"/>
        <w:ind w:hanging="357"/>
        <w:jc w:val="both"/>
        <w:rPr>
          <w:rFonts w:cs="Times New Roman"/>
          <w:color w:val="000000" w:themeColor="text1"/>
          <w:sz w:val="24"/>
          <w:szCs w:val="24"/>
          <w:lang w:val="uz-Cyrl-UZ"/>
        </w:rPr>
      </w:pPr>
      <w:r w:rsidRPr="00716919">
        <w:rPr>
          <w:rFonts w:cs="Times New Roman"/>
          <w:color w:val="000000" w:themeColor="text1"/>
          <w:sz w:val="24"/>
          <w:szCs w:val="24"/>
          <w:lang w:val="uz-Cyrl-UZ"/>
        </w:rPr>
        <w:t>3 соат ичида бир вақтнинг ўзида ≥ 1500 мл дан ортиқ (</w:t>
      </w:r>
      <w:r>
        <w:rPr>
          <w:rFonts w:cs="Times New Roman"/>
          <w:color w:val="000000" w:themeColor="text1"/>
          <w:sz w:val="24"/>
          <w:szCs w:val="24"/>
          <w:lang w:val="uz-Cyrl-UZ"/>
        </w:rPr>
        <w:t>АҚҲнинг 2</w:t>
      </w:r>
      <w:r w:rsidRPr="00716919">
        <w:rPr>
          <w:rFonts w:cs="Times New Roman"/>
          <w:color w:val="000000" w:themeColor="text1"/>
          <w:sz w:val="24"/>
          <w:szCs w:val="24"/>
          <w:lang w:val="uz-Cyrl-UZ"/>
        </w:rPr>
        <w:t>5-30%)</w:t>
      </w:r>
      <w:r w:rsidR="00577038">
        <w:rPr>
          <w:rFonts w:cs="Times New Roman"/>
          <w:color w:val="000000" w:themeColor="text1"/>
          <w:sz w:val="24"/>
          <w:szCs w:val="24"/>
          <w:lang w:val="uz-Cyrl-UZ"/>
        </w:rPr>
        <w:t>,</w:t>
      </w:r>
      <w:r>
        <w:rPr>
          <w:rFonts w:cs="Times New Roman"/>
          <w:color w:val="000000" w:themeColor="text1"/>
          <w:sz w:val="24"/>
          <w:szCs w:val="24"/>
          <w:lang w:val="uz-Cyrl-UZ"/>
        </w:rPr>
        <w:t xml:space="preserve"> </w:t>
      </w:r>
      <w:r w:rsidRPr="00577038">
        <w:rPr>
          <w:rFonts w:cs="Times New Roman"/>
          <w:b/>
          <w:bCs/>
          <w:color w:val="000000" w:themeColor="text1"/>
          <w:sz w:val="24"/>
          <w:szCs w:val="24"/>
          <w:lang w:val="uz-Cyrl-UZ"/>
        </w:rPr>
        <w:t>ва/ёки</w:t>
      </w:r>
    </w:p>
    <w:p w14:paraId="5A17B30B" w14:textId="609981F0" w:rsidR="00273C26" w:rsidRDefault="00273C26" w:rsidP="00E059EE">
      <w:pPr>
        <w:pStyle w:val="a7"/>
        <w:numPr>
          <w:ilvl w:val="1"/>
          <w:numId w:val="3"/>
        </w:numPr>
        <w:spacing w:before="120" w:after="120" w:line="240" w:lineRule="auto"/>
        <w:ind w:hanging="357"/>
        <w:jc w:val="both"/>
        <w:rPr>
          <w:rFonts w:cs="Times New Roman"/>
          <w:color w:val="000000" w:themeColor="text1"/>
          <w:sz w:val="24"/>
          <w:szCs w:val="24"/>
          <w:lang w:val="uz-Cyrl-UZ"/>
        </w:rPr>
      </w:pPr>
      <w:r w:rsidRPr="00716919">
        <w:rPr>
          <w:rFonts w:cs="Times New Roman"/>
          <w:color w:val="000000" w:themeColor="text1"/>
          <w:sz w:val="24"/>
          <w:szCs w:val="24"/>
          <w:lang w:val="uz-Cyrl-UZ"/>
        </w:rPr>
        <w:t xml:space="preserve">≥ 2500 мл </w:t>
      </w:r>
      <w:r>
        <w:rPr>
          <w:rFonts w:cs="Times New Roman"/>
          <w:color w:val="000000" w:themeColor="text1"/>
          <w:sz w:val="24"/>
          <w:szCs w:val="24"/>
          <w:lang w:val="uz-Cyrl-UZ"/>
        </w:rPr>
        <w:t>миқдорда</w:t>
      </w:r>
      <w:r w:rsidRPr="00716919">
        <w:rPr>
          <w:rFonts w:cs="Times New Roman"/>
          <w:color w:val="000000" w:themeColor="text1"/>
          <w:sz w:val="24"/>
          <w:szCs w:val="24"/>
          <w:lang w:val="uz-Cyrl-UZ"/>
        </w:rPr>
        <w:t xml:space="preserve"> (</w:t>
      </w:r>
      <w:r>
        <w:rPr>
          <w:rFonts w:cs="Times New Roman"/>
          <w:color w:val="000000" w:themeColor="text1"/>
          <w:sz w:val="24"/>
          <w:szCs w:val="24"/>
          <w:lang w:val="uz-Cyrl-UZ"/>
        </w:rPr>
        <w:t>АҚҲнинг</w:t>
      </w:r>
      <w:r w:rsidRPr="00716919">
        <w:rPr>
          <w:rFonts w:cs="Times New Roman"/>
          <w:color w:val="000000" w:themeColor="text1"/>
          <w:sz w:val="24"/>
          <w:szCs w:val="24"/>
          <w:lang w:val="uz-Cyrl-UZ"/>
        </w:rPr>
        <w:t xml:space="preserve"> 50%) </w:t>
      </w:r>
      <w:r>
        <w:rPr>
          <w:rFonts w:cs="Times New Roman"/>
          <w:color w:val="000000" w:themeColor="text1"/>
          <w:sz w:val="24"/>
          <w:szCs w:val="24"/>
          <w:lang w:val="uz-Cyrl-UZ"/>
        </w:rPr>
        <w:t xml:space="preserve">қон </w:t>
      </w:r>
      <w:r w:rsidRPr="00716919">
        <w:rPr>
          <w:rFonts w:cs="Times New Roman"/>
          <w:color w:val="000000" w:themeColor="text1"/>
          <w:sz w:val="24"/>
          <w:szCs w:val="24"/>
          <w:lang w:val="uz-Cyrl-UZ"/>
        </w:rPr>
        <w:t>йўқоти</w:t>
      </w:r>
      <w:r>
        <w:rPr>
          <w:rFonts w:cs="Times New Roman"/>
          <w:color w:val="000000" w:themeColor="text1"/>
          <w:sz w:val="24"/>
          <w:szCs w:val="24"/>
          <w:lang w:val="uz-Cyrl-UZ"/>
        </w:rPr>
        <w:t>ш</w:t>
      </w:r>
      <w:r w:rsidR="00577038">
        <w:rPr>
          <w:rFonts w:cs="Times New Roman"/>
          <w:color w:val="000000" w:themeColor="text1"/>
          <w:sz w:val="24"/>
          <w:szCs w:val="24"/>
          <w:lang w:val="uz-Cyrl-UZ"/>
        </w:rPr>
        <w:t xml:space="preserve">, </w:t>
      </w:r>
      <w:r w:rsidR="00577038" w:rsidRPr="00577038">
        <w:rPr>
          <w:rFonts w:cs="Times New Roman"/>
          <w:b/>
          <w:bCs/>
          <w:color w:val="000000" w:themeColor="text1"/>
          <w:sz w:val="24"/>
          <w:szCs w:val="24"/>
          <w:lang w:val="uz-Cyrl-UZ"/>
        </w:rPr>
        <w:t>ва/ёки</w:t>
      </w:r>
    </w:p>
    <w:p w14:paraId="343DFCAB" w14:textId="35428F82" w:rsidR="00273C26" w:rsidRPr="00577038" w:rsidRDefault="00273C26" w:rsidP="00E059EE">
      <w:pPr>
        <w:pStyle w:val="a7"/>
        <w:numPr>
          <w:ilvl w:val="1"/>
          <w:numId w:val="3"/>
        </w:numPr>
        <w:spacing w:before="120" w:after="120" w:line="240" w:lineRule="auto"/>
        <w:ind w:hanging="357"/>
        <w:jc w:val="both"/>
        <w:rPr>
          <w:rFonts w:cs="Times New Roman"/>
          <w:color w:val="000000" w:themeColor="text1"/>
          <w:sz w:val="24"/>
          <w:szCs w:val="24"/>
          <w:lang w:val="uz-Cyrl-UZ"/>
        </w:rPr>
      </w:pPr>
      <w:r>
        <w:rPr>
          <w:rFonts w:cs="Times New Roman"/>
          <w:color w:val="000000" w:themeColor="text1"/>
          <w:sz w:val="24"/>
          <w:szCs w:val="24"/>
          <w:lang w:val="uz-Cyrl-UZ"/>
        </w:rPr>
        <w:t xml:space="preserve">24 соат ичида </w:t>
      </w:r>
      <w:r w:rsidR="00577038" w:rsidRPr="00577038">
        <w:rPr>
          <w:rFonts w:cs="Times New Roman"/>
          <w:color w:val="000000" w:themeColor="text1"/>
          <w:sz w:val="24"/>
          <w:szCs w:val="24"/>
          <w:lang w:val="uz-Cyrl-UZ"/>
        </w:rPr>
        <w:t>эритроцитларнинг 10 дан ортиқ дозасини қуйиш</w:t>
      </w:r>
      <w:r w:rsidR="00577038">
        <w:rPr>
          <w:rFonts w:cs="Times New Roman"/>
          <w:color w:val="000000" w:themeColor="text1"/>
          <w:sz w:val="24"/>
          <w:szCs w:val="24"/>
          <w:lang w:val="uz-Cyrl-UZ"/>
        </w:rPr>
        <w:t xml:space="preserve">, </w:t>
      </w:r>
      <w:r w:rsidR="00577038" w:rsidRPr="00577038">
        <w:rPr>
          <w:rFonts w:cs="Times New Roman"/>
          <w:b/>
          <w:bCs/>
          <w:color w:val="000000" w:themeColor="text1"/>
          <w:sz w:val="24"/>
          <w:szCs w:val="24"/>
          <w:lang w:val="uz-Cyrl-UZ"/>
        </w:rPr>
        <w:t>ва/ёки</w:t>
      </w:r>
    </w:p>
    <w:p w14:paraId="55884BA9" w14:textId="73B24FE3" w:rsidR="00577038" w:rsidRPr="00577038" w:rsidRDefault="00577038" w:rsidP="00E059EE">
      <w:pPr>
        <w:pStyle w:val="a7"/>
        <w:numPr>
          <w:ilvl w:val="1"/>
          <w:numId w:val="3"/>
        </w:numPr>
        <w:spacing w:before="120" w:after="120" w:line="240" w:lineRule="auto"/>
        <w:ind w:hanging="357"/>
        <w:jc w:val="both"/>
        <w:rPr>
          <w:rFonts w:cs="Times New Roman"/>
          <w:color w:val="000000" w:themeColor="text1"/>
          <w:sz w:val="24"/>
          <w:szCs w:val="24"/>
          <w:lang w:val="uz-Cyrl-UZ"/>
        </w:rPr>
      </w:pPr>
      <w:r>
        <w:rPr>
          <w:rFonts w:cs="Times New Roman"/>
          <w:color w:val="000000" w:themeColor="text1"/>
          <w:sz w:val="24"/>
          <w:szCs w:val="24"/>
          <w:lang w:val="uz-Cyrl-UZ"/>
        </w:rPr>
        <w:t>дақиқасига 1</w:t>
      </w:r>
      <w:r w:rsidRPr="00577038">
        <w:rPr>
          <w:rFonts w:cs="Times New Roman"/>
          <w:color w:val="000000" w:themeColor="text1"/>
          <w:sz w:val="24"/>
          <w:szCs w:val="24"/>
          <w:lang w:val="uz-Cyrl-UZ"/>
        </w:rPr>
        <w:t>50</w:t>
      </w:r>
      <w:r>
        <w:rPr>
          <w:rFonts w:cs="Times New Roman"/>
          <w:color w:val="000000" w:themeColor="text1"/>
          <w:sz w:val="24"/>
          <w:szCs w:val="24"/>
          <w:lang w:val="uz-Cyrl-UZ"/>
        </w:rPr>
        <w:t xml:space="preserve"> мл дан кўп қон кетиши, </w:t>
      </w:r>
      <w:r w:rsidRPr="00577038">
        <w:rPr>
          <w:rFonts w:cs="Times New Roman"/>
          <w:b/>
          <w:bCs/>
          <w:color w:val="000000" w:themeColor="text1"/>
          <w:sz w:val="24"/>
          <w:szCs w:val="24"/>
          <w:lang w:val="uz-Cyrl-UZ"/>
        </w:rPr>
        <w:t>ва/ёки</w:t>
      </w:r>
    </w:p>
    <w:p w14:paraId="70204FEB" w14:textId="7591BC85" w:rsidR="00577038" w:rsidRPr="00577038" w:rsidRDefault="00273BE2" w:rsidP="00E059EE">
      <w:pPr>
        <w:pStyle w:val="a7"/>
        <w:numPr>
          <w:ilvl w:val="1"/>
          <w:numId w:val="3"/>
        </w:numPr>
        <w:spacing w:after="120" w:line="240" w:lineRule="auto"/>
        <w:ind w:hanging="357"/>
        <w:contextualSpacing w:val="0"/>
        <w:jc w:val="both"/>
        <w:rPr>
          <w:rFonts w:cs="Times New Roman"/>
          <w:color w:val="000000" w:themeColor="text1"/>
          <w:sz w:val="24"/>
          <w:szCs w:val="24"/>
          <w:lang w:val="uz-Cyrl-UZ"/>
        </w:rPr>
      </w:pPr>
      <w:r>
        <w:rPr>
          <w:rFonts w:cs="Times New Roman"/>
          <w:color w:val="000000" w:themeColor="text1"/>
          <w:sz w:val="24"/>
          <w:szCs w:val="24"/>
          <w:lang w:val="uz-Cyrl-UZ"/>
        </w:rPr>
        <w:t xml:space="preserve">қон </w:t>
      </w:r>
      <w:r w:rsidR="00577038">
        <w:rPr>
          <w:rFonts w:cs="Times New Roman"/>
          <w:color w:val="000000" w:themeColor="text1"/>
          <w:sz w:val="24"/>
          <w:szCs w:val="24"/>
          <w:lang w:val="uz-Cyrl-UZ"/>
        </w:rPr>
        <w:t xml:space="preserve">йўқотишларга </w:t>
      </w:r>
      <w:r>
        <w:rPr>
          <w:rFonts w:cs="Times New Roman"/>
          <w:color w:val="000000" w:themeColor="text1"/>
          <w:sz w:val="24"/>
          <w:szCs w:val="24"/>
          <w:lang w:val="uz-Cyrl-UZ"/>
        </w:rPr>
        <w:t>кўра</w:t>
      </w:r>
      <w:r w:rsidR="00577038">
        <w:rPr>
          <w:rFonts w:cs="Times New Roman"/>
          <w:color w:val="000000" w:themeColor="text1"/>
          <w:sz w:val="24"/>
          <w:szCs w:val="24"/>
          <w:lang w:val="uz-Cyrl-UZ"/>
        </w:rPr>
        <w:t xml:space="preserve"> зудлик билан эритроцитларнинг 4 дозасини қуйиш талаби.</w:t>
      </w:r>
    </w:p>
    <w:p w14:paraId="65C32E46" w14:textId="537A6874" w:rsidR="00716919" w:rsidRDefault="003D3B92" w:rsidP="00E059EE">
      <w:pPr>
        <w:pStyle w:val="a7"/>
        <w:numPr>
          <w:ilvl w:val="0"/>
          <w:numId w:val="3"/>
        </w:numPr>
        <w:spacing w:before="120" w:after="120" w:line="240" w:lineRule="auto"/>
        <w:contextualSpacing w:val="0"/>
        <w:jc w:val="both"/>
        <w:rPr>
          <w:rFonts w:cs="Times New Roman"/>
          <w:color w:val="000000" w:themeColor="text1"/>
          <w:sz w:val="24"/>
          <w:szCs w:val="24"/>
          <w:lang w:val="uz-Cyrl-UZ"/>
        </w:rPr>
      </w:pPr>
      <w:r>
        <w:rPr>
          <w:rFonts w:cs="Times New Roman"/>
          <w:b/>
          <w:color w:val="385623" w:themeColor="accent6" w:themeShade="80"/>
          <w:sz w:val="24"/>
          <w:szCs w:val="24"/>
          <w:lang w:val="uz-Cyrl-UZ"/>
        </w:rPr>
        <w:t>Артериал гипотония</w:t>
      </w:r>
      <w:r w:rsidR="00716919">
        <w:rPr>
          <w:rFonts w:cs="Times New Roman"/>
          <w:color w:val="000000" w:themeColor="text1"/>
          <w:sz w:val="24"/>
          <w:szCs w:val="24"/>
          <w:lang w:val="uz-Cyrl-UZ"/>
        </w:rPr>
        <w:t xml:space="preserve"> – </w:t>
      </w:r>
      <w:r>
        <w:rPr>
          <w:rFonts w:cs="Times New Roman"/>
          <w:color w:val="000000" w:themeColor="text1"/>
          <w:sz w:val="24"/>
          <w:szCs w:val="24"/>
          <w:lang w:val="uz-Cyrl-UZ"/>
        </w:rPr>
        <w:t xml:space="preserve">систолик артериал қон босими </w:t>
      </w:r>
      <w:r w:rsidRPr="003D3B92">
        <w:rPr>
          <w:rFonts w:cs="Times New Roman"/>
          <w:color w:val="000000" w:themeColor="text1"/>
          <w:sz w:val="24"/>
          <w:szCs w:val="24"/>
          <w:lang w:val="uz-Cyrl-UZ"/>
        </w:rPr>
        <w:t xml:space="preserve">&lt; 90 мм </w:t>
      </w:r>
      <w:r>
        <w:rPr>
          <w:rFonts w:cs="Times New Roman"/>
          <w:color w:val="000000" w:themeColor="text1"/>
          <w:sz w:val="24"/>
          <w:szCs w:val="24"/>
          <w:lang w:val="uz-Cyrl-UZ"/>
        </w:rPr>
        <w:t xml:space="preserve">сим. уст. ёки ўрта артериал қон босими </w:t>
      </w:r>
      <w:r w:rsidRPr="003D3B92">
        <w:rPr>
          <w:rFonts w:cs="Times New Roman"/>
          <w:color w:val="000000" w:themeColor="text1"/>
          <w:sz w:val="24"/>
          <w:szCs w:val="24"/>
          <w:lang w:val="uz-Cyrl-UZ"/>
        </w:rPr>
        <w:t xml:space="preserve">&lt; </w:t>
      </w:r>
      <w:r>
        <w:rPr>
          <w:rFonts w:cs="Times New Roman"/>
          <w:color w:val="000000" w:themeColor="text1"/>
          <w:sz w:val="24"/>
          <w:szCs w:val="24"/>
          <w:lang w:val="uz-Cyrl-UZ"/>
        </w:rPr>
        <w:t>65</w:t>
      </w:r>
      <w:r w:rsidRPr="003D3B92">
        <w:rPr>
          <w:rFonts w:cs="Times New Roman"/>
          <w:color w:val="000000" w:themeColor="text1"/>
          <w:sz w:val="24"/>
          <w:szCs w:val="24"/>
          <w:lang w:val="uz-Cyrl-UZ"/>
        </w:rPr>
        <w:t xml:space="preserve"> мм </w:t>
      </w:r>
      <w:r>
        <w:rPr>
          <w:rFonts w:cs="Times New Roman"/>
          <w:color w:val="000000" w:themeColor="text1"/>
          <w:sz w:val="24"/>
          <w:szCs w:val="24"/>
          <w:lang w:val="uz-Cyrl-UZ"/>
        </w:rPr>
        <w:t xml:space="preserve">сим. уст. ёки бошланғич АҚБдан </w:t>
      </w:r>
      <w:r w:rsidRPr="003D3B92">
        <w:rPr>
          <w:rFonts w:cs="Times New Roman"/>
          <w:color w:val="000000" w:themeColor="text1"/>
          <w:sz w:val="24"/>
          <w:szCs w:val="24"/>
          <w:lang w:val="uz-Cyrl-UZ"/>
        </w:rPr>
        <w:t xml:space="preserve">≥ 40 мм </w:t>
      </w:r>
      <w:r>
        <w:rPr>
          <w:rFonts w:cs="Times New Roman"/>
          <w:color w:val="000000" w:themeColor="text1"/>
          <w:sz w:val="24"/>
          <w:szCs w:val="24"/>
          <w:lang w:val="uz-Cyrl-UZ"/>
        </w:rPr>
        <w:t>сим. уст. тушиб кетиши</w:t>
      </w:r>
      <w:r w:rsidR="00716919">
        <w:rPr>
          <w:rFonts w:cs="Times New Roman"/>
          <w:color w:val="000000" w:themeColor="text1"/>
          <w:sz w:val="24"/>
          <w:szCs w:val="24"/>
          <w:lang w:val="uz-Cyrl-UZ"/>
        </w:rPr>
        <w:t>.</w:t>
      </w:r>
    </w:p>
    <w:p w14:paraId="25782042" w14:textId="0B281E15" w:rsidR="00716919" w:rsidRDefault="00160F12" w:rsidP="00E059EE">
      <w:pPr>
        <w:pStyle w:val="a7"/>
        <w:numPr>
          <w:ilvl w:val="0"/>
          <w:numId w:val="3"/>
        </w:numPr>
        <w:spacing w:before="120" w:after="120" w:line="240" w:lineRule="auto"/>
        <w:ind w:left="714" w:hanging="357"/>
        <w:contextualSpacing w:val="0"/>
        <w:jc w:val="both"/>
        <w:rPr>
          <w:rFonts w:cs="Times New Roman"/>
          <w:color w:val="000000" w:themeColor="text1"/>
          <w:sz w:val="24"/>
          <w:szCs w:val="24"/>
          <w:lang w:val="uz-Cyrl-UZ"/>
        </w:rPr>
      </w:pPr>
      <w:r>
        <w:rPr>
          <w:rFonts w:cs="Times New Roman"/>
          <w:b/>
          <w:color w:val="385623" w:themeColor="accent6" w:themeShade="80"/>
          <w:sz w:val="24"/>
          <w:szCs w:val="24"/>
          <w:lang w:val="uz-Cyrl-UZ"/>
        </w:rPr>
        <w:t>Циркулятор шок</w:t>
      </w:r>
      <w:r w:rsidR="00716919">
        <w:rPr>
          <w:rFonts w:cs="Times New Roman"/>
          <w:color w:val="000000" w:themeColor="text1"/>
          <w:sz w:val="24"/>
          <w:szCs w:val="24"/>
          <w:lang w:val="uz-Cyrl-UZ"/>
        </w:rPr>
        <w:t xml:space="preserve"> –</w:t>
      </w:r>
      <w:r>
        <w:rPr>
          <w:rFonts w:cs="Times New Roman"/>
          <w:color w:val="000000" w:themeColor="text1"/>
          <w:sz w:val="24"/>
          <w:szCs w:val="24"/>
          <w:lang w:val="uz-Cyrl-UZ"/>
        </w:rPr>
        <w:t xml:space="preserve"> </w:t>
      </w:r>
      <w:r w:rsidRPr="00160F12">
        <w:rPr>
          <w:rFonts w:cs="Times New Roman"/>
          <w:color w:val="000000" w:themeColor="text1"/>
          <w:sz w:val="24"/>
          <w:szCs w:val="24"/>
          <w:lang w:val="uz-Cyrl-UZ"/>
        </w:rPr>
        <w:t xml:space="preserve">ҳужайралар </w:t>
      </w:r>
      <w:r>
        <w:rPr>
          <w:rFonts w:cs="Times New Roman"/>
          <w:color w:val="000000" w:themeColor="text1"/>
          <w:sz w:val="24"/>
          <w:szCs w:val="24"/>
          <w:lang w:val="uz-Cyrl-UZ"/>
        </w:rPr>
        <w:t>е</w:t>
      </w:r>
      <w:r w:rsidRPr="00160F12">
        <w:rPr>
          <w:rFonts w:cs="Times New Roman"/>
          <w:color w:val="000000" w:themeColor="text1"/>
          <w:sz w:val="24"/>
          <w:szCs w:val="24"/>
          <w:lang w:val="uz-Cyrl-UZ"/>
        </w:rPr>
        <w:t xml:space="preserve">тарли даражада кислородни </w:t>
      </w:r>
      <w:r>
        <w:rPr>
          <w:rFonts w:cs="Times New Roman"/>
          <w:color w:val="000000" w:themeColor="text1"/>
          <w:sz w:val="24"/>
          <w:szCs w:val="24"/>
          <w:lang w:val="uz-Cyrl-UZ"/>
        </w:rPr>
        <w:t xml:space="preserve">қабул қилмаслиги </w:t>
      </w:r>
      <w:r w:rsidRPr="00160F12">
        <w:rPr>
          <w:rFonts w:cs="Times New Roman"/>
          <w:color w:val="000000" w:themeColor="text1"/>
          <w:sz w:val="24"/>
          <w:szCs w:val="24"/>
          <w:lang w:val="uz-Cyrl-UZ"/>
        </w:rPr>
        <w:t>билан боғлиқ бўлган ҳаёт учун хавфли қон айланиш</w:t>
      </w:r>
      <w:r>
        <w:rPr>
          <w:rFonts w:cs="Times New Roman"/>
          <w:color w:val="000000" w:themeColor="text1"/>
          <w:sz w:val="24"/>
          <w:szCs w:val="24"/>
          <w:lang w:val="uz-Cyrl-UZ"/>
        </w:rPr>
        <w:t>и</w:t>
      </w:r>
      <w:r w:rsidRPr="00160F12">
        <w:rPr>
          <w:rFonts w:cs="Times New Roman"/>
          <w:color w:val="000000" w:themeColor="text1"/>
          <w:sz w:val="24"/>
          <w:szCs w:val="24"/>
          <w:lang w:val="uz-Cyrl-UZ"/>
        </w:rPr>
        <w:t xml:space="preserve"> </w:t>
      </w:r>
      <w:r>
        <w:rPr>
          <w:rFonts w:cs="Times New Roman"/>
          <w:color w:val="000000" w:themeColor="text1"/>
          <w:sz w:val="24"/>
          <w:szCs w:val="24"/>
          <w:lang w:val="uz-Cyrl-UZ"/>
        </w:rPr>
        <w:t>ўткир е</w:t>
      </w:r>
      <w:r w:rsidRPr="00160F12">
        <w:rPr>
          <w:rFonts w:cs="Times New Roman"/>
          <w:color w:val="000000" w:themeColor="text1"/>
          <w:sz w:val="24"/>
          <w:szCs w:val="24"/>
          <w:lang w:val="uz-Cyrl-UZ"/>
        </w:rPr>
        <w:t xml:space="preserve">тишмовчилигининг </w:t>
      </w:r>
      <w:r w:rsidR="00DA152A" w:rsidRPr="00DA152A">
        <w:rPr>
          <w:rFonts w:cs="Times New Roman"/>
          <w:color w:val="000000" w:themeColor="text1"/>
          <w:sz w:val="24"/>
          <w:szCs w:val="24"/>
          <w:lang w:val="uz-Cyrl-UZ"/>
        </w:rPr>
        <w:t xml:space="preserve">генерализациялашган </w:t>
      </w:r>
      <w:r w:rsidRPr="00160F12">
        <w:rPr>
          <w:rFonts w:cs="Times New Roman"/>
          <w:color w:val="000000" w:themeColor="text1"/>
          <w:sz w:val="24"/>
          <w:szCs w:val="24"/>
          <w:lang w:val="uz-Cyrl-UZ"/>
        </w:rPr>
        <w:t>шакли. Натижада, ҳужайрал</w:t>
      </w:r>
      <w:r w:rsidR="00DA152A">
        <w:rPr>
          <w:rFonts w:cs="Times New Roman"/>
          <w:color w:val="000000" w:themeColor="text1"/>
          <w:sz w:val="24"/>
          <w:szCs w:val="24"/>
          <w:lang w:val="uz-Cyrl-UZ"/>
        </w:rPr>
        <w:t xml:space="preserve">арда ўткир </w:t>
      </w:r>
      <w:r w:rsidRPr="00160F12">
        <w:rPr>
          <w:rFonts w:cs="Times New Roman"/>
          <w:color w:val="000000" w:themeColor="text1"/>
          <w:sz w:val="24"/>
          <w:szCs w:val="24"/>
          <w:lang w:val="uz-Cyrl-UZ"/>
        </w:rPr>
        <w:t>ди</w:t>
      </w:r>
      <w:r w:rsidR="00DA152A">
        <w:rPr>
          <w:rFonts w:cs="Times New Roman"/>
          <w:color w:val="000000" w:themeColor="text1"/>
          <w:sz w:val="24"/>
          <w:szCs w:val="24"/>
          <w:lang w:val="uz-Cyrl-UZ"/>
        </w:rPr>
        <w:t>з</w:t>
      </w:r>
      <w:r w:rsidRPr="00160F12">
        <w:rPr>
          <w:rFonts w:cs="Times New Roman"/>
          <w:color w:val="000000" w:themeColor="text1"/>
          <w:sz w:val="24"/>
          <w:szCs w:val="24"/>
          <w:lang w:val="uz-Cyrl-UZ"/>
        </w:rPr>
        <w:t>ок</w:t>
      </w:r>
      <w:r w:rsidR="00DA152A">
        <w:rPr>
          <w:rFonts w:cs="Times New Roman"/>
          <w:color w:val="000000" w:themeColor="text1"/>
          <w:sz w:val="24"/>
          <w:szCs w:val="24"/>
          <w:lang w:val="uz-Cyrl-UZ"/>
        </w:rPr>
        <w:t>с</w:t>
      </w:r>
      <w:r w:rsidRPr="00160F12">
        <w:rPr>
          <w:rFonts w:cs="Times New Roman"/>
          <w:color w:val="000000" w:themeColor="text1"/>
          <w:sz w:val="24"/>
          <w:szCs w:val="24"/>
          <w:lang w:val="uz-Cyrl-UZ"/>
        </w:rPr>
        <w:t xml:space="preserve">ия </w:t>
      </w:r>
      <w:r w:rsidR="00DA152A">
        <w:rPr>
          <w:rFonts w:cs="Times New Roman"/>
          <w:color w:val="000000" w:themeColor="text1"/>
          <w:sz w:val="24"/>
          <w:szCs w:val="24"/>
          <w:lang w:val="uz-Cyrl-UZ"/>
        </w:rPr>
        <w:t>–</w:t>
      </w:r>
      <w:r w:rsidRPr="00160F12">
        <w:rPr>
          <w:rFonts w:cs="Times New Roman"/>
          <w:color w:val="000000" w:themeColor="text1"/>
          <w:sz w:val="24"/>
          <w:szCs w:val="24"/>
          <w:lang w:val="uz-Cyrl-UZ"/>
        </w:rPr>
        <w:t xml:space="preserve"> қонда</w:t>
      </w:r>
      <w:r w:rsidR="00DA152A">
        <w:rPr>
          <w:rFonts w:cs="Times New Roman"/>
          <w:color w:val="000000" w:themeColor="text1"/>
          <w:sz w:val="24"/>
          <w:szCs w:val="24"/>
          <w:lang w:val="uz-Cyrl-UZ"/>
        </w:rPr>
        <w:t xml:space="preserve"> </w:t>
      </w:r>
      <w:r w:rsidRPr="00160F12">
        <w:rPr>
          <w:rFonts w:cs="Times New Roman"/>
          <w:color w:val="000000" w:themeColor="text1"/>
          <w:sz w:val="24"/>
          <w:szCs w:val="24"/>
          <w:lang w:val="uz-Cyrl-UZ"/>
        </w:rPr>
        <w:t>лактат даражаси</w:t>
      </w:r>
      <w:r w:rsidR="00DA152A">
        <w:rPr>
          <w:rFonts w:cs="Times New Roman"/>
          <w:color w:val="000000" w:themeColor="text1"/>
          <w:sz w:val="24"/>
          <w:szCs w:val="24"/>
          <w:lang w:val="uz-Cyrl-UZ"/>
        </w:rPr>
        <w:t xml:space="preserve"> </w:t>
      </w:r>
      <w:r w:rsidRPr="00160F12">
        <w:rPr>
          <w:rFonts w:cs="Times New Roman"/>
          <w:color w:val="000000" w:themeColor="text1"/>
          <w:sz w:val="24"/>
          <w:szCs w:val="24"/>
          <w:lang w:val="uz-Cyrl-UZ"/>
        </w:rPr>
        <w:t xml:space="preserve">ошиши билан </w:t>
      </w:r>
      <w:r w:rsidR="00DA152A">
        <w:rPr>
          <w:rFonts w:cs="Times New Roman"/>
          <w:color w:val="000000" w:themeColor="text1"/>
          <w:sz w:val="24"/>
          <w:szCs w:val="24"/>
          <w:lang w:val="uz-Cyrl-UZ"/>
        </w:rPr>
        <w:t xml:space="preserve">кислородни етказиб бериш ва </w:t>
      </w:r>
      <w:r w:rsidRPr="00160F12">
        <w:rPr>
          <w:rFonts w:cs="Times New Roman"/>
          <w:color w:val="000000" w:themeColor="text1"/>
          <w:sz w:val="24"/>
          <w:szCs w:val="24"/>
          <w:lang w:val="uz-Cyrl-UZ"/>
        </w:rPr>
        <w:t>ҳужайралар</w:t>
      </w:r>
      <w:r w:rsidR="00DA152A">
        <w:rPr>
          <w:rFonts w:cs="Times New Roman"/>
          <w:color w:val="000000" w:themeColor="text1"/>
          <w:sz w:val="24"/>
          <w:szCs w:val="24"/>
          <w:lang w:val="uz-Cyrl-UZ"/>
        </w:rPr>
        <w:t xml:space="preserve"> уни қабул қилиш</w:t>
      </w:r>
      <w:r w:rsidR="00273BE2">
        <w:rPr>
          <w:rFonts w:cs="Times New Roman"/>
          <w:color w:val="000000" w:themeColor="text1"/>
          <w:sz w:val="24"/>
          <w:szCs w:val="24"/>
          <w:lang w:val="uz-Cyrl-UZ"/>
        </w:rPr>
        <w:t>и</w:t>
      </w:r>
      <w:r w:rsidR="00DA152A">
        <w:rPr>
          <w:rFonts w:cs="Times New Roman"/>
          <w:color w:val="000000" w:themeColor="text1"/>
          <w:sz w:val="24"/>
          <w:szCs w:val="24"/>
          <w:lang w:val="uz-Cyrl-UZ"/>
        </w:rPr>
        <w:t xml:space="preserve"> ўртасида</w:t>
      </w:r>
      <w:r w:rsidR="00273BE2">
        <w:rPr>
          <w:rFonts w:cs="Times New Roman"/>
          <w:color w:val="000000" w:themeColor="text1"/>
          <w:sz w:val="24"/>
          <w:szCs w:val="24"/>
          <w:lang w:val="uz-Cyrl-UZ"/>
        </w:rPr>
        <w:t>ги</w:t>
      </w:r>
      <w:r w:rsidR="00DA152A">
        <w:rPr>
          <w:rFonts w:cs="Times New Roman"/>
          <w:color w:val="000000" w:themeColor="text1"/>
          <w:sz w:val="24"/>
          <w:szCs w:val="24"/>
          <w:lang w:val="uz-Cyrl-UZ"/>
        </w:rPr>
        <w:t xml:space="preserve"> баланс</w:t>
      </w:r>
      <w:r w:rsidR="00273BE2">
        <w:rPr>
          <w:rFonts w:cs="Times New Roman"/>
          <w:color w:val="000000" w:themeColor="text1"/>
          <w:sz w:val="24"/>
          <w:szCs w:val="24"/>
          <w:lang w:val="uz-Cyrl-UZ"/>
        </w:rPr>
        <w:t>нинг</w:t>
      </w:r>
      <w:r w:rsidR="00DA152A">
        <w:rPr>
          <w:rFonts w:cs="Times New Roman"/>
          <w:color w:val="000000" w:themeColor="text1"/>
          <w:sz w:val="24"/>
          <w:szCs w:val="24"/>
          <w:lang w:val="uz-Cyrl-UZ"/>
        </w:rPr>
        <w:t xml:space="preserve"> бузилиши</w:t>
      </w:r>
      <w:r w:rsidRPr="00160F12">
        <w:rPr>
          <w:rFonts w:cs="Times New Roman"/>
          <w:color w:val="000000" w:themeColor="text1"/>
          <w:sz w:val="24"/>
          <w:szCs w:val="24"/>
          <w:lang w:val="uz-Cyrl-UZ"/>
        </w:rPr>
        <w:t xml:space="preserve"> </w:t>
      </w:r>
      <w:r w:rsidR="00DA152A">
        <w:rPr>
          <w:rFonts w:cs="Times New Roman"/>
          <w:color w:val="000000" w:themeColor="text1"/>
          <w:sz w:val="24"/>
          <w:szCs w:val="24"/>
          <w:lang w:val="uz-Cyrl-UZ"/>
        </w:rPr>
        <w:t>ривожланади</w:t>
      </w:r>
      <w:r w:rsidRPr="00160F12">
        <w:rPr>
          <w:rFonts w:cs="Times New Roman"/>
          <w:color w:val="000000" w:themeColor="text1"/>
          <w:sz w:val="24"/>
          <w:szCs w:val="24"/>
          <w:lang w:val="uz-Cyrl-UZ"/>
        </w:rPr>
        <w:t>.</w:t>
      </w:r>
    </w:p>
    <w:tbl>
      <w:tblPr>
        <w:tblStyle w:val="ad"/>
        <w:tblW w:w="9924" w:type="dxa"/>
        <w:tblInd w:w="53" w:type="dxa"/>
        <w:tblLook w:val="04A0" w:firstRow="1" w:lastRow="0" w:firstColumn="1" w:lastColumn="0" w:noHBand="0" w:noVBand="1"/>
      </w:tblPr>
      <w:tblGrid>
        <w:gridCol w:w="484"/>
        <w:gridCol w:w="9440"/>
      </w:tblGrid>
      <w:tr w:rsidR="00D5636A" w:rsidRPr="007F138A" w14:paraId="74A85E80" w14:textId="77777777" w:rsidTr="006428F6">
        <w:tc>
          <w:tcPr>
            <w:tcW w:w="484" w:type="dxa"/>
            <w:shd w:val="clear" w:color="auto" w:fill="9CC2E5" w:themeFill="accent1" w:themeFillTint="99"/>
            <w:vAlign w:val="center"/>
          </w:tcPr>
          <w:p w14:paraId="049C7536" w14:textId="0860EC63" w:rsidR="00D5636A" w:rsidRPr="00D5636A" w:rsidRDefault="00965ECE" w:rsidP="00D5636A">
            <w:pPr>
              <w:rPr>
                <w:rFonts w:cs="Times New Roman"/>
                <w:b/>
                <w:bCs/>
                <w:color w:val="000000" w:themeColor="text1"/>
                <w:sz w:val="24"/>
                <w:szCs w:val="24"/>
                <w:lang w:val="uz-Cyrl-UZ"/>
              </w:rPr>
            </w:pPr>
            <w:r>
              <w:rPr>
                <w:rFonts w:cs="Times New Roman"/>
                <w:b/>
                <w:bCs/>
                <w:color w:val="000000" w:themeColor="text1"/>
                <w:sz w:val="24"/>
                <w:szCs w:val="24"/>
                <w:lang w:val="uz-Cyrl-UZ"/>
              </w:rPr>
              <w:t>1</w:t>
            </w:r>
            <w:r w:rsidR="00D5636A" w:rsidRPr="00D5636A">
              <w:rPr>
                <w:rFonts w:cs="Times New Roman"/>
                <w:b/>
                <w:bCs/>
                <w:color w:val="000000" w:themeColor="text1"/>
                <w:sz w:val="24"/>
                <w:szCs w:val="24"/>
                <w:lang w:val="uz-Cyrl-UZ"/>
              </w:rPr>
              <w:t>С</w:t>
            </w:r>
          </w:p>
        </w:tc>
        <w:tc>
          <w:tcPr>
            <w:tcW w:w="9440" w:type="dxa"/>
            <w:shd w:val="clear" w:color="auto" w:fill="F7CAAC" w:themeFill="accent2" w:themeFillTint="66"/>
          </w:tcPr>
          <w:p w14:paraId="014950AB" w14:textId="50D7E3CF" w:rsidR="00D5636A" w:rsidRPr="00CC435F" w:rsidRDefault="00965ECE" w:rsidP="006428F6">
            <w:pPr>
              <w:jc w:val="both"/>
              <w:rPr>
                <w:color w:val="000000" w:themeColor="text1"/>
                <w:sz w:val="24"/>
                <w:szCs w:val="24"/>
                <w:lang w:val="uz-Cyrl-UZ"/>
              </w:rPr>
            </w:pPr>
            <w:r w:rsidRPr="00965ECE">
              <w:rPr>
                <w:rFonts w:cs="Times New Roman"/>
                <w:color w:val="000000" w:themeColor="text1"/>
                <w:sz w:val="24"/>
                <w:szCs w:val="24"/>
                <w:lang w:val="uz-Cyrl-UZ"/>
              </w:rPr>
              <w:t>Шокга шубҳа қилинган барча ҳолатларда қон</w:t>
            </w:r>
            <w:r>
              <w:rPr>
                <w:rFonts w:cs="Times New Roman"/>
                <w:color w:val="000000" w:themeColor="text1"/>
                <w:sz w:val="24"/>
                <w:szCs w:val="24"/>
                <w:lang w:val="uz-Cyrl-UZ"/>
              </w:rPr>
              <w:t>да</w:t>
            </w:r>
            <w:r w:rsidRPr="00965ECE">
              <w:rPr>
                <w:rFonts w:cs="Times New Roman"/>
                <w:color w:val="000000" w:themeColor="text1"/>
                <w:sz w:val="24"/>
                <w:szCs w:val="24"/>
                <w:lang w:val="uz-Cyrl-UZ"/>
              </w:rPr>
              <w:t xml:space="preserve"> лактат </w:t>
            </w:r>
            <w:r>
              <w:rPr>
                <w:rFonts w:cs="Times New Roman"/>
                <w:color w:val="000000" w:themeColor="text1"/>
                <w:sz w:val="24"/>
                <w:szCs w:val="24"/>
                <w:lang w:val="uz-Cyrl-UZ"/>
              </w:rPr>
              <w:t xml:space="preserve">даражаси </w:t>
            </w:r>
            <w:r w:rsidRPr="00965ECE">
              <w:rPr>
                <w:rFonts w:cs="Times New Roman"/>
                <w:color w:val="000000" w:themeColor="text1"/>
                <w:sz w:val="24"/>
                <w:szCs w:val="24"/>
                <w:lang w:val="uz-Cyrl-UZ"/>
              </w:rPr>
              <w:t>ва кислота-ишқор мувозанати</w:t>
            </w:r>
            <w:r>
              <w:rPr>
                <w:rFonts w:cs="Times New Roman"/>
                <w:color w:val="000000" w:themeColor="text1"/>
                <w:sz w:val="24"/>
                <w:szCs w:val="24"/>
                <w:lang w:val="uz-Cyrl-UZ"/>
              </w:rPr>
              <w:t xml:space="preserve">ни текшириш </w:t>
            </w:r>
            <w:r w:rsidRPr="00965ECE">
              <w:rPr>
                <w:rFonts w:cs="Times New Roman"/>
                <w:color w:val="000000" w:themeColor="text1"/>
                <w:sz w:val="24"/>
                <w:szCs w:val="24"/>
                <w:lang w:val="uz-Cyrl-UZ"/>
              </w:rPr>
              <w:t>керак. Шок ҳолатида лактат даражаси одатда 2 мг/экв/л (ёки ммол</w:t>
            </w:r>
            <w:r w:rsidR="00C5281A">
              <w:rPr>
                <w:rFonts w:cs="Times New Roman"/>
                <w:color w:val="000000" w:themeColor="text1"/>
                <w:sz w:val="24"/>
                <w:szCs w:val="24"/>
                <w:lang w:val="uz-Cyrl-UZ"/>
              </w:rPr>
              <w:t>ь/</w:t>
            </w:r>
            <w:r w:rsidRPr="00965ECE">
              <w:rPr>
                <w:rFonts w:cs="Times New Roman"/>
                <w:color w:val="000000" w:themeColor="text1"/>
                <w:sz w:val="24"/>
                <w:szCs w:val="24"/>
                <w:lang w:val="uz-Cyrl-UZ"/>
              </w:rPr>
              <w:t xml:space="preserve">л) дан ошади ва </w:t>
            </w:r>
            <w:r w:rsidR="00C5281A" w:rsidRPr="00965ECE">
              <w:rPr>
                <w:rFonts w:cs="Times New Roman"/>
                <w:color w:val="000000" w:themeColor="text1"/>
                <w:sz w:val="24"/>
                <w:szCs w:val="24"/>
                <w:lang w:val="uz-Cyrl-UZ"/>
              </w:rPr>
              <w:t>ишқор</w:t>
            </w:r>
            <w:r w:rsidR="00C5281A">
              <w:rPr>
                <w:rFonts w:cs="Times New Roman"/>
                <w:color w:val="000000" w:themeColor="text1"/>
                <w:sz w:val="24"/>
                <w:szCs w:val="24"/>
                <w:lang w:val="uz-Cyrl-UZ"/>
              </w:rPr>
              <w:t xml:space="preserve">лар дефицити </w:t>
            </w:r>
            <w:r w:rsidRPr="00965ECE">
              <w:rPr>
                <w:rFonts w:cs="Times New Roman"/>
                <w:color w:val="000000" w:themeColor="text1"/>
                <w:sz w:val="24"/>
                <w:szCs w:val="24"/>
                <w:lang w:val="uz-Cyrl-UZ"/>
              </w:rPr>
              <w:t>-3 м</w:t>
            </w:r>
            <w:r>
              <w:rPr>
                <w:rFonts w:cs="Times New Roman"/>
                <w:color w:val="000000" w:themeColor="text1"/>
                <w:sz w:val="24"/>
                <w:szCs w:val="24"/>
                <w:lang w:val="uz-Cyrl-UZ"/>
              </w:rPr>
              <w:t>Экв</w:t>
            </w:r>
            <w:r w:rsidRPr="00965ECE">
              <w:rPr>
                <w:rFonts w:cs="Times New Roman"/>
                <w:color w:val="000000" w:themeColor="text1"/>
                <w:sz w:val="24"/>
                <w:szCs w:val="24"/>
                <w:lang w:val="uz-Cyrl-UZ"/>
              </w:rPr>
              <w:t>/л (мол</w:t>
            </w:r>
            <w:r>
              <w:rPr>
                <w:rFonts w:cs="Times New Roman"/>
                <w:color w:val="000000" w:themeColor="text1"/>
                <w:sz w:val="24"/>
                <w:szCs w:val="24"/>
                <w:lang w:val="uz-Cyrl-UZ"/>
              </w:rPr>
              <w:t>ь</w:t>
            </w:r>
            <w:r w:rsidRPr="00965ECE">
              <w:rPr>
                <w:rFonts w:cs="Times New Roman"/>
                <w:color w:val="000000" w:themeColor="text1"/>
                <w:sz w:val="24"/>
                <w:szCs w:val="24"/>
                <w:lang w:val="uz-Cyrl-UZ"/>
              </w:rPr>
              <w:t>/л) ва ундан юқори</w:t>
            </w:r>
            <w:r w:rsidR="00C5281A">
              <w:rPr>
                <w:rFonts w:cs="Times New Roman"/>
                <w:color w:val="000000" w:themeColor="text1"/>
                <w:sz w:val="24"/>
                <w:szCs w:val="24"/>
                <w:lang w:val="uz-Cyrl-UZ"/>
              </w:rPr>
              <w:t xml:space="preserve"> бўлади.</w:t>
            </w:r>
          </w:p>
        </w:tc>
      </w:tr>
    </w:tbl>
    <w:p w14:paraId="1794D312" w14:textId="426ACDD4" w:rsidR="00B04763" w:rsidRPr="00B04763" w:rsidRDefault="000C544F" w:rsidP="00D5636A">
      <w:pPr>
        <w:spacing w:before="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Йўқотилган </w:t>
      </w:r>
      <w:r w:rsidRPr="00B04763">
        <w:rPr>
          <w:rFonts w:cs="Times New Roman"/>
          <w:color w:val="000000" w:themeColor="text1"/>
          <w:sz w:val="24"/>
          <w:szCs w:val="24"/>
          <w:lang w:val="uz-Cyrl-UZ"/>
        </w:rPr>
        <w:t xml:space="preserve">қон </w:t>
      </w:r>
      <w:r>
        <w:rPr>
          <w:rFonts w:cs="Times New Roman"/>
          <w:color w:val="000000" w:themeColor="text1"/>
          <w:sz w:val="24"/>
          <w:szCs w:val="24"/>
          <w:lang w:val="uz-Cyrl-UZ"/>
        </w:rPr>
        <w:t xml:space="preserve">миқдори ва шокнинг оғирлик даражасини </w:t>
      </w:r>
      <w:r w:rsidR="00B04763" w:rsidRPr="00B04763">
        <w:rPr>
          <w:rFonts w:cs="Times New Roman"/>
          <w:color w:val="000000" w:themeColor="text1"/>
          <w:sz w:val="24"/>
          <w:szCs w:val="24"/>
          <w:lang w:val="uz-Cyrl-UZ"/>
        </w:rPr>
        <w:t xml:space="preserve">баҳолаш ва </w:t>
      </w:r>
      <w:r>
        <w:rPr>
          <w:rFonts w:cs="Times New Roman"/>
          <w:color w:val="000000" w:themeColor="text1"/>
          <w:sz w:val="24"/>
          <w:szCs w:val="24"/>
          <w:lang w:val="uz-Cyrl-UZ"/>
        </w:rPr>
        <w:t xml:space="preserve">назорат қилиш </w:t>
      </w:r>
      <w:r w:rsidR="00B04763" w:rsidRPr="00B04763">
        <w:rPr>
          <w:rFonts w:cs="Times New Roman"/>
          <w:color w:val="000000" w:themeColor="text1"/>
          <w:sz w:val="24"/>
          <w:szCs w:val="24"/>
          <w:lang w:val="uz-Cyrl-UZ"/>
        </w:rPr>
        <w:t xml:space="preserve">учун </w:t>
      </w:r>
      <w:r>
        <w:rPr>
          <w:rFonts w:cs="Times New Roman"/>
          <w:color w:val="000000" w:themeColor="text1"/>
          <w:sz w:val="24"/>
          <w:szCs w:val="24"/>
          <w:lang w:val="uz-Cyrl-UZ"/>
        </w:rPr>
        <w:t xml:space="preserve">сезгир текширувлар сифатида </w:t>
      </w:r>
      <w:r w:rsidR="00B04763" w:rsidRPr="00B04763">
        <w:rPr>
          <w:rFonts w:cs="Times New Roman"/>
          <w:color w:val="000000" w:themeColor="text1"/>
          <w:sz w:val="24"/>
          <w:szCs w:val="24"/>
          <w:lang w:val="uz-Cyrl-UZ"/>
        </w:rPr>
        <w:t xml:space="preserve">лактат даражаси ва </w:t>
      </w:r>
      <w:r w:rsidRPr="00965ECE">
        <w:rPr>
          <w:rFonts w:cs="Times New Roman"/>
          <w:color w:val="000000" w:themeColor="text1"/>
          <w:sz w:val="24"/>
          <w:szCs w:val="24"/>
          <w:lang w:val="uz-Cyrl-UZ"/>
        </w:rPr>
        <w:t>ишқор</w:t>
      </w:r>
      <w:r>
        <w:rPr>
          <w:rFonts w:cs="Times New Roman"/>
          <w:color w:val="000000" w:themeColor="text1"/>
          <w:sz w:val="24"/>
          <w:szCs w:val="24"/>
          <w:lang w:val="uz-Cyrl-UZ"/>
        </w:rPr>
        <w:t xml:space="preserve">лар дефицитини </w:t>
      </w:r>
      <w:r w:rsidR="00B04763" w:rsidRPr="00B04763">
        <w:rPr>
          <w:rFonts w:cs="Times New Roman"/>
          <w:color w:val="000000" w:themeColor="text1"/>
          <w:sz w:val="24"/>
          <w:szCs w:val="24"/>
          <w:lang w:val="uz-Cyrl-UZ"/>
        </w:rPr>
        <w:t>аниқлаш тавсия этилади.</w:t>
      </w:r>
    </w:p>
    <w:p w14:paraId="61C2FBC1" w14:textId="2358AA75" w:rsidR="005E6723" w:rsidRDefault="000C544F" w:rsidP="00965ECE">
      <w:pPr>
        <w:pStyle w:val="a7"/>
        <w:numPr>
          <w:ilvl w:val="0"/>
          <w:numId w:val="3"/>
        </w:numPr>
        <w:spacing w:after="0" w:line="240" w:lineRule="auto"/>
        <w:jc w:val="both"/>
        <w:rPr>
          <w:rFonts w:cs="Times New Roman"/>
          <w:color w:val="000000" w:themeColor="text1"/>
          <w:sz w:val="24"/>
          <w:szCs w:val="24"/>
          <w:lang w:val="uz-Cyrl-UZ"/>
        </w:rPr>
      </w:pPr>
      <w:r w:rsidRPr="000C544F">
        <w:rPr>
          <w:rFonts w:cs="Times New Roman"/>
          <w:b/>
          <w:color w:val="385623" w:themeColor="accent6" w:themeShade="80"/>
          <w:sz w:val="24"/>
          <w:szCs w:val="24"/>
          <w:lang w:val="uz-Cyrl-UZ"/>
        </w:rPr>
        <w:t xml:space="preserve">Тарқалган томир ичи қон ивиш </w:t>
      </w:r>
      <w:r w:rsidR="000243C3">
        <w:rPr>
          <w:rFonts w:cs="Times New Roman"/>
          <w:b/>
          <w:color w:val="385623" w:themeColor="accent6" w:themeShade="80"/>
          <w:sz w:val="24"/>
          <w:szCs w:val="24"/>
          <w:lang w:val="uz-Cyrl-UZ"/>
        </w:rPr>
        <w:t xml:space="preserve">(ТТИҚИС) </w:t>
      </w:r>
      <w:r w:rsidRPr="000C544F">
        <w:rPr>
          <w:rFonts w:cs="Times New Roman"/>
          <w:b/>
          <w:color w:val="385623" w:themeColor="accent6" w:themeShade="80"/>
          <w:sz w:val="24"/>
          <w:szCs w:val="24"/>
          <w:lang w:val="uz-Cyrl-UZ"/>
        </w:rPr>
        <w:t>синдроми</w:t>
      </w:r>
      <w:r w:rsidR="00947F5A">
        <w:rPr>
          <w:rFonts w:cs="Times New Roman"/>
          <w:b/>
          <w:color w:val="385623" w:themeColor="accent6" w:themeShade="80"/>
          <w:sz w:val="24"/>
          <w:szCs w:val="24"/>
          <w:lang w:val="uz-Cyrl-UZ"/>
        </w:rPr>
        <w:t xml:space="preserve"> </w:t>
      </w:r>
      <w:r w:rsidR="00716919">
        <w:rPr>
          <w:rFonts w:cs="Times New Roman"/>
          <w:color w:val="000000" w:themeColor="text1"/>
          <w:sz w:val="24"/>
          <w:szCs w:val="24"/>
          <w:lang w:val="uz-Cyrl-UZ"/>
        </w:rPr>
        <w:t xml:space="preserve">– </w:t>
      </w:r>
      <w:r w:rsidR="001824A6" w:rsidRPr="00056397">
        <w:rPr>
          <w:rFonts w:cs="Times New Roman"/>
          <w:color w:val="000000" w:themeColor="text1"/>
          <w:sz w:val="24"/>
          <w:szCs w:val="24"/>
          <w:lang w:val="uz-Cyrl-UZ"/>
        </w:rPr>
        <w:t xml:space="preserve">гемостазнинг орттирилган, иккиламчи ўткир патологияси бўлиб, у фақат </w:t>
      </w:r>
      <w:r w:rsidR="001824A6">
        <w:rPr>
          <w:rFonts w:cs="Times New Roman"/>
          <w:color w:val="000000" w:themeColor="text1"/>
          <w:sz w:val="24"/>
          <w:szCs w:val="24"/>
          <w:lang w:val="uz-Cyrl-UZ"/>
        </w:rPr>
        <w:t xml:space="preserve">критик </w:t>
      </w:r>
      <w:r w:rsidR="001824A6" w:rsidRPr="00056397">
        <w:rPr>
          <w:rFonts w:cs="Times New Roman"/>
          <w:color w:val="000000" w:themeColor="text1"/>
          <w:sz w:val="24"/>
          <w:szCs w:val="24"/>
          <w:lang w:val="uz-Cyrl-UZ"/>
        </w:rPr>
        <w:t>ҳолат билан</w:t>
      </w:r>
      <w:r w:rsidR="001824A6">
        <w:rPr>
          <w:rFonts w:cs="Times New Roman"/>
          <w:color w:val="000000" w:themeColor="text1"/>
          <w:sz w:val="24"/>
          <w:szCs w:val="24"/>
          <w:lang w:val="uz-Cyrl-UZ"/>
        </w:rPr>
        <w:t xml:space="preserve"> биргаликда</w:t>
      </w:r>
      <w:r w:rsidR="001824A6" w:rsidRPr="00056397">
        <w:rPr>
          <w:rFonts w:cs="Times New Roman"/>
          <w:color w:val="000000" w:themeColor="text1"/>
          <w:sz w:val="24"/>
          <w:szCs w:val="24"/>
          <w:lang w:val="uz-Cyrl-UZ"/>
        </w:rPr>
        <w:t xml:space="preserve"> кечади ва қоннинг ивиш ва </w:t>
      </w:r>
      <w:r w:rsidR="001824A6">
        <w:rPr>
          <w:rFonts w:cs="Times New Roman"/>
          <w:color w:val="000000" w:themeColor="text1"/>
          <w:sz w:val="24"/>
          <w:szCs w:val="24"/>
          <w:lang w:val="uz-Cyrl-UZ"/>
        </w:rPr>
        <w:t>ивишга қарши</w:t>
      </w:r>
      <w:r w:rsidR="001824A6" w:rsidRPr="00056397">
        <w:rPr>
          <w:rFonts w:cs="Times New Roman"/>
          <w:color w:val="000000" w:themeColor="text1"/>
          <w:sz w:val="24"/>
          <w:szCs w:val="24"/>
          <w:lang w:val="uz-Cyrl-UZ"/>
        </w:rPr>
        <w:t xml:space="preserve"> тизим</w:t>
      </w:r>
      <w:r w:rsidR="001824A6">
        <w:rPr>
          <w:rFonts w:cs="Times New Roman"/>
          <w:color w:val="000000" w:themeColor="text1"/>
          <w:sz w:val="24"/>
          <w:szCs w:val="24"/>
          <w:lang w:val="uz-Cyrl-UZ"/>
        </w:rPr>
        <w:t>ининг</w:t>
      </w:r>
      <w:r w:rsidR="001824A6" w:rsidRPr="00056397">
        <w:rPr>
          <w:rFonts w:cs="Times New Roman"/>
          <w:color w:val="000000" w:themeColor="text1"/>
          <w:sz w:val="24"/>
          <w:szCs w:val="24"/>
          <w:lang w:val="uz-Cyrl-UZ"/>
        </w:rPr>
        <w:t xml:space="preserve"> компонентлари истеъмол қилинадиган </w:t>
      </w:r>
      <w:r w:rsidR="001824A6" w:rsidRPr="00965ECE">
        <w:rPr>
          <w:rFonts w:cs="Times New Roman"/>
          <w:color w:val="000000" w:themeColor="text1"/>
          <w:sz w:val="24"/>
          <w:szCs w:val="24"/>
          <w:lang w:val="uz-Cyrl-UZ"/>
        </w:rPr>
        <w:t>истеъмол коагулопатия</w:t>
      </w:r>
      <w:r w:rsidR="001824A6">
        <w:rPr>
          <w:rFonts w:cs="Times New Roman"/>
          <w:color w:val="000000" w:themeColor="text1"/>
          <w:sz w:val="24"/>
          <w:szCs w:val="24"/>
          <w:lang w:val="uz-Cyrl-UZ"/>
        </w:rPr>
        <w:t xml:space="preserve">ларига киради. </w:t>
      </w:r>
      <w:r w:rsidR="001824A6" w:rsidRPr="00056397">
        <w:rPr>
          <w:rFonts w:cs="Times New Roman"/>
          <w:color w:val="000000" w:themeColor="text1"/>
          <w:sz w:val="24"/>
          <w:szCs w:val="24"/>
          <w:lang w:val="uz-Cyrl-UZ"/>
        </w:rPr>
        <w:t>Клиник жиҳатдан</w:t>
      </w:r>
      <w:r w:rsidR="001824A6">
        <w:rPr>
          <w:rFonts w:cs="Times New Roman"/>
          <w:color w:val="000000" w:themeColor="text1"/>
          <w:sz w:val="24"/>
          <w:szCs w:val="24"/>
          <w:lang w:val="uz-Cyrl-UZ"/>
        </w:rPr>
        <w:t xml:space="preserve"> </w:t>
      </w:r>
      <w:r w:rsidR="001824A6" w:rsidRPr="001824A6">
        <w:rPr>
          <w:rFonts w:cs="Times New Roman"/>
          <w:color w:val="000000" w:themeColor="text1"/>
          <w:sz w:val="24"/>
          <w:szCs w:val="24"/>
          <w:lang w:val="uz-Cyrl-UZ"/>
        </w:rPr>
        <w:t>ТТИҚИС</w:t>
      </w:r>
      <w:r w:rsidR="001824A6">
        <w:rPr>
          <w:rFonts w:cs="Times New Roman"/>
          <w:color w:val="000000" w:themeColor="text1"/>
          <w:sz w:val="24"/>
          <w:szCs w:val="24"/>
          <w:lang w:val="uz-Cyrl-UZ"/>
        </w:rPr>
        <w:t>-</w:t>
      </w:r>
      <w:r w:rsidR="001824A6" w:rsidRPr="00056397">
        <w:rPr>
          <w:rFonts w:cs="Times New Roman"/>
          <w:color w:val="000000" w:themeColor="text1"/>
          <w:sz w:val="24"/>
          <w:szCs w:val="24"/>
          <w:lang w:val="uz-Cyrl-UZ"/>
        </w:rPr>
        <w:t xml:space="preserve">синдроми </w:t>
      </w:r>
      <w:r w:rsidR="001824A6">
        <w:rPr>
          <w:rFonts w:cs="Times New Roman"/>
          <w:color w:val="000000" w:themeColor="text1"/>
          <w:sz w:val="24"/>
          <w:szCs w:val="24"/>
          <w:lang w:val="uz-Cyrl-UZ"/>
        </w:rPr>
        <w:t xml:space="preserve">полиорган етишмовчилиги </w:t>
      </w:r>
      <w:r w:rsidR="001824A6" w:rsidRPr="00056397">
        <w:rPr>
          <w:rFonts w:cs="Times New Roman"/>
          <w:color w:val="000000" w:themeColor="text1"/>
          <w:sz w:val="24"/>
          <w:szCs w:val="24"/>
          <w:lang w:val="uz-Cyrl-UZ"/>
        </w:rPr>
        <w:t>шаклланиши билан микро</w:t>
      </w:r>
      <w:r w:rsidR="001824A6">
        <w:rPr>
          <w:rFonts w:cs="Times New Roman"/>
          <w:color w:val="000000" w:themeColor="text1"/>
          <w:sz w:val="24"/>
          <w:szCs w:val="24"/>
          <w:lang w:val="uz-Cyrl-UZ"/>
        </w:rPr>
        <w:t>ц</w:t>
      </w:r>
      <w:r w:rsidR="001824A6" w:rsidRPr="00056397">
        <w:rPr>
          <w:rFonts w:cs="Times New Roman"/>
          <w:color w:val="000000" w:themeColor="text1"/>
          <w:sz w:val="24"/>
          <w:szCs w:val="24"/>
          <w:lang w:val="uz-Cyrl-UZ"/>
        </w:rPr>
        <w:t>иркуляция зонасида ҳам қон кетиши, ҳам тромбоз</w:t>
      </w:r>
      <w:r w:rsidR="00273BE2">
        <w:rPr>
          <w:rFonts w:cs="Times New Roman"/>
          <w:color w:val="000000" w:themeColor="text1"/>
          <w:sz w:val="24"/>
          <w:szCs w:val="24"/>
          <w:lang w:val="uz-Cyrl-UZ"/>
        </w:rPr>
        <w:t>лар</w:t>
      </w:r>
      <w:r w:rsidR="001824A6" w:rsidRPr="00056397">
        <w:rPr>
          <w:rFonts w:cs="Times New Roman"/>
          <w:color w:val="000000" w:themeColor="text1"/>
          <w:sz w:val="24"/>
          <w:szCs w:val="24"/>
          <w:lang w:val="uz-Cyrl-UZ"/>
        </w:rPr>
        <w:t xml:space="preserve"> </w:t>
      </w:r>
      <w:r w:rsidR="001824A6">
        <w:rPr>
          <w:rFonts w:cs="Times New Roman"/>
          <w:color w:val="000000" w:themeColor="text1"/>
          <w:sz w:val="24"/>
          <w:szCs w:val="24"/>
          <w:lang w:val="uz-Cyrl-UZ"/>
        </w:rPr>
        <w:t xml:space="preserve">ривожланиши </w:t>
      </w:r>
      <w:r w:rsidR="001824A6" w:rsidRPr="00056397">
        <w:rPr>
          <w:rFonts w:cs="Times New Roman"/>
          <w:color w:val="000000" w:themeColor="text1"/>
          <w:sz w:val="24"/>
          <w:szCs w:val="24"/>
          <w:lang w:val="uz-Cyrl-UZ"/>
        </w:rPr>
        <w:t>билан кечиши мумкин</w:t>
      </w:r>
      <w:r w:rsidR="001824A6">
        <w:rPr>
          <w:rFonts w:cs="Times New Roman"/>
          <w:color w:val="000000" w:themeColor="text1"/>
          <w:sz w:val="24"/>
          <w:szCs w:val="24"/>
          <w:lang w:val="uz-Cyrl-UZ"/>
        </w:rPr>
        <w:t>.</w:t>
      </w:r>
    </w:p>
    <w:p w14:paraId="727ED595" w14:textId="53361CCE" w:rsidR="00056397" w:rsidRPr="00E059EE" w:rsidRDefault="00DE1ED6" w:rsidP="00E059EE">
      <w:pPr>
        <w:spacing w:before="120" w:after="0" w:line="240" w:lineRule="auto"/>
        <w:jc w:val="both"/>
        <w:rPr>
          <w:rFonts w:cs="Times New Roman"/>
          <w:color w:val="000000" w:themeColor="text1"/>
          <w:sz w:val="24"/>
          <w:szCs w:val="24"/>
          <w:lang w:val="uz-Cyrl-UZ"/>
        </w:rPr>
      </w:pPr>
      <w:r w:rsidRPr="00E059EE">
        <w:rPr>
          <w:rFonts w:cs="Times New Roman"/>
          <w:color w:val="000000" w:themeColor="text1"/>
          <w:sz w:val="24"/>
          <w:szCs w:val="24"/>
          <w:lang w:val="uz-Cyrl-UZ"/>
        </w:rPr>
        <w:t>ТТИҚИС-синдроми – гемостазнинг орттирилган, иккиламчи ўткир патологияси бўлиб, у фақат критик ҳолат билан биргаликда кечади</w:t>
      </w:r>
      <w:r w:rsidR="005E6723" w:rsidRPr="00E059EE">
        <w:rPr>
          <w:rFonts w:cs="Times New Roman"/>
          <w:color w:val="000000" w:themeColor="text1"/>
          <w:sz w:val="24"/>
          <w:szCs w:val="24"/>
          <w:lang w:val="uz-Cyrl-UZ"/>
        </w:rPr>
        <w:t xml:space="preserve"> ва </w:t>
      </w:r>
      <w:r w:rsidRPr="00E059EE">
        <w:rPr>
          <w:rFonts w:cs="Times New Roman"/>
          <w:color w:val="000000" w:themeColor="text1"/>
          <w:sz w:val="24"/>
          <w:szCs w:val="24"/>
          <w:lang w:val="uz-Cyrl-UZ"/>
        </w:rPr>
        <w:t xml:space="preserve">ҳам қон ивиш тизимининг компонентлари, ҳам касалликнинг натижаси нуқтаи назаридан энг муҳим бўлган қон ивишга қарши тизимининг компонентлари истеъмол қилинадиган истеъмол коагулопатияларига </w:t>
      </w:r>
      <w:r w:rsidR="005E6723" w:rsidRPr="00E059EE">
        <w:rPr>
          <w:rFonts w:cs="Times New Roman"/>
          <w:color w:val="000000" w:themeColor="text1"/>
          <w:sz w:val="24"/>
          <w:szCs w:val="24"/>
          <w:lang w:val="uz-Cyrl-UZ"/>
        </w:rPr>
        <w:t xml:space="preserve">(coagulopathy consumрtive) </w:t>
      </w:r>
      <w:r w:rsidRPr="00E059EE">
        <w:rPr>
          <w:rFonts w:cs="Times New Roman"/>
          <w:color w:val="000000" w:themeColor="text1"/>
          <w:sz w:val="24"/>
          <w:szCs w:val="24"/>
          <w:lang w:val="uz-Cyrl-UZ"/>
        </w:rPr>
        <w:t>киради.</w:t>
      </w:r>
      <w:r w:rsidR="005E6723" w:rsidRPr="00E059EE">
        <w:rPr>
          <w:rFonts w:cs="Times New Roman"/>
          <w:color w:val="000000" w:themeColor="text1"/>
          <w:sz w:val="24"/>
          <w:szCs w:val="24"/>
          <w:lang w:val="uz-Cyrl-UZ"/>
        </w:rPr>
        <w:t xml:space="preserve"> </w:t>
      </w:r>
      <w:r w:rsidR="00056397" w:rsidRPr="00E059EE">
        <w:rPr>
          <w:rFonts w:cs="Times New Roman"/>
          <w:color w:val="000000" w:themeColor="text1"/>
          <w:sz w:val="24"/>
          <w:szCs w:val="24"/>
          <w:lang w:val="uz-Cyrl-UZ"/>
        </w:rPr>
        <w:t>Клиник жиҳатдан</w:t>
      </w:r>
      <w:r w:rsidR="001824A6" w:rsidRPr="00E059EE">
        <w:rPr>
          <w:rFonts w:cs="Times New Roman"/>
          <w:color w:val="000000" w:themeColor="text1"/>
          <w:sz w:val="24"/>
          <w:szCs w:val="24"/>
          <w:lang w:val="uz-Cyrl-UZ"/>
        </w:rPr>
        <w:t xml:space="preserve"> ТТИҚИС-</w:t>
      </w:r>
      <w:r w:rsidR="00056397" w:rsidRPr="00E059EE">
        <w:rPr>
          <w:rFonts w:cs="Times New Roman"/>
          <w:color w:val="000000" w:themeColor="text1"/>
          <w:sz w:val="24"/>
          <w:szCs w:val="24"/>
          <w:lang w:val="uz-Cyrl-UZ"/>
        </w:rPr>
        <w:t xml:space="preserve">синдроми </w:t>
      </w:r>
      <w:r w:rsidR="001824A6" w:rsidRPr="00E059EE">
        <w:rPr>
          <w:rFonts w:cs="Times New Roman"/>
          <w:color w:val="000000" w:themeColor="text1"/>
          <w:sz w:val="24"/>
          <w:szCs w:val="24"/>
          <w:lang w:val="uz-Cyrl-UZ"/>
        </w:rPr>
        <w:t xml:space="preserve">полиорган етишмовчилиги </w:t>
      </w:r>
      <w:r w:rsidR="00056397" w:rsidRPr="00E059EE">
        <w:rPr>
          <w:rFonts w:cs="Times New Roman"/>
          <w:color w:val="000000" w:themeColor="text1"/>
          <w:sz w:val="24"/>
          <w:szCs w:val="24"/>
          <w:lang w:val="uz-Cyrl-UZ"/>
        </w:rPr>
        <w:t>шаклланиши билан микро</w:t>
      </w:r>
      <w:r w:rsidR="001824A6" w:rsidRPr="00E059EE">
        <w:rPr>
          <w:rFonts w:cs="Times New Roman"/>
          <w:color w:val="000000" w:themeColor="text1"/>
          <w:sz w:val="24"/>
          <w:szCs w:val="24"/>
          <w:lang w:val="uz-Cyrl-UZ"/>
        </w:rPr>
        <w:t>ц</w:t>
      </w:r>
      <w:r w:rsidR="00056397" w:rsidRPr="00E059EE">
        <w:rPr>
          <w:rFonts w:cs="Times New Roman"/>
          <w:color w:val="000000" w:themeColor="text1"/>
          <w:sz w:val="24"/>
          <w:szCs w:val="24"/>
          <w:lang w:val="uz-Cyrl-UZ"/>
        </w:rPr>
        <w:t>иркуляция зонасида ҳам қон кетиши, ҳам тромбоз</w:t>
      </w:r>
      <w:r w:rsidR="00273BE2" w:rsidRPr="00E059EE">
        <w:rPr>
          <w:rFonts w:cs="Times New Roman"/>
          <w:color w:val="000000" w:themeColor="text1"/>
          <w:sz w:val="24"/>
          <w:szCs w:val="24"/>
          <w:lang w:val="uz-Cyrl-UZ"/>
        </w:rPr>
        <w:t>лар</w:t>
      </w:r>
      <w:r w:rsidR="00056397" w:rsidRPr="00E059EE">
        <w:rPr>
          <w:rFonts w:cs="Times New Roman"/>
          <w:color w:val="000000" w:themeColor="text1"/>
          <w:sz w:val="24"/>
          <w:szCs w:val="24"/>
          <w:lang w:val="uz-Cyrl-UZ"/>
        </w:rPr>
        <w:t xml:space="preserve"> </w:t>
      </w:r>
      <w:r w:rsidR="001824A6" w:rsidRPr="00E059EE">
        <w:rPr>
          <w:rFonts w:cs="Times New Roman"/>
          <w:color w:val="000000" w:themeColor="text1"/>
          <w:sz w:val="24"/>
          <w:szCs w:val="24"/>
          <w:lang w:val="uz-Cyrl-UZ"/>
        </w:rPr>
        <w:t xml:space="preserve">ривожланиши </w:t>
      </w:r>
      <w:r w:rsidR="00056397" w:rsidRPr="00E059EE">
        <w:rPr>
          <w:rFonts w:cs="Times New Roman"/>
          <w:color w:val="000000" w:themeColor="text1"/>
          <w:sz w:val="24"/>
          <w:szCs w:val="24"/>
          <w:lang w:val="uz-Cyrl-UZ"/>
        </w:rPr>
        <w:t>билан кечиши мумкин.</w:t>
      </w:r>
      <w:r w:rsidR="005E6723" w:rsidRPr="00E059EE">
        <w:rPr>
          <w:rFonts w:cs="Times New Roman"/>
          <w:color w:val="000000" w:themeColor="text1"/>
          <w:sz w:val="24"/>
          <w:szCs w:val="24"/>
          <w:lang w:val="uz-Cyrl-UZ"/>
        </w:rPr>
        <w:t xml:space="preserve"> Этиологияси ва патогенезнинг замонавий тушунчасига асосланиб, ТТИҚИС-синдроми</w:t>
      </w:r>
      <w:r w:rsidR="00A53C89" w:rsidRPr="00E059EE">
        <w:rPr>
          <w:rFonts w:cs="Times New Roman"/>
          <w:color w:val="000000" w:themeColor="text1"/>
          <w:sz w:val="24"/>
          <w:szCs w:val="24"/>
          <w:lang w:val="uz-Cyrl-UZ"/>
        </w:rPr>
        <w:t xml:space="preserve"> </w:t>
      </w:r>
      <w:r w:rsidR="005E6723" w:rsidRPr="00E059EE">
        <w:rPr>
          <w:rFonts w:cs="Times New Roman"/>
          <w:color w:val="000000" w:themeColor="text1"/>
          <w:sz w:val="24"/>
          <w:szCs w:val="24"/>
          <w:lang w:val="uz-Cyrl-UZ"/>
        </w:rPr>
        <w:t>«сурункали» бўлиши мумкин эмас ва бу атамани қўлламаслик керак (КХТ-10</w:t>
      </w:r>
      <w:r w:rsidR="00A53C89" w:rsidRPr="00E059EE">
        <w:rPr>
          <w:rFonts w:cs="Times New Roman"/>
          <w:color w:val="000000" w:themeColor="text1"/>
          <w:sz w:val="24"/>
          <w:szCs w:val="24"/>
          <w:lang w:val="uz-Cyrl-UZ"/>
        </w:rPr>
        <w:t>да</w:t>
      </w:r>
      <w:r w:rsidR="005E6723" w:rsidRPr="00E059EE">
        <w:rPr>
          <w:rFonts w:cs="Times New Roman"/>
          <w:color w:val="000000" w:themeColor="text1"/>
          <w:sz w:val="24"/>
          <w:szCs w:val="24"/>
          <w:lang w:val="uz-Cyrl-UZ"/>
        </w:rPr>
        <w:t xml:space="preserve"> мавжуд эмас).</w:t>
      </w:r>
    </w:p>
    <w:p w14:paraId="2651809D" w14:textId="77777777" w:rsidR="0096203B" w:rsidRPr="00565519" w:rsidRDefault="0096203B" w:rsidP="008F688A">
      <w:pPr>
        <w:pStyle w:val="2"/>
        <w:spacing w:before="240" w:after="240" w:line="240" w:lineRule="auto"/>
        <w:rPr>
          <w:rFonts w:asciiTheme="minorHAnsi" w:hAnsiTheme="minorHAnsi" w:cs="Times New Roman"/>
          <w:b/>
          <w:color w:val="4472C4" w:themeColor="accent5"/>
        </w:rPr>
      </w:pPr>
      <w:bookmarkStart w:id="10" w:name="_Toc74350208"/>
      <w:bookmarkStart w:id="11" w:name="_Toc85015286"/>
      <w:r w:rsidRPr="00565519">
        <w:rPr>
          <w:rFonts w:asciiTheme="minorHAnsi" w:hAnsiTheme="minorHAnsi" w:cs="Times New Roman"/>
          <w:b/>
          <w:color w:val="4472C4" w:themeColor="accent5"/>
        </w:rPr>
        <w:t>КХТ-10 бўйича кодланиши</w:t>
      </w:r>
      <w:bookmarkEnd w:id="10"/>
      <w:bookmarkEnd w:id="11"/>
    </w:p>
    <w:tbl>
      <w:tblPr>
        <w:tblStyle w:val="ad"/>
        <w:tblW w:w="9923" w:type="dxa"/>
        <w:tblInd w:w="-5" w:type="dxa"/>
        <w:tblLook w:val="04A0" w:firstRow="1" w:lastRow="0" w:firstColumn="1" w:lastColumn="0" w:noHBand="0" w:noVBand="1"/>
      </w:tblPr>
      <w:tblGrid>
        <w:gridCol w:w="851"/>
        <w:gridCol w:w="9072"/>
      </w:tblGrid>
      <w:tr w:rsidR="009E5421" w:rsidRPr="00FB784D" w14:paraId="1F88D174" w14:textId="77777777" w:rsidTr="00F31D95">
        <w:tc>
          <w:tcPr>
            <w:tcW w:w="851" w:type="dxa"/>
            <w:shd w:val="clear" w:color="auto" w:fill="C5E0B3" w:themeFill="accent6" w:themeFillTint="66"/>
            <w:vAlign w:val="center"/>
          </w:tcPr>
          <w:p w14:paraId="1A74F554" w14:textId="4D07E617" w:rsidR="009E5421" w:rsidRPr="00FB784D" w:rsidRDefault="004638F1" w:rsidP="00F31D95">
            <w:pPr>
              <w:tabs>
                <w:tab w:val="left" w:pos="167"/>
              </w:tabs>
              <w:rPr>
                <w:rFonts w:cs="Times New Roman"/>
                <w:b/>
                <w:bCs/>
                <w:color w:val="000000" w:themeColor="text1"/>
                <w:sz w:val="24"/>
                <w:szCs w:val="24"/>
              </w:rPr>
            </w:pPr>
            <w:r w:rsidRPr="00FB784D">
              <w:rPr>
                <w:rFonts w:cs="Times New Roman"/>
                <w:b/>
                <w:bCs/>
                <w:color w:val="000000" w:themeColor="text1"/>
                <w:sz w:val="24"/>
                <w:szCs w:val="24"/>
                <w:lang w:val="en-US"/>
              </w:rPr>
              <w:t>D65</w:t>
            </w:r>
          </w:p>
        </w:tc>
        <w:tc>
          <w:tcPr>
            <w:tcW w:w="9072" w:type="dxa"/>
            <w:shd w:val="clear" w:color="auto" w:fill="FFE599" w:themeFill="accent4" w:themeFillTint="66"/>
          </w:tcPr>
          <w:p w14:paraId="13F455B6" w14:textId="07C7C5ED" w:rsidR="009E5421" w:rsidRPr="00FB784D" w:rsidRDefault="004638F1" w:rsidP="00D612DA">
            <w:pPr>
              <w:jc w:val="both"/>
              <w:rPr>
                <w:rFonts w:cstheme="minorHAnsi"/>
                <w:color w:val="000000" w:themeColor="text1"/>
                <w:sz w:val="24"/>
                <w:szCs w:val="24"/>
                <w:lang w:val="uz-Cyrl-UZ"/>
              </w:rPr>
            </w:pPr>
            <w:r w:rsidRPr="00FB784D">
              <w:rPr>
                <w:rFonts w:cstheme="minorHAnsi"/>
                <w:color w:val="000000" w:themeColor="text1"/>
                <w:sz w:val="24"/>
                <w:szCs w:val="24"/>
                <w:lang w:val="uz-Cyrl-UZ"/>
              </w:rPr>
              <w:t xml:space="preserve">Тарқалган томир ичи қон ивиш </w:t>
            </w:r>
            <w:r w:rsidR="006B0E15" w:rsidRPr="00FB784D">
              <w:rPr>
                <w:rFonts w:cstheme="minorHAnsi"/>
                <w:color w:val="000000" w:themeColor="text1"/>
                <w:sz w:val="24"/>
                <w:szCs w:val="24"/>
                <w:lang w:val="uz-Cyrl-UZ"/>
              </w:rPr>
              <w:t>(дефибринация</w:t>
            </w:r>
            <w:r w:rsidR="006B0E15">
              <w:rPr>
                <w:rFonts w:cstheme="minorHAnsi"/>
                <w:color w:val="000000" w:themeColor="text1"/>
                <w:sz w:val="24"/>
                <w:szCs w:val="24"/>
                <w:lang w:val="uz-Cyrl-UZ"/>
              </w:rPr>
              <w:t>)</w:t>
            </w:r>
            <w:r w:rsidR="006B0E15" w:rsidRPr="00FB784D">
              <w:rPr>
                <w:rFonts w:cstheme="minorHAnsi"/>
                <w:color w:val="000000" w:themeColor="text1"/>
                <w:sz w:val="24"/>
                <w:szCs w:val="24"/>
                <w:lang w:val="uz-Cyrl-UZ"/>
              </w:rPr>
              <w:t xml:space="preserve"> </w:t>
            </w:r>
            <w:r w:rsidRPr="00FB784D">
              <w:rPr>
                <w:rFonts w:cstheme="minorHAnsi"/>
                <w:color w:val="000000" w:themeColor="text1"/>
                <w:sz w:val="24"/>
                <w:szCs w:val="24"/>
                <w:lang w:val="uz-Cyrl-UZ"/>
              </w:rPr>
              <w:t>синдроми</w:t>
            </w:r>
          </w:p>
        </w:tc>
      </w:tr>
      <w:tr w:rsidR="009E5421" w:rsidRPr="00FB784D" w14:paraId="3A2A1123" w14:textId="77777777" w:rsidTr="00F31D95">
        <w:tc>
          <w:tcPr>
            <w:tcW w:w="851" w:type="dxa"/>
            <w:shd w:val="clear" w:color="auto" w:fill="C5E0B3" w:themeFill="accent6" w:themeFillTint="66"/>
            <w:vAlign w:val="center"/>
          </w:tcPr>
          <w:p w14:paraId="178A07D6" w14:textId="50F135C5" w:rsidR="009E5421" w:rsidRPr="00FB784D" w:rsidRDefault="004638F1" w:rsidP="00F31D95">
            <w:pPr>
              <w:tabs>
                <w:tab w:val="left" w:pos="167"/>
              </w:tabs>
              <w:rPr>
                <w:rFonts w:cs="Times New Roman"/>
                <w:b/>
                <w:bCs/>
                <w:color w:val="000000" w:themeColor="text1"/>
                <w:sz w:val="24"/>
                <w:szCs w:val="24"/>
              </w:rPr>
            </w:pPr>
            <w:r w:rsidRPr="00FB784D">
              <w:rPr>
                <w:rFonts w:cs="Times New Roman"/>
                <w:b/>
                <w:bCs/>
                <w:color w:val="000000" w:themeColor="text1"/>
                <w:sz w:val="24"/>
                <w:szCs w:val="24"/>
                <w:lang w:val="en-US"/>
              </w:rPr>
              <w:lastRenderedPageBreak/>
              <w:t>D68.9</w:t>
            </w:r>
          </w:p>
        </w:tc>
        <w:tc>
          <w:tcPr>
            <w:tcW w:w="9072" w:type="dxa"/>
            <w:shd w:val="clear" w:color="auto" w:fill="FFE599" w:themeFill="accent4" w:themeFillTint="66"/>
          </w:tcPr>
          <w:p w14:paraId="255B49C7" w14:textId="0CE92263" w:rsidR="009E5421" w:rsidRPr="00FB784D" w:rsidRDefault="00F31D95" w:rsidP="00D612DA">
            <w:pPr>
              <w:jc w:val="both"/>
              <w:rPr>
                <w:rFonts w:cstheme="minorHAnsi"/>
                <w:color w:val="000000" w:themeColor="text1"/>
                <w:sz w:val="24"/>
                <w:szCs w:val="24"/>
                <w:lang w:val="uz-Cyrl-UZ"/>
              </w:rPr>
            </w:pPr>
            <w:r w:rsidRPr="00FB784D">
              <w:rPr>
                <w:rFonts w:cstheme="minorHAnsi"/>
                <w:color w:val="000000" w:themeColor="text1"/>
                <w:sz w:val="24"/>
                <w:szCs w:val="24"/>
                <w:lang w:val="uz-Cyrl-UZ"/>
              </w:rPr>
              <w:t xml:space="preserve">Қон </w:t>
            </w:r>
            <w:r w:rsidR="004638F1" w:rsidRPr="00FB784D">
              <w:rPr>
                <w:rFonts w:cstheme="minorHAnsi"/>
                <w:color w:val="000000" w:themeColor="text1"/>
                <w:sz w:val="24"/>
                <w:szCs w:val="24"/>
                <w:lang w:val="uz-Cyrl-UZ"/>
              </w:rPr>
              <w:t xml:space="preserve">ивишининг </w:t>
            </w:r>
            <w:r w:rsidRPr="00FB784D">
              <w:rPr>
                <w:rFonts w:cstheme="minorHAnsi"/>
                <w:color w:val="000000" w:themeColor="text1"/>
                <w:sz w:val="24"/>
                <w:szCs w:val="24"/>
                <w:lang w:val="uz-Cyrl-UZ"/>
              </w:rPr>
              <w:t xml:space="preserve">аниқланмаган </w:t>
            </w:r>
            <w:r w:rsidR="004638F1" w:rsidRPr="00FB784D">
              <w:rPr>
                <w:rFonts w:cstheme="minorHAnsi"/>
                <w:color w:val="000000" w:themeColor="text1"/>
                <w:sz w:val="24"/>
                <w:szCs w:val="24"/>
                <w:lang w:val="uz-Cyrl-UZ"/>
              </w:rPr>
              <w:t>бузилиши</w:t>
            </w:r>
          </w:p>
        </w:tc>
      </w:tr>
      <w:tr w:rsidR="009E5421" w:rsidRPr="00FB784D" w14:paraId="5397A436" w14:textId="77777777" w:rsidTr="00F31D95">
        <w:tc>
          <w:tcPr>
            <w:tcW w:w="851" w:type="dxa"/>
            <w:shd w:val="clear" w:color="auto" w:fill="C5E0B3" w:themeFill="accent6" w:themeFillTint="66"/>
            <w:vAlign w:val="center"/>
          </w:tcPr>
          <w:p w14:paraId="061EFAD6" w14:textId="38B124AE" w:rsidR="009E5421" w:rsidRPr="00FB784D" w:rsidRDefault="004638F1" w:rsidP="00F31D95">
            <w:pPr>
              <w:tabs>
                <w:tab w:val="left" w:pos="167"/>
              </w:tabs>
              <w:rPr>
                <w:rFonts w:cs="Times New Roman"/>
                <w:b/>
                <w:bCs/>
                <w:color w:val="000000" w:themeColor="text1"/>
                <w:sz w:val="24"/>
                <w:szCs w:val="24"/>
                <w:lang w:val="en-US"/>
              </w:rPr>
            </w:pPr>
            <w:r w:rsidRPr="00FB784D">
              <w:rPr>
                <w:rFonts w:cs="Times New Roman"/>
                <w:b/>
                <w:bCs/>
                <w:color w:val="000000" w:themeColor="text1"/>
                <w:sz w:val="24"/>
                <w:szCs w:val="24"/>
                <w:lang w:val="en-US"/>
              </w:rPr>
              <w:t>R57.1</w:t>
            </w:r>
          </w:p>
        </w:tc>
        <w:tc>
          <w:tcPr>
            <w:tcW w:w="9072" w:type="dxa"/>
            <w:shd w:val="clear" w:color="auto" w:fill="FFE599" w:themeFill="accent4" w:themeFillTint="66"/>
          </w:tcPr>
          <w:p w14:paraId="6D899EA2" w14:textId="13F21ACC" w:rsidR="009E5421" w:rsidRPr="00FB784D" w:rsidRDefault="004638F1" w:rsidP="00D612DA">
            <w:pPr>
              <w:jc w:val="both"/>
              <w:rPr>
                <w:rFonts w:cstheme="minorHAnsi"/>
                <w:color w:val="000000" w:themeColor="text1"/>
                <w:sz w:val="24"/>
                <w:szCs w:val="24"/>
                <w:lang w:val="uz-Cyrl-UZ"/>
              </w:rPr>
            </w:pPr>
            <w:r w:rsidRPr="00FB784D">
              <w:rPr>
                <w:rFonts w:cstheme="minorHAnsi"/>
                <w:color w:val="000000" w:themeColor="text1"/>
                <w:sz w:val="24"/>
                <w:szCs w:val="24"/>
                <w:lang w:val="uz-Cyrl-UZ"/>
              </w:rPr>
              <w:t>Гиповолемик шок</w:t>
            </w:r>
          </w:p>
        </w:tc>
      </w:tr>
    </w:tbl>
    <w:p w14:paraId="779C1BAA" w14:textId="0D2FFFAB" w:rsidR="00117EA3" w:rsidRPr="00A94690" w:rsidRDefault="00A07B36" w:rsidP="00A94690">
      <w:pPr>
        <w:pStyle w:val="1"/>
        <w:spacing w:before="120" w:after="120" w:line="240" w:lineRule="auto"/>
        <w:rPr>
          <w:rFonts w:asciiTheme="minorHAnsi" w:hAnsiTheme="minorHAnsi" w:cstheme="minorHAnsi"/>
          <w:b/>
          <w:lang w:val="uz-Cyrl-UZ"/>
        </w:rPr>
      </w:pPr>
      <w:bookmarkStart w:id="12" w:name="_Toc85015287"/>
      <w:r w:rsidRPr="00A94690">
        <w:rPr>
          <w:rFonts w:asciiTheme="minorHAnsi" w:hAnsiTheme="minorHAnsi" w:cstheme="minorHAnsi"/>
          <w:b/>
          <w:lang w:val="uz-Cyrl-UZ"/>
        </w:rPr>
        <w:t xml:space="preserve">Йўқотилган қон </w:t>
      </w:r>
      <w:r w:rsidR="00117EA3" w:rsidRPr="00A94690">
        <w:rPr>
          <w:rFonts w:asciiTheme="minorHAnsi" w:hAnsiTheme="minorHAnsi" w:cstheme="minorHAnsi"/>
          <w:b/>
          <w:lang w:val="uz-Cyrl-UZ"/>
        </w:rPr>
        <w:t>ҳажми ва оғирлик даражасини баҳолаш</w:t>
      </w:r>
      <w:bookmarkEnd w:id="12"/>
      <w:r w:rsidR="00117EA3" w:rsidRPr="00A94690">
        <w:rPr>
          <w:rFonts w:asciiTheme="minorHAnsi" w:hAnsiTheme="minorHAnsi" w:cstheme="minorHAnsi"/>
          <w:b/>
          <w:lang w:val="uz-Cyrl-UZ"/>
        </w:rPr>
        <w:t xml:space="preserve"> </w:t>
      </w:r>
    </w:p>
    <w:p w14:paraId="3ADE3721" w14:textId="4C6EC361" w:rsidR="00117EA3" w:rsidRPr="00541DC1" w:rsidRDefault="00A07B36" w:rsidP="00541DC1">
      <w:pPr>
        <w:spacing w:before="120" w:after="120" w:line="240" w:lineRule="auto"/>
        <w:jc w:val="both"/>
        <w:rPr>
          <w:rFonts w:cs="Times New Roman"/>
          <w:color w:val="000000" w:themeColor="text1"/>
          <w:sz w:val="24"/>
          <w:szCs w:val="24"/>
          <w:lang w:val="uz-Cyrl-UZ"/>
        </w:rPr>
      </w:pPr>
      <w:r w:rsidRPr="00541DC1">
        <w:rPr>
          <w:rFonts w:cs="Times New Roman"/>
          <w:color w:val="000000" w:themeColor="text1"/>
          <w:sz w:val="24"/>
          <w:szCs w:val="24"/>
          <w:lang w:val="uz-Cyrl-UZ"/>
        </w:rPr>
        <w:t xml:space="preserve">Йўқотилган қон ҳажмини </w:t>
      </w:r>
      <w:r w:rsidR="00D31766" w:rsidRPr="00541DC1">
        <w:rPr>
          <w:rFonts w:cs="Times New Roman"/>
          <w:color w:val="000000" w:themeColor="text1"/>
          <w:sz w:val="24"/>
          <w:szCs w:val="24"/>
          <w:lang w:val="uz-Cyrl-UZ"/>
        </w:rPr>
        <w:t>визуал</w:t>
      </w:r>
      <w:r w:rsidR="0013352A" w:rsidRPr="00541DC1">
        <w:rPr>
          <w:rFonts w:cs="Times New Roman"/>
          <w:color w:val="000000" w:themeColor="text1"/>
          <w:sz w:val="24"/>
          <w:szCs w:val="24"/>
          <w:lang w:val="uz-Cyrl-UZ"/>
        </w:rPr>
        <w:t xml:space="preserve"> текшир</w:t>
      </w:r>
      <w:r w:rsidR="00A70B61" w:rsidRPr="00541DC1">
        <w:rPr>
          <w:rFonts w:cs="Times New Roman"/>
          <w:color w:val="000000" w:themeColor="text1"/>
          <w:sz w:val="24"/>
          <w:szCs w:val="24"/>
          <w:lang w:val="uz-Cyrl-UZ"/>
        </w:rPr>
        <w:t>иш</w:t>
      </w:r>
      <w:r w:rsidRPr="00541DC1">
        <w:rPr>
          <w:rFonts w:cs="Times New Roman"/>
          <w:color w:val="000000" w:themeColor="text1"/>
          <w:sz w:val="24"/>
          <w:szCs w:val="24"/>
          <w:lang w:val="uz-Cyrl-UZ"/>
        </w:rPr>
        <w:t>, гравиметри</w:t>
      </w:r>
      <w:r w:rsidR="0013352A" w:rsidRPr="00541DC1">
        <w:rPr>
          <w:rFonts w:cs="Times New Roman"/>
          <w:color w:val="000000" w:themeColor="text1"/>
          <w:sz w:val="24"/>
          <w:szCs w:val="24"/>
          <w:lang w:val="uz-Cyrl-UZ"/>
        </w:rPr>
        <w:t>к</w:t>
      </w:r>
      <w:r w:rsidRPr="00541DC1">
        <w:rPr>
          <w:rFonts w:cs="Times New Roman"/>
          <w:color w:val="000000" w:themeColor="text1"/>
          <w:sz w:val="24"/>
          <w:szCs w:val="24"/>
          <w:lang w:val="uz-Cyrl-UZ"/>
        </w:rPr>
        <w:t xml:space="preserve"> усул ва гиповолемиянинг клиник симптомларини баҳолаш орқали йўқотилган қон ҳажми ва оғирлик даражаси баҳоланади.</w:t>
      </w:r>
      <w:r w:rsidR="00117EA3" w:rsidRPr="00541DC1">
        <w:rPr>
          <w:rFonts w:cs="Times New Roman"/>
          <w:color w:val="000000" w:themeColor="text1"/>
          <w:sz w:val="24"/>
          <w:szCs w:val="24"/>
          <w:lang w:val="uz-Cyrl-UZ"/>
        </w:rPr>
        <w:t xml:space="preserve"> </w:t>
      </w:r>
    </w:p>
    <w:tbl>
      <w:tblPr>
        <w:tblStyle w:val="ad"/>
        <w:tblW w:w="10148" w:type="dxa"/>
        <w:tblInd w:w="53" w:type="dxa"/>
        <w:tblLook w:val="04A0" w:firstRow="1" w:lastRow="0" w:firstColumn="1" w:lastColumn="0" w:noHBand="0" w:noVBand="1"/>
      </w:tblPr>
      <w:tblGrid>
        <w:gridCol w:w="484"/>
        <w:gridCol w:w="9664"/>
      </w:tblGrid>
      <w:tr w:rsidR="00ED0D67" w:rsidRPr="007F138A" w14:paraId="49F4E798" w14:textId="77777777" w:rsidTr="00E059EE">
        <w:tc>
          <w:tcPr>
            <w:tcW w:w="484" w:type="dxa"/>
            <w:shd w:val="clear" w:color="auto" w:fill="9CC2E5" w:themeFill="accent1" w:themeFillTint="99"/>
            <w:vAlign w:val="center"/>
          </w:tcPr>
          <w:p w14:paraId="72BA4031" w14:textId="73F469CA" w:rsidR="00ED0D67" w:rsidRPr="00332098" w:rsidRDefault="00ED0D67" w:rsidP="006428F6">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3С</w:t>
            </w:r>
          </w:p>
        </w:tc>
        <w:tc>
          <w:tcPr>
            <w:tcW w:w="9664" w:type="dxa"/>
            <w:shd w:val="clear" w:color="auto" w:fill="F7CAAC" w:themeFill="accent2" w:themeFillTint="66"/>
          </w:tcPr>
          <w:p w14:paraId="6E3D8A70" w14:textId="7A29FBF8" w:rsidR="00ED0D67" w:rsidRPr="00CC435F" w:rsidRDefault="0013352A" w:rsidP="006428F6">
            <w:pPr>
              <w:jc w:val="both"/>
              <w:rPr>
                <w:color w:val="000000" w:themeColor="text1"/>
                <w:sz w:val="24"/>
                <w:szCs w:val="24"/>
                <w:lang w:val="uz-Cyrl-UZ"/>
              </w:rPr>
            </w:pPr>
            <w:r w:rsidRPr="00A07B36">
              <w:rPr>
                <w:rFonts w:cs="Times New Roman"/>
                <w:color w:val="000000" w:themeColor="text1"/>
                <w:sz w:val="24"/>
                <w:szCs w:val="24"/>
                <w:lang w:val="uz-Cyrl-UZ"/>
              </w:rPr>
              <w:t>Йўқотилган қон ҳажми</w:t>
            </w:r>
            <w:r>
              <w:rPr>
                <w:rFonts w:cs="Times New Roman"/>
                <w:color w:val="000000" w:themeColor="text1"/>
                <w:sz w:val="24"/>
                <w:szCs w:val="24"/>
                <w:lang w:val="uz-Cyrl-UZ"/>
              </w:rPr>
              <w:t xml:space="preserve">ни визуал текшируви </w:t>
            </w:r>
            <w:r w:rsidRPr="00A07B36">
              <w:rPr>
                <w:rFonts w:cs="Times New Roman"/>
                <w:color w:val="000000" w:themeColor="text1"/>
                <w:sz w:val="24"/>
                <w:szCs w:val="24"/>
                <w:lang w:val="uz-Cyrl-UZ"/>
              </w:rPr>
              <w:t>йўқотилган қон ҳажми</w:t>
            </w:r>
            <w:r>
              <w:rPr>
                <w:rFonts w:cs="Times New Roman"/>
                <w:color w:val="000000" w:themeColor="text1"/>
                <w:sz w:val="24"/>
                <w:szCs w:val="24"/>
                <w:lang w:val="uz-Cyrl-UZ"/>
              </w:rPr>
              <w:t xml:space="preserve">га 30% қўшилган ҳолда </w:t>
            </w:r>
            <w:r w:rsidRPr="0013352A">
              <w:rPr>
                <w:rFonts w:cs="Times New Roman"/>
                <w:color w:val="000000" w:themeColor="text1"/>
                <w:sz w:val="24"/>
                <w:szCs w:val="24"/>
                <w:lang w:val="uz-Cyrl-UZ"/>
              </w:rPr>
              <w:t xml:space="preserve">кўз билан </w:t>
            </w:r>
            <w:r w:rsidR="00CC435F" w:rsidRPr="00CC435F">
              <w:rPr>
                <w:color w:val="000000" w:themeColor="text1"/>
                <w:sz w:val="24"/>
                <w:szCs w:val="24"/>
                <w:lang w:val="uz-Cyrl-UZ"/>
              </w:rPr>
              <w:t>баҳолаш асосида амалга оширилади</w:t>
            </w:r>
            <w:r w:rsidR="00473CE6">
              <w:rPr>
                <w:color w:val="000000" w:themeColor="text1"/>
                <w:sz w:val="24"/>
                <w:szCs w:val="24"/>
                <w:lang w:val="uz-Cyrl-UZ"/>
              </w:rPr>
              <w:t>.</w:t>
            </w:r>
          </w:p>
        </w:tc>
      </w:tr>
    </w:tbl>
    <w:p w14:paraId="53658444" w14:textId="2E19C4A2" w:rsidR="00ED0D67" w:rsidRPr="00334109" w:rsidRDefault="00473CE6" w:rsidP="007A2176">
      <w:pPr>
        <w:spacing w:before="120" w:after="120" w:line="240" w:lineRule="auto"/>
        <w:jc w:val="both"/>
        <w:rPr>
          <w:rFonts w:cs="Times New Roman"/>
          <w:color w:val="000000" w:themeColor="text1"/>
          <w:sz w:val="24"/>
          <w:szCs w:val="24"/>
          <w:lang w:val="uz-Cyrl-UZ"/>
        </w:rPr>
      </w:pPr>
      <w:r w:rsidRPr="00A07B36">
        <w:rPr>
          <w:rFonts w:cs="Times New Roman"/>
          <w:color w:val="000000" w:themeColor="text1"/>
          <w:sz w:val="24"/>
          <w:szCs w:val="24"/>
          <w:lang w:val="uz-Cyrl-UZ"/>
        </w:rPr>
        <w:t>Йўқотилган қон ҳажми</w:t>
      </w:r>
      <w:r>
        <w:rPr>
          <w:rFonts w:cs="Times New Roman"/>
          <w:color w:val="000000" w:themeColor="text1"/>
          <w:sz w:val="24"/>
          <w:szCs w:val="24"/>
          <w:lang w:val="uz-Cyrl-UZ"/>
        </w:rPr>
        <w:t xml:space="preserve">ни визуал аниқлаш </w:t>
      </w:r>
      <w:r w:rsidRPr="00473CE6">
        <w:rPr>
          <w:rFonts w:cs="Times New Roman"/>
          <w:color w:val="000000" w:themeColor="text1"/>
          <w:sz w:val="24"/>
          <w:szCs w:val="24"/>
          <w:lang w:val="uz-Cyrl-UZ"/>
        </w:rPr>
        <w:t xml:space="preserve">ҳақиқатда </w:t>
      </w:r>
      <w:r w:rsidRPr="00A07B36">
        <w:rPr>
          <w:rFonts w:cs="Times New Roman"/>
          <w:color w:val="000000" w:themeColor="text1"/>
          <w:sz w:val="24"/>
          <w:szCs w:val="24"/>
          <w:lang w:val="uz-Cyrl-UZ"/>
        </w:rPr>
        <w:t>йўқотилган қон ҳажми</w:t>
      </w:r>
      <w:r>
        <w:rPr>
          <w:rFonts w:cs="Times New Roman"/>
          <w:color w:val="000000" w:themeColor="text1"/>
          <w:sz w:val="24"/>
          <w:szCs w:val="24"/>
          <w:lang w:val="uz-Cyrl-UZ"/>
        </w:rPr>
        <w:t xml:space="preserve">ни </w:t>
      </w:r>
      <w:r w:rsidRPr="00473CE6">
        <w:rPr>
          <w:rFonts w:cs="Times New Roman"/>
          <w:color w:val="000000" w:themeColor="text1"/>
          <w:sz w:val="24"/>
          <w:szCs w:val="24"/>
          <w:lang w:val="uz-Cyrl-UZ"/>
        </w:rPr>
        <w:t>ўртача 30%</w:t>
      </w:r>
      <w:r w:rsidR="00956194">
        <w:rPr>
          <w:rFonts w:cs="Times New Roman"/>
          <w:color w:val="000000" w:themeColor="text1"/>
          <w:sz w:val="24"/>
          <w:szCs w:val="24"/>
          <w:lang w:val="uz-Cyrl-UZ"/>
        </w:rPr>
        <w:t xml:space="preserve"> </w:t>
      </w:r>
      <w:r w:rsidRPr="00473CE6">
        <w:rPr>
          <w:rFonts w:cs="Times New Roman"/>
          <w:color w:val="000000" w:themeColor="text1"/>
          <w:sz w:val="24"/>
          <w:szCs w:val="24"/>
          <w:lang w:val="uz-Cyrl-UZ"/>
        </w:rPr>
        <w:t>га етарлича</w:t>
      </w:r>
      <w:r>
        <w:rPr>
          <w:rFonts w:cs="Times New Roman"/>
          <w:color w:val="000000" w:themeColor="text1"/>
          <w:sz w:val="24"/>
          <w:szCs w:val="24"/>
          <w:lang w:val="uz-Cyrl-UZ"/>
        </w:rPr>
        <w:t xml:space="preserve"> </w:t>
      </w:r>
      <w:r w:rsidRPr="00473CE6">
        <w:rPr>
          <w:rFonts w:cs="Times New Roman"/>
          <w:color w:val="000000" w:themeColor="text1"/>
          <w:sz w:val="24"/>
          <w:szCs w:val="24"/>
          <w:lang w:val="uz-Cyrl-UZ"/>
        </w:rPr>
        <w:t>баҳола</w:t>
      </w:r>
      <w:r>
        <w:rPr>
          <w:rFonts w:cs="Times New Roman"/>
          <w:color w:val="000000" w:themeColor="text1"/>
          <w:sz w:val="24"/>
          <w:szCs w:val="24"/>
          <w:lang w:val="uz-Cyrl-UZ"/>
        </w:rPr>
        <w:t>ма</w:t>
      </w:r>
      <w:r w:rsidRPr="00473CE6">
        <w:rPr>
          <w:rFonts w:cs="Times New Roman"/>
          <w:color w:val="000000" w:themeColor="text1"/>
          <w:sz w:val="24"/>
          <w:szCs w:val="24"/>
          <w:lang w:val="uz-Cyrl-UZ"/>
        </w:rPr>
        <w:t xml:space="preserve">йди, </w:t>
      </w:r>
      <w:r w:rsidRPr="00A07B36">
        <w:rPr>
          <w:rFonts w:cs="Times New Roman"/>
          <w:color w:val="000000" w:themeColor="text1"/>
          <w:sz w:val="24"/>
          <w:szCs w:val="24"/>
          <w:lang w:val="uz-Cyrl-UZ"/>
        </w:rPr>
        <w:t>йўқотилган қон ҳажми</w:t>
      </w:r>
      <w:r>
        <w:rPr>
          <w:rFonts w:cs="Times New Roman"/>
          <w:color w:val="000000" w:themeColor="text1"/>
          <w:sz w:val="24"/>
          <w:szCs w:val="24"/>
          <w:lang w:val="uz-Cyrl-UZ"/>
        </w:rPr>
        <w:t xml:space="preserve"> ортиши </w:t>
      </w:r>
      <w:r w:rsidRPr="00473CE6">
        <w:rPr>
          <w:rFonts w:cs="Times New Roman"/>
          <w:color w:val="000000" w:themeColor="text1"/>
          <w:sz w:val="24"/>
          <w:szCs w:val="24"/>
          <w:lang w:val="uz-Cyrl-UZ"/>
        </w:rPr>
        <w:t xml:space="preserve">билан </w:t>
      </w:r>
      <w:r w:rsidR="00191A8B">
        <w:rPr>
          <w:rFonts w:cs="Times New Roman"/>
          <w:color w:val="000000" w:themeColor="text1"/>
          <w:sz w:val="24"/>
          <w:szCs w:val="24"/>
          <w:lang w:val="uz-Cyrl-UZ"/>
        </w:rPr>
        <w:t>нотўғри баҳолаш эҳтимоллиги</w:t>
      </w:r>
      <w:r w:rsidRPr="00473CE6">
        <w:rPr>
          <w:rFonts w:cs="Times New Roman"/>
          <w:color w:val="000000" w:themeColor="text1"/>
          <w:sz w:val="24"/>
          <w:szCs w:val="24"/>
          <w:lang w:val="uz-Cyrl-UZ"/>
        </w:rPr>
        <w:t xml:space="preserve"> </w:t>
      </w:r>
      <w:r w:rsidR="00191A8B">
        <w:rPr>
          <w:rFonts w:cs="Times New Roman"/>
          <w:color w:val="000000" w:themeColor="text1"/>
          <w:sz w:val="24"/>
          <w:szCs w:val="24"/>
          <w:lang w:val="uz-Cyrl-UZ"/>
        </w:rPr>
        <w:t>ортади</w:t>
      </w:r>
      <w:r w:rsidRPr="00473CE6">
        <w:rPr>
          <w:rFonts w:cs="Times New Roman"/>
          <w:color w:val="000000" w:themeColor="text1"/>
          <w:sz w:val="24"/>
          <w:szCs w:val="24"/>
          <w:lang w:val="uz-Cyrl-UZ"/>
        </w:rPr>
        <w:t xml:space="preserve">, шунинг учун </w:t>
      </w:r>
      <w:r>
        <w:rPr>
          <w:rFonts w:cs="Times New Roman"/>
          <w:color w:val="000000" w:themeColor="text1"/>
          <w:sz w:val="24"/>
          <w:szCs w:val="24"/>
          <w:lang w:val="uz-Cyrl-UZ"/>
        </w:rPr>
        <w:t>аёл</w:t>
      </w:r>
      <w:r w:rsidRPr="00473CE6">
        <w:rPr>
          <w:rFonts w:cs="Times New Roman"/>
          <w:color w:val="000000" w:themeColor="text1"/>
          <w:sz w:val="24"/>
          <w:szCs w:val="24"/>
          <w:lang w:val="uz-Cyrl-UZ"/>
        </w:rPr>
        <w:t xml:space="preserve">нинг клиник </w:t>
      </w:r>
      <w:r>
        <w:rPr>
          <w:rFonts w:cs="Times New Roman"/>
          <w:color w:val="000000" w:themeColor="text1"/>
          <w:sz w:val="24"/>
          <w:szCs w:val="24"/>
          <w:lang w:val="uz-Cyrl-UZ"/>
        </w:rPr>
        <w:t>симптомлари</w:t>
      </w:r>
      <w:r w:rsidRPr="00473CE6">
        <w:rPr>
          <w:rFonts w:cs="Times New Roman"/>
          <w:color w:val="000000" w:themeColor="text1"/>
          <w:sz w:val="24"/>
          <w:szCs w:val="24"/>
          <w:lang w:val="uz-Cyrl-UZ"/>
        </w:rPr>
        <w:t xml:space="preserve"> ва ҳолатига эътибор қаратиш лозим.</w:t>
      </w:r>
      <w:r w:rsidR="00ED0D67" w:rsidRPr="008F688A">
        <w:rPr>
          <w:rFonts w:cs="Times New Roman"/>
          <w:color w:val="000000" w:themeColor="text1"/>
          <w:sz w:val="24"/>
          <w:szCs w:val="24"/>
          <w:lang w:val="uz-Cyrl-UZ"/>
        </w:rPr>
        <w:t xml:space="preserve"> </w:t>
      </w:r>
    </w:p>
    <w:tbl>
      <w:tblPr>
        <w:tblStyle w:val="ad"/>
        <w:tblW w:w="10148" w:type="dxa"/>
        <w:tblInd w:w="53" w:type="dxa"/>
        <w:tblLook w:val="04A0" w:firstRow="1" w:lastRow="0" w:firstColumn="1" w:lastColumn="0" w:noHBand="0" w:noVBand="1"/>
      </w:tblPr>
      <w:tblGrid>
        <w:gridCol w:w="484"/>
        <w:gridCol w:w="9664"/>
      </w:tblGrid>
      <w:tr w:rsidR="00ED0D67" w:rsidRPr="007F138A" w14:paraId="19F11AE2" w14:textId="77777777" w:rsidTr="00E059EE">
        <w:tc>
          <w:tcPr>
            <w:tcW w:w="484" w:type="dxa"/>
            <w:shd w:val="clear" w:color="auto" w:fill="9CC2E5" w:themeFill="accent1" w:themeFillTint="99"/>
            <w:vAlign w:val="center"/>
          </w:tcPr>
          <w:p w14:paraId="788FFA91" w14:textId="5ECE8064" w:rsidR="00ED0D67" w:rsidRPr="00332098" w:rsidRDefault="00ED0D67" w:rsidP="006428F6">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1А</w:t>
            </w:r>
          </w:p>
        </w:tc>
        <w:tc>
          <w:tcPr>
            <w:tcW w:w="9664" w:type="dxa"/>
            <w:shd w:val="clear" w:color="auto" w:fill="F7CAAC" w:themeFill="accent2" w:themeFillTint="66"/>
          </w:tcPr>
          <w:p w14:paraId="468C9306" w14:textId="42A1CE5C" w:rsidR="00650179" w:rsidRPr="00F83E61" w:rsidRDefault="00F83E61" w:rsidP="00650179">
            <w:pPr>
              <w:tabs>
                <w:tab w:val="left" w:pos="1070"/>
              </w:tabs>
              <w:jc w:val="both"/>
              <w:rPr>
                <w:color w:val="000000" w:themeColor="text1"/>
                <w:sz w:val="24"/>
                <w:szCs w:val="24"/>
                <w:lang w:val="uz-Cyrl-UZ"/>
              </w:rPr>
            </w:pPr>
            <w:r w:rsidRPr="00F83E61">
              <w:rPr>
                <w:color w:val="000000" w:themeColor="text1"/>
                <w:sz w:val="24"/>
                <w:szCs w:val="24"/>
                <w:lang w:val="uz-Cyrl-UZ"/>
              </w:rPr>
              <w:t xml:space="preserve">Гравиметрик усул </w:t>
            </w:r>
            <w:r w:rsidR="00650179">
              <w:rPr>
                <w:color w:val="000000" w:themeColor="text1"/>
                <w:sz w:val="24"/>
                <w:szCs w:val="24"/>
                <w:lang w:val="uz-Cyrl-UZ"/>
              </w:rPr>
              <w:t>даражаланган идишларга (коллектор-қоплар, цилиндрлар) қонни тўғридан-тўғри йиғиш билан биргаликда қонга сингиб кетган салфеткалар ва операцион жилдини</w:t>
            </w:r>
            <w:r w:rsidR="00A2747F">
              <w:rPr>
                <w:color w:val="000000" w:themeColor="text1"/>
                <w:sz w:val="24"/>
                <w:szCs w:val="24"/>
                <w:lang w:val="uz-Cyrl-UZ"/>
              </w:rPr>
              <w:t>нг оғирлигини</w:t>
            </w:r>
            <w:r w:rsidR="00650179">
              <w:rPr>
                <w:color w:val="000000" w:themeColor="text1"/>
                <w:sz w:val="24"/>
                <w:szCs w:val="24"/>
                <w:lang w:val="uz-Cyrl-UZ"/>
              </w:rPr>
              <w:t xml:space="preserve"> ўлчаш орқали амалга оширилади. Ушб</w:t>
            </w:r>
            <w:r w:rsidRPr="00F83E61">
              <w:rPr>
                <w:color w:val="000000" w:themeColor="text1"/>
                <w:sz w:val="24"/>
                <w:szCs w:val="24"/>
                <w:lang w:val="uz-Cyrl-UZ"/>
              </w:rPr>
              <w:t>у усул визуал</w:t>
            </w:r>
            <w:r w:rsidR="00650179">
              <w:rPr>
                <w:color w:val="000000" w:themeColor="text1"/>
                <w:sz w:val="24"/>
                <w:szCs w:val="24"/>
                <w:lang w:val="uz-Cyrl-UZ"/>
              </w:rPr>
              <w:t xml:space="preserve"> текширув</w:t>
            </w:r>
            <w:r w:rsidRPr="00F83E61">
              <w:rPr>
                <w:color w:val="000000" w:themeColor="text1"/>
                <w:sz w:val="24"/>
                <w:szCs w:val="24"/>
                <w:lang w:val="uz-Cyrl-UZ"/>
              </w:rPr>
              <w:t>дан кўра аниқроқ</w:t>
            </w:r>
            <w:r w:rsidR="00650179">
              <w:rPr>
                <w:color w:val="000000" w:themeColor="text1"/>
                <w:sz w:val="24"/>
                <w:szCs w:val="24"/>
                <w:lang w:val="uz-Cyrl-UZ"/>
              </w:rPr>
              <w:t xml:space="preserve"> ҳисобланади</w:t>
            </w:r>
            <w:r w:rsidRPr="00F83E61">
              <w:rPr>
                <w:color w:val="000000" w:themeColor="text1"/>
                <w:sz w:val="24"/>
                <w:szCs w:val="24"/>
                <w:lang w:val="uz-Cyrl-UZ"/>
              </w:rPr>
              <w:t xml:space="preserve">, </w:t>
            </w:r>
            <w:r w:rsidR="00650179">
              <w:rPr>
                <w:color w:val="000000" w:themeColor="text1"/>
                <w:sz w:val="24"/>
                <w:szCs w:val="24"/>
                <w:lang w:val="uz-Cyrl-UZ"/>
              </w:rPr>
              <w:t xml:space="preserve">бироқ </w:t>
            </w:r>
            <w:r w:rsidR="00650179" w:rsidRPr="00A07B36">
              <w:rPr>
                <w:rFonts w:cs="Times New Roman"/>
                <w:color w:val="000000" w:themeColor="text1"/>
                <w:sz w:val="24"/>
                <w:szCs w:val="24"/>
                <w:lang w:val="uz-Cyrl-UZ"/>
              </w:rPr>
              <w:t>йўқотилган қон ҳажми</w:t>
            </w:r>
            <w:r w:rsidR="00650179">
              <w:rPr>
                <w:rFonts w:cs="Times New Roman"/>
                <w:color w:val="000000" w:themeColor="text1"/>
                <w:sz w:val="24"/>
                <w:szCs w:val="24"/>
                <w:lang w:val="uz-Cyrl-UZ"/>
              </w:rPr>
              <w:t xml:space="preserve"> </w:t>
            </w:r>
            <w:r w:rsidRPr="00F83E61">
              <w:rPr>
                <w:color w:val="000000" w:themeColor="text1"/>
                <w:sz w:val="24"/>
                <w:szCs w:val="24"/>
                <w:lang w:val="uz-Cyrl-UZ"/>
              </w:rPr>
              <w:t>ҳақида аниқ маълумот бермайди.</w:t>
            </w:r>
          </w:p>
        </w:tc>
      </w:tr>
    </w:tbl>
    <w:p w14:paraId="51A11170" w14:textId="379D9390" w:rsidR="00ED0D67" w:rsidRDefault="0049502A" w:rsidP="00E059EE">
      <w:pPr>
        <w:spacing w:before="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Даражаланган идишларни </w:t>
      </w:r>
      <w:r w:rsidR="00650179" w:rsidRPr="00650179">
        <w:rPr>
          <w:rFonts w:cs="Times New Roman"/>
          <w:color w:val="000000" w:themeColor="text1"/>
          <w:sz w:val="24"/>
          <w:szCs w:val="24"/>
          <w:lang w:val="uz-Cyrl-UZ"/>
        </w:rPr>
        <w:t>(</w:t>
      </w:r>
      <w:r w:rsidR="00650179">
        <w:rPr>
          <w:rFonts w:cs="Times New Roman"/>
          <w:color w:val="000000" w:themeColor="text1"/>
          <w:sz w:val="24"/>
          <w:szCs w:val="24"/>
          <w:lang w:val="uz-Cyrl-UZ"/>
        </w:rPr>
        <w:t>коллектор-қоплар, цилиндрлар</w:t>
      </w:r>
      <w:r w:rsidR="00650179" w:rsidRPr="00650179">
        <w:rPr>
          <w:rFonts w:cs="Times New Roman"/>
          <w:color w:val="000000" w:themeColor="text1"/>
          <w:sz w:val="24"/>
          <w:szCs w:val="24"/>
          <w:lang w:val="uz-Cyrl-UZ"/>
        </w:rPr>
        <w:t>)</w:t>
      </w:r>
      <w:r w:rsidR="00650179">
        <w:rPr>
          <w:rFonts w:cs="Times New Roman"/>
          <w:color w:val="000000" w:themeColor="text1"/>
          <w:sz w:val="24"/>
          <w:szCs w:val="24"/>
          <w:lang w:val="uz-Cyrl-UZ"/>
        </w:rPr>
        <w:t xml:space="preserve"> қўллаш </w:t>
      </w:r>
      <w:r w:rsidR="00650179" w:rsidRPr="00A07B36">
        <w:rPr>
          <w:rFonts w:cs="Times New Roman"/>
          <w:color w:val="000000" w:themeColor="text1"/>
          <w:sz w:val="24"/>
          <w:szCs w:val="24"/>
          <w:lang w:val="uz-Cyrl-UZ"/>
        </w:rPr>
        <w:t>йўқотилган қон ҳажми</w:t>
      </w:r>
      <w:r w:rsidR="00650179">
        <w:rPr>
          <w:rFonts w:cs="Times New Roman"/>
          <w:color w:val="000000" w:themeColor="text1"/>
          <w:sz w:val="24"/>
          <w:szCs w:val="24"/>
          <w:lang w:val="uz-Cyrl-UZ"/>
        </w:rPr>
        <w:t xml:space="preserve">ни </w:t>
      </w:r>
      <w:r w:rsidR="00650179" w:rsidRPr="00650179">
        <w:rPr>
          <w:rFonts w:cs="Times New Roman"/>
          <w:color w:val="000000" w:themeColor="text1"/>
          <w:sz w:val="24"/>
          <w:szCs w:val="24"/>
          <w:lang w:val="uz-Cyrl-UZ"/>
        </w:rPr>
        <w:t>90%</w:t>
      </w:r>
      <w:r w:rsidR="00650179">
        <w:rPr>
          <w:rFonts w:cs="Times New Roman"/>
          <w:color w:val="000000" w:themeColor="text1"/>
          <w:sz w:val="24"/>
          <w:szCs w:val="24"/>
          <w:lang w:val="uz-Cyrl-UZ"/>
        </w:rPr>
        <w:t xml:space="preserve"> </w:t>
      </w:r>
      <w:r w:rsidR="00650179" w:rsidRPr="00650179">
        <w:rPr>
          <w:rFonts w:cs="Times New Roman"/>
          <w:color w:val="000000" w:themeColor="text1"/>
          <w:sz w:val="24"/>
          <w:szCs w:val="24"/>
          <w:lang w:val="uz-Cyrl-UZ"/>
        </w:rPr>
        <w:t>аниқлик билан баҳолаш учун ишлатиладиган объектив восита</w:t>
      </w:r>
      <w:r w:rsidR="00650179">
        <w:rPr>
          <w:rFonts w:cs="Times New Roman"/>
          <w:color w:val="000000" w:themeColor="text1"/>
          <w:sz w:val="24"/>
          <w:szCs w:val="24"/>
          <w:lang w:val="uz-Cyrl-UZ"/>
        </w:rPr>
        <w:t xml:space="preserve"> ҳисобланади.</w:t>
      </w:r>
      <w:r w:rsidRPr="0049502A">
        <w:rPr>
          <w:rFonts w:cs="Times New Roman"/>
          <w:color w:val="000000" w:themeColor="text1"/>
          <w:sz w:val="24"/>
          <w:szCs w:val="24"/>
          <w:lang w:val="uz-Cyrl-UZ"/>
        </w:rPr>
        <w:t xml:space="preserve"> </w:t>
      </w:r>
      <w:r>
        <w:rPr>
          <w:rFonts w:cs="Times New Roman"/>
          <w:color w:val="000000" w:themeColor="text1"/>
          <w:sz w:val="24"/>
          <w:szCs w:val="24"/>
          <w:lang w:val="uz-Cyrl-UZ"/>
        </w:rPr>
        <w:t>Даражаланган идишларни ишлатиш имкони</w:t>
      </w:r>
      <w:r w:rsidRPr="0049502A">
        <w:rPr>
          <w:rFonts w:cs="Times New Roman"/>
          <w:color w:val="000000" w:themeColor="text1"/>
          <w:sz w:val="24"/>
          <w:szCs w:val="24"/>
          <w:lang w:val="uz-Cyrl-UZ"/>
        </w:rPr>
        <w:t xml:space="preserve"> бўлса, қўшимча равишда </w:t>
      </w:r>
      <w:r w:rsidRPr="00A07B36">
        <w:rPr>
          <w:rFonts w:cs="Times New Roman"/>
          <w:color w:val="000000" w:themeColor="text1"/>
          <w:sz w:val="24"/>
          <w:szCs w:val="24"/>
          <w:lang w:val="uz-Cyrl-UZ"/>
        </w:rPr>
        <w:t>йўқотилган қон ҳажми</w:t>
      </w:r>
      <w:r>
        <w:rPr>
          <w:rFonts w:cs="Times New Roman"/>
          <w:color w:val="000000" w:themeColor="text1"/>
          <w:sz w:val="24"/>
          <w:szCs w:val="24"/>
          <w:lang w:val="uz-Cyrl-UZ"/>
        </w:rPr>
        <w:t>ни визуал аниқлаш</w:t>
      </w:r>
      <w:r w:rsidR="00636B05">
        <w:rPr>
          <w:rFonts w:cs="Times New Roman"/>
          <w:color w:val="000000" w:themeColor="text1"/>
          <w:sz w:val="24"/>
          <w:szCs w:val="24"/>
          <w:lang w:val="uz-Cyrl-UZ"/>
        </w:rPr>
        <w:t xml:space="preserve"> </w:t>
      </w:r>
      <w:r w:rsidR="00636B05" w:rsidRPr="00636B05">
        <w:rPr>
          <w:rFonts w:cs="Times New Roman"/>
          <w:color w:val="000000" w:themeColor="text1"/>
          <w:sz w:val="24"/>
          <w:szCs w:val="24"/>
          <w:lang w:val="uz-Cyrl-UZ"/>
        </w:rPr>
        <w:t>моҳиятга эга</w:t>
      </w:r>
      <w:r w:rsidR="00636B05">
        <w:rPr>
          <w:rFonts w:cs="Times New Roman"/>
          <w:color w:val="000000" w:themeColor="text1"/>
          <w:sz w:val="24"/>
          <w:szCs w:val="24"/>
          <w:lang w:val="uz-Cyrl-UZ"/>
        </w:rPr>
        <w:t xml:space="preserve"> эмас, </w:t>
      </w:r>
      <w:r w:rsidRPr="0049502A">
        <w:rPr>
          <w:rFonts w:cs="Times New Roman"/>
          <w:color w:val="000000" w:themeColor="text1"/>
          <w:sz w:val="24"/>
          <w:szCs w:val="24"/>
          <w:lang w:val="uz-Cyrl-UZ"/>
        </w:rPr>
        <w:t xml:space="preserve">чунки бу </w:t>
      </w:r>
      <w:r w:rsidR="00636B05" w:rsidRPr="00A07B36">
        <w:rPr>
          <w:rFonts w:cs="Times New Roman"/>
          <w:color w:val="000000" w:themeColor="text1"/>
          <w:sz w:val="24"/>
          <w:szCs w:val="24"/>
          <w:lang w:val="uz-Cyrl-UZ"/>
        </w:rPr>
        <w:t>йўқотилган қон ҳажми</w:t>
      </w:r>
      <w:r w:rsidR="00636B05">
        <w:rPr>
          <w:rFonts w:cs="Times New Roman"/>
          <w:color w:val="000000" w:themeColor="text1"/>
          <w:sz w:val="24"/>
          <w:szCs w:val="24"/>
          <w:lang w:val="uz-Cyrl-UZ"/>
        </w:rPr>
        <w:t xml:space="preserve">ни </w:t>
      </w:r>
      <w:r w:rsidRPr="0049502A">
        <w:rPr>
          <w:rFonts w:cs="Times New Roman"/>
          <w:color w:val="000000" w:themeColor="text1"/>
          <w:sz w:val="24"/>
          <w:szCs w:val="24"/>
          <w:lang w:val="uz-Cyrl-UZ"/>
        </w:rPr>
        <w:t xml:space="preserve">ортиқча баҳолашга ва </w:t>
      </w:r>
      <w:r w:rsidR="00636B05" w:rsidRPr="00636B05">
        <w:rPr>
          <w:rFonts w:cs="Times New Roman"/>
          <w:color w:val="000000" w:themeColor="text1"/>
          <w:sz w:val="24"/>
          <w:szCs w:val="24"/>
          <w:lang w:val="uz-Cyrl-UZ"/>
        </w:rPr>
        <w:t xml:space="preserve">номувофиқ </w:t>
      </w:r>
      <w:r w:rsidRPr="0049502A">
        <w:rPr>
          <w:rFonts w:cs="Times New Roman"/>
          <w:color w:val="000000" w:themeColor="text1"/>
          <w:sz w:val="24"/>
          <w:szCs w:val="24"/>
          <w:lang w:val="uz-Cyrl-UZ"/>
        </w:rPr>
        <w:t>даволашга олиб келади.</w:t>
      </w:r>
    </w:p>
    <w:p w14:paraId="3332DE98" w14:textId="45189A71" w:rsidR="005444EF" w:rsidRPr="00CA7192" w:rsidRDefault="00A2747F" w:rsidP="00450CA4">
      <w:pPr>
        <w:spacing w:after="120" w:line="240" w:lineRule="auto"/>
        <w:jc w:val="both"/>
        <w:rPr>
          <w:rFonts w:cs="Times New Roman"/>
          <w:color w:val="000000" w:themeColor="text1"/>
          <w:sz w:val="24"/>
          <w:szCs w:val="24"/>
          <w:lang w:val="uz-Cyrl-UZ"/>
        </w:rPr>
      </w:pPr>
      <w:r w:rsidRPr="00563485">
        <w:rPr>
          <w:rFonts w:cs="Times New Roman"/>
          <w:color w:val="000000" w:themeColor="text1"/>
          <w:sz w:val="24"/>
          <w:szCs w:val="24"/>
          <w:lang w:val="uz-Cyrl-UZ"/>
        </w:rPr>
        <w:t>Қон</w:t>
      </w:r>
      <w:r>
        <w:rPr>
          <w:rFonts w:cs="Times New Roman"/>
          <w:color w:val="000000" w:themeColor="text1"/>
          <w:sz w:val="24"/>
          <w:szCs w:val="24"/>
          <w:lang w:val="uz-Cyrl-UZ"/>
        </w:rPr>
        <w:t>га</w:t>
      </w:r>
      <w:r w:rsidRPr="00563485">
        <w:rPr>
          <w:rFonts w:cs="Times New Roman"/>
          <w:color w:val="000000" w:themeColor="text1"/>
          <w:sz w:val="24"/>
          <w:szCs w:val="24"/>
          <w:lang w:val="uz-Cyrl-UZ"/>
        </w:rPr>
        <w:t xml:space="preserve"> </w:t>
      </w:r>
      <w:r>
        <w:rPr>
          <w:rFonts w:cs="Times New Roman"/>
          <w:color w:val="000000" w:themeColor="text1"/>
          <w:sz w:val="24"/>
          <w:szCs w:val="24"/>
          <w:lang w:val="uz-Cyrl-UZ"/>
        </w:rPr>
        <w:t xml:space="preserve">сингиб кетган </w:t>
      </w:r>
      <w:r w:rsidRPr="00563485">
        <w:rPr>
          <w:rFonts w:cs="Times New Roman"/>
          <w:color w:val="000000" w:themeColor="text1"/>
          <w:sz w:val="24"/>
          <w:szCs w:val="24"/>
          <w:lang w:val="uz-Cyrl-UZ"/>
        </w:rPr>
        <w:t>барча материалларни</w:t>
      </w:r>
      <w:r>
        <w:rPr>
          <w:rFonts w:cs="Times New Roman"/>
          <w:color w:val="000000" w:themeColor="text1"/>
          <w:sz w:val="24"/>
          <w:szCs w:val="24"/>
          <w:lang w:val="uz-Cyrl-UZ"/>
        </w:rPr>
        <w:t>нг оғирлигини</w:t>
      </w:r>
      <w:r w:rsidRPr="00563485">
        <w:rPr>
          <w:rFonts w:cs="Times New Roman"/>
          <w:color w:val="000000" w:themeColor="text1"/>
          <w:sz w:val="24"/>
          <w:szCs w:val="24"/>
          <w:lang w:val="uz-Cyrl-UZ"/>
        </w:rPr>
        <w:t xml:space="preserve"> </w:t>
      </w:r>
      <w:r>
        <w:rPr>
          <w:rFonts w:cs="Times New Roman"/>
          <w:color w:val="000000" w:themeColor="text1"/>
          <w:sz w:val="24"/>
          <w:szCs w:val="24"/>
          <w:lang w:val="uz-Cyrl-UZ"/>
        </w:rPr>
        <w:t xml:space="preserve">ўлчаш </w:t>
      </w:r>
      <w:r w:rsidRPr="00563485">
        <w:rPr>
          <w:rFonts w:cs="Times New Roman"/>
          <w:color w:val="000000" w:themeColor="text1"/>
          <w:sz w:val="24"/>
          <w:szCs w:val="24"/>
          <w:lang w:val="uz-Cyrl-UZ"/>
        </w:rPr>
        <w:t xml:space="preserve">ва </w:t>
      </w:r>
      <w:r>
        <w:rPr>
          <w:rFonts w:cs="Times New Roman"/>
          <w:color w:val="000000" w:themeColor="text1"/>
          <w:sz w:val="24"/>
          <w:szCs w:val="24"/>
          <w:lang w:val="uz-Cyrl-UZ"/>
        </w:rPr>
        <w:t xml:space="preserve">сингиб кетган материалнинг </w:t>
      </w:r>
      <w:r w:rsidRPr="00563485">
        <w:rPr>
          <w:rFonts w:cs="Times New Roman"/>
          <w:color w:val="000000" w:themeColor="text1"/>
          <w:sz w:val="24"/>
          <w:szCs w:val="24"/>
          <w:lang w:val="uz-Cyrl-UZ"/>
        </w:rPr>
        <w:t>ҳақиқий оғирлиги</w:t>
      </w:r>
      <w:r>
        <w:rPr>
          <w:rFonts w:cs="Times New Roman"/>
          <w:color w:val="000000" w:themeColor="text1"/>
          <w:sz w:val="24"/>
          <w:szCs w:val="24"/>
          <w:lang w:val="uz-Cyrl-UZ"/>
        </w:rPr>
        <w:t xml:space="preserve">дан қўруқ </w:t>
      </w:r>
      <w:r w:rsidRPr="00563485">
        <w:rPr>
          <w:rFonts w:cs="Times New Roman"/>
          <w:color w:val="000000" w:themeColor="text1"/>
          <w:sz w:val="24"/>
          <w:szCs w:val="24"/>
          <w:lang w:val="uz-Cyrl-UZ"/>
        </w:rPr>
        <w:t>материалнинг оғирлигини</w:t>
      </w:r>
      <w:r w:rsidRPr="00981FB4">
        <w:rPr>
          <w:lang w:val="uz-Cyrl-UZ"/>
        </w:rPr>
        <w:t xml:space="preserve"> </w:t>
      </w:r>
      <w:r w:rsidRPr="00981FB4">
        <w:rPr>
          <w:rFonts w:cs="Times New Roman"/>
          <w:color w:val="000000" w:themeColor="text1"/>
          <w:sz w:val="24"/>
          <w:szCs w:val="24"/>
          <w:lang w:val="uz-Cyrl-UZ"/>
        </w:rPr>
        <w:t>чиқариб ташлаган ҳолда</w:t>
      </w:r>
      <w:r>
        <w:rPr>
          <w:rFonts w:cs="Times New Roman"/>
          <w:color w:val="000000" w:themeColor="text1"/>
          <w:sz w:val="24"/>
          <w:szCs w:val="24"/>
          <w:lang w:val="uz-Cyrl-UZ"/>
        </w:rPr>
        <w:t xml:space="preserve"> </w:t>
      </w:r>
      <w:r w:rsidRPr="00A07B36">
        <w:rPr>
          <w:rFonts w:cs="Times New Roman"/>
          <w:color w:val="000000" w:themeColor="text1"/>
          <w:sz w:val="24"/>
          <w:szCs w:val="24"/>
          <w:lang w:val="uz-Cyrl-UZ"/>
        </w:rPr>
        <w:t>йўқотилган қон ҳажми</w:t>
      </w:r>
      <w:r>
        <w:rPr>
          <w:rFonts w:cs="Times New Roman"/>
          <w:color w:val="000000" w:themeColor="text1"/>
          <w:sz w:val="24"/>
          <w:szCs w:val="24"/>
          <w:lang w:val="uz-Cyrl-UZ"/>
        </w:rPr>
        <w:t xml:space="preserve">ни баҳолаш учун туғруқ </w:t>
      </w:r>
      <w:r w:rsidR="00B476FB">
        <w:rPr>
          <w:rFonts w:cs="Times New Roman"/>
          <w:color w:val="000000" w:themeColor="text1"/>
          <w:sz w:val="24"/>
          <w:szCs w:val="24"/>
          <w:lang w:val="uz-Cyrl-UZ"/>
        </w:rPr>
        <w:t>муассасада ҳар бир боғлов</w:t>
      </w:r>
      <w:r w:rsidR="005444EF">
        <w:rPr>
          <w:rFonts w:cs="Times New Roman"/>
          <w:color w:val="000000" w:themeColor="text1"/>
          <w:sz w:val="24"/>
          <w:szCs w:val="24"/>
          <w:lang w:val="uz-Cyrl-UZ"/>
        </w:rPr>
        <w:t xml:space="preserve"> материали </w:t>
      </w:r>
      <w:r w:rsidR="005444EF" w:rsidRPr="00FC74E0">
        <w:rPr>
          <w:rFonts w:cs="Times New Roman"/>
          <w:color w:val="000000" w:themeColor="text1"/>
          <w:sz w:val="24"/>
          <w:szCs w:val="24"/>
          <w:lang w:val="uz-Cyrl-UZ"/>
        </w:rPr>
        <w:t xml:space="preserve">ва </w:t>
      </w:r>
      <w:r w:rsidR="00B476FB" w:rsidRPr="00FC74E0">
        <w:rPr>
          <w:rFonts w:cs="Times New Roman"/>
          <w:color w:val="000000" w:themeColor="text1"/>
          <w:sz w:val="24"/>
          <w:szCs w:val="24"/>
          <w:lang w:val="uz-Cyrl-UZ"/>
        </w:rPr>
        <w:t xml:space="preserve">чойшаб (дока салфеткалар, докали ўнликлар, докали шариклар, тагликлар, чойшаблар, докали </w:t>
      </w:r>
      <w:r w:rsidR="00F12F78" w:rsidRPr="00FC74E0">
        <w:rPr>
          <w:rFonts w:cs="Times New Roman"/>
          <w:color w:val="000000" w:themeColor="text1"/>
          <w:sz w:val="24"/>
          <w:szCs w:val="24"/>
          <w:lang w:val="uz-Cyrl-UZ"/>
        </w:rPr>
        <w:t xml:space="preserve">ёпқичлар) </w:t>
      </w:r>
      <w:r w:rsidR="00563485" w:rsidRPr="00FC74E0">
        <w:rPr>
          <w:rFonts w:cs="Times New Roman"/>
          <w:color w:val="000000" w:themeColor="text1"/>
          <w:sz w:val="24"/>
          <w:szCs w:val="24"/>
          <w:lang w:val="uz-Cyrl-UZ"/>
        </w:rPr>
        <w:t>оғирлиги</w:t>
      </w:r>
      <w:r w:rsidR="005444EF" w:rsidRPr="00FC74E0">
        <w:rPr>
          <w:rFonts w:cs="Times New Roman"/>
          <w:color w:val="000000" w:themeColor="text1"/>
          <w:sz w:val="24"/>
          <w:szCs w:val="24"/>
          <w:lang w:val="uz-Cyrl-UZ"/>
        </w:rPr>
        <w:t>ни</w:t>
      </w:r>
      <w:r w:rsidR="00563485" w:rsidRPr="00FC74E0">
        <w:rPr>
          <w:rFonts w:cs="Times New Roman"/>
          <w:color w:val="000000" w:themeColor="text1"/>
          <w:sz w:val="24"/>
          <w:szCs w:val="24"/>
          <w:lang w:val="uz-Cyrl-UZ"/>
        </w:rPr>
        <w:t xml:space="preserve"> олдиндан билиш ва ёзиб олиш зарур.</w:t>
      </w:r>
      <w:r w:rsidR="00CA7192" w:rsidRPr="00FC74E0">
        <w:rPr>
          <w:rFonts w:cs="Times New Roman"/>
          <w:color w:val="000000" w:themeColor="text1"/>
          <w:sz w:val="24"/>
          <w:szCs w:val="24"/>
          <w:lang w:val="uz-Cyrl-UZ"/>
        </w:rPr>
        <w:t xml:space="preserve"> Шунингдек, йўқотилган қон ҳажмини баҳолаш</w:t>
      </w:r>
      <w:r w:rsidR="00CA7192">
        <w:rPr>
          <w:rFonts w:cs="Times New Roman"/>
          <w:color w:val="000000" w:themeColor="text1"/>
          <w:sz w:val="24"/>
          <w:szCs w:val="24"/>
          <w:lang w:val="uz-Cyrl-UZ"/>
        </w:rPr>
        <w:t xml:space="preserve"> учун </w:t>
      </w:r>
      <w:r w:rsidR="00CA7192" w:rsidRPr="00563485">
        <w:rPr>
          <w:rFonts w:cs="Times New Roman"/>
          <w:color w:val="000000" w:themeColor="text1"/>
          <w:sz w:val="24"/>
          <w:szCs w:val="24"/>
          <w:lang w:val="uz-Cyrl-UZ"/>
        </w:rPr>
        <w:t>қон</w:t>
      </w:r>
      <w:r w:rsidR="00CA7192">
        <w:rPr>
          <w:rFonts w:cs="Times New Roman"/>
          <w:color w:val="000000" w:themeColor="text1"/>
          <w:sz w:val="24"/>
          <w:szCs w:val="24"/>
          <w:lang w:val="uz-Cyrl-UZ"/>
        </w:rPr>
        <w:t>га</w:t>
      </w:r>
      <w:r w:rsidR="00CA7192" w:rsidRPr="00563485">
        <w:rPr>
          <w:rFonts w:cs="Times New Roman"/>
          <w:color w:val="000000" w:themeColor="text1"/>
          <w:sz w:val="24"/>
          <w:szCs w:val="24"/>
          <w:lang w:val="uz-Cyrl-UZ"/>
        </w:rPr>
        <w:t xml:space="preserve"> </w:t>
      </w:r>
      <w:r w:rsidR="00CA7192">
        <w:rPr>
          <w:rFonts w:cs="Times New Roman"/>
          <w:color w:val="000000" w:themeColor="text1"/>
          <w:sz w:val="24"/>
          <w:szCs w:val="24"/>
          <w:lang w:val="uz-Cyrl-UZ"/>
        </w:rPr>
        <w:t xml:space="preserve">сингиб кетган </w:t>
      </w:r>
      <w:r w:rsidR="00CA7192" w:rsidRPr="00563485">
        <w:rPr>
          <w:rFonts w:cs="Times New Roman"/>
          <w:color w:val="000000" w:themeColor="text1"/>
          <w:sz w:val="24"/>
          <w:szCs w:val="24"/>
          <w:lang w:val="uz-Cyrl-UZ"/>
        </w:rPr>
        <w:t>барча материалларни</w:t>
      </w:r>
      <w:r w:rsidR="00CA7192">
        <w:rPr>
          <w:rFonts w:cs="Times New Roman"/>
          <w:color w:val="000000" w:themeColor="text1"/>
          <w:sz w:val="24"/>
          <w:szCs w:val="24"/>
          <w:lang w:val="uz-Cyrl-UZ"/>
        </w:rPr>
        <w:t>нг оғирлигини</w:t>
      </w:r>
      <w:r w:rsidR="00CA7192" w:rsidRPr="00563485">
        <w:rPr>
          <w:rFonts w:cs="Times New Roman"/>
          <w:color w:val="000000" w:themeColor="text1"/>
          <w:sz w:val="24"/>
          <w:szCs w:val="24"/>
          <w:lang w:val="uz-Cyrl-UZ"/>
        </w:rPr>
        <w:t xml:space="preserve"> </w:t>
      </w:r>
      <w:r w:rsidR="00CA7192">
        <w:rPr>
          <w:rFonts w:cs="Times New Roman"/>
          <w:color w:val="000000" w:themeColor="text1"/>
          <w:sz w:val="24"/>
          <w:szCs w:val="24"/>
          <w:lang w:val="uz-Cyrl-UZ"/>
        </w:rPr>
        <w:t xml:space="preserve">ўлчаш мумкин: ушбу </w:t>
      </w:r>
      <w:r w:rsidR="00CA7192" w:rsidRPr="00CA7192">
        <w:rPr>
          <w:rFonts w:cs="Times New Roman"/>
          <w:color w:val="000000" w:themeColor="text1"/>
          <w:sz w:val="24"/>
          <w:szCs w:val="24"/>
          <w:lang w:val="uz-Cyrl-UZ"/>
        </w:rPr>
        <w:t xml:space="preserve">материалнинг 57% оғирлиги </w:t>
      </w:r>
      <w:r w:rsidR="00CA7192" w:rsidRPr="00A07B36">
        <w:rPr>
          <w:rFonts w:cs="Times New Roman"/>
          <w:color w:val="000000" w:themeColor="text1"/>
          <w:sz w:val="24"/>
          <w:szCs w:val="24"/>
          <w:lang w:val="uz-Cyrl-UZ"/>
        </w:rPr>
        <w:t>йўқотилган қон</w:t>
      </w:r>
      <w:r w:rsidR="00CA7192" w:rsidRPr="00CA7192">
        <w:rPr>
          <w:rFonts w:cs="Times New Roman"/>
          <w:color w:val="000000" w:themeColor="text1"/>
          <w:sz w:val="24"/>
          <w:szCs w:val="24"/>
          <w:lang w:val="uz-Cyrl-UZ"/>
        </w:rPr>
        <w:t xml:space="preserve"> ҳажмига тўғри келади.</w:t>
      </w:r>
    </w:p>
    <w:tbl>
      <w:tblPr>
        <w:tblStyle w:val="ad"/>
        <w:tblW w:w="10148" w:type="dxa"/>
        <w:tblInd w:w="53" w:type="dxa"/>
        <w:tblLook w:val="04A0" w:firstRow="1" w:lastRow="0" w:firstColumn="1" w:lastColumn="0" w:noHBand="0" w:noVBand="1"/>
      </w:tblPr>
      <w:tblGrid>
        <w:gridCol w:w="484"/>
        <w:gridCol w:w="9664"/>
      </w:tblGrid>
      <w:tr w:rsidR="00ED0D67" w:rsidRPr="007F138A" w14:paraId="4CD0BFF2" w14:textId="77777777" w:rsidTr="00E059EE">
        <w:tc>
          <w:tcPr>
            <w:tcW w:w="484" w:type="dxa"/>
            <w:shd w:val="clear" w:color="auto" w:fill="9CC2E5" w:themeFill="accent1" w:themeFillTint="99"/>
            <w:vAlign w:val="center"/>
          </w:tcPr>
          <w:p w14:paraId="3546A448" w14:textId="00287EA1" w:rsidR="00ED0D67" w:rsidRPr="00332098" w:rsidRDefault="00ED0D67" w:rsidP="006428F6">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3В</w:t>
            </w:r>
          </w:p>
        </w:tc>
        <w:tc>
          <w:tcPr>
            <w:tcW w:w="9664" w:type="dxa"/>
            <w:shd w:val="clear" w:color="auto" w:fill="F7CAAC" w:themeFill="accent2" w:themeFillTint="66"/>
          </w:tcPr>
          <w:p w14:paraId="721939F1" w14:textId="2A3AD568" w:rsidR="00ED0D67" w:rsidRPr="00AC5C18" w:rsidRDefault="00993988" w:rsidP="006428F6">
            <w:pPr>
              <w:jc w:val="both"/>
              <w:rPr>
                <w:color w:val="000000" w:themeColor="text1"/>
                <w:sz w:val="24"/>
                <w:szCs w:val="24"/>
                <w:lang w:val="uz-Cyrl-UZ"/>
              </w:rPr>
            </w:pPr>
            <w:r w:rsidRPr="00993988">
              <w:rPr>
                <w:color w:val="000000" w:themeColor="text1"/>
                <w:sz w:val="24"/>
                <w:szCs w:val="24"/>
                <w:lang w:val="uz-Cyrl-UZ"/>
              </w:rPr>
              <w:t>Йўқотилган қон ҳажми ва оғирлик даражасини баҳолаш</w:t>
            </w:r>
            <w:r w:rsidR="00AC5C18">
              <w:rPr>
                <w:color w:val="000000" w:themeColor="text1"/>
                <w:sz w:val="24"/>
                <w:szCs w:val="24"/>
                <w:lang w:val="uz-Cyrl-UZ"/>
              </w:rPr>
              <w:t xml:space="preserve"> замонавий алгоритмлари ва </w:t>
            </w:r>
            <w:r w:rsidR="00F32D98">
              <w:rPr>
                <w:color w:val="000000" w:themeColor="text1"/>
                <w:sz w:val="24"/>
                <w:szCs w:val="24"/>
                <w:lang w:val="uz-Cyrl-UZ"/>
              </w:rPr>
              <w:t xml:space="preserve">аёлни </w:t>
            </w:r>
            <w:r w:rsidR="00AC5C18">
              <w:rPr>
                <w:color w:val="000000" w:themeColor="text1"/>
                <w:sz w:val="24"/>
                <w:szCs w:val="24"/>
                <w:lang w:val="uz-Cyrl-UZ"/>
              </w:rPr>
              <w:t xml:space="preserve">олиб бориш тактикасини танлаш </w:t>
            </w:r>
            <w:r w:rsidR="00AC5C18" w:rsidRPr="00AC5C18">
              <w:rPr>
                <w:color w:val="000000" w:themeColor="text1"/>
                <w:sz w:val="24"/>
                <w:szCs w:val="24"/>
                <w:lang w:val="uz-Cyrl-UZ"/>
              </w:rPr>
              <w:t xml:space="preserve">гиповолемиянинг клиник </w:t>
            </w:r>
            <w:r w:rsidR="00AC5C18">
              <w:rPr>
                <w:color w:val="000000" w:themeColor="text1"/>
                <w:sz w:val="24"/>
                <w:szCs w:val="24"/>
                <w:lang w:val="uz-Cyrl-UZ"/>
              </w:rPr>
              <w:t xml:space="preserve">симптомларини </w:t>
            </w:r>
            <w:r w:rsidR="00AC5C18" w:rsidRPr="00AC5C18">
              <w:rPr>
                <w:color w:val="000000" w:themeColor="text1"/>
                <w:sz w:val="24"/>
                <w:szCs w:val="24"/>
                <w:lang w:val="uz-Cyrl-UZ"/>
              </w:rPr>
              <w:t xml:space="preserve">баҳолашга кўпроқ эътибор беришни </w:t>
            </w:r>
            <w:r w:rsidR="00AC5C18">
              <w:rPr>
                <w:color w:val="000000" w:themeColor="text1"/>
                <w:sz w:val="24"/>
                <w:szCs w:val="24"/>
                <w:lang w:val="uz-Cyrl-UZ"/>
              </w:rPr>
              <w:t xml:space="preserve">тавсия этади. Ушбу мақсадда </w:t>
            </w:r>
            <w:r w:rsidR="00AC5C18" w:rsidRPr="00AC5C18">
              <w:rPr>
                <w:color w:val="000000" w:themeColor="text1"/>
                <w:sz w:val="24"/>
                <w:szCs w:val="24"/>
                <w:lang w:val="uz-Cyrl-UZ"/>
              </w:rPr>
              <w:t>Америка жарроҳлар колле</w:t>
            </w:r>
            <w:r w:rsidR="00AC5C18">
              <w:rPr>
                <w:color w:val="000000" w:themeColor="text1"/>
                <w:sz w:val="24"/>
                <w:szCs w:val="24"/>
                <w:lang w:val="uz-Cyrl-UZ"/>
              </w:rPr>
              <w:t>д</w:t>
            </w:r>
            <w:r w:rsidR="00AC5C18" w:rsidRPr="00AC5C18">
              <w:rPr>
                <w:color w:val="000000" w:themeColor="text1"/>
                <w:sz w:val="24"/>
                <w:szCs w:val="24"/>
                <w:lang w:val="uz-Cyrl-UZ"/>
              </w:rPr>
              <w:t>жи</w:t>
            </w:r>
            <w:r w:rsidR="00AC5C18">
              <w:rPr>
                <w:color w:val="000000" w:themeColor="text1"/>
                <w:sz w:val="24"/>
                <w:szCs w:val="24"/>
                <w:lang w:val="uz-Cyrl-UZ"/>
              </w:rPr>
              <w:t xml:space="preserve">нинг </w:t>
            </w:r>
            <w:r w:rsidR="00AC5C18" w:rsidRPr="00AC5C18">
              <w:rPr>
                <w:color w:val="000000" w:themeColor="text1"/>
                <w:sz w:val="24"/>
                <w:szCs w:val="24"/>
                <w:lang w:val="uz-Cyrl-UZ"/>
              </w:rPr>
              <w:t>(American College of Surgeons)</w:t>
            </w:r>
            <w:r w:rsidR="00AC5C18">
              <w:rPr>
                <w:color w:val="000000" w:themeColor="text1"/>
                <w:sz w:val="24"/>
                <w:szCs w:val="24"/>
                <w:lang w:val="uz-Cyrl-UZ"/>
              </w:rPr>
              <w:t xml:space="preserve"> </w:t>
            </w:r>
            <w:r w:rsidR="00AC5C18" w:rsidRPr="00AC5C18">
              <w:rPr>
                <w:color w:val="000000" w:themeColor="text1"/>
                <w:sz w:val="24"/>
                <w:szCs w:val="24"/>
                <w:lang w:val="uz-Cyrl-UZ"/>
              </w:rPr>
              <w:t>Advanced Trauma Life Support (ATLS)</w:t>
            </w:r>
            <w:r w:rsidR="00AC5C18">
              <w:rPr>
                <w:color w:val="000000" w:themeColor="text1"/>
                <w:sz w:val="24"/>
                <w:szCs w:val="24"/>
                <w:lang w:val="uz-Cyrl-UZ"/>
              </w:rPr>
              <w:t xml:space="preserve"> шкаласи қўлланилади </w:t>
            </w:r>
            <w:r w:rsidR="00956194">
              <w:rPr>
                <w:color w:val="000000" w:themeColor="text1"/>
                <w:sz w:val="24"/>
                <w:szCs w:val="24"/>
                <w:lang w:val="uz-Cyrl-UZ"/>
              </w:rPr>
              <w:t xml:space="preserve">     </w:t>
            </w:r>
            <w:r w:rsidR="00AC5C18">
              <w:rPr>
                <w:color w:val="000000" w:themeColor="text1"/>
                <w:sz w:val="24"/>
                <w:szCs w:val="24"/>
                <w:lang w:val="uz-Cyrl-UZ"/>
              </w:rPr>
              <w:t>(</w:t>
            </w:r>
            <w:r w:rsidR="00EF47A9">
              <w:rPr>
                <w:color w:val="000000" w:themeColor="text1"/>
                <w:sz w:val="24"/>
                <w:szCs w:val="24"/>
                <w:lang w:val="uz-Cyrl-UZ"/>
              </w:rPr>
              <w:t>1</w:t>
            </w:r>
            <w:r w:rsidR="00AC5C18">
              <w:rPr>
                <w:color w:val="000000" w:themeColor="text1"/>
                <w:sz w:val="24"/>
                <w:szCs w:val="24"/>
                <w:lang w:val="uz-Cyrl-UZ"/>
              </w:rPr>
              <w:t>-жадвал)</w:t>
            </w:r>
            <w:r w:rsidR="00DB2B86">
              <w:rPr>
                <w:color w:val="000000" w:themeColor="text1"/>
                <w:sz w:val="24"/>
                <w:szCs w:val="24"/>
                <w:lang w:val="uz-Cyrl-UZ"/>
              </w:rPr>
              <w:t>.</w:t>
            </w:r>
          </w:p>
        </w:tc>
      </w:tr>
    </w:tbl>
    <w:p w14:paraId="7F60883E" w14:textId="5D01B036" w:rsidR="00ED0D67" w:rsidRDefault="00FB784D" w:rsidP="00D47199">
      <w:pPr>
        <w:spacing w:before="120" w:after="0" w:line="240" w:lineRule="auto"/>
        <w:jc w:val="both"/>
        <w:rPr>
          <w:rFonts w:cs="Times New Roman"/>
          <w:color w:val="000000" w:themeColor="text1"/>
          <w:sz w:val="24"/>
          <w:szCs w:val="24"/>
          <w:lang w:val="uz-Cyrl-UZ"/>
        </w:rPr>
      </w:pPr>
      <w:r>
        <w:rPr>
          <w:rFonts w:cs="Times New Roman"/>
          <w:color w:val="000000" w:themeColor="text1"/>
          <w:sz w:val="24"/>
          <w:szCs w:val="24"/>
          <w:lang w:val="uz-Cyrl-UZ"/>
        </w:rPr>
        <w:t>Физиологик ҳомиладорлик</w:t>
      </w:r>
      <w:r w:rsidR="00A115C1">
        <w:rPr>
          <w:rFonts w:cs="Times New Roman"/>
          <w:color w:val="000000" w:themeColor="text1"/>
          <w:sz w:val="24"/>
          <w:szCs w:val="24"/>
          <w:lang w:val="uz-Cyrl-UZ"/>
        </w:rPr>
        <w:t>нинг</w:t>
      </w:r>
      <w:r>
        <w:rPr>
          <w:rFonts w:cs="Times New Roman"/>
          <w:color w:val="000000" w:themeColor="text1"/>
          <w:sz w:val="24"/>
          <w:szCs w:val="24"/>
          <w:lang w:val="uz-Cyrl-UZ"/>
        </w:rPr>
        <w:t xml:space="preserve"> учинчи триместр</w:t>
      </w:r>
      <w:r w:rsidR="00A115C1">
        <w:rPr>
          <w:rFonts w:cs="Times New Roman"/>
          <w:color w:val="000000" w:themeColor="text1"/>
          <w:sz w:val="24"/>
          <w:szCs w:val="24"/>
          <w:lang w:val="uz-Cyrl-UZ"/>
        </w:rPr>
        <w:t>и</w:t>
      </w:r>
      <w:r>
        <w:rPr>
          <w:rFonts w:cs="Times New Roman"/>
          <w:color w:val="000000" w:themeColor="text1"/>
          <w:sz w:val="24"/>
          <w:szCs w:val="24"/>
          <w:lang w:val="uz-Cyrl-UZ"/>
        </w:rPr>
        <w:t>да АҚҲ 45% га ошади ва 80-100 мл/кг ни ташкил қилади.</w:t>
      </w:r>
      <w:r>
        <w:rPr>
          <w:lang w:val="uz-Cyrl-UZ"/>
        </w:rPr>
        <w:t xml:space="preserve"> </w:t>
      </w:r>
      <w:r w:rsidRPr="00FB784D">
        <w:rPr>
          <w:rFonts w:cs="Times New Roman"/>
          <w:color w:val="000000" w:themeColor="text1"/>
          <w:sz w:val="24"/>
          <w:szCs w:val="24"/>
          <w:lang w:val="uz-Cyrl-UZ"/>
        </w:rPr>
        <w:t>Даволаш тадбирлар</w:t>
      </w:r>
      <w:r w:rsidR="006A0F73">
        <w:rPr>
          <w:rFonts w:cs="Times New Roman"/>
          <w:color w:val="000000" w:themeColor="text1"/>
          <w:sz w:val="24"/>
          <w:szCs w:val="24"/>
          <w:lang w:val="uz-Cyrl-UZ"/>
        </w:rPr>
        <w:t>и</w:t>
      </w:r>
      <w:r w:rsidRPr="00FB784D">
        <w:rPr>
          <w:rFonts w:cs="Times New Roman"/>
          <w:color w:val="000000" w:themeColor="text1"/>
          <w:sz w:val="24"/>
          <w:szCs w:val="24"/>
          <w:lang w:val="uz-Cyrl-UZ"/>
        </w:rPr>
        <w:t>ни ўтказишда, тиббий ёрдам</w:t>
      </w:r>
      <w:r w:rsidR="006A0F73">
        <w:rPr>
          <w:rFonts w:cs="Times New Roman"/>
          <w:color w:val="000000" w:themeColor="text1"/>
          <w:sz w:val="24"/>
          <w:szCs w:val="24"/>
          <w:lang w:val="uz-Cyrl-UZ"/>
        </w:rPr>
        <w:t xml:space="preserve"> кўрсатиш</w:t>
      </w:r>
      <w:r w:rsidRPr="00FB784D">
        <w:rPr>
          <w:rFonts w:cs="Times New Roman"/>
          <w:color w:val="000000" w:themeColor="text1"/>
          <w:sz w:val="24"/>
          <w:szCs w:val="24"/>
          <w:lang w:val="uz-Cyrl-UZ"/>
        </w:rPr>
        <w:t xml:space="preserve">нинг барча босқичларида </w:t>
      </w:r>
      <w:r w:rsidR="006A0F73">
        <w:rPr>
          <w:rFonts w:cs="Times New Roman"/>
          <w:color w:val="000000" w:themeColor="text1"/>
          <w:sz w:val="24"/>
          <w:szCs w:val="24"/>
          <w:lang w:val="uz-Cyrl-UZ"/>
        </w:rPr>
        <w:t xml:space="preserve">аёлнинг </w:t>
      </w:r>
      <w:r w:rsidRPr="00FB784D">
        <w:rPr>
          <w:rFonts w:cs="Times New Roman"/>
          <w:color w:val="000000" w:themeColor="text1"/>
          <w:sz w:val="24"/>
          <w:szCs w:val="24"/>
          <w:lang w:val="uz-Cyrl-UZ"/>
        </w:rPr>
        <w:t>тана вазнини ҳисобга олган ҳолда</w:t>
      </w:r>
      <w:r w:rsidR="006A0F73">
        <w:rPr>
          <w:rFonts w:cs="Times New Roman"/>
          <w:color w:val="000000" w:themeColor="text1"/>
          <w:sz w:val="24"/>
          <w:szCs w:val="24"/>
          <w:lang w:val="uz-Cyrl-UZ"/>
        </w:rPr>
        <w:t xml:space="preserve"> </w:t>
      </w:r>
      <w:r w:rsidR="006A0F73" w:rsidRPr="00993988">
        <w:rPr>
          <w:color w:val="000000" w:themeColor="text1"/>
          <w:sz w:val="24"/>
          <w:szCs w:val="24"/>
          <w:lang w:val="uz-Cyrl-UZ"/>
        </w:rPr>
        <w:t>йўқотилган қон ҳажми</w:t>
      </w:r>
      <w:r w:rsidRPr="00FB784D">
        <w:rPr>
          <w:rFonts w:cs="Times New Roman"/>
          <w:color w:val="000000" w:themeColor="text1"/>
          <w:sz w:val="24"/>
          <w:szCs w:val="24"/>
          <w:lang w:val="uz-Cyrl-UZ"/>
        </w:rPr>
        <w:t xml:space="preserve">ни </w:t>
      </w:r>
      <w:r w:rsidR="004E3173">
        <w:rPr>
          <w:rFonts w:cs="Times New Roman"/>
          <w:color w:val="000000" w:themeColor="text1"/>
          <w:sz w:val="24"/>
          <w:szCs w:val="24"/>
          <w:lang w:val="uz-Cyrl-UZ"/>
        </w:rPr>
        <w:t>суммар</w:t>
      </w:r>
      <w:r w:rsidRPr="00FB784D">
        <w:rPr>
          <w:rFonts w:cs="Times New Roman"/>
          <w:color w:val="000000" w:themeColor="text1"/>
          <w:sz w:val="24"/>
          <w:szCs w:val="24"/>
          <w:lang w:val="uz-Cyrl-UZ"/>
        </w:rPr>
        <w:t xml:space="preserve"> баҳолаш </w:t>
      </w:r>
      <w:r w:rsidR="004E3173">
        <w:rPr>
          <w:rFonts w:cs="Times New Roman"/>
          <w:color w:val="000000" w:themeColor="text1"/>
          <w:sz w:val="24"/>
          <w:szCs w:val="24"/>
          <w:lang w:val="uz-Cyrl-UZ"/>
        </w:rPr>
        <w:t>зарур           (</w:t>
      </w:r>
      <w:r w:rsidR="00EF47A9">
        <w:rPr>
          <w:rFonts w:cs="Times New Roman"/>
          <w:color w:val="000000" w:themeColor="text1"/>
          <w:sz w:val="24"/>
          <w:szCs w:val="24"/>
          <w:lang w:val="uz-Cyrl-UZ"/>
        </w:rPr>
        <w:t>2</w:t>
      </w:r>
      <w:r w:rsidR="004E3173">
        <w:rPr>
          <w:rFonts w:cs="Times New Roman"/>
          <w:color w:val="000000" w:themeColor="text1"/>
          <w:sz w:val="24"/>
          <w:szCs w:val="24"/>
          <w:lang w:val="uz-Cyrl-UZ"/>
        </w:rPr>
        <w:t>-жадвал)</w:t>
      </w:r>
      <w:r w:rsidRPr="00FB784D">
        <w:rPr>
          <w:rFonts w:cs="Times New Roman"/>
          <w:color w:val="000000" w:themeColor="text1"/>
          <w:sz w:val="24"/>
          <w:szCs w:val="24"/>
          <w:lang w:val="uz-Cyrl-UZ"/>
        </w:rPr>
        <w:t>.</w:t>
      </w:r>
      <w:r w:rsidR="004E3173">
        <w:rPr>
          <w:rFonts w:cs="Times New Roman"/>
          <w:color w:val="000000" w:themeColor="text1"/>
          <w:sz w:val="24"/>
          <w:szCs w:val="24"/>
          <w:lang w:val="uz-Cyrl-UZ"/>
        </w:rPr>
        <w:t xml:space="preserve"> </w:t>
      </w:r>
      <w:r w:rsidR="004E3173" w:rsidRPr="004E3173">
        <w:rPr>
          <w:rFonts w:cs="Times New Roman"/>
          <w:color w:val="000000" w:themeColor="text1"/>
          <w:sz w:val="24"/>
          <w:szCs w:val="24"/>
          <w:lang w:val="uz-Cyrl-UZ"/>
        </w:rPr>
        <w:t>Шу</w:t>
      </w:r>
      <w:r w:rsidR="004E3173">
        <w:rPr>
          <w:rFonts w:cs="Times New Roman"/>
          <w:color w:val="000000" w:themeColor="text1"/>
          <w:sz w:val="24"/>
          <w:szCs w:val="24"/>
          <w:lang w:val="uz-Cyrl-UZ"/>
        </w:rPr>
        <w:t xml:space="preserve"> билан бирга </w:t>
      </w:r>
      <w:r w:rsidR="004E3173" w:rsidRPr="00993988">
        <w:rPr>
          <w:color w:val="000000" w:themeColor="text1"/>
          <w:sz w:val="24"/>
          <w:szCs w:val="24"/>
          <w:lang w:val="uz-Cyrl-UZ"/>
        </w:rPr>
        <w:t>йўқотилган қон ҳажми</w:t>
      </w:r>
      <w:r w:rsidR="004E3173">
        <w:rPr>
          <w:color w:val="000000" w:themeColor="text1"/>
          <w:sz w:val="24"/>
          <w:szCs w:val="24"/>
          <w:lang w:val="uz-Cyrl-UZ"/>
        </w:rPr>
        <w:t xml:space="preserve"> 1000 мл дан ошгунга қадар, </w:t>
      </w:r>
      <w:r w:rsidR="004E3173" w:rsidRPr="004E3173">
        <w:rPr>
          <w:rFonts w:cs="Times New Roman"/>
          <w:color w:val="000000" w:themeColor="text1"/>
          <w:sz w:val="24"/>
          <w:szCs w:val="24"/>
          <w:lang w:val="uz-Cyrl-UZ"/>
        </w:rPr>
        <w:t xml:space="preserve">ҳомиладорлик </w:t>
      </w:r>
      <w:r w:rsidR="004E3173">
        <w:rPr>
          <w:rFonts w:cs="Times New Roman"/>
          <w:color w:val="000000" w:themeColor="text1"/>
          <w:sz w:val="24"/>
          <w:szCs w:val="24"/>
          <w:lang w:val="uz-Cyrl-UZ"/>
        </w:rPr>
        <w:t xml:space="preserve">даврида </w:t>
      </w:r>
      <w:r w:rsidR="004E3173" w:rsidRPr="004E3173">
        <w:rPr>
          <w:rFonts w:cs="Times New Roman"/>
          <w:color w:val="000000" w:themeColor="text1"/>
          <w:sz w:val="24"/>
          <w:szCs w:val="24"/>
          <w:lang w:val="uz-Cyrl-UZ"/>
        </w:rPr>
        <w:t xml:space="preserve">пульс ва </w:t>
      </w:r>
      <w:r w:rsidR="004E3173">
        <w:rPr>
          <w:rFonts w:cs="Times New Roman"/>
          <w:color w:val="000000" w:themeColor="text1"/>
          <w:sz w:val="24"/>
          <w:szCs w:val="24"/>
          <w:lang w:val="uz-Cyrl-UZ"/>
        </w:rPr>
        <w:t xml:space="preserve">АҚБ </w:t>
      </w:r>
      <w:r w:rsidR="004E3173" w:rsidRPr="004E3173">
        <w:rPr>
          <w:rFonts w:cs="Times New Roman"/>
          <w:color w:val="000000" w:themeColor="text1"/>
          <w:sz w:val="24"/>
          <w:szCs w:val="24"/>
          <w:lang w:val="uz-Cyrl-UZ"/>
        </w:rPr>
        <w:t>одатда нормал чегараларда</w:t>
      </w:r>
      <w:r w:rsidR="004E3173">
        <w:rPr>
          <w:rFonts w:cs="Times New Roman"/>
          <w:color w:val="000000" w:themeColor="text1"/>
          <w:sz w:val="24"/>
          <w:szCs w:val="24"/>
          <w:lang w:val="uz-Cyrl-UZ"/>
        </w:rPr>
        <w:t xml:space="preserve"> </w:t>
      </w:r>
      <w:r w:rsidR="004E3173" w:rsidRPr="004E3173">
        <w:rPr>
          <w:rFonts w:cs="Times New Roman"/>
          <w:color w:val="000000" w:themeColor="text1"/>
          <w:sz w:val="24"/>
          <w:szCs w:val="24"/>
          <w:lang w:val="uz-Cyrl-UZ"/>
        </w:rPr>
        <w:t xml:space="preserve">сақланиб </w:t>
      </w:r>
      <w:r w:rsidR="004E3173">
        <w:rPr>
          <w:rFonts w:cs="Times New Roman"/>
          <w:color w:val="000000" w:themeColor="text1"/>
          <w:sz w:val="24"/>
          <w:szCs w:val="24"/>
          <w:lang w:val="uz-Cyrl-UZ"/>
        </w:rPr>
        <w:t xml:space="preserve">туришини </w:t>
      </w:r>
      <w:r w:rsidR="004E3173" w:rsidRPr="004E3173">
        <w:rPr>
          <w:rFonts w:cs="Times New Roman"/>
          <w:color w:val="000000" w:themeColor="text1"/>
          <w:sz w:val="24"/>
          <w:szCs w:val="24"/>
          <w:lang w:val="uz-Cyrl-UZ"/>
        </w:rPr>
        <w:t xml:space="preserve">эсда тутиш </w:t>
      </w:r>
      <w:r w:rsidR="004E3173">
        <w:rPr>
          <w:rFonts w:cs="Times New Roman"/>
          <w:color w:val="000000" w:themeColor="text1"/>
          <w:sz w:val="24"/>
          <w:szCs w:val="24"/>
          <w:lang w:val="uz-Cyrl-UZ"/>
        </w:rPr>
        <w:t>зарур. Руҳий ҳолати ўзгариши, тахипноэ ва тахикардия билан биргаликда систолик АҚБ 80 мм</w:t>
      </w:r>
      <w:r w:rsidR="00191DEB">
        <w:rPr>
          <w:rFonts w:cs="Times New Roman"/>
          <w:color w:val="000000" w:themeColor="text1"/>
          <w:sz w:val="24"/>
          <w:szCs w:val="24"/>
          <w:lang w:val="uz-Cyrl-UZ"/>
        </w:rPr>
        <w:t xml:space="preserve"> </w:t>
      </w:r>
      <w:r w:rsidR="004E3173">
        <w:rPr>
          <w:rFonts w:cs="Times New Roman"/>
          <w:color w:val="000000" w:themeColor="text1"/>
          <w:sz w:val="24"/>
          <w:szCs w:val="24"/>
          <w:lang w:val="uz-Cyrl-UZ"/>
        </w:rPr>
        <w:t>сим.</w:t>
      </w:r>
      <w:r w:rsidR="00191DEB">
        <w:rPr>
          <w:rFonts w:cs="Times New Roman"/>
          <w:color w:val="000000" w:themeColor="text1"/>
          <w:sz w:val="24"/>
          <w:szCs w:val="24"/>
          <w:lang w:val="uz-Cyrl-UZ"/>
        </w:rPr>
        <w:t xml:space="preserve"> </w:t>
      </w:r>
      <w:r w:rsidR="004E3173">
        <w:rPr>
          <w:rFonts w:cs="Times New Roman"/>
          <w:color w:val="000000" w:themeColor="text1"/>
          <w:sz w:val="24"/>
          <w:szCs w:val="24"/>
          <w:lang w:val="uz-Cyrl-UZ"/>
        </w:rPr>
        <w:t>уст. ва ундан пастга тушиши, одатда 1500 мл ортиқ бўлган ТКҚК</w:t>
      </w:r>
      <w:r w:rsidR="00E81E9E">
        <w:rPr>
          <w:rFonts w:cs="Times New Roman"/>
          <w:color w:val="000000" w:themeColor="text1"/>
          <w:sz w:val="24"/>
          <w:szCs w:val="24"/>
          <w:lang w:val="uz-Cyrl-UZ"/>
        </w:rPr>
        <w:t xml:space="preserve"> ривожлангани</w:t>
      </w:r>
      <w:r w:rsidR="004E3173">
        <w:rPr>
          <w:rFonts w:cs="Times New Roman"/>
          <w:color w:val="000000" w:themeColor="text1"/>
          <w:sz w:val="24"/>
          <w:szCs w:val="24"/>
          <w:lang w:val="uz-Cyrl-UZ"/>
        </w:rPr>
        <w:t>дан далолат беради.</w:t>
      </w:r>
    </w:p>
    <w:p w14:paraId="47E09E93" w14:textId="3E2110F1" w:rsidR="0049515A" w:rsidRPr="0049515A" w:rsidRDefault="0049515A" w:rsidP="007A2176">
      <w:pPr>
        <w:spacing w:before="120" w:after="120" w:line="240" w:lineRule="auto"/>
        <w:jc w:val="both"/>
        <w:rPr>
          <w:rFonts w:cs="Times New Roman"/>
          <w:color w:val="000000" w:themeColor="text1"/>
          <w:sz w:val="24"/>
          <w:szCs w:val="24"/>
          <w:lang w:val="uz-Cyrl-UZ"/>
        </w:rPr>
      </w:pPr>
      <w:r w:rsidRPr="0049515A">
        <w:rPr>
          <w:rFonts w:cs="Times New Roman"/>
          <w:color w:val="000000" w:themeColor="text1"/>
          <w:sz w:val="24"/>
          <w:szCs w:val="24"/>
          <w:lang w:val="uz-Cyrl-UZ"/>
        </w:rPr>
        <w:t xml:space="preserve">Ўткир қон </w:t>
      </w:r>
      <w:r>
        <w:rPr>
          <w:rFonts w:cs="Times New Roman"/>
          <w:color w:val="000000" w:themeColor="text1"/>
          <w:sz w:val="24"/>
          <w:szCs w:val="24"/>
          <w:lang w:val="uz-Cyrl-UZ"/>
        </w:rPr>
        <w:t>кетишининг</w:t>
      </w:r>
      <w:r w:rsidRPr="0049515A">
        <w:rPr>
          <w:rFonts w:cs="Times New Roman"/>
          <w:color w:val="000000" w:themeColor="text1"/>
          <w:sz w:val="24"/>
          <w:szCs w:val="24"/>
          <w:lang w:val="uz-Cyrl-UZ"/>
        </w:rPr>
        <w:t xml:space="preserve"> клиник таснифи мавжуд (1-жадвал)</w:t>
      </w:r>
      <w:r>
        <w:rPr>
          <w:rFonts w:cs="Times New Roman"/>
          <w:color w:val="000000" w:themeColor="text1"/>
          <w:sz w:val="24"/>
          <w:szCs w:val="24"/>
          <w:lang w:val="uz-Cyrl-UZ"/>
        </w:rPr>
        <w:t>.</w:t>
      </w:r>
      <w:r w:rsidRPr="0049515A">
        <w:rPr>
          <w:rFonts w:cs="Times New Roman"/>
          <w:color w:val="000000" w:themeColor="text1"/>
          <w:sz w:val="24"/>
          <w:szCs w:val="24"/>
          <w:lang w:val="uz-Cyrl-UZ"/>
        </w:rPr>
        <w:t xml:space="preserve"> I-</w:t>
      </w:r>
      <w:r>
        <w:rPr>
          <w:rFonts w:cs="Times New Roman"/>
          <w:color w:val="000000" w:themeColor="text1"/>
          <w:sz w:val="24"/>
          <w:szCs w:val="24"/>
          <w:lang w:val="uz-Cyrl-UZ"/>
        </w:rPr>
        <w:t xml:space="preserve">даражалик қон кетиши </w:t>
      </w:r>
      <w:r w:rsidRPr="0049515A">
        <w:rPr>
          <w:rFonts w:cs="Times New Roman"/>
          <w:color w:val="000000" w:themeColor="text1"/>
          <w:sz w:val="24"/>
          <w:szCs w:val="24"/>
          <w:lang w:val="uz-Cyrl-UZ"/>
        </w:rPr>
        <w:t>«донор</w:t>
      </w:r>
      <w:r>
        <w:rPr>
          <w:rFonts w:cs="Times New Roman"/>
          <w:color w:val="000000" w:themeColor="text1"/>
          <w:sz w:val="24"/>
          <w:szCs w:val="24"/>
          <w:lang w:val="uz-Cyrl-UZ"/>
        </w:rPr>
        <w:t>лик</w:t>
      </w:r>
      <w:r w:rsidRPr="0049515A">
        <w:rPr>
          <w:rFonts w:cs="Times New Roman"/>
          <w:color w:val="000000" w:themeColor="text1"/>
          <w:sz w:val="24"/>
          <w:szCs w:val="24"/>
          <w:lang w:val="uz-Cyrl-UZ"/>
        </w:rPr>
        <w:t>»</w:t>
      </w:r>
      <w:r>
        <w:rPr>
          <w:rFonts w:cs="Times New Roman"/>
          <w:color w:val="000000" w:themeColor="text1"/>
          <w:sz w:val="24"/>
          <w:szCs w:val="24"/>
          <w:lang w:val="uz-Cyrl-UZ"/>
        </w:rPr>
        <w:t xml:space="preserve"> миқдорида қон йўқотиш ҳисобланади </w:t>
      </w:r>
      <w:r w:rsidRPr="0049515A">
        <w:rPr>
          <w:rFonts w:cs="Times New Roman"/>
          <w:color w:val="000000" w:themeColor="text1"/>
          <w:sz w:val="24"/>
          <w:szCs w:val="24"/>
          <w:lang w:val="uz-Cyrl-UZ"/>
        </w:rPr>
        <w:t xml:space="preserve">ва, одатда, бундай қон </w:t>
      </w:r>
      <w:r>
        <w:rPr>
          <w:rFonts w:cs="Times New Roman"/>
          <w:color w:val="000000" w:themeColor="text1"/>
          <w:sz w:val="24"/>
          <w:szCs w:val="24"/>
          <w:lang w:val="uz-Cyrl-UZ"/>
        </w:rPr>
        <w:t xml:space="preserve">кетишини коррекциялаш </w:t>
      </w:r>
      <w:r w:rsidRPr="0049515A">
        <w:rPr>
          <w:rFonts w:cs="Times New Roman"/>
          <w:color w:val="000000" w:themeColor="text1"/>
          <w:sz w:val="24"/>
          <w:szCs w:val="24"/>
          <w:lang w:val="uz-Cyrl-UZ"/>
        </w:rPr>
        <w:t>учун махсус аралашув талаб қил</w:t>
      </w:r>
      <w:r>
        <w:rPr>
          <w:rFonts w:cs="Times New Roman"/>
          <w:color w:val="000000" w:themeColor="text1"/>
          <w:sz w:val="24"/>
          <w:szCs w:val="24"/>
          <w:lang w:val="uz-Cyrl-UZ"/>
        </w:rPr>
        <w:t>ин</w:t>
      </w:r>
      <w:r w:rsidRPr="0049515A">
        <w:rPr>
          <w:rFonts w:cs="Times New Roman"/>
          <w:color w:val="000000" w:themeColor="text1"/>
          <w:sz w:val="24"/>
          <w:szCs w:val="24"/>
          <w:lang w:val="uz-Cyrl-UZ"/>
        </w:rPr>
        <w:t>майди, IV</w:t>
      </w:r>
      <w:r>
        <w:rPr>
          <w:rFonts w:cs="Times New Roman"/>
          <w:color w:val="000000" w:themeColor="text1"/>
          <w:sz w:val="24"/>
          <w:szCs w:val="24"/>
          <w:lang w:val="uz-Cyrl-UZ"/>
        </w:rPr>
        <w:t>-даражалик қон кетиши</w:t>
      </w:r>
      <w:r w:rsidRPr="0049515A">
        <w:rPr>
          <w:rFonts w:cs="Times New Roman"/>
          <w:color w:val="000000" w:themeColor="text1"/>
          <w:sz w:val="24"/>
          <w:szCs w:val="24"/>
          <w:lang w:val="uz-Cyrl-UZ"/>
        </w:rPr>
        <w:t xml:space="preserve"> эса инфузион-трансфузион терапиясиз </w:t>
      </w:r>
      <w:r>
        <w:rPr>
          <w:rFonts w:cs="Times New Roman"/>
          <w:color w:val="000000" w:themeColor="text1"/>
          <w:sz w:val="24"/>
          <w:szCs w:val="24"/>
          <w:lang w:val="uz-Cyrl-UZ"/>
        </w:rPr>
        <w:t>даволаб бўлмайдиган</w:t>
      </w:r>
      <w:r w:rsidRPr="0049515A">
        <w:rPr>
          <w:rFonts w:cs="Times New Roman"/>
          <w:color w:val="000000" w:themeColor="text1"/>
          <w:sz w:val="24"/>
          <w:szCs w:val="24"/>
          <w:lang w:val="uz-Cyrl-UZ"/>
        </w:rPr>
        <w:t xml:space="preserve"> массив </w:t>
      </w:r>
      <w:r>
        <w:rPr>
          <w:rFonts w:cs="Times New Roman"/>
          <w:color w:val="000000" w:themeColor="text1"/>
          <w:sz w:val="24"/>
          <w:szCs w:val="24"/>
          <w:lang w:val="uz-Cyrl-UZ"/>
        </w:rPr>
        <w:t xml:space="preserve">қон кетиши </w:t>
      </w:r>
      <w:r w:rsidRPr="0049515A">
        <w:rPr>
          <w:rFonts w:cs="Times New Roman"/>
          <w:color w:val="000000" w:themeColor="text1"/>
          <w:sz w:val="24"/>
          <w:szCs w:val="24"/>
          <w:lang w:val="uz-Cyrl-UZ"/>
        </w:rPr>
        <w:t>тоифа</w:t>
      </w:r>
      <w:r>
        <w:rPr>
          <w:rFonts w:cs="Times New Roman"/>
          <w:color w:val="000000" w:themeColor="text1"/>
          <w:sz w:val="24"/>
          <w:szCs w:val="24"/>
          <w:lang w:val="uz-Cyrl-UZ"/>
        </w:rPr>
        <w:t>си</w:t>
      </w:r>
      <w:r w:rsidRPr="0049515A">
        <w:rPr>
          <w:rFonts w:cs="Times New Roman"/>
          <w:color w:val="000000" w:themeColor="text1"/>
          <w:sz w:val="24"/>
          <w:szCs w:val="24"/>
          <w:lang w:val="uz-Cyrl-UZ"/>
        </w:rPr>
        <w:t xml:space="preserve">га киради. </w:t>
      </w:r>
      <w:r>
        <w:rPr>
          <w:rFonts w:cs="Times New Roman"/>
          <w:color w:val="000000" w:themeColor="text1"/>
          <w:sz w:val="24"/>
          <w:szCs w:val="24"/>
          <w:lang w:val="uz-Cyrl-UZ"/>
        </w:rPr>
        <w:t>Ушб</w:t>
      </w:r>
      <w:r w:rsidRPr="0049515A">
        <w:rPr>
          <w:rFonts w:cs="Times New Roman"/>
          <w:color w:val="000000" w:themeColor="text1"/>
          <w:sz w:val="24"/>
          <w:szCs w:val="24"/>
          <w:lang w:val="uz-Cyrl-UZ"/>
        </w:rPr>
        <w:t xml:space="preserve">у тасниф </w:t>
      </w:r>
      <w:r w:rsidRPr="0049515A">
        <w:rPr>
          <w:rFonts w:cs="Times New Roman"/>
          <w:color w:val="000000" w:themeColor="text1"/>
          <w:sz w:val="24"/>
          <w:szCs w:val="24"/>
          <w:lang w:val="uz-Cyrl-UZ"/>
        </w:rPr>
        <w:lastRenderedPageBreak/>
        <w:t xml:space="preserve">чекловларга эга, чунки у компенсация </w:t>
      </w:r>
      <w:r>
        <w:rPr>
          <w:rFonts w:cs="Times New Roman"/>
          <w:color w:val="000000" w:themeColor="text1"/>
          <w:sz w:val="24"/>
          <w:szCs w:val="24"/>
          <w:lang w:val="uz-Cyrl-UZ"/>
        </w:rPr>
        <w:t xml:space="preserve">хусусияти </w:t>
      </w:r>
      <w:r w:rsidRPr="0049515A">
        <w:rPr>
          <w:rFonts w:cs="Times New Roman"/>
          <w:color w:val="000000" w:themeColor="text1"/>
          <w:sz w:val="24"/>
          <w:szCs w:val="24"/>
          <w:lang w:val="uz-Cyrl-UZ"/>
        </w:rPr>
        <w:t xml:space="preserve">ва </w:t>
      </w:r>
      <w:r>
        <w:rPr>
          <w:rFonts w:cs="Times New Roman"/>
          <w:color w:val="000000" w:themeColor="text1"/>
          <w:sz w:val="24"/>
          <w:szCs w:val="24"/>
          <w:lang w:val="uz-Cyrl-UZ"/>
        </w:rPr>
        <w:t xml:space="preserve">организмнинг </w:t>
      </w:r>
      <w:r w:rsidRPr="0049515A">
        <w:rPr>
          <w:rFonts w:cs="Times New Roman"/>
          <w:color w:val="000000" w:themeColor="text1"/>
          <w:sz w:val="24"/>
          <w:szCs w:val="24"/>
          <w:lang w:val="uz-Cyrl-UZ"/>
        </w:rPr>
        <w:t xml:space="preserve">физиологик реакцияларини ҳисобга олмайди, </w:t>
      </w:r>
      <w:r>
        <w:rPr>
          <w:rFonts w:cs="Times New Roman"/>
          <w:color w:val="000000" w:themeColor="text1"/>
          <w:sz w:val="24"/>
          <w:szCs w:val="24"/>
          <w:lang w:val="uz-Cyrl-UZ"/>
        </w:rPr>
        <w:t xml:space="preserve">бироқ, </w:t>
      </w:r>
      <w:r w:rsidRPr="0049515A">
        <w:rPr>
          <w:rFonts w:cs="Times New Roman"/>
          <w:color w:val="000000" w:themeColor="text1"/>
          <w:sz w:val="24"/>
          <w:szCs w:val="24"/>
          <w:lang w:val="uz-Cyrl-UZ"/>
        </w:rPr>
        <w:t>беморнинг аҳволи оғирлигини</w:t>
      </w:r>
      <w:r w:rsidR="00BA177D">
        <w:rPr>
          <w:rFonts w:cs="Times New Roman"/>
          <w:color w:val="000000" w:themeColor="text1"/>
          <w:sz w:val="24"/>
          <w:szCs w:val="24"/>
          <w:lang w:val="uz-Cyrl-UZ"/>
        </w:rPr>
        <w:t xml:space="preserve"> </w:t>
      </w:r>
      <w:r>
        <w:rPr>
          <w:rFonts w:cs="Times New Roman"/>
          <w:color w:val="000000" w:themeColor="text1"/>
          <w:sz w:val="24"/>
          <w:szCs w:val="24"/>
          <w:lang w:val="uz-Cyrl-UZ"/>
        </w:rPr>
        <w:t xml:space="preserve">бирламчи стратификациялаш </w:t>
      </w:r>
      <w:r w:rsidRPr="0049515A">
        <w:rPr>
          <w:rFonts w:cs="Times New Roman"/>
          <w:color w:val="000000" w:themeColor="text1"/>
          <w:sz w:val="24"/>
          <w:szCs w:val="24"/>
          <w:lang w:val="uz-Cyrl-UZ"/>
        </w:rPr>
        <w:t>учун қулай восита</w:t>
      </w:r>
      <w:r>
        <w:rPr>
          <w:rFonts w:cs="Times New Roman"/>
          <w:color w:val="000000" w:themeColor="text1"/>
          <w:sz w:val="24"/>
          <w:szCs w:val="24"/>
          <w:lang w:val="uz-Cyrl-UZ"/>
        </w:rPr>
        <w:t xml:space="preserve"> ҳисобланади</w:t>
      </w:r>
      <w:r w:rsidRPr="0049515A">
        <w:rPr>
          <w:rFonts w:cs="Times New Roman"/>
          <w:color w:val="000000" w:themeColor="text1"/>
          <w:sz w:val="24"/>
          <w:szCs w:val="24"/>
          <w:lang w:val="uz-Cyrl-UZ"/>
        </w:rPr>
        <w:t>.</w:t>
      </w:r>
    </w:p>
    <w:p w14:paraId="49CAF8E2" w14:textId="0F5AE35F" w:rsidR="00ED0D67" w:rsidRPr="00D85E51" w:rsidRDefault="00EF47A9" w:rsidP="00BA177D">
      <w:pPr>
        <w:pStyle w:val="a7"/>
        <w:spacing w:after="0" w:line="240" w:lineRule="auto"/>
        <w:contextualSpacing w:val="0"/>
        <w:jc w:val="right"/>
        <w:rPr>
          <w:rFonts w:cs="Times New Roman"/>
          <w:b/>
          <w:color w:val="4472C4" w:themeColor="accent5"/>
          <w:sz w:val="24"/>
          <w:szCs w:val="24"/>
          <w:lang w:val="uz-Cyrl-UZ"/>
        </w:rPr>
      </w:pPr>
      <w:r>
        <w:rPr>
          <w:rFonts w:cs="Times New Roman"/>
          <w:b/>
          <w:color w:val="4472C4" w:themeColor="accent5"/>
          <w:sz w:val="24"/>
          <w:szCs w:val="24"/>
          <w:lang w:val="uz-Cyrl-UZ"/>
        </w:rPr>
        <w:t>1</w:t>
      </w:r>
      <w:r w:rsidR="00ED0D67" w:rsidRPr="00D85E51">
        <w:rPr>
          <w:rFonts w:cs="Times New Roman"/>
          <w:b/>
          <w:color w:val="4472C4" w:themeColor="accent5"/>
          <w:sz w:val="24"/>
          <w:szCs w:val="24"/>
          <w:lang w:val="uz-Cyrl-UZ"/>
        </w:rPr>
        <w:t>-жадвал</w:t>
      </w:r>
    </w:p>
    <w:p w14:paraId="0ABAD830" w14:textId="520C8106" w:rsidR="00ED0D67" w:rsidRPr="00D85E51" w:rsidRDefault="007F5799" w:rsidP="00ED0D67">
      <w:pPr>
        <w:spacing w:after="120" w:line="240" w:lineRule="auto"/>
        <w:jc w:val="center"/>
        <w:rPr>
          <w:rFonts w:cs="Times New Roman"/>
          <w:b/>
          <w:color w:val="4472C4" w:themeColor="accent5"/>
          <w:sz w:val="24"/>
          <w:szCs w:val="24"/>
          <w:lang w:val="uz-Cyrl-UZ"/>
        </w:rPr>
      </w:pPr>
      <w:r w:rsidRPr="007F5799">
        <w:rPr>
          <w:rFonts w:cs="Times New Roman"/>
          <w:b/>
          <w:color w:val="4472C4" w:themeColor="accent5"/>
          <w:sz w:val="24"/>
          <w:szCs w:val="24"/>
          <w:lang w:val="uz-Cyrl-UZ"/>
        </w:rPr>
        <w:t xml:space="preserve">Америка жарроҳлар колледжининг Advanced Trauma Life Support шкаласи </w:t>
      </w:r>
      <w:r>
        <w:rPr>
          <w:rFonts w:cs="Times New Roman"/>
          <w:b/>
          <w:color w:val="4472C4" w:themeColor="accent5"/>
          <w:sz w:val="24"/>
          <w:szCs w:val="24"/>
          <w:lang w:val="uz-Cyrl-UZ"/>
        </w:rPr>
        <w:t xml:space="preserve">бўйича </w:t>
      </w:r>
      <w:r w:rsidR="006E5665" w:rsidRPr="007F5799">
        <w:rPr>
          <w:rFonts w:cs="Times New Roman"/>
          <w:b/>
          <w:color w:val="4472C4" w:themeColor="accent5"/>
          <w:sz w:val="24"/>
          <w:szCs w:val="24"/>
          <w:lang w:val="uz-Cyrl-UZ"/>
        </w:rPr>
        <w:t xml:space="preserve">йўқотилган </w:t>
      </w:r>
      <w:r w:rsidRPr="007F5799">
        <w:rPr>
          <w:rFonts w:cs="Times New Roman"/>
          <w:b/>
          <w:color w:val="4472C4" w:themeColor="accent5"/>
          <w:sz w:val="24"/>
          <w:szCs w:val="24"/>
          <w:lang w:val="uz-Cyrl-UZ"/>
        </w:rPr>
        <w:t>қон ҳажми ва оғирлик даражасини баҳолаш</w:t>
      </w:r>
    </w:p>
    <w:tbl>
      <w:tblPr>
        <w:tblStyle w:val="ad"/>
        <w:tblW w:w="0" w:type="auto"/>
        <w:jc w:val="center"/>
        <w:tblLayout w:type="fixed"/>
        <w:tblLook w:val="04A0" w:firstRow="1" w:lastRow="0" w:firstColumn="1" w:lastColumn="0" w:noHBand="0" w:noVBand="1"/>
      </w:tblPr>
      <w:tblGrid>
        <w:gridCol w:w="3545"/>
        <w:gridCol w:w="1701"/>
        <w:gridCol w:w="1417"/>
        <w:gridCol w:w="1559"/>
        <w:gridCol w:w="1701"/>
      </w:tblGrid>
      <w:tr w:rsidR="006E5665" w:rsidRPr="00647660" w14:paraId="743E940A" w14:textId="77777777" w:rsidTr="003C4F10">
        <w:trPr>
          <w:jc w:val="center"/>
        </w:trPr>
        <w:tc>
          <w:tcPr>
            <w:tcW w:w="3545" w:type="dxa"/>
            <w:shd w:val="clear" w:color="auto" w:fill="BDD6EE" w:themeFill="accent1" w:themeFillTint="66"/>
            <w:vAlign w:val="center"/>
          </w:tcPr>
          <w:p w14:paraId="3D0453FF" w14:textId="2C392099" w:rsidR="00ED0D67" w:rsidRPr="00647660" w:rsidRDefault="007F5799" w:rsidP="006428F6">
            <w:pPr>
              <w:jc w:val="center"/>
              <w:rPr>
                <w:rFonts w:cs="Times New Roman"/>
                <w:b/>
                <w:color w:val="000000" w:themeColor="text1"/>
                <w:sz w:val="24"/>
                <w:szCs w:val="24"/>
                <w:lang w:val="uz-Cyrl-UZ"/>
              </w:rPr>
            </w:pPr>
            <w:r w:rsidRPr="00647660">
              <w:rPr>
                <w:rFonts w:cs="Times New Roman"/>
                <w:b/>
                <w:color w:val="000000" w:themeColor="text1"/>
                <w:sz w:val="24"/>
                <w:szCs w:val="24"/>
                <w:lang w:val="uz-Cyrl-UZ"/>
              </w:rPr>
              <w:t>Кўрсаткич</w:t>
            </w:r>
          </w:p>
        </w:tc>
        <w:tc>
          <w:tcPr>
            <w:tcW w:w="1701" w:type="dxa"/>
            <w:shd w:val="clear" w:color="auto" w:fill="BDD6EE" w:themeFill="accent1" w:themeFillTint="66"/>
          </w:tcPr>
          <w:p w14:paraId="56A215B1" w14:textId="15062F10" w:rsidR="00ED0D67" w:rsidRPr="00647660" w:rsidRDefault="007F5799" w:rsidP="006428F6">
            <w:pPr>
              <w:jc w:val="center"/>
              <w:rPr>
                <w:rFonts w:cs="Times New Roman"/>
                <w:b/>
                <w:color w:val="000000" w:themeColor="text1"/>
                <w:sz w:val="24"/>
                <w:szCs w:val="24"/>
                <w:lang w:val="uz-Cyrl-UZ"/>
              </w:rPr>
            </w:pPr>
            <w:r w:rsidRPr="00647660">
              <w:rPr>
                <w:rFonts w:cs="Times New Roman"/>
                <w:b/>
                <w:color w:val="000000" w:themeColor="text1"/>
                <w:sz w:val="24"/>
                <w:szCs w:val="24"/>
                <w:lang w:val="en-US"/>
              </w:rPr>
              <w:t>I</w:t>
            </w:r>
            <w:r w:rsidRPr="00647660">
              <w:rPr>
                <w:rFonts w:cs="Times New Roman"/>
                <w:b/>
                <w:color w:val="000000" w:themeColor="text1"/>
                <w:sz w:val="24"/>
                <w:szCs w:val="24"/>
                <w:lang w:val="uz-Cyrl-UZ"/>
              </w:rPr>
              <w:t>-даража</w:t>
            </w:r>
          </w:p>
        </w:tc>
        <w:tc>
          <w:tcPr>
            <w:tcW w:w="1417" w:type="dxa"/>
            <w:shd w:val="clear" w:color="auto" w:fill="BDD6EE" w:themeFill="accent1" w:themeFillTint="66"/>
          </w:tcPr>
          <w:p w14:paraId="240658D8" w14:textId="0075EB89" w:rsidR="00ED0D67" w:rsidRPr="00647660" w:rsidRDefault="007F5799" w:rsidP="007F5799">
            <w:pPr>
              <w:jc w:val="center"/>
              <w:rPr>
                <w:rFonts w:cs="Times New Roman"/>
                <w:b/>
                <w:color w:val="000000" w:themeColor="text1"/>
                <w:sz w:val="24"/>
                <w:szCs w:val="24"/>
                <w:lang w:val="uz-Cyrl-UZ"/>
              </w:rPr>
            </w:pPr>
            <w:r w:rsidRPr="00647660">
              <w:rPr>
                <w:rFonts w:cs="Times New Roman"/>
                <w:b/>
                <w:color w:val="000000" w:themeColor="text1"/>
                <w:sz w:val="24"/>
                <w:szCs w:val="24"/>
                <w:lang w:val="en-US"/>
              </w:rPr>
              <w:t>II</w:t>
            </w:r>
            <w:r w:rsidRPr="00647660">
              <w:rPr>
                <w:rFonts w:cs="Times New Roman"/>
                <w:b/>
                <w:color w:val="000000" w:themeColor="text1"/>
                <w:sz w:val="24"/>
                <w:szCs w:val="24"/>
                <w:lang w:val="uz-Cyrl-UZ"/>
              </w:rPr>
              <w:t>-даража</w:t>
            </w:r>
          </w:p>
        </w:tc>
        <w:tc>
          <w:tcPr>
            <w:tcW w:w="1559" w:type="dxa"/>
            <w:shd w:val="clear" w:color="auto" w:fill="BDD6EE" w:themeFill="accent1" w:themeFillTint="66"/>
            <w:vAlign w:val="center"/>
          </w:tcPr>
          <w:p w14:paraId="6A173E11" w14:textId="536E4948" w:rsidR="00ED0D67" w:rsidRPr="00647660" w:rsidRDefault="007F5799" w:rsidP="006428F6">
            <w:pPr>
              <w:jc w:val="center"/>
              <w:rPr>
                <w:rFonts w:cs="Times New Roman"/>
                <w:b/>
                <w:color w:val="000000" w:themeColor="text1"/>
                <w:sz w:val="24"/>
                <w:szCs w:val="24"/>
                <w:lang w:val="uz-Cyrl-UZ"/>
              </w:rPr>
            </w:pPr>
            <w:r w:rsidRPr="00647660">
              <w:rPr>
                <w:rFonts w:cs="Times New Roman"/>
                <w:b/>
                <w:color w:val="000000" w:themeColor="text1"/>
                <w:sz w:val="24"/>
                <w:szCs w:val="24"/>
                <w:lang w:val="en-US"/>
              </w:rPr>
              <w:t>III</w:t>
            </w:r>
            <w:r w:rsidRPr="00647660">
              <w:rPr>
                <w:rFonts w:cs="Times New Roman"/>
                <w:b/>
                <w:color w:val="000000" w:themeColor="text1"/>
                <w:sz w:val="24"/>
                <w:szCs w:val="24"/>
                <w:lang w:val="uz-Cyrl-UZ"/>
              </w:rPr>
              <w:t>-даража</w:t>
            </w:r>
          </w:p>
        </w:tc>
        <w:tc>
          <w:tcPr>
            <w:tcW w:w="1701" w:type="dxa"/>
            <w:shd w:val="clear" w:color="auto" w:fill="BDD6EE" w:themeFill="accent1" w:themeFillTint="66"/>
            <w:vAlign w:val="center"/>
          </w:tcPr>
          <w:p w14:paraId="18B5099D" w14:textId="0CB3AB41" w:rsidR="00ED0D67" w:rsidRPr="00647660" w:rsidRDefault="007F5799" w:rsidP="006428F6">
            <w:pPr>
              <w:jc w:val="center"/>
              <w:rPr>
                <w:rFonts w:cs="Times New Roman"/>
                <w:b/>
                <w:color w:val="000000" w:themeColor="text1"/>
                <w:sz w:val="24"/>
                <w:szCs w:val="24"/>
                <w:lang w:val="uz-Cyrl-UZ"/>
              </w:rPr>
            </w:pPr>
            <w:r w:rsidRPr="00647660">
              <w:rPr>
                <w:rFonts w:cs="Times New Roman"/>
                <w:b/>
                <w:color w:val="000000" w:themeColor="text1"/>
                <w:sz w:val="24"/>
                <w:szCs w:val="24"/>
                <w:lang w:val="en-US"/>
              </w:rPr>
              <w:t>IV-</w:t>
            </w:r>
            <w:r w:rsidRPr="00647660">
              <w:rPr>
                <w:rFonts w:cs="Times New Roman"/>
                <w:b/>
                <w:color w:val="000000" w:themeColor="text1"/>
                <w:sz w:val="24"/>
                <w:szCs w:val="24"/>
                <w:lang w:val="uz-Cyrl-UZ"/>
              </w:rPr>
              <w:t>даража</w:t>
            </w:r>
          </w:p>
        </w:tc>
      </w:tr>
      <w:tr w:rsidR="006E5665" w:rsidRPr="00647660" w14:paraId="3EAEA0E7" w14:textId="77777777" w:rsidTr="003C4F10">
        <w:trPr>
          <w:jc w:val="center"/>
        </w:trPr>
        <w:tc>
          <w:tcPr>
            <w:tcW w:w="3545" w:type="dxa"/>
            <w:shd w:val="clear" w:color="auto" w:fill="E8D4E6"/>
            <w:vAlign w:val="center"/>
          </w:tcPr>
          <w:p w14:paraId="1FC232D4" w14:textId="234ABA0E" w:rsidR="007F5799" w:rsidRPr="00E81E9E" w:rsidRDefault="007F5799" w:rsidP="00647660">
            <w:pPr>
              <w:rPr>
                <w:rFonts w:cs="Times New Roman"/>
                <w:color w:val="000000" w:themeColor="text1"/>
                <w:sz w:val="24"/>
                <w:szCs w:val="24"/>
                <w:lang w:val="uz-Cyrl-UZ"/>
              </w:rPr>
            </w:pPr>
            <w:r w:rsidRPr="00E81E9E">
              <w:rPr>
                <w:rFonts w:cs="Times New Roman"/>
                <w:color w:val="000000" w:themeColor="text1"/>
                <w:sz w:val="24"/>
                <w:szCs w:val="24"/>
                <w:lang w:val="uz-Cyrl-UZ"/>
              </w:rPr>
              <w:t>Йўқотилган қон ҳажми, мл</w:t>
            </w:r>
          </w:p>
        </w:tc>
        <w:tc>
          <w:tcPr>
            <w:tcW w:w="1701" w:type="dxa"/>
            <w:shd w:val="clear" w:color="auto" w:fill="FFF2CC" w:themeFill="accent4" w:themeFillTint="33"/>
            <w:vAlign w:val="center"/>
          </w:tcPr>
          <w:p w14:paraId="2C046100" w14:textId="3A06678E" w:rsidR="007F5799" w:rsidRPr="00647660" w:rsidRDefault="007F5799" w:rsidP="00647660">
            <w:pPr>
              <w:jc w:val="center"/>
              <w:rPr>
                <w:rFonts w:cs="Times New Roman"/>
                <w:color w:val="000000" w:themeColor="text1"/>
                <w:sz w:val="24"/>
                <w:szCs w:val="24"/>
                <w:lang w:val="uz-Cyrl-UZ"/>
              </w:rPr>
            </w:pPr>
            <w:r w:rsidRPr="00647660">
              <w:rPr>
                <w:sz w:val="24"/>
                <w:szCs w:val="24"/>
              </w:rPr>
              <w:t>&lt;750</w:t>
            </w:r>
          </w:p>
        </w:tc>
        <w:tc>
          <w:tcPr>
            <w:tcW w:w="1417" w:type="dxa"/>
            <w:shd w:val="clear" w:color="auto" w:fill="FFF2CC" w:themeFill="accent4" w:themeFillTint="33"/>
            <w:vAlign w:val="center"/>
          </w:tcPr>
          <w:p w14:paraId="4BBE7270" w14:textId="22BF7BA5" w:rsidR="007F5799" w:rsidRPr="00647660" w:rsidRDefault="007F5799" w:rsidP="00647660">
            <w:pPr>
              <w:jc w:val="center"/>
              <w:rPr>
                <w:rFonts w:cs="Times New Roman"/>
                <w:color w:val="000000" w:themeColor="text1"/>
                <w:sz w:val="24"/>
                <w:szCs w:val="24"/>
                <w:lang w:val="uz-Cyrl-UZ"/>
              </w:rPr>
            </w:pPr>
            <w:r w:rsidRPr="00647660">
              <w:rPr>
                <w:sz w:val="24"/>
                <w:szCs w:val="24"/>
              </w:rPr>
              <w:t>750-1500</w:t>
            </w:r>
          </w:p>
        </w:tc>
        <w:tc>
          <w:tcPr>
            <w:tcW w:w="1559" w:type="dxa"/>
            <w:shd w:val="clear" w:color="auto" w:fill="FFF2CC" w:themeFill="accent4" w:themeFillTint="33"/>
            <w:vAlign w:val="center"/>
          </w:tcPr>
          <w:p w14:paraId="7824B7C5" w14:textId="26F7203E" w:rsidR="007F5799" w:rsidRPr="00647660" w:rsidRDefault="007F5799" w:rsidP="00647660">
            <w:pPr>
              <w:jc w:val="center"/>
              <w:rPr>
                <w:rFonts w:cs="Times New Roman"/>
                <w:color w:val="000000" w:themeColor="text1"/>
                <w:sz w:val="24"/>
                <w:szCs w:val="24"/>
                <w:lang w:val="uz-Cyrl-UZ"/>
              </w:rPr>
            </w:pPr>
            <w:r w:rsidRPr="00647660">
              <w:rPr>
                <w:sz w:val="24"/>
                <w:szCs w:val="24"/>
              </w:rPr>
              <w:t>1500-2000</w:t>
            </w:r>
          </w:p>
        </w:tc>
        <w:tc>
          <w:tcPr>
            <w:tcW w:w="1701" w:type="dxa"/>
            <w:shd w:val="clear" w:color="auto" w:fill="FFF2CC" w:themeFill="accent4" w:themeFillTint="33"/>
            <w:vAlign w:val="center"/>
          </w:tcPr>
          <w:p w14:paraId="33AAE8B8" w14:textId="719C9FF2" w:rsidR="007F5799" w:rsidRPr="00647660" w:rsidRDefault="007F5799" w:rsidP="00647660">
            <w:pPr>
              <w:jc w:val="center"/>
              <w:rPr>
                <w:rFonts w:cs="Times New Roman"/>
                <w:color w:val="000000" w:themeColor="text1"/>
                <w:sz w:val="24"/>
                <w:szCs w:val="24"/>
                <w:lang w:val="uz-Cyrl-UZ"/>
              </w:rPr>
            </w:pPr>
            <w:r w:rsidRPr="00647660">
              <w:rPr>
                <w:sz w:val="24"/>
                <w:szCs w:val="24"/>
              </w:rPr>
              <w:t>&gt;2000</w:t>
            </w:r>
          </w:p>
        </w:tc>
      </w:tr>
      <w:tr w:rsidR="006E5665" w:rsidRPr="00647660" w14:paraId="172A2128" w14:textId="77777777" w:rsidTr="003C4F10">
        <w:trPr>
          <w:jc w:val="center"/>
        </w:trPr>
        <w:tc>
          <w:tcPr>
            <w:tcW w:w="3545" w:type="dxa"/>
            <w:shd w:val="clear" w:color="auto" w:fill="E8D4E6"/>
            <w:vAlign w:val="center"/>
          </w:tcPr>
          <w:p w14:paraId="4C5F9163" w14:textId="3F1813D9" w:rsidR="007F5799" w:rsidRPr="00E81E9E" w:rsidRDefault="007F5799" w:rsidP="00647660">
            <w:pPr>
              <w:rPr>
                <w:rFonts w:cs="Times New Roman"/>
                <w:color w:val="000000" w:themeColor="text1"/>
                <w:sz w:val="24"/>
                <w:szCs w:val="24"/>
                <w:lang w:val="uz-Cyrl-UZ"/>
              </w:rPr>
            </w:pPr>
            <w:r w:rsidRPr="00E81E9E">
              <w:rPr>
                <w:rFonts w:cs="Times New Roman"/>
                <w:color w:val="000000" w:themeColor="text1"/>
                <w:sz w:val="24"/>
                <w:szCs w:val="24"/>
                <w:lang w:val="uz-Cyrl-UZ"/>
              </w:rPr>
              <w:t>ЮУС, дақ.</w:t>
            </w:r>
          </w:p>
        </w:tc>
        <w:tc>
          <w:tcPr>
            <w:tcW w:w="1701" w:type="dxa"/>
            <w:shd w:val="clear" w:color="auto" w:fill="FFF2CC" w:themeFill="accent4" w:themeFillTint="33"/>
            <w:vAlign w:val="center"/>
          </w:tcPr>
          <w:p w14:paraId="7DB9CEB3" w14:textId="20B0F450" w:rsidR="007F5799" w:rsidRPr="00647660" w:rsidRDefault="007F5799" w:rsidP="00647660">
            <w:pPr>
              <w:jc w:val="center"/>
              <w:rPr>
                <w:rFonts w:cs="Times New Roman"/>
                <w:color w:val="000000" w:themeColor="text1"/>
                <w:sz w:val="24"/>
                <w:szCs w:val="24"/>
                <w:lang w:val="uz-Cyrl-UZ"/>
              </w:rPr>
            </w:pPr>
            <w:r w:rsidRPr="00647660">
              <w:rPr>
                <w:sz w:val="24"/>
                <w:szCs w:val="24"/>
              </w:rPr>
              <w:t>&lt;100</w:t>
            </w:r>
          </w:p>
        </w:tc>
        <w:tc>
          <w:tcPr>
            <w:tcW w:w="1417" w:type="dxa"/>
            <w:shd w:val="clear" w:color="auto" w:fill="FFF2CC" w:themeFill="accent4" w:themeFillTint="33"/>
            <w:vAlign w:val="center"/>
          </w:tcPr>
          <w:p w14:paraId="7CE73A19" w14:textId="3F995C08" w:rsidR="007F5799" w:rsidRPr="00647660" w:rsidRDefault="007F5799" w:rsidP="00647660">
            <w:pPr>
              <w:jc w:val="center"/>
              <w:rPr>
                <w:rFonts w:cs="Times New Roman"/>
                <w:color w:val="000000" w:themeColor="text1"/>
                <w:sz w:val="24"/>
                <w:szCs w:val="24"/>
                <w:lang w:val="uz-Cyrl-UZ"/>
              </w:rPr>
            </w:pPr>
            <w:r w:rsidRPr="00647660">
              <w:rPr>
                <w:sz w:val="24"/>
                <w:szCs w:val="24"/>
              </w:rPr>
              <w:t>100-120</w:t>
            </w:r>
          </w:p>
        </w:tc>
        <w:tc>
          <w:tcPr>
            <w:tcW w:w="1559" w:type="dxa"/>
            <w:shd w:val="clear" w:color="auto" w:fill="FFF2CC" w:themeFill="accent4" w:themeFillTint="33"/>
            <w:vAlign w:val="center"/>
          </w:tcPr>
          <w:p w14:paraId="09596A25" w14:textId="796C76DE" w:rsidR="007F5799" w:rsidRPr="00647660" w:rsidRDefault="007F5799" w:rsidP="00647660">
            <w:pPr>
              <w:jc w:val="center"/>
              <w:rPr>
                <w:rFonts w:cs="Times New Roman"/>
                <w:color w:val="000000" w:themeColor="text1"/>
                <w:sz w:val="24"/>
                <w:szCs w:val="24"/>
                <w:lang w:val="uz-Cyrl-UZ"/>
              </w:rPr>
            </w:pPr>
            <w:r w:rsidRPr="00647660">
              <w:rPr>
                <w:sz w:val="24"/>
                <w:szCs w:val="24"/>
              </w:rPr>
              <w:t>120-140</w:t>
            </w:r>
          </w:p>
        </w:tc>
        <w:tc>
          <w:tcPr>
            <w:tcW w:w="1701" w:type="dxa"/>
            <w:shd w:val="clear" w:color="auto" w:fill="FFF2CC" w:themeFill="accent4" w:themeFillTint="33"/>
            <w:vAlign w:val="center"/>
          </w:tcPr>
          <w:p w14:paraId="4649C57D" w14:textId="51192C4A" w:rsidR="007F5799" w:rsidRPr="00647660" w:rsidRDefault="007F5799" w:rsidP="00647660">
            <w:pPr>
              <w:jc w:val="center"/>
              <w:rPr>
                <w:rFonts w:cs="Times New Roman"/>
                <w:color w:val="000000" w:themeColor="text1"/>
                <w:sz w:val="24"/>
                <w:szCs w:val="24"/>
                <w:lang w:val="uz-Cyrl-UZ"/>
              </w:rPr>
            </w:pPr>
            <w:r w:rsidRPr="00647660">
              <w:rPr>
                <w:sz w:val="24"/>
                <w:szCs w:val="24"/>
              </w:rPr>
              <w:t>&gt;140</w:t>
            </w:r>
          </w:p>
        </w:tc>
      </w:tr>
      <w:tr w:rsidR="006E5665" w:rsidRPr="00647660" w14:paraId="246813DC" w14:textId="77777777" w:rsidTr="003C4F10">
        <w:trPr>
          <w:jc w:val="center"/>
        </w:trPr>
        <w:tc>
          <w:tcPr>
            <w:tcW w:w="3545" w:type="dxa"/>
            <w:shd w:val="clear" w:color="auto" w:fill="E8D4E6"/>
            <w:vAlign w:val="center"/>
          </w:tcPr>
          <w:p w14:paraId="4646BFB7" w14:textId="7E74953D" w:rsidR="00ED0D67" w:rsidRPr="00E81E9E" w:rsidRDefault="007F5799" w:rsidP="00647660">
            <w:pPr>
              <w:rPr>
                <w:rFonts w:cs="Times New Roman"/>
                <w:color w:val="000000" w:themeColor="text1"/>
                <w:sz w:val="24"/>
                <w:szCs w:val="24"/>
                <w:lang w:val="uz-Cyrl-UZ"/>
              </w:rPr>
            </w:pPr>
            <w:r w:rsidRPr="00E81E9E">
              <w:rPr>
                <w:rFonts w:cs="Times New Roman"/>
                <w:color w:val="000000" w:themeColor="text1"/>
                <w:sz w:val="24"/>
                <w:szCs w:val="24"/>
                <w:lang w:val="uz-Cyrl-UZ"/>
              </w:rPr>
              <w:t>Систолик артериал қон босими</w:t>
            </w:r>
          </w:p>
        </w:tc>
        <w:tc>
          <w:tcPr>
            <w:tcW w:w="1701" w:type="dxa"/>
            <w:shd w:val="clear" w:color="auto" w:fill="FFF2CC" w:themeFill="accent4" w:themeFillTint="33"/>
            <w:vAlign w:val="center"/>
          </w:tcPr>
          <w:p w14:paraId="79B258C3" w14:textId="31047618" w:rsidR="00ED0D67" w:rsidRPr="00647660" w:rsidRDefault="00535A35" w:rsidP="00647660">
            <w:pPr>
              <w:jc w:val="center"/>
              <w:rPr>
                <w:rFonts w:cs="Times New Roman"/>
                <w:color w:val="000000" w:themeColor="text1"/>
                <w:sz w:val="24"/>
                <w:szCs w:val="24"/>
                <w:lang w:val="uz-Cyrl-UZ"/>
              </w:rPr>
            </w:pPr>
            <w:r w:rsidRPr="00647660">
              <w:rPr>
                <w:sz w:val="24"/>
                <w:szCs w:val="24"/>
              </w:rPr>
              <w:t>меъёрида</w:t>
            </w:r>
          </w:p>
        </w:tc>
        <w:tc>
          <w:tcPr>
            <w:tcW w:w="1417" w:type="dxa"/>
            <w:shd w:val="clear" w:color="auto" w:fill="FFF2CC" w:themeFill="accent4" w:themeFillTint="33"/>
            <w:vAlign w:val="center"/>
          </w:tcPr>
          <w:p w14:paraId="7908594C" w14:textId="3330496A" w:rsidR="00ED0D67" w:rsidRPr="00647660" w:rsidRDefault="00535A35" w:rsidP="00647660">
            <w:pPr>
              <w:jc w:val="center"/>
              <w:rPr>
                <w:rFonts w:cs="Times New Roman"/>
                <w:color w:val="000000" w:themeColor="text1"/>
                <w:sz w:val="24"/>
                <w:szCs w:val="24"/>
                <w:lang w:val="uz-Cyrl-UZ"/>
              </w:rPr>
            </w:pPr>
            <w:r w:rsidRPr="00647660">
              <w:rPr>
                <w:sz w:val="24"/>
                <w:szCs w:val="24"/>
              </w:rPr>
              <w:t>меъёрида</w:t>
            </w:r>
          </w:p>
        </w:tc>
        <w:tc>
          <w:tcPr>
            <w:tcW w:w="1559" w:type="dxa"/>
            <w:shd w:val="clear" w:color="auto" w:fill="FFF2CC" w:themeFill="accent4" w:themeFillTint="33"/>
            <w:vAlign w:val="center"/>
          </w:tcPr>
          <w:p w14:paraId="2335B490" w14:textId="05499021" w:rsidR="00ED0D67" w:rsidRPr="00647660" w:rsidRDefault="00535A35" w:rsidP="00647660">
            <w:pPr>
              <w:jc w:val="center"/>
              <w:rPr>
                <w:rFonts w:cs="Times New Roman"/>
                <w:color w:val="000000" w:themeColor="text1"/>
                <w:sz w:val="24"/>
                <w:szCs w:val="24"/>
                <w:lang w:val="uz-Cyrl-UZ"/>
              </w:rPr>
            </w:pPr>
            <w:r w:rsidRPr="00647660">
              <w:rPr>
                <w:rFonts w:cs="Times New Roman"/>
                <w:color w:val="000000" w:themeColor="text1"/>
                <w:sz w:val="24"/>
                <w:szCs w:val="24"/>
                <w:lang w:val="uz-Cyrl-UZ"/>
              </w:rPr>
              <w:t>пасайган</w:t>
            </w:r>
          </w:p>
        </w:tc>
        <w:tc>
          <w:tcPr>
            <w:tcW w:w="1701" w:type="dxa"/>
            <w:shd w:val="clear" w:color="auto" w:fill="FFF2CC" w:themeFill="accent4" w:themeFillTint="33"/>
            <w:vAlign w:val="center"/>
          </w:tcPr>
          <w:p w14:paraId="5E5CAD0F" w14:textId="766518E6" w:rsidR="00ED0D67" w:rsidRPr="00647660" w:rsidRDefault="00535A35" w:rsidP="00647660">
            <w:pPr>
              <w:jc w:val="center"/>
              <w:rPr>
                <w:rFonts w:cs="Times New Roman"/>
                <w:color w:val="000000" w:themeColor="text1"/>
                <w:sz w:val="24"/>
                <w:szCs w:val="24"/>
                <w:lang w:val="uz-Cyrl-UZ"/>
              </w:rPr>
            </w:pPr>
            <w:r w:rsidRPr="00647660">
              <w:rPr>
                <w:rFonts w:cs="Times New Roman"/>
                <w:color w:val="000000" w:themeColor="text1"/>
                <w:sz w:val="24"/>
                <w:szCs w:val="24"/>
                <w:lang w:val="uz-Cyrl-UZ"/>
              </w:rPr>
              <w:t>пасайган</w:t>
            </w:r>
          </w:p>
        </w:tc>
      </w:tr>
      <w:tr w:rsidR="006E5665" w:rsidRPr="00647660" w14:paraId="2365C86D" w14:textId="77777777" w:rsidTr="003C4F10">
        <w:trPr>
          <w:jc w:val="center"/>
        </w:trPr>
        <w:tc>
          <w:tcPr>
            <w:tcW w:w="3545" w:type="dxa"/>
            <w:shd w:val="clear" w:color="auto" w:fill="E8D4E6"/>
            <w:vAlign w:val="center"/>
          </w:tcPr>
          <w:p w14:paraId="47CE989E" w14:textId="6726E77B" w:rsidR="007F5799" w:rsidRPr="00E81E9E" w:rsidRDefault="007F5799" w:rsidP="00647660">
            <w:pPr>
              <w:rPr>
                <w:rFonts w:cs="Times New Roman"/>
                <w:color w:val="000000" w:themeColor="text1"/>
                <w:sz w:val="24"/>
                <w:szCs w:val="24"/>
                <w:lang w:val="uz-Cyrl-UZ"/>
              </w:rPr>
            </w:pPr>
            <w:r w:rsidRPr="00E81E9E">
              <w:rPr>
                <w:rFonts w:cs="Times New Roman"/>
                <w:color w:val="000000" w:themeColor="text1"/>
                <w:sz w:val="24"/>
                <w:szCs w:val="24"/>
                <w:lang w:val="uz-Cyrl-UZ"/>
              </w:rPr>
              <w:t>Пульс босими, мм</w:t>
            </w:r>
            <w:r w:rsidR="00191DEB">
              <w:rPr>
                <w:rFonts w:cs="Times New Roman"/>
                <w:color w:val="000000" w:themeColor="text1"/>
                <w:sz w:val="24"/>
                <w:szCs w:val="24"/>
                <w:lang w:val="uz-Cyrl-UZ"/>
              </w:rPr>
              <w:t xml:space="preserve"> </w:t>
            </w:r>
            <w:r w:rsidRPr="00E81E9E">
              <w:rPr>
                <w:rFonts w:cs="Times New Roman"/>
                <w:color w:val="000000" w:themeColor="text1"/>
                <w:sz w:val="24"/>
                <w:szCs w:val="24"/>
                <w:lang w:val="uz-Cyrl-UZ"/>
              </w:rPr>
              <w:t>сим.</w:t>
            </w:r>
            <w:r w:rsidR="00191DEB">
              <w:rPr>
                <w:rFonts w:cs="Times New Roman"/>
                <w:color w:val="000000" w:themeColor="text1"/>
                <w:sz w:val="24"/>
                <w:szCs w:val="24"/>
                <w:lang w:val="uz-Cyrl-UZ"/>
              </w:rPr>
              <w:t xml:space="preserve"> </w:t>
            </w:r>
            <w:r w:rsidRPr="00E81E9E">
              <w:rPr>
                <w:rFonts w:cs="Times New Roman"/>
                <w:color w:val="000000" w:themeColor="text1"/>
                <w:sz w:val="24"/>
                <w:szCs w:val="24"/>
                <w:lang w:val="uz-Cyrl-UZ"/>
              </w:rPr>
              <w:t>уст.</w:t>
            </w:r>
          </w:p>
        </w:tc>
        <w:tc>
          <w:tcPr>
            <w:tcW w:w="1701" w:type="dxa"/>
            <w:shd w:val="clear" w:color="auto" w:fill="FFF2CC" w:themeFill="accent4" w:themeFillTint="33"/>
            <w:vAlign w:val="center"/>
          </w:tcPr>
          <w:p w14:paraId="1F5E535C" w14:textId="6C7BF39D" w:rsidR="007F5799" w:rsidRPr="00647660" w:rsidRDefault="00535A35" w:rsidP="00647660">
            <w:pPr>
              <w:jc w:val="center"/>
              <w:rPr>
                <w:rFonts w:cs="Times New Roman"/>
                <w:color w:val="000000" w:themeColor="text1"/>
                <w:sz w:val="24"/>
                <w:szCs w:val="24"/>
                <w:lang w:val="uz-Cyrl-UZ"/>
              </w:rPr>
            </w:pPr>
            <w:r w:rsidRPr="00647660">
              <w:rPr>
                <w:sz w:val="24"/>
                <w:szCs w:val="24"/>
              </w:rPr>
              <w:t>меъёрида</w:t>
            </w:r>
            <w:r w:rsidRPr="00647660">
              <w:rPr>
                <w:sz w:val="24"/>
                <w:szCs w:val="24"/>
                <w:lang w:val="uz-Cyrl-UZ"/>
              </w:rPr>
              <w:t xml:space="preserve"> ёки кўтарилган</w:t>
            </w:r>
          </w:p>
        </w:tc>
        <w:tc>
          <w:tcPr>
            <w:tcW w:w="1417" w:type="dxa"/>
            <w:shd w:val="clear" w:color="auto" w:fill="FFF2CC" w:themeFill="accent4" w:themeFillTint="33"/>
            <w:vAlign w:val="center"/>
          </w:tcPr>
          <w:p w14:paraId="27D20E59" w14:textId="5E3DC16E" w:rsidR="007F5799" w:rsidRPr="00647660" w:rsidRDefault="00535A35" w:rsidP="00647660">
            <w:pPr>
              <w:jc w:val="center"/>
              <w:rPr>
                <w:rFonts w:cs="Times New Roman"/>
                <w:color w:val="000000" w:themeColor="text1"/>
                <w:sz w:val="24"/>
                <w:szCs w:val="24"/>
                <w:lang w:val="uz-Cyrl-UZ"/>
              </w:rPr>
            </w:pPr>
            <w:r w:rsidRPr="00647660">
              <w:rPr>
                <w:rFonts w:cs="Times New Roman"/>
                <w:color w:val="000000" w:themeColor="text1"/>
                <w:sz w:val="24"/>
                <w:szCs w:val="24"/>
                <w:lang w:val="uz-Cyrl-UZ"/>
              </w:rPr>
              <w:t>пасайган</w:t>
            </w:r>
          </w:p>
        </w:tc>
        <w:tc>
          <w:tcPr>
            <w:tcW w:w="1559" w:type="dxa"/>
            <w:shd w:val="clear" w:color="auto" w:fill="FFF2CC" w:themeFill="accent4" w:themeFillTint="33"/>
            <w:vAlign w:val="center"/>
          </w:tcPr>
          <w:p w14:paraId="5BC1B9FE" w14:textId="640098ED" w:rsidR="007F5799" w:rsidRPr="00647660" w:rsidRDefault="00535A35" w:rsidP="00647660">
            <w:pPr>
              <w:jc w:val="center"/>
              <w:rPr>
                <w:rFonts w:cs="Times New Roman"/>
                <w:color w:val="000000" w:themeColor="text1"/>
                <w:sz w:val="24"/>
                <w:szCs w:val="24"/>
                <w:lang w:val="uz-Cyrl-UZ"/>
              </w:rPr>
            </w:pPr>
            <w:r w:rsidRPr="00647660">
              <w:rPr>
                <w:rFonts w:cs="Times New Roman"/>
                <w:color w:val="000000" w:themeColor="text1"/>
                <w:sz w:val="24"/>
                <w:szCs w:val="24"/>
                <w:lang w:val="uz-Cyrl-UZ"/>
              </w:rPr>
              <w:t>пасайган</w:t>
            </w:r>
          </w:p>
        </w:tc>
        <w:tc>
          <w:tcPr>
            <w:tcW w:w="1701" w:type="dxa"/>
            <w:shd w:val="clear" w:color="auto" w:fill="FFF2CC" w:themeFill="accent4" w:themeFillTint="33"/>
            <w:vAlign w:val="center"/>
          </w:tcPr>
          <w:p w14:paraId="320921E3" w14:textId="0BC9211C" w:rsidR="007F5799" w:rsidRPr="00647660" w:rsidRDefault="00535A35" w:rsidP="00647660">
            <w:pPr>
              <w:jc w:val="center"/>
              <w:rPr>
                <w:rFonts w:cs="Times New Roman"/>
                <w:color w:val="000000" w:themeColor="text1"/>
                <w:sz w:val="24"/>
                <w:szCs w:val="24"/>
                <w:lang w:val="uz-Cyrl-UZ"/>
              </w:rPr>
            </w:pPr>
            <w:r w:rsidRPr="00647660">
              <w:rPr>
                <w:rFonts w:cs="Times New Roman"/>
                <w:color w:val="000000" w:themeColor="text1"/>
                <w:sz w:val="24"/>
                <w:szCs w:val="24"/>
                <w:lang w:val="uz-Cyrl-UZ"/>
              </w:rPr>
              <w:t>пасайган</w:t>
            </w:r>
          </w:p>
        </w:tc>
      </w:tr>
      <w:tr w:rsidR="006E5665" w:rsidRPr="00647660" w14:paraId="5C24BA64" w14:textId="77777777" w:rsidTr="003C4F10">
        <w:trPr>
          <w:jc w:val="center"/>
        </w:trPr>
        <w:tc>
          <w:tcPr>
            <w:tcW w:w="3545" w:type="dxa"/>
            <w:shd w:val="clear" w:color="auto" w:fill="E8D4E6"/>
            <w:vAlign w:val="center"/>
          </w:tcPr>
          <w:p w14:paraId="12C6B19A" w14:textId="176A23ED" w:rsidR="007F5799" w:rsidRPr="00E81E9E" w:rsidRDefault="007F5799" w:rsidP="00647660">
            <w:pPr>
              <w:rPr>
                <w:rFonts w:cs="Times New Roman"/>
                <w:color w:val="000000" w:themeColor="text1"/>
                <w:sz w:val="24"/>
                <w:szCs w:val="24"/>
                <w:lang w:val="uz-Cyrl-UZ"/>
              </w:rPr>
            </w:pPr>
            <w:r w:rsidRPr="00E81E9E">
              <w:rPr>
                <w:rFonts w:cs="Times New Roman"/>
                <w:color w:val="000000" w:themeColor="text1"/>
                <w:sz w:val="24"/>
                <w:szCs w:val="24"/>
                <w:lang w:val="uz-Cyrl-UZ"/>
              </w:rPr>
              <w:t>Нафас олиш сони, дақ.</w:t>
            </w:r>
          </w:p>
        </w:tc>
        <w:tc>
          <w:tcPr>
            <w:tcW w:w="1701" w:type="dxa"/>
            <w:shd w:val="clear" w:color="auto" w:fill="FFF2CC" w:themeFill="accent4" w:themeFillTint="33"/>
            <w:vAlign w:val="center"/>
          </w:tcPr>
          <w:p w14:paraId="186EE7F9" w14:textId="59BD5E33" w:rsidR="007F5799" w:rsidRPr="00647660" w:rsidRDefault="007F5799" w:rsidP="00647660">
            <w:pPr>
              <w:jc w:val="center"/>
              <w:rPr>
                <w:sz w:val="24"/>
                <w:szCs w:val="24"/>
              </w:rPr>
            </w:pPr>
            <w:r w:rsidRPr="00647660">
              <w:rPr>
                <w:sz w:val="24"/>
                <w:szCs w:val="24"/>
              </w:rPr>
              <w:t>14-20</w:t>
            </w:r>
          </w:p>
        </w:tc>
        <w:tc>
          <w:tcPr>
            <w:tcW w:w="1417" w:type="dxa"/>
            <w:shd w:val="clear" w:color="auto" w:fill="FFF2CC" w:themeFill="accent4" w:themeFillTint="33"/>
            <w:vAlign w:val="center"/>
          </w:tcPr>
          <w:p w14:paraId="1BB5B450" w14:textId="50D3C0D7" w:rsidR="007F5799" w:rsidRPr="00647660" w:rsidRDefault="007F5799" w:rsidP="00647660">
            <w:pPr>
              <w:jc w:val="center"/>
              <w:rPr>
                <w:sz w:val="24"/>
                <w:szCs w:val="24"/>
              </w:rPr>
            </w:pPr>
            <w:r w:rsidRPr="00647660">
              <w:rPr>
                <w:sz w:val="24"/>
                <w:szCs w:val="24"/>
              </w:rPr>
              <w:t>20-30</w:t>
            </w:r>
          </w:p>
        </w:tc>
        <w:tc>
          <w:tcPr>
            <w:tcW w:w="1559" w:type="dxa"/>
            <w:shd w:val="clear" w:color="auto" w:fill="FFF2CC" w:themeFill="accent4" w:themeFillTint="33"/>
            <w:vAlign w:val="center"/>
          </w:tcPr>
          <w:p w14:paraId="6B9816AB" w14:textId="6699CAAD" w:rsidR="007F5799" w:rsidRPr="00647660" w:rsidRDefault="007F5799" w:rsidP="00647660">
            <w:pPr>
              <w:jc w:val="center"/>
              <w:rPr>
                <w:sz w:val="24"/>
                <w:szCs w:val="24"/>
              </w:rPr>
            </w:pPr>
            <w:r w:rsidRPr="00647660">
              <w:rPr>
                <w:sz w:val="24"/>
                <w:szCs w:val="24"/>
              </w:rPr>
              <w:t>30-40</w:t>
            </w:r>
          </w:p>
        </w:tc>
        <w:tc>
          <w:tcPr>
            <w:tcW w:w="1701" w:type="dxa"/>
            <w:shd w:val="clear" w:color="auto" w:fill="FFF2CC" w:themeFill="accent4" w:themeFillTint="33"/>
            <w:vAlign w:val="center"/>
          </w:tcPr>
          <w:p w14:paraId="44AA8107" w14:textId="35012F22" w:rsidR="007F5799" w:rsidRPr="00647660" w:rsidRDefault="007F5799" w:rsidP="00647660">
            <w:pPr>
              <w:jc w:val="center"/>
              <w:rPr>
                <w:sz w:val="24"/>
                <w:szCs w:val="24"/>
              </w:rPr>
            </w:pPr>
            <w:r w:rsidRPr="00647660">
              <w:rPr>
                <w:sz w:val="24"/>
                <w:szCs w:val="24"/>
              </w:rPr>
              <w:t>&gt;40</w:t>
            </w:r>
          </w:p>
        </w:tc>
      </w:tr>
      <w:tr w:rsidR="006E5665" w:rsidRPr="00647660" w14:paraId="56CF4B6D" w14:textId="77777777" w:rsidTr="003C4F10">
        <w:trPr>
          <w:jc w:val="center"/>
        </w:trPr>
        <w:tc>
          <w:tcPr>
            <w:tcW w:w="3545" w:type="dxa"/>
            <w:tcBorders>
              <w:bottom w:val="single" w:sz="4" w:space="0" w:color="auto"/>
            </w:tcBorders>
            <w:shd w:val="clear" w:color="auto" w:fill="E8D4E6"/>
            <w:vAlign w:val="center"/>
          </w:tcPr>
          <w:p w14:paraId="080F67CC" w14:textId="50E3F230" w:rsidR="007F5799" w:rsidRPr="00E81E9E" w:rsidRDefault="007F5799" w:rsidP="00647660">
            <w:pPr>
              <w:rPr>
                <w:rFonts w:cs="Times New Roman"/>
                <w:color w:val="000000" w:themeColor="text1"/>
                <w:sz w:val="24"/>
                <w:szCs w:val="24"/>
                <w:lang w:val="uz-Cyrl-UZ"/>
              </w:rPr>
            </w:pPr>
            <w:r w:rsidRPr="00E81E9E">
              <w:rPr>
                <w:rFonts w:cs="Times New Roman"/>
                <w:color w:val="000000" w:themeColor="text1"/>
                <w:sz w:val="24"/>
                <w:szCs w:val="24"/>
                <w:lang w:val="uz-Cyrl-UZ"/>
              </w:rPr>
              <w:t>Диурез, мл/с</w:t>
            </w:r>
            <w:r w:rsidR="006B2D44" w:rsidRPr="00E81E9E">
              <w:rPr>
                <w:rFonts w:cs="Times New Roman"/>
                <w:color w:val="000000" w:themeColor="text1"/>
                <w:sz w:val="24"/>
                <w:szCs w:val="24"/>
                <w:lang w:val="uz-Cyrl-UZ"/>
              </w:rPr>
              <w:t>оатига</w:t>
            </w:r>
          </w:p>
        </w:tc>
        <w:tc>
          <w:tcPr>
            <w:tcW w:w="1701" w:type="dxa"/>
            <w:tcBorders>
              <w:bottom w:val="single" w:sz="4" w:space="0" w:color="auto"/>
            </w:tcBorders>
            <w:shd w:val="clear" w:color="auto" w:fill="FFF2CC" w:themeFill="accent4" w:themeFillTint="33"/>
            <w:vAlign w:val="center"/>
          </w:tcPr>
          <w:p w14:paraId="52EA72CC" w14:textId="04D063E3" w:rsidR="007F5799" w:rsidRPr="00647660" w:rsidRDefault="007F5799" w:rsidP="00647660">
            <w:pPr>
              <w:jc w:val="center"/>
              <w:rPr>
                <w:sz w:val="24"/>
                <w:szCs w:val="24"/>
              </w:rPr>
            </w:pPr>
            <w:r w:rsidRPr="00647660">
              <w:rPr>
                <w:sz w:val="24"/>
                <w:szCs w:val="24"/>
              </w:rPr>
              <w:t>&gt;30</w:t>
            </w:r>
          </w:p>
        </w:tc>
        <w:tc>
          <w:tcPr>
            <w:tcW w:w="1417" w:type="dxa"/>
            <w:tcBorders>
              <w:bottom w:val="single" w:sz="4" w:space="0" w:color="auto"/>
            </w:tcBorders>
            <w:shd w:val="clear" w:color="auto" w:fill="FFF2CC" w:themeFill="accent4" w:themeFillTint="33"/>
            <w:vAlign w:val="center"/>
          </w:tcPr>
          <w:p w14:paraId="52E70B5C" w14:textId="25BF01A9" w:rsidR="007F5799" w:rsidRPr="00647660" w:rsidRDefault="007F5799" w:rsidP="00647660">
            <w:pPr>
              <w:jc w:val="center"/>
              <w:rPr>
                <w:sz w:val="24"/>
                <w:szCs w:val="24"/>
              </w:rPr>
            </w:pPr>
            <w:r w:rsidRPr="00647660">
              <w:rPr>
                <w:sz w:val="24"/>
                <w:szCs w:val="24"/>
              </w:rPr>
              <w:t>20-30</w:t>
            </w:r>
          </w:p>
        </w:tc>
        <w:tc>
          <w:tcPr>
            <w:tcW w:w="1559" w:type="dxa"/>
            <w:tcBorders>
              <w:bottom w:val="single" w:sz="4" w:space="0" w:color="auto"/>
            </w:tcBorders>
            <w:shd w:val="clear" w:color="auto" w:fill="FFF2CC" w:themeFill="accent4" w:themeFillTint="33"/>
            <w:vAlign w:val="center"/>
          </w:tcPr>
          <w:p w14:paraId="520DABF0" w14:textId="2BAF787A" w:rsidR="007F5799" w:rsidRPr="00647660" w:rsidRDefault="007F5799" w:rsidP="00647660">
            <w:pPr>
              <w:jc w:val="center"/>
              <w:rPr>
                <w:sz w:val="24"/>
                <w:szCs w:val="24"/>
              </w:rPr>
            </w:pPr>
            <w:r w:rsidRPr="00647660">
              <w:rPr>
                <w:sz w:val="24"/>
                <w:szCs w:val="24"/>
              </w:rPr>
              <w:t>5-15</w:t>
            </w:r>
          </w:p>
        </w:tc>
        <w:tc>
          <w:tcPr>
            <w:tcW w:w="1701" w:type="dxa"/>
            <w:tcBorders>
              <w:bottom w:val="single" w:sz="4" w:space="0" w:color="auto"/>
            </w:tcBorders>
            <w:shd w:val="clear" w:color="auto" w:fill="FFF2CC" w:themeFill="accent4" w:themeFillTint="33"/>
            <w:vAlign w:val="center"/>
          </w:tcPr>
          <w:p w14:paraId="718A042E" w14:textId="05ADB01F" w:rsidR="007F5799" w:rsidRPr="00647660" w:rsidRDefault="007F5799" w:rsidP="00647660">
            <w:pPr>
              <w:jc w:val="center"/>
              <w:rPr>
                <w:sz w:val="24"/>
                <w:szCs w:val="24"/>
              </w:rPr>
            </w:pPr>
            <w:r w:rsidRPr="00647660">
              <w:rPr>
                <w:sz w:val="24"/>
                <w:szCs w:val="24"/>
              </w:rPr>
              <w:t>анурия</w:t>
            </w:r>
          </w:p>
        </w:tc>
      </w:tr>
      <w:tr w:rsidR="006E5665" w:rsidRPr="00647660" w14:paraId="48D6ED98" w14:textId="77777777" w:rsidTr="003C4F10">
        <w:trPr>
          <w:jc w:val="center"/>
        </w:trPr>
        <w:tc>
          <w:tcPr>
            <w:tcW w:w="3545" w:type="dxa"/>
            <w:tcBorders>
              <w:bottom w:val="single" w:sz="4" w:space="0" w:color="auto"/>
            </w:tcBorders>
            <w:shd w:val="clear" w:color="auto" w:fill="E8D4E6"/>
            <w:vAlign w:val="center"/>
          </w:tcPr>
          <w:p w14:paraId="698D7208" w14:textId="60DCDCED" w:rsidR="00ED0D67" w:rsidRPr="00E81E9E" w:rsidRDefault="007F5799" w:rsidP="00647660">
            <w:pPr>
              <w:rPr>
                <w:rFonts w:cs="Times New Roman"/>
                <w:color w:val="000000" w:themeColor="text1"/>
                <w:sz w:val="24"/>
                <w:szCs w:val="24"/>
                <w:lang w:val="uz-Cyrl-UZ"/>
              </w:rPr>
            </w:pPr>
            <w:r w:rsidRPr="00E81E9E">
              <w:rPr>
                <w:rFonts w:cs="Times New Roman"/>
                <w:color w:val="000000" w:themeColor="text1"/>
                <w:sz w:val="24"/>
                <w:szCs w:val="24"/>
                <w:lang w:val="uz-Cyrl-UZ"/>
              </w:rPr>
              <w:t>Эс-хуши</w:t>
            </w:r>
          </w:p>
        </w:tc>
        <w:tc>
          <w:tcPr>
            <w:tcW w:w="1701" w:type="dxa"/>
            <w:tcBorders>
              <w:bottom w:val="single" w:sz="4" w:space="0" w:color="auto"/>
            </w:tcBorders>
            <w:shd w:val="clear" w:color="auto" w:fill="FFF2CC" w:themeFill="accent4" w:themeFillTint="33"/>
            <w:vAlign w:val="center"/>
          </w:tcPr>
          <w:p w14:paraId="2A951743" w14:textId="0E8E3269" w:rsidR="00ED0D67" w:rsidRPr="00647660" w:rsidRDefault="003544E5" w:rsidP="00647660">
            <w:pPr>
              <w:jc w:val="center"/>
              <w:rPr>
                <w:rFonts w:cs="Times New Roman"/>
                <w:color w:val="000000" w:themeColor="text1"/>
                <w:sz w:val="24"/>
                <w:szCs w:val="24"/>
                <w:lang w:val="uz-Cyrl-UZ"/>
              </w:rPr>
            </w:pPr>
            <w:r w:rsidRPr="00647660">
              <w:rPr>
                <w:rFonts w:cs="Times New Roman"/>
                <w:color w:val="000000" w:themeColor="text1"/>
                <w:sz w:val="24"/>
                <w:szCs w:val="24"/>
                <w:lang w:val="uz-Cyrl-UZ"/>
              </w:rPr>
              <w:t>енгил безовталик</w:t>
            </w:r>
          </w:p>
        </w:tc>
        <w:tc>
          <w:tcPr>
            <w:tcW w:w="1417" w:type="dxa"/>
            <w:tcBorders>
              <w:bottom w:val="single" w:sz="4" w:space="0" w:color="auto"/>
            </w:tcBorders>
            <w:shd w:val="clear" w:color="auto" w:fill="FFF2CC" w:themeFill="accent4" w:themeFillTint="33"/>
            <w:vAlign w:val="center"/>
          </w:tcPr>
          <w:p w14:paraId="4B6DA89E" w14:textId="456DAAE6" w:rsidR="00ED0D67" w:rsidRPr="00647660" w:rsidRDefault="003544E5" w:rsidP="00647660">
            <w:pPr>
              <w:jc w:val="center"/>
              <w:rPr>
                <w:rFonts w:cs="Times New Roman"/>
                <w:color w:val="000000" w:themeColor="text1"/>
                <w:sz w:val="24"/>
                <w:szCs w:val="24"/>
                <w:lang w:val="uz-Cyrl-UZ"/>
              </w:rPr>
            </w:pPr>
            <w:r w:rsidRPr="00647660">
              <w:rPr>
                <w:rFonts w:cs="Times New Roman"/>
                <w:color w:val="000000" w:themeColor="text1"/>
                <w:sz w:val="24"/>
                <w:szCs w:val="24"/>
                <w:lang w:val="uz-Cyrl-UZ"/>
              </w:rPr>
              <w:t>ўрта безовталик</w:t>
            </w:r>
          </w:p>
        </w:tc>
        <w:tc>
          <w:tcPr>
            <w:tcW w:w="1559" w:type="dxa"/>
            <w:tcBorders>
              <w:bottom w:val="single" w:sz="4" w:space="0" w:color="auto"/>
            </w:tcBorders>
            <w:shd w:val="clear" w:color="auto" w:fill="FFF2CC" w:themeFill="accent4" w:themeFillTint="33"/>
            <w:vAlign w:val="center"/>
          </w:tcPr>
          <w:p w14:paraId="499CA8CC" w14:textId="77777777" w:rsidR="00ED0D67" w:rsidRPr="00647660" w:rsidRDefault="00647660" w:rsidP="00647660">
            <w:pPr>
              <w:jc w:val="center"/>
              <w:rPr>
                <w:rFonts w:cs="Times New Roman"/>
                <w:color w:val="000000" w:themeColor="text1"/>
                <w:sz w:val="24"/>
                <w:szCs w:val="24"/>
                <w:lang w:val="uz-Cyrl-UZ"/>
              </w:rPr>
            </w:pPr>
            <w:r w:rsidRPr="00647660">
              <w:rPr>
                <w:rFonts w:cs="Times New Roman"/>
                <w:color w:val="000000" w:themeColor="text1"/>
                <w:sz w:val="24"/>
                <w:szCs w:val="24"/>
                <w:lang w:val="uz-Cyrl-UZ"/>
              </w:rPr>
              <w:t>безовталик</w:t>
            </w:r>
          </w:p>
          <w:p w14:paraId="725C8A26" w14:textId="1A596BA0" w:rsidR="00647660" w:rsidRPr="00647660" w:rsidRDefault="00647660" w:rsidP="00647660">
            <w:pPr>
              <w:jc w:val="center"/>
              <w:rPr>
                <w:rFonts w:cs="Times New Roman"/>
                <w:color w:val="000000" w:themeColor="text1"/>
                <w:sz w:val="24"/>
                <w:szCs w:val="24"/>
                <w:lang w:val="uz-Cyrl-UZ"/>
              </w:rPr>
            </w:pPr>
            <w:r w:rsidRPr="00647660">
              <w:rPr>
                <w:rFonts w:cs="Times New Roman"/>
                <w:color w:val="000000" w:themeColor="text1"/>
                <w:sz w:val="24"/>
                <w:szCs w:val="24"/>
                <w:lang w:val="uz-Cyrl-UZ"/>
              </w:rPr>
              <w:t>карахтлик</w:t>
            </w:r>
          </w:p>
        </w:tc>
        <w:tc>
          <w:tcPr>
            <w:tcW w:w="1701" w:type="dxa"/>
            <w:tcBorders>
              <w:bottom w:val="single" w:sz="4" w:space="0" w:color="auto"/>
            </w:tcBorders>
            <w:shd w:val="clear" w:color="auto" w:fill="FFF2CC" w:themeFill="accent4" w:themeFillTint="33"/>
            <w:vAlign w:val="center"/>
          </w:tcPr>
          <w:p w14:paraId="632CCD90" w14:textId="18B999B7" w:rsidR="00ED0D67" w:rsidRPr="00647660" w:rsidRDefault="00647660" w:rsidP="00647660">
            <w:pPr>
              <w:jc w:val="center"/>
              <w:rPr>
                <w:rFonts w:cs="Times New Roman"/>
                <w:color w:val="000000" w:themeColor="text1"/>
                <w:sz w:val="24"/>
                <w:szCs w:val="24"/>
                <w:lang w:val="uz-Cyrl-UZ"/>
              </w:rPr>
            </w:pPr>
            <w:r w:rsidRPr="00647660">
              <w:rPr>
                <w:rFonts w:cs="Times New Roman"/>
                <w:color w:val="000000" w:themeColor="text1"/>
                <w:sz w:val="24"/>
                <w:szCs w:val="24"/>
                <w:lang w:val="uz-Cyrl-UZ"/>
              </w:rPr>
              <w:t>уйқучанлик</w:t>
            </w:r>
          </w:p>
        </w:tc>
      </w:tr>
    </w:tbl>
    <w:p w14:paraId="7B76CCE5" w14:textId="777D142F" w:rsidR="00ED0D67" w:rsidRPr="00D85E51" w:rsidRDefault="00EF47A9" w:rsidP="00ED0D67">
      <w:pPr>
        <w:pStyle w:val="a7"/>
        <w:spacing w:before="120" w:after="0" w:line="240" w:lineRule="auto"/>
        <w:contextualSpacing w:val="0"/>
        <w:jc w:val="right"/>
        <w:rPr>
          <w:rFonts w:cs="Times New Roman"/>
          <w:b/>
          <w:color w:val="4472C4" w:themeColor="accent5"/>
          <w:sz w:val="24"/>
          <w:szCs w:val="24"/>
          <w:lang w:val="uz-Cyrl-UZ"/>
        </w:rPr>
      </w:pPr>
      <w:bookmarkStart w:id="13" w:name="_Hlk84983434"/>
      <w:r>
        <w:rPr>
          <w:rFonts w:cs="Times New Roman"/>
          <w:b/>
          <w:color w:val="4472C4" w:themeColor="accent5"/>
          <w:sz w:val="24"/>
          <w:szCs w:val="24"/>
          <w:lang w:val="uz-Cyrl-UZ"/>
        </w:rPr>
        <w:t>2</w:t>
      </w:r>
      <w:r w:rsidR="00ED0D67" w:rsidRPr="00D85E51">
        <w:rPr>
          <w:rFonts w:cs="Times New Roman"/>
          <w:b/>
          <w:color w:val="4472C4" w:themeColor="accent5"/>
          <w:sz w:val="24"/>
          <w:szCs w:val="24"/>
          <w:lang w:val="uz-Cyrl-UZ"/>
        </w:rPr>
        <w:t>-жадвал</w:t>
      </w:r>
    </w:p>
    <w:p w14:paraId="179F702B" w14:textId="25A96E92" w:rsidR="00ED0D67" w:rsidRPr="00D85E51" w:rsidRDefault="002B71BF" w:rsidP="00ED0D67">
      <w:pPr>
        <w:spacing w:after="120" w:line="240" w:lineRule="auto"/>
        <w:jc w:val="center"/>
        <w:rPr>
          <w:rFonts w:cs="Times New Roman"/>
          <w:b/>
          <w:color w:val="4472C4" w:themeColor="accent5"/>
          <w:sz w:val="24"/>
          <w:szCs w:val="24"/>
          <w:lang w:val="uz-Cyrl-UZ"/>
        </w:rPr>
      </w:pPr>
      <w:r w:rsidRPr="002B71BF">
        <w:rPr>
          <w:rFonts w:cs="Times New Roman"/>
          <w:b/>
          <w:color w:val="4472C4" w:themeColor="accent5"/>
          <w:sz w:val="24"/>
          <w:szCs w:val="24"/>
          <w:lang w:val="uz-Cyrl-UZ"/>
        </w:rPr>
        <w:t>Тана вазни бўйича тахминий</w:t>
      </w:r>
      <w:r w:rsidRPr="007F5799">
        <w:rPr>
          <w:rFonts w:cs="Times New Roman"/>
          <w:b/>
          <w:color w:val="4472C4" w:themeColor="accent5"/>
          <w:sz w:val="24"/>
          <w:szCs w:val="24"/>
          <w:lang w:val="uz-Cyrl-UZ"/>
        </w:rPr>
        <w:t xml:space="preserve"> йўқотилган қон ҳажми</w:t>
      </w:r>
      <w:r w:rsidR="00423BCB">
        <w:rPr>
          <w:rFonts w:cs="Times New Roman"/>
          <w:b/>
          <w:color w:val="4472C4" w:themeColor="accent5"/>
          <w:sz w:val="24"/>
          <w:szCs w:val="24"/>
          <w:lang w:val="uz-Cyrl-UZ"/>
        </w:rPr>
        <w:t>*</w:t>
      </w:r>
    </w:p>
    <w:tbl>
      <w:tblPr>
        <w:tblStyle w:val="ad"/>
        <w:tblW w:w="0" w:type="auto"/>
        <w:tblLayout w:type="fixed"/>
        <w:tblLook w:val="04A0" w:firstRow="1" w:lastRow="0" w:firstColumn="1" w:lastColumn="0" w:noHBand="0" w:noVBand="1"/>
      </w:tblPr>
      <w:tblGrid>
        <w:gridCol w:w="1838"/>
        <w:gridCol w:w="1559"/>
        <w:gridCol w:w="1993"/>
        <w:gridCol w:w="1992"/>
        <w:gridCol w:w="2536"/>
      </w:tblGrid>
      <w:tr w:rsidR="009C60AA" w:rsidRPr="009C60AA" w14:paraId="1EBF8CD3" w14:textId="77777777" w:rsidTr="00027B19">
        <w:tc>
          <w:tcPr>
            <w:tcW w:w="1838" w:type="dxa"/>
            <w:shd w:val="clear" w:color="auto" w:fill="FFC000" w:themeFill="accent4"/>
            <w:vAlign w:val="center"/>
          </w:tcPr>
          <w:bookmarkEnd w:id="13"/>
          <w:p w14:paraId="5A9EE894" w14:textId="673896A7" w:rsidR="009C60AA" w:rsidRPr="009C60AA" w:rsidRDefault="009C60AA" w:rsidP="009C60AA">
            <w:pPr>
              <w:jc w:val="center"/>
              <w:rPr>
                <w:rFonts w:cs="Times New Roman"/>
                <w:b/>
                <w:color w:val="000000" w:themeColor="text1"/>
                <w:sz w:val="24"/>
                <w:szCs w:val="24"/>
                <w:lang w:val="uz-Cyrl-UZ"/>
              </w:rPr>
            </w:pPr>
            <w:r w:rsidRPr="009C60AA">
              <w:rPr>
                <w:rFonts w:cs="Times New Roman"/>
                <w:b/>
                <w:color w:val="000000" w:themeColor="text1"/>
                <w:sz w:val="24"/>
                <w:szCs w:val="24"/>
                <w:lang w:val="uz-Cyrl-UZ"/>
              </w:rPr>
              <w:t>Тана вазни (кг)</w:t>
            </w:r>
          </w:p>
        </w:tc>
        <w:tc>
          <w:tcPr>
            <w:tcW w:w="1559" w:type="dxa"/>
            <w:shd w:val="clear" w:color="auto" w:fill="FFC000" w:themeFill="accent4"/>
            <w:vAlign w:val="center"/>
          </w:tcPr>
          <w:p w14:paraId="1D4D5022" w14:textId="685C74C3" w:rsidR="009C60AA" w:rsidRPr="009C60AA" w:rsidRDefault="009C60AA" w:rsidP="009C60AA">
            <w:pPr>
              <w:jc w:val="center"/>
              <w:rPr>
                <w:rFonts w:cs="Times New Roman"/>
                <w:b/>
                <w:color w:val="000000" w:themeColor="text1"/>
                <w:sz w:val="24"/>
                <w:szCs w:val="24"/>
                <w:lang w:val="uz-Cyrl-UZ"/>
              </w:rPr>
            </w:pPr>
            <w:r w:rsidRPr="009C60AA">
              <w:rPr>
                <w:rFonts w:cs="Times New Roman"/>
                <w:b/>
                <w:color w:val="000000" w:themeColor="text1"/>
                <w:sz w:val="24"/>
                <w:szCs w:val="24"/>
                <w:lang w:val="uz-Cyrl-UZ"/>
              </w:rPr>
              <w:t>АҚҲ (мл)</w:t>
            </w:r>
          </w:p>
        </w:tc>
        <w:tc>
          <w:tcPr>
            <w:tcW w:w="1993" w:type="dxa"/>
            <w:shd w:val="clear" w:color="auto" w:fill="FFC000" w:themeFill="accent4"/>
            <w:vAlign w:val="center"/>
          </w:tcPr>
          <w:p w14:paraId="3A07DE13" w14:textId="249D259A" w:rsidR="009C60AA" w:rsidRPr="009C60AA" w:rsidRDefault="009C60AA" w:rsidP="009C60AA">
            <w:pPr>
              <w:jc w:val="center"/>
              <w:rPr>
                <w:rFonts w:cs="Times New Roman"/>
                <w:b/>
                <w:color w:val="000000" w:themeColor="text1"/>
                <w:sz w:val="24"/>
                <w:szCs w:val="24"/>
                <w:lang w:val="uz-Cyrl-UZ"/>
              </w:rPr>
            </w:pPr>
            <w:r w:rsidRPr="009C60AA">
              <w:rPr>
                <w:rFonts w:cs="Times New Roman"/>
                <w:b/>
                <w:color w:val="000000" w:themeColor="text1"/>
                <w:sz w:val="24"/>
                <w:szCs w:val="24"/>
                <w:lang w:val="uz-Cyrl-UZ"/>
              </w:rPr>
              <w:t>Йўқотилган қон ҳажми 15% (мл)</w:t>
            </w:r>
          </w:p>
        </w:tc>
        <w:tc>
          <w:tcPr>
            <w:tcW w:w="1992" w:type="dxa"/>
            <w:shd w:val="clear" w:color="auto" w:fill="FFC000" w:themeFill="accent4"/>
            <w:vAlign w:val="center"/>
          </w:tcPr>
          <w:p w14:paraId="5ADF61CE" w14:textId="26C9890A" w:rsidR="009C60AA" w:rsidRPr="009C60AA" w:rsidRDefault="009C60AA" w:rsidP="009C60AA">
            <w:pPr>
              <w:jc w:val="center"/>
              <w:rPr>
                <w:rFonts w:cs="Times New Roman"/>
                <w:b/>
                <w:color w:val="000000" w:themeColor="text1"/>
                <w:sz w:val="24"/>
                <w:szCs w:val="24"/>
                <w:lang w:val="uz-Cyrl-UZ"/>
              </w:rPr>
            </w:pPr>
            <w:r w:rsidRPr="009C60AA">
              <w:rPr>
                <w:rFonts w:cs="Times New Roman"/>
                <w:b/>
                <w:color w:val="000000" w:themeColor="text1"/>
                <w:sz w:val="24"/>
                <w:szCs w:val="24"/>
                <w:lang w:val="uz-Cyrl-UZ"/>
              </w:rPr>
              <w:t>Йўқотилган қон ҳажми 25% (мл)</w:t>
            </w:r>
          </w:p>
        </w:tc>
        <w:tc>
          <w:tcPr>
            <w:tcW w:w="2536" w:type="dxa"/>
            <w:shd w:val="clear" w:color="auto" w:fill="FFC000" w:themeFill="accent4"/>
            <w:vAlign w:val="center"/>
          </w:tcPr>
          <w:p w14:paraId="46B8130C" w14:textId="65823508" w:rsidR="009C60AA" w:rsidRPr="009C60AA" w:rsidRDefault="009C60AA" w:rsidP="009C60AA">
            <w:pPr>
              <w:jc w:val="center"/>
              <w:rPr>
                <w:rFonts w:cs="Times New Roman"/>
                <w:b/>
                <w:color w:val="000000" w:themeColor="text1"/>
                <w:sz w:val="24"/>
                <w:szCs w:val="24"/>
                <w:lang w:val="uz-Cyrl-UZ"/>
              </w:rPr>
            </w:pPr>
            <w:r w:rsidRPr="009C60AA">
              <w:rPr>
                <w:rFonts w:cs="Times New Roman"/>
                <w:b/>
                <w:color w:val="000000" w:themeColor="text1"/>
                <w:sz w:val="24"/>
                <w:szCs w:val="24"/>
                <w:lang w:val="uz-Cyrl-UZ"/>
              </w:rPr>
              <w:t>Йўқотилган қон ҳажми 40% (мл)</w:t>
            </w:r>
          </w:p>
        </w:tc>
      </w:tr>
      <w:tr w:rsidR="009C60AA" w:rsidRPr="009C60AA" w14:paraId="67588174" w14:textId="77777777" w:rsidTr="00027B19">
        <w:tc>
          <w:tcPr>
            <w:tcW w:w="1838" w:type="dxa"/>
            <w:vAlign w:val="center"/>
          </w:tcPr>
          <w:p w14:paraId="358A4FD9" w14:textId="6B9DBFBD" w:rsidR="009C60AA" w:rsidRPr="009C60AA" w:rsidRDefault="009C60AA" w:rsidP="009C60AA">
            <w:pPr>
              <w:jc w:val="center"/>
              <w:rPr>
                <w:rFonts w:cs="Times New Roman"/>
                <w:color w:val="000000" w:themeColor="text1"/>
                <w:sz w:val="24"/>
                <w:szCs w:val="24"/>
                <w:lang w:val="uz-Cyrl-UZ"/>
              </w:rPr>
            </w:pPr>
            <w:r w:rsidRPr="009C60AA">
              <w:rPr>
                <w:sz w:val="24"/>
                <w:szCs w:val="24"/>
              </w:rPr>
              <w:t>50</w:t>
            </w:r>
          </w:p>
        </w:tc>
        <w:tc>
          <w:tcPr>
            <w:tcW w:w="1559" w:type="dxa"/>
            <w:vAlign w:val="center"/>
          </w:tcPr>
          <w:p w14:paraId="1625FF77" w14:textId="1DD19B7D" w:rsidR="009C60AA" w:rsidRPr="009C60AA" w:rsidRDefault="009C60AA" w:rsidP="009C60AA">
            <w:pPr>
              <w:jc w:val="center"/>
              <w:rPr>
                <w:rFonts w:cs="Times New Roman"/>
                <w:color w:val="000000" w:themeColor="text1"/>
                <w:sz w:val="24"/>
                <w:szCs w:val="24"/>
                <w:lang w:val="uz-Cyrl-UZ"/>
              </w:rPr>
            </w:pPr>
            <w:r w:rsidRPr="009C60AA">
              <w:rPr>
                <w:sz w:val="24"/>
                <w:szCs w:val="24"/>
              </w:rPr>
              <w:t>5000</w:t>
            </w:r>
          </w:p>
        </w:tc>
        <w:tc>
          <w:tcPr>
            <w:tcW w:w="1993" w:type="dxa"/>
            <w:vAlign w:val="center"/>
          </w:tcPr>
          <w:p w14:paraId="4AC64495" w14:textId="0D46DE8F" w:rsidR="009C60AA" w:rsidRPr="009C60AA" w:rsidRDefault="009C60AA" w:rsidP="009C60AA">
            <w:pPr>
              <w:jc w:val="center"/>
              <w:rPr>
                <w:rFonts w:cs="Times New Roman"/>
                <w:color w:val="000000" w:themeColor="text1"/>
                <w:sz w:val="24"/>
                <w:szCs w:val="24"/>
                <w:lang w:val="uz-Cyrl-UZ"/>
              </w:rPr>
            </w:pPr>
            <w:r w:rsidRPr="009C60AA">
              <w:rPr>
                <w:sz w:val="24"/>
                <w:szCs w:val="24"/>
              </w:rPr>
              <w:t>750</w:t>
            </w:r>
          </w:p>
        </w:tc>
        <w:tc>
          <w:tcPr>
            <w:tcW w:w="1992" w:type="dxa"/>
            <w:vAlign w:val="center"/>
          </w:tcPr>
          <w:p w14:paraId="3341E57E" w14:textId="72D4C6BF" w:rsidR="009C60AA" w:rsidRPr="009C60AA" w:rsidRDefault="009C60AA" w:rsidP="009C60AA">
            <w:pPr>
              <w:jc w:val="center"/>
              <w:rPr>
                <w:rFonts w:cs="Times New Roman"/>
                <w:color w:val="000000" w:themeColor="text1"/>
                <w:sz w:val="24"/>
                <w:szCs w:val="24"/>
                <w:lang w:val="uz-Cyrl-UZ"/>
              </w:rPr>
            </w:pPr>
            <w:r w:rsidRPr="009C60AA">
              <w:rPr>
                <w:sz w:val="24"/>
                <w:szCs w:val="24"/>
              </w:rPr>
              <w:t>1500</w:t>
            </w:r>
          </w:p>
        </w:tc>
        <w:tc>
          <w:tcPr>
            <w:tcW w:w="2536" w:type="dxa"/>
            <w:vAlign w:val="center"/>
          </w:tcPr>
          <w:p w14:paraId="020DD2B1" w14:textId="67D9936E" w:rsidR="009C60AA" w:rsidRPr="009C60AA" w:rsidRDefault="009C60AA" w:rsidP="009C60AA">
            <w:pPr>
              <w:jc w:val="center"/>
              <w:rPr>
                <w:rFonts w:cs="Times New Roman"/>
                <w:color w:val="000000" w:themeColor="text1"/>
                <w:sz w:val="24"/>
                <w:szCs w:val="24"/>
                <w:lang w:val="uz-Cyrl-UZ"/>
              </w:rPr>
            </w:pPr>
            <w:r w:rsidRPr="009C60AA">
              <w:rPr>
                <w:sz w:val="24"/>
                <w:szCs w:val="24"/>
              </w:rPr>
              <w:t>2000</w:t>
            </w:r>
          </w:p>
        </w:tc>
      </w:tr>
      <w:tr w:rsidR="009C60AA" w:rsidRPr="009C60AA" w14:paraId="444B982C" w14:textId="77777777" w:rsidTr="00027B19">
        <w:tc>
          <w:tcPr>
            <w:tcW w:w="1838" w:type="dxa"/>
            <w:vAlign w:val="center"/>
          </w:tcPr>
          <w:p w14:paraId="496B1EFA" w14:textId="20F9E184" w:rsidR="009C60AA" w:rsidRPr="009C60AA" w:rsidRDefault="009C60AA" w:rsidP="009C60AA">
            <w:pPr>
              <w:jc w:val="center"/>
              <w:rPr>
                <w:rFonts w:cs="Times New Roman"/>
                <w:color w:val="000000" w:themeColor="text1"/>
                <w:sz w:val="24"/>
                <w:szCs w:val="24"/>
                <w:lang w:val="uz-Cyrl-UZ"/>
              </w:rPr>
            </w:pPr>
            <w:r w:rsidRPr="009C60AA">
              <w:rPr>
                <w:sz w:val="24"/>
                <w:szCs w:val="24"/>
              </w:rPr>
              <w:t>55</w:t>
            </w:r>
          </w:p>
        </w:tc>
        <w:tc>
          <w:tcPr>
            <w:tcW w:w="1559" w:type="dxa"/>
            <w:vAlign w:val="center"/>
          </w:tcPr>
          <w:p w14:paraId="2D903384" w14:textId="2D4D56C7" w:rsidR="009C60AA" w:rsidRPr="009C60AA" w:rsidRDefault="009C60AA" w:rsidP="009C60AA">
            <w:pPr>
              <w:jc w:val="center"/>
              <w:rPr>
                <w:rFonts w:cs="Times New Roman"/>
                <w:color w:val="000000" w:themeColor="text1"/>
                <w:sz w:val="24"/>
                <w:szCs w:val="24"/>
                <w:lang w:val="uz-Cyrl-UZ"/>
              </w:rPr>
            </w:pPr>
            <w:r w:rsidRPr="009C60AA">
              <w:rPr>
                <w:sz w:val="24"/>
                <w:szCs w:val="24"/>
              </w:rPr>
              <w:t>5500</w:t>
            </w:r>
          </w:p>
        </w:tc>
        <w:tc>
          <w:tcPr>
            <w:tcW w:w="1993" w:type="dxa"/>
            <w:vAlign w:val="center"/>
          </w:tcPr>
          <w:p w14:paraId="10150880" w14:textId="0B06D142" w:rsidR="009C60AA" w:rsidRPr="009C60AA" w:rsidRDefault="009C60AA" w:rsidP="009C60AA">
            <w:pPr>
              <w:jc w:val="center"/>
              <w:rPr>
                <w:rFonts w:cs="Times New Roman"/>
                <w:color w:val="000000" w:themeColor="text1"/>
                <w:sz w:val="24"/>
                <w:szCs w:val="24"/>
                <w:lang w:val="uz-Cyrl-UZ"/>
              </w:rPr>
            </w:pPr>
            <w:r w:rsidRPr="009C60AA">
              <w:rPr>
                <w:sz w:val="24"/>
                <w:szCs w:val="24"/>
              </w:rPr>
              <w:t>825</w:t>
            </w:r>
          </w:p>
        </w:tc>
        <w:tc>
          <w:tcPr>
            <w:tcW w:w="1992" w:type="dxa"/>
            <w:vAlign w:val="center"/>
          </w:tcPr>
          <w:p w14:paraId="11F3DD29" w14:textId="1F9696F6" w:rsidR="009C60AA" w:rsidRPr="009C60AA" w:rsidRDefault="009C60AA" w:rsidP="009C60AA">
            <w:pPr>
              <w:jc w:val="center"/>
              <w:rPr>
                <w:rFonts w:cs="Times New Roman"/>
                <w:color w:val="000000" w:themeColor="text1"/>
                <w:sz w:val="24"/>
                <w:szCs w:val="24"/>
                <w:lang w:val="uz-Cyrl-UZ"/>
              </w:rPr>
            </w:pPr>
            <w:r w:rsidRPr="009C60AA">
              <w:rPr>
                <w:sz w:val="24"/>
                <w:szCs w:val="24"/>
              </w:rPr>
              <w:t>1650</w:t>
            </w:r>
          </w:p>
        </w:tc>
        <w:tc>
          <w:tcPr>
            <w:tcW w:w="2536" w:type="dxa"/>
            <w:vAlign w:val="center"/>
          </w:tcPr>
          <w:p w14:paraId="53782C62" w14:textId="6F2A27DE" w:rsidR="009C60AA" w:rsidRPr="009C60AA" w:rsidRDefault="009C60AA" w:rsidP="009C60AA">
            <w:pPr>
              <w:jc w:val="center"/>
              <w:rPr>
                <w:rFonts w:cs="Times New Roman"/>
                <w:color w:val="000000" w:themeColor="text1"/>
                <w:sz w:val="24"/>
                <w:szCs w:val="24"/>
                <w:lang w:val="uz-Cyrl-UZ"/>
              </w:rPr>
            </w:pPr>
            <w:r w:rsidRPr="009C60AA">
              <w:rPr>
                <w:sz w:val="24"/>
                <w:szCs w:val="24"/>
              </w:rPr>
              <w:t>2200</w:t>
            </w:r>
          </w:p>
        </w:tc>
      </w:tr>
      <w:tr w:rsidR="009C60AA" w:rsidRPr="009C60AA" w14:paraId="459786E5" w14:textId="77777777" w:rsidTr="00027B19">
        <w:tc>
          <w:tcPr>
            <w:tcW w:w="1838" w:type="dxa"/>
            <w:vAlign w:val="center"/>
          </w:tcPr>
          <w:p w14:paraId="2319B165" w14:textId="3F485AF2" w:rsidR="009C60AA" w:rsidRPr="009C60AA" w:rsidRDefault="009C60AA" w:rsidP="009C60AA">
            <w:pPr>
              <w:jc w:val="center"/>
              <w:rPr>
                <w:rFonts w:cs="Times New Roman"/>
                <w:color w:val="000000" w:themeColor="text1"/>
                <w:sz w:val="24"/>
                <w:szCs w:val="24"/>
                <w:lang w:val="uz-Cyrl-UZ"/>
              </w:rPr>
            </w:pPr>
            <w:r w:rsidRPr="009C60AA">
              <w:rPr>
                <w:sz w:val="24"/>
                <w:szCs w:val="24"/>
              </w:rPr>
              <w:t>60</w:t>
            </w:r>
          </w:p>
        </w:tc>
        <w:tc>
          <w:tcPr>
            <w:tcW w:w="1559" w:type="dxa"/>
            <w:vAlign w:val="center"/>
          </w:tcPr>
          <w:p w14:paraId="2BB72844" w14:textId="6B15DCF0" w:rsidR="009C60AA" w:rsidRPr="009C60AA" w:rsidRDefault="009C60AA" w:rsidP="009C60AA">
            <w:pPr>
              <w:jc w:val="center"/>
              <w:rPr>
                <w:rFonts w:cs="Times New Roman"/>
                <w:color w:val="000000" w:themeColor="text1"/>
                <w:sz w:val="24"/>
                <w:szCs w:val="24"/>
                <w:lang w:val="uz-Cyrl-UZ"/>
              </w:rPr>
            </w:pPr>
            <w:r w:rsidRPr="009C60AA">
              <w:rPr>
                <w:sz w:val="24"/>
                <w:szCs w:val="24"/>
              </w:rPr>
              <w:t>6000</w:t>
            </w:r>
          </w:p>
        </w:tc>
        <w:tc>
          <w:tcPr>
            <w:tcW w:w="1993" w:type="dxa"/>
            <w:vAlign w:val="center"/>
          </w:tcPr>
          <w:p w14:paraId="2C907180" w14:textId="0730E98C" w:rsidR="009C60AA" w:rsidRPr="009C60AA" w:rsidRDefault="009C60AA" w:rsidP="009C60AA">
            <w:pPr>
              <w:jc w:val="center"/>
              <w:rPr>
                <w:rFonts w:cs="Times New Roman"/>
                <w:color w:val="000000" w:themeColor="text1"/>
                <w:sz w:val="24"/>
                <w:szCs w:val="24"/>
                <w:lang w:val="uz-Cyrl-UZ"/>
              </w:rPr>
            </w:pPr>
            <w:r w:rsidRPr="009C60AA">
              <w:rPr>
                <w:sz w:val="24"/>
                <w:szCs w:val="24"/>
              </w:rPr>
              <w:t>900</w:t>
            </w:r>
          </w:p>
        </w:tc>
        <w:tc>
          <w:tcPr>
            <w:tcW w:w="1992" w:type="dxa"/>
            <w:vAlign w:val="center"/>
          </w:tcPr>
          <w:p w14:paraId="3C5F0934" w14:textId="7A7C5248" w:rsidR="009C60AA" w:rsidRPr="009C60AA" w:rsidRDefault="009C60AA" w:rsidP="009C60AA">
            <w:pPr>
              <w:jc w:val="center"/>
              <w:rPr>
                <w:rFonts w:cs="Times New Roman"/>
                <w:color w:val="000000" w:themeColor="text1"/>
                <w:sz w:val="24"/>
                <w:szCs w:val="24"/>
                <w:lang w:val="uz-Cyrl-UZ"/>
              </w:rPr>
            </w:pPr>
            <w:r w:rsidRPr="009C60AA">
              <w:rPr>
                <w:sz w:val="24"/>
                <w:szCs w:val="24"/>
              </w:rPr>
              <w:t>1800</w:t>
            </w:r>
          </w:p>
        </w:tc>
        <w:tc>
          <w:tcPr>
            <w:tcW w:w="2536" w:type="dxa"/>
            <w:vAlign w:val="center"/>
          </w:tcPr>
          <w:p w14:paraId="24F0D13B" w14:textId="0E6D9DBA" w:rsidR="009C60AA" w:rsidRPr="009C60AA" w:rsidRDefault="009C60AA" w:rsidP="009C60AA">
            <w:pPr>
              <w:jc w:val="center"/>
              <w:rPr>
                <w:rFonts w:cs="Times New Roman"/>
                <w:color w:val="000000" w:themeColor="text1"/>
                <w:sz w:val="24"/>
                <w:szCs w:val="24"/>
                <w:lang w:val="uz-Cyrl-UZ"/>
              </w:rPr>
            </w:pPr>
            <w:r w:rsidRPr="009C60AA">
              <w:rPr>
                <w:sz w:val="24"/>
                <w:szCs w:val="24"/>
              </w:rPr>
              <w:t>2400</w:t>
            </w:r>
          </w:p>
        </w:tc>
      </w:tr>
      <w:tr w:rsidR="009C60AA" w:rsidRPr="009C60AA" w14:paraId="294E2CE5" w14:textId="77777777" w:rsidTr="00027B19">
        <w:tc>
          <w:tcPr>
            <w:tcW w:w="1838" w:type="dxa"/>
            <w:vAlign w:val="center"/>
          </w:tcPr>
          <w:p w14:paraId="611EDD73" w14:textId="1E48AEEE" w:rsidR="009C60AA" w:rsidRPr="009C60AA" w:rsidRDefault="009C60AA" w:rsidP="009C60AA">
            <w:pPr>
              <w:jc w:val="center"/>
              <w:rPr>
                <w:rFonts w:cs="Times New Roman"/>
                <w:color w:val="000000" w:themeColor="text1"/>
                <w:sz w:val="24"/>
                <w:szCs w:val="24"/>
                <w:lang w:val="uz-Cyrl-UZ"/>
              </w:rPr>
            </w:pPr>
            <w:r w:rsidRPr="009C60AA">
              <w:rPr>
                <w:sz w:val="24"/>
                <w:szCs w:val="24"/>
              </w:rPr>
              <w:t>65</w:t>
            </w:r>
          </w:p>
        </w:tc>
        <w:tc>
          <w:tcPr>
            <w:tcW w:w="1559" w:type="dxa"/>
            <w:vAlign w:val="center"/>
          </w:tcPr>
          <w:p w14:paraId="782271F2" w14:textId="656BA970" w:rsidR="009C60AA" w:rsidRPr="009C60AA" w:rsidRDefault="009C60AA" w:rsidP="009C60AA">
            <w:pPr>
              <w:jc w:val="center"/>
              <w:rPr>
                <w:rFonts w:cs="Times New Roman"/>
                <w:color w:val="000000" w:themeColor="text1"/>
                <w:sz w:val="24"/>
                <w:szCs w:val="24"/>
                <w:lang w:val="uz-Cyrl-UZ"/>
              </w:rPr>
            </w:pPr>
            <w:r w:rsidRPr="009C60AA">
              <w:rPr>
                <w:sz w:val="24"/>
                <w:szCs w:val="24"/>
              </w:rPr>
              <w:t>6500</w:t>
            </w:r>
          </w:p>
        </w:tc>
        <w:tc>
          <w:tcPr>
            <w:tcW w:w="1993" w:type="dxa"/>
            <w:vAlign w:val="center"/>
          </w:tcPr>
          <w:p w14:paraId="5C7A43B4" w14:textId="6E502ABE" w:rsidR="009C60AA" w:rsidRPr="009C60AA" w:rsidRDefault="009C60AA" w:rsidP="009C60AA">
            <w:pPr>
              <w:jc w:val="center"/>
              <w:rPr>
                <w:rFonts w:cs="Times New Roman"/>
                <w:color w:val="000000" w:themeColor="text1"/>
                <w:sz w:val="24"/>
                <w:szCs w:val="24"/>
                <w:lang w:val="uz-Cyrl-UZ"/>
              </w:rPr>
            </w:pPr>
            <w:r w:rsidRPr="009C60AA">
              <w:rPr>
                <w:sz w:val="24"/>
                <w:szCs w:val="24"/>
              </w:rPr>
              <w:t>975</w:t>
            </w:r>
          </w:p>
        </w:tc>
        <w:tc>
          <w:tcPr>
            <w:tcW w:w="1992" w:type="dxa"/>
            <w:vAlign w:val="center"/>
          </w:tcPr>
          <w:p w14:paraId="598434B8" w14:textId="14849AEF" w:rsidR="009C60AA" w:rsidRPr="009C60AA" w:rsidRDefault="009C60AA" w:rsidP="009C60AA">
            <w:pPr>
              <w:jc w:val="center"/>
              <w:rPr>
                <w:rFonts w:cs="Times New Roman"/>
                <w:color w:val="000000" w:themeColor="text1"/>
                <w:sz w:val="24"/>
                <w:szCs w:val="24"/>
                <w:lang w:val="uz-Cyrl-UZ"/>
              </w:rPr>
            </w:pPr>
            <w:r w:rsidRPr="009C60AA">
              <w:rPr>
                <w:sz w:val="24"/>
                <w:szCs w:val="24"/>
              </w:rPr>
              <w:t>1950</w:t>
            </w:r>
          </w:p>
        </w:tc>
        <w:tc>
          <w:tcPr>
            <w:tcW w:w="2536" w:type="dxa"/>
            <w:vAlign w:val="center"/>
          </w:tcPr>
          <w:p w14:paraId="3FE75900" w14:textId="3E38897B" w:rsidR="009C60AA" w:rsidRPr="009C60AA" w:rsidRDefault="009C60AA" w:rsidP="009C60AA">
            <w:pPr>
              <w:jc w:val="center"/>
              <w:rPr>
                <w:rFonts w:cs="Times New Roman"/>
                <w:color w:val="000000" w:themeColor="text1"/>
                <w:sz w:val="24"/>
                <w:szCs w:val="24"/>
                <w:lang w:val="uz-Cyrl-UZ"/>
              </w:rPr>
            </w:pPr>
            <w:r w:rsidRPr="009C60AA">
              <w:rPr>
                <w:sz w:val="24"/>
                <w:szCs w:val="24"/>
              </w:rPr>
              <w:t>2600</w:t>
            </w:r>
          </w:p>
        </w:tc>
      </w:tr>
      <w:tr w:rsidR="009C60AA" w:rsidRPr="009C60AA" w14:paraId="40A89B02" w14:textId="77777777" w:rsidTr="00027B19">
        <w:tc>
          <w:tcPr>
            <w:tcW w:w="1838" w:type="dxa"/>
            <w:vAlign w:val="center"/>
          </w:tcPr>
          <w:p w14:paraId="371D0324" w14:textId="19FF188A" w:rsidR="009C60AA" w:rsidRPr="009C60AA" w:rsidRDefault="009C60AA" w:rsidP="009C60AA">
            <w:pPr>
              <w:jc w:val="center"/>
              <w:rPr>
                <w:rFonts w:cs="Times New Roman"/>
                <w:color w:val="000000" w:themeColor="text1"/>
                <w:sz w:val="24"/>
                <w:szCs w:val="24"/>
                <w:lang w:val="uz-Cyrl-UZ"/>
              </w:rPr>
            </w:pPr>
            <w:r w:rsidRPr="009C60AA">
              <w:rPr>
                <w:sz w:val="24"/>
                <w:szCs w:val="24"/>
              </w:rPr>
              <w:t>70</w:t>
            </w:r>
          </w:p>
        </w:tc>
        <w:tc>
          <w:tcPr>
            <w:tcW w:w="1559" w:type="dxa"/>
            <w:vAlign w:val="center"/>
          </w:tcPr>
          <w:p w14:paraId="6F0E4D86" w14:textId="6A5D2C57" w:rsidR="009C60AA" w:rsidRPr="009C60AA" w:rsidRDefault="009C60AA" w:rsidP="009C60AA">
            <w:pPr>
              <w:jc w:val="center"/>
              <w:rPr>
                <w:rFonts w:cs="Times New Roman"/>
                <w:color w:val="000000" w:themeColor="text1"/>
                <w:sz w:val="24"/>
                <w:szCs w:val="24"/>
                <w:lang w:val="uz-Cyrl-UZ"/>
              </w:rPr>
            </w:pPr>
            <w:r w:rsidRPr="009C60AA">
              <w:rPr>
                <w:sz w:val="24"/>
                <w:szCs w:val="24"/>
              </w:rPr>
              <w:t>7000</w:t>
            </w:r>
          </w:p>
        </w:tc>
        <w:tc>
          <w:tcPr>
            <w:tcW w:w="1993" w:type="dxa"/>
            <w:vAlign w:val="center"/>
          </w:tcPr>
          <w:p w14:paraId="12C0F888" w14:textId="137AE704" w:rsidR="009C60AA" w:rsidRPr="009C60AA" w:rsidRDefault="009C60AA" w:rsidP="009C60AA">
            <w:pPr>
              <w:jc w:val="center"/>
              <w:rPr>
                <w:rFonts w:cs="Times New Roman"/>
                <w:color w:val="000000" w:themeColor="text1"/>
                <w:sz w:val="24"/>
                <w:szCs w:val="24"/>
                <w:lang w:val="uz-Cyrl-UZ"/>
              </w:rPr>
            </w:pPr>
            <w:r w:rsidRPr="009C60AA">
              <w:rPr>
                <w:sz w:val="24"/>
                <w:szCs w:val="24"/>
              </w:rPr>
              <w:t>1050</w:t>
            </w:r>
          </w:p>
        </w:tc>
        <w:tc>
          <w:tcPr>
            <w:tcW w:w="1992" w:type="dxa"/>
            <w:vAlign w:val="center"/>
          </w:tcPr>
          <w:p w14:paraId="100B2DC9" w14:textId="6CFD3D06" w:rsidR="009C60AA" w:rsidRPr="009C60AA" w:rsidRDefault="009C60AA" w:rsidP="009C60AA">
            <w:pPr>
              <w:jc w:val="center"/>
              <w:rPr>
                <w:rFonts w:cs="Times New Roman"/>
                <w:color w:val="000000" w:themeColor="text1"/>
                <w:sz w:val="24"/>
                <w:szCs w:val="24"/>
                <w:lang w:val="uz-Cyrl-UZ"/>
              </w:rPr>
            </w:pPr>
            <w:r w:rsidRPr="009C60AA">
              <w:rPr>
                <w:sz w:val="24"/>
                <w:szCs w:val="24"/>
              </w:rPr>
              <w:t>2100</w:t>
            </w:r>
          </w:p>
        </w:tc>
        <w:tc>
          <w:tcPr>
            <w:tcW w:w="2536" w:type="dxa"/>
            <w:vAlign w:val="center"/>
          </w:tcPr>
          <w:p w14:paraId="17E82A39" w14:textId="4A1AEE57" w:rsidR="009C60AA" w:rsidRPr="009C60AA" w:rsidRDefault="009C60AA" w:rsidP="009C60AA">
            <w:pPr>
              <w:jc w:val="center"/>
              <w:rPr>
                <w:rFonts w:cs="Times New Roman"/>
                <w:color w:val="000000" w:themeColor="text1"/>
                <w:sz w:val="24"/>
                <w:szCs w:val="24"/>
                <w:lang w:val="uz-Cyrl-UZ"/>
              </w:rPr>
            </w:pPr>
            <w:r w:rsidRPr="009C60AA">
              <w:rPr>
                <w:sz w:val="24"/>
                <w:szCs w:val="24"/>
              </w:rPr>
              <w:t>2800</w:t>
            </w:r>
          </w:p>
        </w:tc>
      </w:tr>
      <w:tr w:rsidR="009C60AA" w:rsidRPr="009C60AA" w14:paraId="0FDD7422" w14:textId="77777777" w:rsidTr="00027B19">
        <w:tc>
          <w:tcPr>
            <w:tcW w:w="1838" w:type="dxa"/>
            <w:tcBorders>
              <w:bottom w:val="single" w:sz="4" w:space="0" w:color="auto"/>
            </w:tcBorders>
            <w:vAlign w:val="center"/>
          </w:tcPr>
          <w:p w14:paraId="1F4F6E73" w14:textId="06364D76" w:rsidR="009C60AA" w:rsidRPr="009C60AA" w:rsidRDefault="009C60AA" w:rsidP="009C60AA">
            <w:pPr>
              <w:jc w:val="center"/>
              <w:rPr>
                <w:rFonts w:cs="Times New Roman"/>
                <w:color w:val="000000" w:themeColor="text1"/>
                <w:sz w:val="24"/>
                <w:szCs w:val="24"/>
                <w:lang w:val="uz-Cyrl-UZ"/>
              </w:rPr>
            </w:pPr>
            <w:r w:rsidRPr="009C60AA">
              <w:rPr>
                <w:sz w:val="24"/>
                <w:szCs w:val="24"/>
              </w:rPr>
              <w:t>50</w:t>
            </w:r>
          </w:p>
        </w:tc>
        <w:tc>
          <w:tcPr>
            <w:tcW w:w="1559" w:type="dxa"/>
            <w:tcBorders>
              <w:bottom w:val="single" w:sz="4" w:space="0" w:color="auto"/>
            </w:tcBorders>
            <w:vAlign w:val="center"/>
          </w:tcPr>
          <w:p w14:paraId="454CF9A2" w14:textId="6C4650C7" w:rsidR="009C60AA" w:rsidRPr="009C60AA" w:rsidRDefault="009C60AA" w:rsidP="009C60AA">
            <w:pPr>
              <w:jc w:val="center"/>
              <w:rPr>
                <w:rFonts w:cs="Times New Roman"/>
                <w:color w:val="000000" w:themeColor="text1"/>
                <w:sz w:val="24"/>
                <w:szCs w:val="24"/>
                <w:lang w:val="uz-Cyrl-UZ"/>
              </w:rPr>
            </w:pPr>
            <w:r w:rsidRPr="009C60AA">
              <w:rPr>
                <w:sz w:val="24"/>
                <w:szCs w:val="24"/>
              </w:rPr>
              <w:t>5000</w:t>
            </w:r>
          </w:p>
        </w:tc>
        <w:tc>
          <w:tcPr>
            <w:tcW w:w="1993" w:type="dxa"/>
            <w:tcBorders>
              <w:bottom w:val="single" w:sz="4" w:space="0" w:color="auto"/>
            </w:tcBorders>
            <w:vAlign w:val="center"/>
          </w:tcPr>
          <w:p w14:paraId="35119D1C" w14:textId="6095C2E0" w:rsidR="009C60AA" w:rsidRPr="009C60AA" w:rsidRDefault="009C60AA" w:rsidP="009C60AA">
            <w:pPr>
              <w:jc w:val="center"/>
              <w:rPr>
                <w:rFonts w:cs="Times New Roman"/>
                <w:color w:val="000000" w:themeColor="text1"/>
                <w:sz w:val="24"/>
                <w:szCs w:val="24"/>
                <w:lang w:val="uz-Cyrl-UZ"/>
              </w:rPr>
            </w:pPr>
            <w:r w:rsidRPr="009C60AA">
              <w:rPr>
                <w:sz w:val="24"/>
                <w:szCs w:val="24"/>
              </w:rPr>
              <w:t>750</w:t>
            </w:r>
          </w:p>
        </w:tc>
        <w:tc>
          <w:tcPr>
            <w:tcW w:w="1992" w:type="dxa"/>
            <w:tcBorders>
              <w:bottom w:val="single" w:sz="4" w:space="0" w:color="auto"/>
            </w:tcBorders>
            <w:vAlign w:val="center"/>
          </w:tcPr>
          <w:p w14:paraId="7FC50C2A" w14:textId="6C61EA75" w:rsidR="009C60AA" w:rsidRPr="009C60AA" w:rsidRDefault="009C60AA" w:rsidP="009C60AA">
            <w:pPr>
              <w:jc w:val="center"/>
              <w:rPr>
                <w:rFonts w:cs="Times New Roman"/>
                <w:color w:val="000000" w:themeColor="text1"/>
                <w:sz w:val="24"/>
                <w:szCs w:val="24"/>
                <w:lang w:val="uz-Cyrl-UZ"/>
              </w:rPr>
            </w:pPr>
            <w:r w:rsidRPr="009C60AA">
              <w:rPr>
                <w:sz w:val="24"/>
                <w:szCs w:val="24"/>
              </w:rPr>
              <w:t>1500</w:t>
            </w:r>
          </w:p>
        </w:tc>
        <w:tc>
          <w:tcPr>
            <w:tcW w:w="2536" w:type="dxa"/>
            <w:tcBorders>
              <w:bottom w:val="single" w:sz="4" w:space="0" w:color="auto"/>
            </w:tcBorders>
            <w:vAlign w:val="center"/>
          </w:tcPr>
          <w:p w14:paraId="4570B506" w14:textId="036C779B" w:rsidR="009C60AA" w:rsidRPr="009C60AA" w:rsidRDefault="009C60AA" w:rsidP="009C60AA">
            <w:pPr>
              <w:jc w:val="center"/>
              <w:rPr>
                <w:rFonts w:cs="Times New Roman"/>
                <w:color w:val="000000" w:themeColor="text1"/>
                <w:sz w:val="24"/>
                <w:szCs w:val="24"/>
                <w:lang w:val="uz-Cyrl-UZ"/>
              </w:rPr>
            </w:pPr>
            <w:r w:rsidRPr="009C60AA">
              <w:rPr>
                <w:sz w:val="24"/>
                <w:szCs w:val="24"/>
              </w:rPr>
              <w:t>2000</w:t>
            </w:r>
          </w:p>
        </w:tc>
      </w:tr>
      <w:tr w:rsidR="009C60AA" w:rsidRPr="009C60AA" w14:paraId="02F0972C" w14:textId="77777777" w:rsidTr="00027B19">
        <w:tc>
          <w:tcPr>
            <w:tcW w:w="1838" w:type="dxa"/>
            <w:tcBorders>
              <w:bottom w:val="single" w:sz="4" w:space="0" w:color="auto"/>
            </w:tcBorders>
            <w:vAlign w:val="center"/>
          </w:tcPr>
          <w:p w14:paraId="3DBD04BC" w14:textId="73351467" w:rsidR="009C60AA" w:rsidRPr="009C60AA" w:rsidRDefault="009C60AA" w:rsidP="009C60AA">
            <w:pPr>
              <w:jc w:val="center"/>
              <w:rPr>
                <w:rFonts w:cs="Times New Roman"/>
                <w:color w:val="000000" w:themeColor="text1"/>
                <w:sz w:val="24"/>
                <w:szCs w:val="24"/>
                <w:lang w:val="uz-Cyrl-UZ"/>
              </w:rPr>
            </w:pPr>
            <w:r w:rsidRPr="009C60AA">
              <w:rPr>
                <w:sz w:val="24"/>
                <w:szCs w:val="24"/>
              </w:rPr>
              <w:t>55</w:t>
            </w:r>
          </w:p>
        </w:tc>
        <w:tc>
          <w:tcPr>
            <w:tcW w:w="1559" w:type="dxa"/>
            <w:tcBorders>
              <w:bottom w:val="single" w:sz="4" w:space="0" w:color="auto"/>
            </w:tcBorders>
            <w:vAlign w:val="center"/>
          </w:tcPr>
          <w:p w14:paraId="176B659C" w14:textId="565C9BDE" w:rsidR="009C60AA" w:rsidRPr="009C60AA" w:rsidRDefault="009C60AA" w:rsidP="009C60AA">
            <w:pPr>
              <w:jc w:val="center"/>
              <w:rPr>
                <w:rFonts w:cs="Times New Roman"/>
                <w:color w:val="000000" w:themeColor="text1"/>
                <w:sz w:val="24"/>
                <w:szCs w:val="24"/>
                <w:lang w:val="uz-Cyrl-UZ"/>
              </w:rPr>
            </w:pPr>
            <w:r w:rsidRPr="009C60AA">
              <w:rPr>
                <w:sz w:val="24"/>
                <w:szCs w:val="24"/>
              </w:rPr>
              <w:t>5500</w:t>
            </w:r>
          </w:p>
        </w:tc>
        <w:tc>
          <w:tcPr>
            <w:tcW w:w="1993" w:type="dxa"/>
            <w:tcBorders>
              <w:bottom w:val="single" w:sz="4" w:space="0" w:color="auto"/>
            </w:tcBorders>
            <w:vAlign w:val="center"/>
          </w:tcPr>
          <w:p w14:paraId="0E25C5D3" w14:textId="39D47595" w:rsidR="009C60AA" w:rsidRPr="009C60AA" w:rsidRDefault="009C60AA" w:rsidP="009C60AA">
            <w:pPr>
              <w:jc w:val="center"/>
              <w:rPr>
                <w:rFonts w:cs="Times New Roman"/>
                <w:color w:val="000000" w:themeColor="text1"/>
                <w:sz w:val="24"/>
                <w:szCs w:val="24"/>
                <w:lang w:val="uz-Cyrl-UZ"/>
              </w:rPr>
            </w:pPr>
            <w:r w:rsidRPr="009C60AA">
              <w:rPr>
                <w:sz w:val="24"/>
                <w:szCs w:val="24"/>
              </w:rPr>
              <w:t>825</w:t>
            </w:r>
          </w:p>
        </w:tc>
        <w:tc>
          <w:tcPr>
            <w:tcW w:w="1992" w:type="dxa"/>
            <w:tcBorders>
              <w:bottom w:val="single" w:sz="4" w:space="0" w:color="auto"/>
            </w:tcBorders>
            <w:vAlign w:val="center"/>
          </w:tcPr>
          <w:p w14:paraId="5A22F350" w14:textId="26AF981E" w:rsidR="009C60AA" w:rsidRPr="009C60AA" w:rsidRDefault="009C60AA" w:rsidP="009C60AA">
            <w:pPr>
              <w:jc w:val="center"/>
              <w:rPr>
                <w:rFonts w:cs="Times New Roman"/>
                <w:color w:val="000000" w:themeColor="text1"/>
                <w:sz w:val="24"/>
                <w:szCs w:val="24"/>
                <w:lang w:val="uz-Cyrl-UZ"/>
              </w:rPr>
            </w:pPr>
            <w:r w:rsidRPr="009C60AA">
              <w:rPr>
                <w:sz w:val="24"/>
                <w:szCs w:val="24"/>
              </w:rPr>
              <w:t>1650</w:t>
            </w:r>
          </w:p>
        </w:tc>
        <w:tc>
          <w:tcPr>
            <w:tcW w:w="2536" w:type="dxa"/>
            <w:tcBorders>
              <w:bottom w:val="single" w:sz="4" w:space="0" w:color="auto"/>
            </w:tcBorders>
            <w:vAlign w:val="center"/>
          </w:tcPr>
          <w:p w14:paraId="09DD1EBB" w14:textId="396B7936" w:rsidR="009C60AA" w:rsidRPr="009C60AA" w:rsidRDefault="009C60AA" w:rsidP="009C60AA">
            <w:pPr>
              <w:jc w:val="center"/>
              <w:rPr>
                <w:rFonts w:cs="Times New Roman"/>
                <w:color w:val="000000" w:themeColor="text1"/>
                <w:sz w:val="24"/>
                <w:szCs w:val="24"/>
                <w:lang w:val="uz-Cyrl-UZ"/>
              </w:rPr>
            </w:pPr>
            <w:r w:rsidRPr="009C60AA">
              <w:rPr>
                <w:sz w:val="24"/>
                <w:szCs w:val="24"/>
              </w:rPr>
              <w:t>2200</w:t>
            </w:r>
          </w:p>
        </w:tc>
      </w:tr>
    </w:tbl>
    <w:p w14:paraId="7ADFA020" w14:textId="0FE36C10" w:rsidR="00ED0D67" w:rsidRPr="003C4F10" w:rsidRDefault="006537AE" w:rsidP="006B297F">
      <w:pPr>
        <w:pStyle w:val="a7"/>
        <w:numPr>
          <w:ilvl w:val="0"/>
          <w:numId w:val="6"/>
        </w:numPr>
        <w:spacing w:after="120" w:line="240" w:lineRule="auto"/>
        <w:ind w:left="426" w:right="49" w:hanging="357"/>
        <w:contextualSpacing w:val="0"/>
        <w:jc w:val="both"/>
        <w:rPr>
          <w:rFonts w:cs="Times New Roman"/>
          <w:color w:val="000000" w:themeColor="text1"/>
          <w:sz w:val="24"/>
          <w:szCs w:val="24"/>
          <w:lang w:val="uz-Cyrl-UZ"/>
        </w:rPr>
      </w:pPr>
      <w:r w:rsidRPr="003C4F10">
        <w:rPr>
          <w:rFonts w:cs="Times New Roman"/>
          <w:color w:val="000000" w:themeColor="text1"/>
          <w:sz w:val="24"/>
          <w:szCs w:val="24"/>
          <w:lang w:val="uz-Cyrl-UZ"/>
        </w:rPr>
        <w:t>Ҳомиладор аёлларда 100 мл/кг қон миқдори бўйича (семиз</w:t>
      </w:r>
      <w:r w:rsidR="00997279" w:rsidRPr="003C4F10">
        <w:rPr>
          <w:rFonts w:cs="Times New Roman"/>
          <w:color w:val="000000" w:themeColor="text1"/>
          <w:sz w:val="24"/>
          <w:szCs w:val="24"/>
          <w:lang w:val="uz-Cyrl-UZ"/>
        </w:rPr>
        <w:t>лик билан касалланган</w:t>
      </w:r>
      <w:r w:rsidRPr="003C4F10">
        <w:rPr>
          <w:rFonts w:cs="Times New Roman"/>
          <w:color w:val="000000" w:themeColor="text1"/>
          <w:sz w:val="24"/>
          <w:szCs w:val="24"/>
          <w:lang w:val="uz-Cyrl-UZ"/>
        </w:rPr>
        <w:t xml:space="preserve"> ҳомиладор аёлларда </w:t>
      </w:r>
      <w:r w:rsidR="00EE234F" w:rsidRPr="003C4F10">
        <w:rPr>
          <w:rFonts w:cs="Times New Roman"/>
          <w:color w:val="000000" w:themeColor="text1"/>
          <w:sz w:val="24"/>
          <w:szCs w:val="24"/>
          <w:lang w:val="uz-Cyrl-UZ"/>
        </w:rPr>
        <w:t xml:space="preserve">кўпроқ </w:t>
      </w:r>
      <w:r w:rsidRPr="003C4F10">
        <w:rPr>
          <w:rFonts w:cs="Times New Roman"/>
          <w:color w:val="000000" w:themeColor="text1"/>
          <w:sz w:val="24"/>
          <w:szCs w:val="24"/>
          <w:lang w:val="uz-Cyrl-UZ"/>
        </w:rPr>
        <w:t>бўлиши мумкин). Преэклампси</w:t>
      </w:r>
      <w:r w:rsidR="00EE234F" w:rsidRPr="003C4F10">
        <w:rPr>
          <w:rFonts w:cs="Times New Roman"/>
          <w:color w:val="000000" w:themeColor="text1"/>
          <w:sz w:val="24"/>
          <w:szCs w:val="24"/>
          <w:lang w:val="uz-Cyrl-UZ"/>
        </w:rPr>
        <w:t>яда АҚҲ</w:t>
      </w:r>
      <w:r w:rsidRPr="003C4F10">
        <w:rPr>
          <w:rFonts w:cs="Times New Roman"/>
          <w:color w:val="000000" w:themeColor="text1"/>
          <w:sz w:val="24"/>
          <w:szCs w:val="24"/>
          <w:lang w:val="uz-Cyrl-UZ"/>
        </w:rPr>
        <w:t xml:space="preserve"> 30-40% га камаяди ва 70 мл/кг ни ташкил қилади</w:t>
      </w:r>
      <w:r w:rsidR="00ED0D67" w:rsidRPr="003C4F10">
        <w:rPr>
          <w:rFonts w:cs="Times New Roman"/>
          <w:color w:val="000000" w:themeColor="text1"/>
          <w:sz w:val="24"/>
          <w:szCs w:val="24"/>
          <w:lang w:val="uz-Cyrl-UZ"/>
        </w:rPr>
        <w:t>.</w:t>
      </w:r>
    </w:p>
    <w:tbl>
      <w:tblPr>
        <w:tblStyle w:val="ad"/>
        <w:tblW w:w="9924" w:type="dxa"/>
        <w:tblInd w:w="53" w:type="dxa"/>
        <w:tblLook w:val="04A0" w:firstRow="1" w:lastRow="0" w:firstColumn="1" w:lastColumn="0" w:noHBand="0" w:noVBand="1"/>
      </w:tblPr>
      <w:tblGrid>
        <w:gridCol w:w="484"/>
        <w:gridCol w:w="9440"/>
      </w:tblGrid>
      <w:tr w:rsidR="00ED0D67" w:rsidRPr="007F138A" w14:paraId="0A5C55D7" w14:textId="77777777" w:rsidTr="006428F6">
        <w:tc>
          <w:tcPr>
            <w:tcW w:w="484" w:type="dxa"/>
            <w:shd w:val="clear" w:color="auto" w:fill="9CC2E5" w:themeFill="accent1" w:themeFillTint="99"/>
            <w:vAlign w:val="center"/>
          </w:tcPr>
          <w:p w14:paraId="6888D029" w14:textId="41E16AA9" w:rsidR="00ED0D67" w:rsidRPr="00ED0D67" w:rsidRDefault="00ED0D67" w:rsidP="00ED0D67">
            <w:pPr>
              <w:rPr>
                <w:rFonts w:cs="Times New Roman"/>
                <w:b/>
                <w:bCs/>
                <w:color w:val="000000" w:themeColor="text1"/>
                <w:sz w:val="24"/>
                <w:szCs w:val="24"/>
                <w:lang w:val="uz-Cyrl-UZ"/>
              </w:rPr>
            </w:pPr>
            <w:r>
              <w:rPr>
                <w:rFonts w:cs="Times New Roman"/>
                <w:b/>
                <w:bCs/>
                <w:color w:val="000000" w:themeColor="text1"/>
                <w:sz w:val="24"/>
                <w:szCs w:val="24"/>
                <w:lang w:val="uz-Cyrl-UZ"/>
              </w:rPr>
              <w:t>2С</w:t>
            </w:r>
          </w:p>
        </w:tc>
        <w:tc>
          <w:tcPr>
            <w:tcW w:w="9440" w:type="dxa"/>
            <w:shd w:val="clear" w:color="auto" w:fill="F7CAAC" w:themeFill="accent2" w:themeFillTint="66"/>
          </w:tcPr>
          <w:p w14:paraId="63A6A031" w14:textId="22867FFB" w:rsidR="00ED0D67" w:rsidRPr="00790E65" w:rsidRDefault="00790E65" w:rsidP="00790E65">
            <w:pPr>
              <w:jc w:val="both"/>
              <w:rPr>
                <w:color w:val="000000" w:themeColor="text1"/>
                <w:sz w:val="24"/>
                <w:szCs w:val="24"/>
                <w:lang w:val="uz-Cyrl-UZ"/>
              </w:rPr>
            </w:pPr>
            <w:r w:rsidRPr="00790E65">
              <w:rPr>
                <w:color w:val="000000" w:themeColor="text1"/>
                <w:sz w:val="24"/>
                <w:szCs w:val="24"/>
                <w:lang w:val="uz-Cyrl-UZ"/>
              </w:rPr>
              <w:t>Шок индекси (</w:t>
            </w:r>
            <w:r>
              <w:rPr>
                <w:color w:val="000000" w:themeColor="text1"/>
                <w:sz w:val="24"/>
                <w:szCs w:val="24"/>
                <w:lang w:val="uz-Cyrl-UZ"/>
              </w:rPr>
              <w:t>ЮУС</w:t>
            </w:r>
            <w:r w:rsidRPr="00790E65">
              <w:rPr>
                <w:color w:val="000000" w:themeColor="text1"/>
                <w:sz w:val="24"/>
                <w:szCs w:val="24"/>
                <w:lang w:val="uz-Cyrl-UZ"/>
              </w:rPr>
              <w:t xml:space="preserve">/систолик қон босими) гемодинамик бузилишларнинг </w:t>
            </w:r>
            <w:r>
              <w:rPr>
                <w:color w:val="000000" w:themeColor="text1"/>
                <w:sz w:val="24"/>
                <w:szCs w:val="24"/>
                <w:lang w:val="uz-Cyrl-UZ"/>
              </w:rPr>
              <w:t xml:space="preserve">эрта белгиси ҳисобланади </w:t>
            </w:r>
            <w:r w:rsidRPr="00790E65">
              <w:rPr>
                <w:color w:val="000000" w:themeColor="text1"/>
                <w:sz w:val="24"/>
                <w:szCs w:val="24"/>
                <w:lang w:val="uz-Cyrl-UZ"/>
              </w:rPr>
              <w:t>ва бошқа кўрсаткичларга қараганда</w:t>
            </w:r>
            <w:r>
              <w:rPr>
                <w:color w:val="000000" w:themeColor="text1"/>
                <w:sz w:val="24"/>
                <w:szCs w:val="24"/>
                <w:lang w:val="uz-Cyrl-UZ"/>
              </w:rPr>
              <w:t xml:space="preserve"> нохуш натижалар ривожланиши </w:t>
            </w:r>
            <w:r w:rsidRPr="00790E65">
              <w:rPr>
                <w:color w:val="000000" w:themeColor="text1"/>
                <w:sz w:val="24"/>
                <w:szCs w:val="24"/>
                <w:lang w:val="uz-Cyrl-UZ"/>
              </w:rPr>
              <w:t xml:space="preserve">хавф остида бўлган аёлларни </w:t>
            </w:r>
            <w:r>
              <w:rPr>
                <w:color w:val="000000" w:themeColor="text1"/>
                <w:sz w:val="24"/>
                <w:szCs w:val="24"/>
                <w:lang w:val="uz-Cyrl-UZ"/>
              </w:rPr>
              <w:t xml:space="preserve">ажратиб олиш </w:t>
            </w:r>
            <w:r w:rsidRPr="00790E65">
              <w:rPr>
                <w:color w:val="000000" w:themeColor="text1"/>
                <w:sz w:val="24"/>
                <w:szCs w:val="24"/>
                <w:lang w:val="uz-Cyrl-UZ"/>
              </w:rPr>
              <w:t>имконини беради.</w:t>
            </w:r>
          </w:p>
        </w:tc>
      </w:tr>
    </w:tbl>
    <w:p w14:paraId="1355CB03" w14:textId="0DFBBEAE" w:rsidR="00ED0D67" w:rsidRPr="00334109" w:rsidRDefault="00150165" w:rsidP="009B465D">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Туғруқдан кейин </w:t>
      </w:r>
      <w:r w:rsidRPr="00150165">
        <w:rPr>
          <w:rFonts w:cs="Times New Roman"/>
          <w:color w:val="000000" w:themeColor="text1"/>
          <w:sz w:val="24"/>
          <w:szCs w:val="24"/>
          <w:lang w:val="uz-Cyrl-UZ"/>
        </w:rPr>
        <w:t>шок индексининг нормал кўрсаткичлари 0,7-0,9</w:t>
      </w:r>
      <w:r>
        <w:rPr>
          <w:rFonts w:cs="Times New Roman"/>
          <w:color w:val="000000" w:themeColor="text1"/>
          <w:sz w:val="24"/>
          <w:szCs w:val="24"/>
          <w:lang w:val="uz-Cyrl-UZ"/>
        </w:rPr>
        <w:t xml:space="preserve"> ни</w:t>
      </w:r>
      <w:r w:rsidRPr="00150165">
        <w:rPr>
          <w:rFonts w:cs="Times New Roman"/>
          <w:color w:val="000000" w:themeColor="text1"/>
          <w:sz w:val="24"/>
          <w:szCs w:val="24"/>
          <w:lang w:val="uz-Cyrl-UZ"/>
        </w:rPr>
        <w:t xml:space="preserve"> </w:t>
      </w:r>
      <w:r w:rsidRPr="006537AE">
        <w:rPr>
          <w:rFonts w:cs="Times New Roman"/>
          <w:color w:val="000000" w:themeColor="text1"/>
          <w:sz w:val="24"/>
          <w:szCs w:val="24"/>
          <w:lang w:val="uz-Cyrl-UZ"/>
        </w:rPr>
        <w:t>ташкил қилади</w:t>
      </w:r>
      <w:r w:rsidRPr="00150165">
        <w:rPr>
          <w:rFonts w:cs="Times New Roman"/>
          <w:color w:val="000000" w:themeColor="text1"/>
          <w:sz w:val="24"/>
          <w:szCs w:val="24"/>
          <w:lang w:val="uz-Cyrl-UZ"/>
        </w:rPr>
        <w:t xml:space="preserve">. </w:t>
      </w:r>
      <w:r>
        <w:rPr>
          <w:rFonts w:cs="Times New Roman"/>
          <w:color w:val="000000" w:themeColor="text1"/>
          <w:sz w:val="24"/>
          <w:szCs w:val="24"/>
          <w:lang w:val="uz-Cyrl-UZ"/>
        </w:rPr>
        <w:t xml:space="preserve">Массив акушерлик </w:t>
      </w:r>
      <w:r w:rsidRPr="00150165">
        <w:rPr>
          <w:rFonts w:cs="Times New Roman"/>
          <w:color w:val="000000" w:themeColor="text1"/>
          <w:sz w:val="24"/>
          <w:szCs w:val="24"/>
          <w:lang w:val="uz-Cyrl-UZ"/>
        </w:rPr>
        <w:t>кетишида</w:t>
      </w:r>
      <w:r>
        <w:rPr>
          <w:rFonts w:cs="Times New Roman"/>
          <w:color w:val="000000" w:themeColor="text1"/>
          <w:sz w:val="24"/>
          <w:szCs w:val="24"/>
          <w:lang w:val="uz-Cyrl-UZ"/>
        </w:rPr>
        <w:t xml:space="preserve"> </w:t>
      </w:r>
      <w:r w:rsidRPr="00150165">
        <w:rPr>
          <w:rFonts w:cs="Times New Roman"/>
          <w:color w:val="000000" w:themeColor="text1"/>
          <w:sz w:val="24"/>
          <w:szCs w:val="24"/>
          <w:lang w:val="uz-Cyrl-UZ"/>
        </w:rPr>
        <w:t>шок индекси &gt; 1</w:t>
      </w:r>
      <w:r>
        <w:rPr>
          <w:rFonts w:cs="Times New Roman"/>
          <w:color w:val="000000" w:themeColor="text1"/>
          <w:sz w:val="24"/>
          <w:szCs w:val="24"/>
          <w:lang w:val="uz-Cyrl-UZ"/>
        </w:rPr>
        <w:t>,</w:t>
      </w:r>
      <w:r w:rsidRPr="00150165">
        <w:rPr>
          <w:rFonts w:cs="Times New Roman"/>
          <w:color w:val="000000" w:themeColor="text1"/>
          <w:sz w:val="24"/>
          <w:szCs w:val="24"/>
          <w:lang w:val="uz-Cyrl-UZ"/>
        </w:rPr>
        <w:t>0</w:t>
      </w:r>
      <w:r>
        <w:rPr>
          <w:rFonts w:cs="Times New Roman"/>
          <w:color w:val="000000" w:themeColor="text1"/>
          <w:sz w:val="24"/>
          <w:szCs w:val="24"/>
          <w:lang w:val="uz-Cyrl-UZ"/>
        </w:rPr>
        <w:t xml:space="preserve"> ташкил қилиши </w:t>
      </w:r>
      <w:r w:rsidRPr="00150165">
        <w:rPr>
          <w:rFonts w:cs="Times New Roman"/>
          <w:color w:val="000000" w:themeColor="text1"/>
          <w:sz w:val="24"/>
          <w:szCs w:val="24"/>
          <w:lang w:val="uz-Cyrl-UZ"/>
        </w:rPr>
        <w:t>йўқотилган қон ҳажми</w:t>
      </w:r>
      <w:r>
        <w:rPr>
          <w:rFonts w:cs="Times New Roman"/>
          <w:color w:val="000000" w:themeColor="text1"/>
          <w:sz w:val="24"/>
          <w:szCs w:val="24"/>
          <w:lang w:val="uz-Cyrl-UZ"/>
        </w:rPr>
        <w:t xml:space="preserve">ни </w:t>
      </w:r>
      <w:r w:rsidRPr="00150165">
        <w:rPr>
          <w:rFonts w:cs="Times New Roman"/>
          <w:color w:val="000000" w:themeColor="text1"/>
          <w:sz w:val="24"/>
          <w:szCs w:val="24"/>
          <w:lang w:val="uz-Cyrl-UZ"/>
        </w:rPr>
        <w:t xml:space="preserve">баҳолаш ва қон </w:t>
      </w:r>
      <w:r>
        <w:rPr>
          <w:rFonts w:cs="Times New Roman"/>
          <w:color w:val="000000" w:themeColor="text1"/>
          <w:sz w:val="24"/>
          <w:szCs w:val="24"/>
          <w:lang w:val="uz-Cyrl-UZ"/>
        </w:rPr>
        <w:t xml:space="preserve">препаратларини </w:t>
      </w:r>
      <w:r w:rsidRPr="00150165">
        <w:rPr>
          <w:rFonts w:cs="Times New Roman"/>
          <w:color w:val="000000" w:themeColor="text1"/>
          <w:sz w:val="24"/>
          <w:szCs w:val="24"/>
          <w:lang w:val="uz-Cyrl-UZ"/>
        </w:rPr>
        <w:t xml:space="preserve">қуйиш зарурлигини </w:t>
      </w:r>
      <w:r>
        <w:rPr>
          <w:rFonts w:cs="Times New Roman"/>
          <w:color w:val="000000" w:themeColor="text1"/>
          <w:sz w:val="24"/>
          <w:szCs w:val="24"/>
          <w:lang w:val="uz-Cyrl-UZ"/>
        </w:rPr>
        <w:t xml:space="preserve">прогноз </w:t>
      </w:r>
      <w:r w:rsidRPr="00150165">
        <w:rPr>
          <w:rFonts w:cs="Times New Roman"/>
          <w:color w:val="000000" w:themeColor="text1"/>
          <w:sz w:val="24"/>
          <w:szCs w:val="24"/>
          <w:lang w:val="uz-Cyrl-UZ"/>
        </w:rPr>
        <w:t>қилиш учун</w:t>
      </w:r>
      <w:r>
        <w:rPr>
          <w:rFonts w:cs="Times New Roman"/>
          <w:color w:val="000000" w:themeColor="text1"/>
          <w:sz w:val="24"/>
          <w:szCs w:val="24"/>
          <w:lang w:val="uz-Cyrl-UZ"/>
        </w:rPr>
        <w:t xml:space="preserve"> қўлланилиши мумкин</w:t>
      </w:r>
      <w:r w:rsidRPr="00150165">
        <w:rPr>
          <w:rFonts w:cs="Times New Roman"/>
          <w:color w:val="000000" w:themeColor="text1"/>
          <w:sz w:val="24"/>
          <w:szCs w:val="24"/>
          <w:lang w:val="uz-Cyrl-UZ"/>
        </w:rPr>
        <w:t>.</w:t>
      </w:r>
      <w:r w:rsidR="00ED0D67" w:rsidRPr="008F688A">
        <w:rPr>
          <w:rFonts w:cs="Times New Roman"/>
          <w:color w:val="000000" w:themeColor="text1"/>
          <w:sz w:val="24"/>
          <w:szCs w:val="24"/>
          <w:lang w:val="uz-Cyrl-UZ"/>
        </w:rPr>
        <w:t xml:space="preserve"> </w:t>
      </w:r>
    </w:p>
    <w:p w14:paraId="27E52E4C" w14:textId="1D3054B8" w:rsidR="00FC5CE1" w:rsidRDefault="00FC5CE1" w:rsidP="00986C3E">
      <w:pPr>
        <w:pStyle w:val="1"/>
        <w:spacing w:before="120" w:after="120" w:line="240" w:lineRule="auto"/>
        <w:rPr>
          <w:rFonts w:asciiTheme="minorHAnsi" w:hAnsiTheme="minorHAnsi" w:cstheme="minorHAnsi"/>
          <w:b/>
          <w:lang w:val="uz-Cyrl-UZ"/>
        </w:rPr>
      </w:pPr>
      <w:bookmarkStart w:id="14" w:name="_Toc85015288"/>
      <w:r w:rsidRPr="00FC5CE1">
        <w:rPr>
          <w:rFonts w:asciiTheme="minorHAnsi" w:hAnsiTheme="minorHAnsi" w:cstheme="minorHAnsi"/>
          <w:b/>
          <w:lang w:val="uz-Cyrl-UZ"/>
        </w:rPr>
        <w:t xml:space="preserve">ТТИҚИС-синдроми </w:t>
      </w:r>
      <w:r>
        <w:rPr>
          <w:rFonts w:asciiTheme="minorHAnsi" w:hAnsiTheme="minorHAnsi" w:cstheme="minorHAnsi"/>
          <w:b/>
          <w:lang w:val="uz-Cyrl-UZ"/>
        </w:rPr>
        <w:t>ва геморрагик шокнинг таснифи</w:t>
      </w:r>
      <w:bookmarkEnd w:id="14"/>
    </w:p>
    <w:p w14:paraId="4D773AF2" w14:textId="5CD5CB77" w:rsidR="006263F3" w:rsidRDefault="006263F3" w:rsidP="00826724">
      <w:pPr>
        <w:spacing w:before="120" w:after="120" w:line="240" w:lineRule="auto"/>
        <w:jc w:val="both"/>
        <w:rPr>
          <w:rFonts w:cs="Times New Roman"/>
          <w:color w:val="000000" w:themeColor="text1"/>
          <w:sz w:val="24"/>
          <w:szCs w:val="24"/>
          <w:lang w:val="uz-Cyrl-UZ"/>
        </w:rPr>
      </w:pPr>
      <w:r w:rsidRPr="006263F3">
        <w:rPr>
          <w:rFonts w:cs="Times New Roman"/>
          <w:color w:val="000000" w:themeColor="text1"/>
          <w:sz w:val="24"/>
          <w:szCs w:val="24"/>
          <w:lang w:val="uz-Cyrl-UZ"/>
        </w:rPr>
        <w:t>ТТИҚИС</w:t>
      </w:r>
      <w:r>
        <w:rPr>
          <w:rFonts w:cs="Times New Roman"/>
          <w:color w:val="000000" w:themeColor="text1"/>
          <w:sz w:val="24"/>
          <w:szCs w:val="24"/>
          <w:lang w:val="uz-Cyrl-UZ"/>
        </w:rPr>
        <w:t>-</w:t>
      </w:r>
      <w:r w:rsidRPr="006263F3">
        <w:rPr>
          <w:rFonts w:cs="Times New Roman"/>
          <w:color w:val="000000" w:themeColor="text1"/>
          <w:sz w:val="24"/>
          <w:szCs w:val="24"/>
          <w:lang w:val="uz-Cyrl-UZ"/>
        </w:rPr>
        <w:t>синдроми</w:t>
      </w:r>
      <w:r>
        <w:rPr>
          <w:rFonts w:cs="Times New Roman"/>
          <w:color w:val="000000" w:themeColor="text1"/>
          <w:sz w:val="24"/>
          <w:szCs w:val="24"/>
          <w:lang w:val="uz-Cyrl-UZ"/>
        </w:rPr>
        <w:t>ни</w:t>
      </w:r>
      <w:r w:rsidRPr="006263F3">
        <w:rPr>
          <w:rFonts w:cs="Times New Roman"/>
          <w:color w:val="000000" w:themeColor="text1"/>
          <w:sz w:val="24"/>
          <w:szCs w:val="24"/>
          <w:lang w:val="uz-Cyrl-UZ"/>
        </w:rPr>
        <w:t xml:space="preserve"> ташхис</w:t>
      </w:r>
      <w:r w:rsidR="00826724">
        <w:rPr>
          <w:rFonts w:cs="Times New Roman"/>
          <w:color w:val="000000" w:themeColor="text1"/>
          <w:sz w:val="24"/>
          <w:szCs w:val="24"/>
          <w:lang w:val="uz-Cyrl-UZ"/>
        </w:rPr>
        <w:t xml:space="preserve">лашда </w:t>
      </w:r>
      <w:r w:rsidRPr="006263F3">
        <w:rPr>
          <w:rFonts w:cs="Times New Roman"/>
          <w:color w:val="000000" w:themeColor="text1"/>
          <w:sz w:val="24"/>
          <w:szCs w:val="24"/>
          <w:lang w:val="uz-Cyrl-UZ"/>
        </w:rPr>
        <w:t>кўп</w:t>
      </w:r>
      <w:r w:rsidR="00826724">
        <w:rPr>
          <w:rFonts w:cs="Times New Roman"/>
          <w:color w:val="000000" w:themeColor="text1"/>
          <w:sz w:val="24"/>
          <w:szCs w:val="24"/>
          <w:lang w:val="uz-Cyrl-UZ"/>
        </w:rPr>
        <w:t xml:space="preserve"> </w:t>
      </w:r>
      <w:r w:rsidRPr="006263F3">
        <w:rPr>
          <w:rFonts w:cs="Times New Roman"/>
          <w:color w:val="000000" w:themeColor="text1"/>
          <w:sz w:val="24"/>
          <w:szCs w:val="24"/>
          <w:lang w:val="uz-Cyrl-UZ"/>
        </w:rPr>
        <w:t>шифохоналар</w:t>
      </w:r>
      <w:r w:rsidR="00BA177D">
        <w:rPr>
          <w:rFonts w:cs="Times New Roman"/>
          <w:color w:val="000000" w:themeColor="text1"/>
          <w:sz w:val="24"/>
          <w:szCs w:val="24"/>
          <w:lang w:val="uz-Cyrl-UZ"/>
        </w:rPr>
        <w:t>нинг</w:t>
      </w:r>
      <w:r w:rsidRPr="006263F3">
        <w:rPr>
          <w:rFonts w:cs="Times New Roman"/>
          <w:color w:val="000000" w:themeColor="text1"/>
          <w:sz w:val="24"/>
          <w:szCs w:val="24"/>
          <w:lang w:val="uz-Cyrl-UZ"/>
        </w:rPr>
        <w:t xml:space="preserve"> лабораторияларида кеча-кундуз </w:t>
      </w:r>
      <w:r w:rsidR="00826724" w:rsidRPr="009A3DC6">
        <w:rPr>
          <w:rFonts w:cs="Times New Roman"/>
          <w:bCs/>
          <w:color w:val="000000" w:themeColor="text1"/>
          <w:sz w:val="24"/>
          <w:szCs w:val="24"/>
          <w:lang w:val="uz-Cyrl-UZ"/>
        </w:rPr>
        <w:t>фойдалана олиш имкони бўлган</w:t>
      </w:r>
      <w:r w:rsidR="00826724">
        <w:rPr>
          <w:rFonts w:cs="Times New Roman"/>
          <w:bCs/>
          <w:color w:val="000000" w:themeColor="text1"/>
          <w:sz w:val="24"/>
          <w:szCs w:val="24"/>
          <w:lang w:val="uz-Cyrl-UZ"/>
        </w:rPr>
        <w:t xml:space="preserve"> </w:t>
      </w:r>
      <w:r w:rsidRPr="006263F3">
        <w:rPr>
          <w:rFonts w:cs="Times New Roman"/>
          <w:color w:val="000000" w:themeColor="text1"/>
          <w:sz w:val="24"/>
          <w:szCs w:val="24"/>
          <w:lang w:val="uz-Cyrl-UZ"/>
        </w:rPr>
        <w:t>оддий ва амалий гемостазиологик те</w:t>
      </w:r>
      <w:r w:rsidR="00826724">
        <w:rPr>
          <w:rFonts w:cs="Times New Roman"/>
          <w:color w:val="000000" w:themeColor="text1"/>
          <w:sz w:val="24"/>
          <w:szCs w:val="24"/>
          <w:lang w:val="uz-Cyrl-UZ"/>
        </w:rPr>
        <w:t xml:space="preserve">кширувларни ўтказиш </w:t>
      </w:r>
      <w:r w:rsidRPr="006263F3">
        <w:rPr>
          <w:rFonts w:cs="Times New Roman"/>
          <w:color w:val="000000" w:themeColor="text1"/>
          <w:sz w:val="24"/>
          <w:szCs w:val="24"/>
          <w:lang w:val="uz-Cyrl-UZ"/>
        </w:rPr>
        <w:t>зарур.</w:t>
      </w:r>
    </w:p>
    <w:p w14:paraId="19125697" w14:textId="2458D418" w:rsidR="00826724" w:rsidRDefault="00BA177D" w:rsidP="00141A66">
      <w:pPr>
        <w:spacing w:before="120" w:after="0" w:line="240" w:lineRule="auto"/>
        <w:jc w:val="both"/>
        <w:rPr>
          <w:rFonts w:cs="Times New Roman"/>
          <w:color w:val="000000" w:themeColor="text1"/>
          <w:sz w:val="24"/>
          <w:szCs w:val="24"/>
          <w:lang w:val="uz-Cyrl-UZ"/>
        </w:rPr>
      </w:pPr>
      <w:r w:rsidRPr="00826724">
        <w:rPr>
          <w:rFonts w:cs="Times New Roman"/>
          <w:color w:val="000000" w:themeColor="text1"/>
          <w:sz w:val="24"/>
          <w:szCs w:val="24"/>
          <w:lang w:val="uz-Cyrl-UZ"/>
        </w:rPr>
        <w:t>Тромбоз</w:t>
      </w:r>
      <w:r>
        <w:rPr>
          <w:rFonts w:cs="Times New Roman"/>
          <w:color w:val="000000" w:themeColor="text1"/>
          <w:sz w:val="24"/>
          <w:szCs w:val="24"/>
          <w:lang w:val="uz-Cyrl-UZ"/>
        </w:rPr>
        <w:t>лар</w:t>
      </w:r>
      <w:r w:rsidRPr="00826724">
        <w:rPr>
          <w:rFonts w:cs="Times New Roman"/>
          <w:color w:val="000000" w:themeColor="text1"/>
          <w:sz w:val="24"/>
          <w:szCs w:val="24"/>
          <w:lang w:val="uz-Cyrl-UZ"/>
        </w:rPr>
        <w:t xml:space="preserve"> </w:t>
      </w:r>
      <w:r w:rsidR="00826724" w:rsidRPr="00826724">
        <w:rPr>
          <w:rFonts w:cs="Times New Roman"/>
          <w:color w:val="000000" w:themeColor="text1"/>
          <w:sz w:val="24"/>
          <w:szCs w:val="24"/>
          <w:lang w:val="uz-Cyrl-UZ"/>
        </w:rPr>
        <w:t xml:space="preserve">ва гемостаз </w:t>
      </w:r>
      <w:r w:rsidRPr="00826724">
        <w:rPr>
          <w:rFonts w:cs="Times New Roman"/>
          <w:color w:val="000000" w:themeColor="text1"/>
          <w:sz w:val="24"/>
          <w:szCs w:val="24"/>
          <w:lang w:val="uz-Cyrl-UZ"/>
        </w:rPr>
        <w:t xml:space="preserve">халқаро </w:t>
      </w:r>
      <w:r w:rsidR="00826724" w:rsidRPr="00826724">
        <w:rPr>
          <w:rFonts w:cs="Times New Roman"/>
          <w:color w:val="000000" w:themeColor="text1"/>
          <w:sz w:val="24"/>
          <w:szCs w:val="24"/>
          <w:lang w:val="uz-Cyrl-UZ"/>
        </w:rPr>
        <w:t>жамиятининг тавсияларига кўра</w:t>
      </w:r>
      <w:r w:rsidR="00826724">
        <w:rPr>
          <w:rFonts w:cs="Times New Roman"/>
          <w:color w:val="000000" w:themeColor="text1"/>
          <w:sz w:val="24"/>
          <w:szCs w:val="24"/>
          <w:lang w:val="uz-Cyrl-UZ"/>
        </w:rPr>
        <w:t xml:space="preserve"> ТТИҚИС-синдроми </w:t>
      </w:r>
      <w:r w:rsidR="00826724" w:rsidRPr="00826724">
        <w:rPr>
          <w:rFonts w:cs="Times New Roman"/>
          <w:color w:val="000000" w:themeColor="text1"/>
          <w:sz w:val="24"/>
          <w:szCs w:val="24"/>
          <w:lang w:val="uz-Cyrl-UZ"/>
        </w:rPr>
        <w:t xml:space="preserve">икки </w:t>
      </w:r>
      <w:r w:rsidR="00826724">
        <w:rPr>
          <w:rFonts w:cs="Times New Roman"/>
          <w:color w:val="000000" w:themeColor="text1"/>
          <w:sz w:val="24"/>
          <w:szCs w:val="24"/>
          <w:lang w:val="uz-Cyrl-UZ"/>
        </w:rPr>
        <w:t>босқ</w:t>
      </w:r>
      <w:r w:rsidR="00482016">
        <w:rPr>
          <w:rFonts w:cs="Times New Roman"/>
          <w:color w:val="000000" w:themeColor="text1"/>
          <w:sz w:val="24"/>
          <w:szCs w:val="24"/>
          <w:lang w:val="uz-Cyrl-UZ"/>
        </w:rPr>
        <w:t>и</w:t>
      </w:r>
      <w:r w:rsidR="00826724">
        <w:rPr>
          <w:rFonts w:cs="Times New Roman"/>
          <w:color w:val="000000" w:themeColor="text1"/>
          <w:sz w:val="24"/>
          <w:szCs w:val="24"/>
          <w:lang w:val="uz-Cyrl-UZ"/>
        </w:rPr>
        <w:t>чдан иборат:</w:t>
      </w:r>
    </w:p>
    <w:p w14:paraId="6FFE06CE" w14:textId="460201BB" w:rsidR="00826724" w:rsidRPr="00141A66" w:rsidRDefault="00141A66" w:rsidP="006B297F">
      <w:pPr>
        <w:pStyle w:val="a7"/>
        <w:numPr>
          <w:ilvl w:val="0"/>
          <w:numId w:val="18"/>
        </w:numPr>
        <w:spacing w:after="120" w:line="240" w:lineRule="auto"/>
        <w:jc w:val="both"/>
        <w:rPr>
          <w:rFonts w:cs="Times New Roman"/>
          <w:color w:val="000000" w:themeColor="text1"/>
          <w:sz w:val="24"/>
          <w:szCs w:val="24"/>
          <w:lang w:val="uz-Cyrl-UZ"/>
        </w:rPr>
      </w:pPr>
      <w:r w:rsidRPr="00DA6549">
        <w:rPr>
          <w:rFonts w:cs="Times New Roman"/>
          <w:b/>
          <w:color w:val="385623" w:themeColor="accent6" w:themeShade="80"/>
          <w:sz w:val="24"/>
          <w:szCs w:val="24"/>
          <w:lang w:val="uz-Cyrl-UZ"/>
        </w:rPr>
        <w:lastRenderedPageBreak/>
        <w:t xml:space="preserve">Яққол </w:t>
      </w:r>
      <w:r w:rsidR="00826724" w:rsidRPr="00DA6549">
        <w:rPr>
          <w:rFonts w:cs="Times New Roman"/>
          <w:b/>
          <w:color w:val="385623" w:themeColor="accent6" w:themeShade="80"/>
          <w:sz w:val="24"/>
          <w:szCs w:val="24"/>
          <w:lang w:val="uz-Cyrl-UZ"/>
        </w:rPr>
        <w:t>(клиник) ТТИҚИС-синдроми</w:t>
      </w:r>
      <w:r w:rsidR="00826724" w:rsidRPr="00141A66">
        <w:rPr>
          <w:rFonts w:cs="Times New Roman"/>
          <w:color w:val="000000" w:themeColor="text1"/>
          <w:sz w:val="24"/>
          <w:szCs w:val="24"/>
          <w:lang w:val="uz-Cyrl-UZ"/>
        </w:rPr>
        <w:t xml:space="preserve"> – массив қон кетиши,</w:t>
      </w:r>
      <w:r w:rsidRPr="00141A66">
        <w:rPr>
          <w:rFonts w:cs="Times New Roman"/>
          <w:color w:val="000000" w:themeColor="text1"/>
          <w:sz w:val="24"/>
          <w:szCs w:val="24"/>
          <w:lang w:val="uz-Cyrl-UZ"/>
        </w:rPr>
        <w:t xml:space="preserve"> </w:t>
      </w:r>
      <w:r w:rsidR="00826724" w:rsidRPr="00141A66">
        <w:rPr>
          <w:rFonts w:cstheme="minorHAnsi"/>
          <w:color w:val="000000" w:themeColor="text1"/>
          <w:sz w:val="24"/>
          <w:szCs w:val="24"/>
          <w:lang w:val="uz-Cyrl-UZ"/>
        </w:rPr>
        <w:t>қоғаноқ сувлари эмболияси</w:t>
      </w:r>
      <w:r w:rsidR="00826724" w:rsidRPr="00141A66">
        <w:rPr>
          <w:rFonts w:cs="Times New Roman"/>
          <w:color w:val="000000" w:themeColor="text1"/>
          <w:sz w:val="24"/>
          <w:szCs w:val="24"/>
          <w:lang w:val="uz-Cyrl-UZ"/>
        </w:rPr>
        <w:t xml:space="preserve"> фонида </w:t>
      </w:r>
      <w:r w:rsidRPr="00141A66">
        <w:rPr>
          <w:rFonts w:cs="Times New Roman"/>
          <w:color w:val="000000" w:themeColor="text1"/>
          <w:sz w:val="24"/>
          <w:szCs w:val="24"/>
          <w:lang w:val="uz-Cyrl-UZ"/>
        </w:rPr>
        <w:t xml:space="preserve">юзага келган ўткир ва критик </w:t>
      </w:r>
      <w:r w:rsidR="00826724" w:rsidRPr="00141A66">
        <w:rPr>
          <w:rFonts w:cs="Times New Roman"/>
          <w:color w:val="000000" w:themeColor="text1"/>
          <w:sz w:val="24"/>
          <w:szCs w:val="24"/>
          <w:lang w:val="uz-Cyrl-UZ"/>
        </w:rPr>
        <w:t xml:space="preserve">ҳолат. </w:t>
      </w:r>
      <w:r w:rsidRPr="00141A66">
        <w:rPr>
          <w:rFonts w:cs="Times New Roman"/>
          <w:color w:val="000000" w:themeColor="text1"/>
          <w:sz w:val="24"/>
          <w:szCs w:val="24"/>
          <w:lang w:val="uz-Cyrl-UZ"/>
        </w:rPr>
        <w:t xml:space="preserve">Полиорган етишмовчилиги </w:t>
      </w:r>
      <w:r w:rsidR="00826724" w:rsidRPr="00141A66">
        <w:rPr>
          <w:rFonts w:cs="Times New Roman"/>
          <w:color w:val="000000" w:themeColor="text1"/>
          <w:sz w:val="24"/>
          <w:szCs w:val="24"/>
          <w:lang w:val="uz-Cyrl-UZ"/>
        </w:rPr>
        <w:t xml:space="preserve">ривожланиши билан </w:t>
      </w:r>
      <w:r w:rsidRPr="00141A66">
        <w:rPr>
          <w:rFonts w:cs="Times New Roman"/>
          <w:color w:val="000000" w:themeColor="text1"/>
          <w:sz w:val="24"/>
          <w:szCs w:val="24"/>
          <w:lang w:val="uz-Cyrl-UZ"/>
        </w:rPr>
        <w:t xml:space="preserve">маҳаллий ёки генерализациялашган тромбогеморрагик </w:t>
      </w:r>
      <w:r w:rsidR="00826724" w:rsidRPr="00141A66">
        <w:rPr>
          <w:rFonts w:cs="Times New Roman"/>
          <w:color w:val="000000" w:themeColor="text1"/>
          <w:sz w:val="24"/>
          <w:szCs w:val="24"/>
          <w:lang w:val="uz-Cyrl-UZ"/>
        </w:rPr>
        <w:t>синдром</w:t>
      </w:r>
      <w:r w:rsidR="00482016">
        <w:rPr>
          <w:rFonts w:cs="Times New Roman"/>
          <w:color w:val="000000" w:themeColor="text1"/>
          <w:sz w:val="24"/>
          <w:szCs w:val="24"/>
          <w:lang w:val="uz-Cyrl-UZ"/>
        </w:rPr>
        <w:t>и</w:t>
      </w:r>
      <w:r w:rsidRPr="00141A66">
        <w:rPr>
          <w:rFonts w:cs="Times New Roman"/>
          <w:color w:val="000000" w:themeColor="text1"/>
          <w:sz w:val="24"/>
          <w:szCs w:val="24"/>
          <w:lang w:val="uz-Cyrl-UZ"/>
        </w:rPr>
        <w:t xml:space="preserve"> кузатилиши </w:t>
      </w:r>
      <w:r w:rsidR="00826724" w:rsidRPr="00141A66">
        <w:rPr>
          <w:rFonts w:cs="Times New Roman"/>
          <w:color w:val="000000" w:themeColor="text1"/>
          <w:sz w:val="24"/>
          <w:szCs w:val="24"/>
          <w:lang w:val="uz-Cyrl-UZ"/>
        </w:rPr>
        <w:t>билан тавсифланади</w:t>
      </w:r>
      <w:r w:rsidRPr="00141A66">
        <w:rPr>
          <w:rFonts w:cs="Times New Roman"/>
          <w:color w:val="000000" w:themeColor="text1"/>
          <w:sz w:val="24"/>
          <w:szCs w:val="24"/>
          <w:lang w:val="uz-Cyrl-UZ"/>
        </w:rPr>
        <w:t>.</w:t>
      </w:r>
    </w:p>
    <w:p w14:paraId="16FBE9FE" w14:textId="7FD2EB34" w:rsidR="00141A66" w:rsidRDefault="00141A66" w:rsidP="006B297F">
      <w:pPr>
        <w:pStyle w:val="a7"/>
        <w:numPr>
          <w:ilvl w:val="0"/>
          <w:numId w:val="18"/>
        </w:numPr>
        <w:spacing w:before="120" w:after="120" w:line="240" w:lineRule="auto"/>
        <w:jc w:val="both"/>
        <w:rPr>
          <w:rFonts w:cs="Times New Roman"/>
          <w:color w:val="000000" w:themeColor="text1"/>
          <w:sz w:val="24"/>
          <w:szCs w:val="24"/>
          <w:lang w:val="uz-Cyrl-UZ"/>
        </w:rPr>
      </w:pPr>
      <w:r w:rsidRPr="00DA6549">
        <w:rPr>
          <w:rFonts w:cs="Times New Roman"/>
          <w:b/>
          <w:color w:val="385623" w:themeColor="accent6" w:themeShade="80"/>
          <w:sz w:val="24"/>
          <w:szCs w:val="24"/>
          <w:lang w:val="uz-Cyrl-UZ"/>
        </w:rPr>
        <w:t>Яширин (лаборатор) ТТИҚИС-синдроми</w:t>
      </w:r>
      <w:r w:rsidRPr="00141A66">
        <w:rPr>
          <w:rFonts w:cs="Times New Roman"/>
          <w:color w:val="000000" w:themeColor="text1"/>
          <w:sz w:val="24"/>
          <w:szCs w:val="24"/>
          <w:lang w:val="uz-Cyrl-UZ"/>
        </w:rPr>
        <w:t xml:space="preserve"> – узоқ вақт давомида ривожланади ва сақланиб туради. Яширин ТТИҚИС-синдромининг асосий сабабларига септик ҳолатлар, преэклампсия, нобуд бўлган ҳомила, соматик касалликлар киради.</w:t>
      </w:r>
    </w:p>
    <w:p w14:paraId="5D07A8F1" w14:textId="43410074" w:rsidR="0010006F" w:rsidRPr="0010006F" w:rsidRDefault="0010006F" w:rsidP="0010006F">
      <w:pPr>
        <w:pStyle w:val="a7"/>
        <w:spacing w:before="120" w:after="0" w:line="240" w:lineRule="auto"/>
        <w:contextualSpacing w:val="0"/>
        <w:jc w:val="right"/>
        <w:rPr>
          <w:rFonts w:cs="Times New Roman"/>
          <w:b/>
          <w:color w:val="4472C4" w:themeColor="accent5"/>
          <w:sz w:val="24"/>
          <w:szCs w:val="24"/>
          <w:lang w:val="uz-Cyrl-UZ"/>
        </w:rPr>
      </w:pPr>
      <w:r>
        <w:rPr>
          <w:rFonts w:cs="Times New Roman"/>
          <w:b/>
          <w:color w:val="4472C4" w:themeColor="accent5"/>
          <w:sz w:val="24"/>
          <w:szCs w:val="24"/>
          <w:lang w:val="uz-Cyrl-UZ"/>
        </w:rPr>
        <w:t>3</w:t>
      </w:r>
      <w:r w:rsidRPr="0010006F">
        <w:rPr>
          <w:rFonts w:cs="Times New Roman"/>
          <w:b/>
          <w:color w:val="4472C4" w:themeColor="accent5"/>
          <w:sz w:val="24"/>
          <w:szCs w:val="24"/>
          <w:lang w:val="uz-Cyrl-UZ"/>
        </w:rPr>
        <w:t>-жадвал</w:t>
      </w:r>
    </w:p>
    <w:p w14:paraId="599613C3" w14:textId="44BE828B" w:rsidR="0010006F" w:rsidRPr="0010006F" w:rsidRDefault="0010006F" w:rsidP="0010006F">
      <w:pPr>
        <w:pStyle w:val="a7"/>
        <w:spacing w:before="120" w:after="120" w:line="240" w:lineRule="auto"/>
        <w:contextualSpacing w:val="0"/>
        <w:jc w:val="center"/>
        <w:rPr>
          <w:rFonts w:cs="Times New Roman"/>
          <w:b/>
          <w:color w:val="4472C4" w:themeColor="accent5"/>
          <w:sz w:val="24"/>
          <w:szCs w:val="24"/>
          <w:lang w:val="uz-Cyrl-UZ"/>
        </w:rPr>
      </w:pPr>
      <w:r>
        <w:rPr>
          <w:rFonts w:cs="Times New Roman"/>
          <w:b/>
          <w:color w:val="4472C4" w:themeColor="accent5"/>
          <w:sz w:val="24"/>
          <w:szCs w:val="24"/>
          <w:lang w:val="uz-Cyrl-UZ"/>
        </w:rPr>
        <w:t>Геморрагик шокнинг таснифи</w:t>
      </w:r>
    </w:p>
    <w:tbl>
      <w:tblPr>
        <w:tblStyle w:val="ad"/>
        <w:tblW w:w="10065" w:type="dxa"/>
        <w:tblInd w:w="-5" w:type="dxa"/>
        <w:tblLayout w:type="fixed"/>
        <w:tblLook w:val="04A0" w:firstRow="1" w:lastRow="0" w:firstColumn="1" w:lastColumn="0" w:noHBand="0" w:noVBand="1"/>
      </w:tblPr>
      <w:tblGrid>
        <w:gridCol w:w="988"/>
        <w:gridCol w:w="2131"/>
        <w:gridCol w:w="1260"/>
        <w:gridCol w:w="1286"/>
        <w:gridCol w:w="1276"/>
        <w:gridCol w:w="851"/>
        <w:gridCol w:w="2273"/>
      </w:tblGrid>
      <w:tr w:rsidR="00027B19" w:rsidRPr="009C60AA" w14:paraId="2E498EFB" w14:textId="77777777" w:rsidTr="005911B6">
        <w:tc>
          <w:tcPr>
            <w:tcW w:w="988" w:type="dxa"/>
            <w:shd w:val="clear" w:color="auto" w:fill="FFC000" w:themeFill="accent4"/>
            <w:vAlign w:val="center"/>
          </w:tcPr>
          <w:p w14:paraId="526F8B3D" w14:textId="77777777" w:rsidR="00027B19" w:rsidRPr="009C60AA" w:rsidRDefault="00027B19" w:rsidP="006428F6">
            <w:pPr>
              <w:jc w:val="center"/>
              <w:rPr>
                <w:rFonts w:cs="Times New Roman"/>
                <w:b/>
                <w:color w:val="000000" w:themeColor="text1"/>
                <w:sz w:val="24"/>
                <w:szCs w:val="24"/>
                <w:lang w:val="uz-Cyrl-UZ"/>
              </w:rPr>
            </w:pPr>
            <w:r>
              <w:rPr>
                <w:rFonts w:cs="Times New Roman"/>
                <w:b/>
                <w:color w:val="000000" w:themeColor="text1"/>
                <w:sz w:val="24"/>
                <w:szCs w:val="24"/>
                <w:lang w:val="uz-Cyrl-UZ"/>
              </w:rPr>
              <w:t>Шок синфи</w:t>
            </w:r>
          </w:p>
        </w:tc>
        <w:tc>
          <w:tcPr>
            <w:tcW w:w="2131" w:type="dxa"/>
            <w:shd w:val="clear" w:color="auto" w:fill="FFC000" w:themeFill="accent4"/>
            <w:vAlign w:val="center"/>
          </w:tcPr>
          <w:p w14:paraId="1C3D75E2" w14:textId="77777777" w:rsidR="00027B19" w:rsidRPr="009C60AA" w:rsidRDefault="00027B19" w:rsidP="006428F6">
            <w:pPr>
              <w:jc w:val="center"/>
              <w:rPr>
                <w:rFonts w:cs="Times New Roman"/>
                <w:b/>
                <w:color w:val="000000" w:themeColor="text1"/>
                <w:sz w:val="24"/>
                <w:szCs w:val="24"/>
                <w:lang w:val="uz-Cyrl-UZ"/>
              </w:rPr>
            </w:pPr>
            <w:r w:rsidRPr="009C60AA">
              <w:rPr>
                <w:rFonts w:cs="Times New Roman"/>
                <w:b/>
                <w:color w:val="000000" w:themeColor="text1"/>
                <w:sz w:val="24"/>
                <w:szCs w:val="24"/>
                <w:lang w:val="uz-Cyrl-UZ"/>
              </w:rPr>
              <w:t>Йўқотилган қон ҳажми</w:t>
            </w:r>
            <w:r>
              <w:rPr>
                <w:rFonts w:cs="Times New Roman"/>
                <w:b/>
                <w:color w:val="000000" w:themeColor="text1"/>
                <w:sz w:val="24"/>
                <w:szCs w:val="24"/>
                <w:lang w:val="uz-Cyrl-UZ"/>
              </w:rPr>
              <w:t xml:space="preserve"> мл/%*</w:t>
            </w:r>
          </w:p>
        </w:tc>
        <w:tc>
          <w:tcPr>
            <w:tcW w:w="1260" w:type="dxa"/>
            <w:shd w:val="clear" w:color="auto" w:fill="FFC000" w:themeFill="accent4"/>
            <w:vAlign w:val="center"/>
          </w:tcPr>
          <w:p w14:paraId="7CE026F4" w14:textId="77777777" w:rsidR="00027B19" w:rsidRPr="009C60AA" w:rsidRDefault="00027B19" w:rsidP="006428F6">
            <w:pPr>
              <w:jc w:val="center"/>
              <w:rPr>
                <w:rFonts w:cs="Times New Roman"/>
                <w:b/>
                <w:color w:val="000000" w:themeColor="text1"/>
                <w:sz w:val="24"/>
                <w:szCs w:val="24"/>
                <w:lang w:val="uz-Cyrl-UZ"/>
              </w:rPr>
            </w:pPr>
            <w:r>
              <w:rPr>
                <w:rFonts w:cs="Times New Roman"/>
                <w:b/>
                <w:color w:val="000000" w:themeColor="text1"/>
                <w:sz w:val="24"/>
                <w:szCs w:val="24"/>
                <w:lang w:val="uz-Cyrl-UZ"/>
              </w:rPr>
              <w:t>ЮУС</w:t>
            </w:r>
          </w:p>
        </w:tc>
        <w:tc>
          <w:tcPr>
            <w:tcW w:w="1286" w:type="dxa"/>
            <w:shd w:val="clear" w:color="auto" w:fill="FFC000" w:themeFill="accent4"/>
            <w:vAlign w:val="center"/>
          </w:tcPr>
          <w:p w14:paraId="3E436643" w14:textId="77777777" w:rsidR="00027B19" w:rsidRPr="009C60AA" w:rsidRDefault="00027B19" w:rsidP="006428F6">
            <w:pPr>
              <w:jc w:val="center"/>
              <w:rPr>
                <w:rFonts w:cs="Times New Roman"/>
                <w:b/>
                <w:color w:val="000000" w:themeColor="text1"/>
                <w:sz w:val="24"/>
                <w:szCs w:val="24"/>
                <w:lang w:val="uz-Cyrl-UZ"/>
              </w:rPr>
            </w:pPr>
            <w:r>
              <w:rPr>
                <w:rFonts w:cs="Times New Roman"/>
                <w:b/>
                <w:color w:val="000000" w:themeColor="text1"/>
                <w:sz w:val="24"/>
                <w:szCs w:val="24"/>
                <w:lang w:val="uz-Cyrl-UZ"/>
              </w:rPr>
              <w:t>АҚБ</w:t>
            </w:r>
          </w:p>
        </w:tc>
        <w:tc>
          <w:tcPr>
            <w:tcW w:w="1276" w:type="dxa"/>
            <w:shd w:val="clear" w:color="auto" w:fill="FFC000" w:themeFill="accent4"/>
            <w:vAlign w:val="center"/>
          </w:tcPr>
          <w:p w14:paraId="3AB6E97D" w14:textId="77777777" w:rsidR="00027B19" w:rsidRPr="009C60AA" w:rsidRDefault="00027B19" w:rsidP="006428F6">
            <w:pPr>
              <w:jc w:val="center"/>
              <w:rPr>
                <w:rFonts w:cs="Times New Roman"/>
                <w:b/>
                <w:color w:val="000000" w:themeColor="text1"/>
                <w:sz w:val="24"/>
                <w:szCs w:val="24"/>
                <w:lang w:val="uz-Cyrl-UZ"/>
              </w:rPr>
            </w:pPr>
            <w:r w:rsidRPr="00FC5CE1">
              <w:rPr>
                <w:rFonts w:cs="Times New Roman"/>
                <w:b/>
                <w:color w:val="000000" w:themeColor="text1"/>
                <w:sz w:val="24"/>
                <w:szCs w:val="24"/>
                <w:lang w:val="uz-Cyrl-UZ"/>
              </w:rPr>
              <w:t>Пульс босими</w:t>
            </w:r>
          </w:p>
        </w:tc>
        <w:tc>
          <w:tcPr>
            <w:tcW w:w="851" w:type="dxa"/>
            <w:shd w:val="clear" w:color="auto" w:fill="FFC000" w:themeFill="accent4"/>
            <w:vAlign w:val="center"/>
          </w:tcPr>
          <w:p w14:paraId="16282F63" w14:textId="77777777" w:rsidR="00027B19" w:rsidRPr="009C60AA" w:rsidRDefault="00027B19" w:rsidP="006428F6">
            <w:pPr>
              <w:jc w:val="center"/>
              <w:rPr>
                <w:rFonts w:cs="Times New Roman"/>
                <w:b/>
                <w:color w:val="000000" w:themeColor="text1"/>
                <w:sz w:val="24"/>
                <w:szCs w:val="24"/>
                <w:lang w:val="uz-Cyrl-UZ"/>
              </w:rPr>
            </w:pPr>
            <w:r>
              <w:rPr>
                <w:rFonts w:cs="Times New Roman"/>
                <w:b/>
                <w:color w:val="000000" w:themeColor="text1"/>
                <w:sz w:val="24"/>
                <w:szCs w:val="24"/>
                <w:lang w:val="uz-Cyrl-UZ"/>
              </w:rPr>
              <w:t>НОС</w:t>
            </w:r>
          </w:p>
        </w:tc>
        <w:tc>
          <w:tcPr>
            <w:tcW w:w="2273" w:type="dxa"/>
            <w:shd w:val="clear" w:color="auto" w:fill="FFC000" w:themeFill="accent4"/>
            <w:vAlign w:val="center"/>
          </w:tcPr>
          <w:p w14:paraId="1EAEADAD" w14:textId="77777777" w:rsidR="00027B19" w:rsidRPr="009C60AA" w:rsidRDefault="00027B19" w:rsidP="006428F6">
            <w:pPr>
              <w:jc w:val="center"/>
              <w:rPr>
                <w:rFonts w:cs="Times New Roman"/>
                <w:b/>
                <w:color w:val="000000" w:themeColor="text1"/>
                <w:sz w:val="24"/>
                <w:szCs w:val="24"/>
                <w:lang w:val="uz-Cyrl-UZ"/>
              </w:rPr>
            </w:pPr>
            <w:r w:rsidRPr="00FC5CE1">
              <w:rPr>
                <w:rFonts w:cs="Times New Roman"/>
                <w:b/>
                <w:color w:val="000000" w:themeColor="text1"/>
                <w:sz w:val="24"/>
                <w:szCs w:val="24"/>
                <w:lang w:val="uz-Cyrl-UZ"/>
              </w:rPr>
              <w:t>Эс-хуши</w:t>
            </w:r>
          </w:p>
        </w:tc>
      </w:tr>
      <w:tr w:rsidR="00027B19" w:rsidRPr="009C60AA" w14:paraId="445E44F1" w14:textId="77777777" w:rsidTr="005911B6">
        <w:tc>
          <w:tcPr>
            <w:tcW w:w="988" w:type="dxa"/>
            <w:vAlign w:val="center"/>
          </w:tcPr>
          <w:p w14:paraId="56FEF173" w14:textId="77777777" w:rsidR="00027B19" w:rsidRPr="00FC5CE1" w:rsidRDefault="00027B19" w:rsidP="006428F6">
            <w:pPr>
              <w:jc w:val="center"/>
              <w:rPr>
                <w:rFonts w:cs="Times New Roman"/>
                <w:color w:val="000000" w:themeColor="text1"/>
                <w:sz w:val="24"/>
                <w:szCs w:val="24"/>
                <w:lang w:val="en-US"/>
              </w:rPr>
            </w:pPr>
            <w:r>
              <w:rPr>
                <w:rFonts w:cs="Times New Roman"/>
                <w:color w:val="000000" w:themeColor="text1"/>
                <w:sz w:val="24"/>
                <w:szCs w:val="24"/>
                <w:lang w:val="en-US"/>
              </w:rPr>
              <w:t>I</w:t>
            </w:r>
          </w:p>
        </w:tc>
        <w:tc>
          <w:tcPr>
            <w:tcW w:w="2131" w:type="dxa"/>
          </w:tcPr>
          <w:p w14:paraId="0D81A072" w14:textId="77777777" w:rsidR="00027B19" w:rsidRPr="00FC5CE1" w:rsidRDefault="00027B19" w:rsidP="006428F6">
            <w:pPr>
              <w:jc w:val="center"/>
              <w:rPr>
                <w:rFonts w:cs="Times New Roman"/>
                <w:color w:val="000000" w:themeColor="text1"/>
                <w:sz w:val="24"/>
                <w:szCs w:val="24"/>
                <w:lang w:val="en-US"/>
              </w:rPr>
            </w:pPr>
            <w:r w:rsidRPr="00FC5CE1">
              <w:rPr>
                <w:rFonts w:cs="Times New Roman"/>
                <w:color w:val="000000" w:themeColor="text1"/>
                <w:sz w:val="24"/>
                <w:szCs w:val="24"/>
                <w:lang w:val="en-US"/>
              </w:rPr>
              <w:t>&lt; 750 (15)</w:t>
            </w:r>
          </w:p>
        </w:tc>
        <w:tc>
          <w:tcPr>
            <w:tcW w:w="1260" w:type="dxa"/>
          </w:tcPr>
          <w:p w14:paraId="40F4FCD2" w14:textId="77777777" w:rsidR="00027B19" w:rsidRPr="00FC5CE1" w:rsidRDefault="00027B19" w:rsidP="006428F6">
            <w:pPr>
              <w:jc w:val="center"/>
              <w:rPr>
                <w:rFonts w:cs="Times New Roman"/>
                <w:color w:val="000000" w:themeColor="text1"/>
                <w:sz w:val="24"/>
                <w:szCs w:val="24"/>
                <w:lang w:val="en-US"/>
              </w:rPr>
            </w:pPr>
            <w:r w:rsidRPr="00FC5CE1">
              <w:rPr>
                <w:rFonts w:cs="Times New Roman"/>
                <w:color w:val="000000" w:themeColor="text1"/>
                <w:sz w:val="24"/>
                <w:szCs w:val="24"/>
                <w:lang w:val="en-US"/>
              </w:rPr>
              <w:t>&lt; 100</w:t>
            </w:r>
          </w:p>
        </w:tc>
        <w:tc>
          <w:tcPr>
            <w:tcW w:w="1286" w:type="dxa"/>
            <w:vAlign w:val="center"/>
          </w:tcPr>
          <w:p w14:paraId="1193E21A" w14:textId="77777777" w:rsidR="00027B19" w:rsidRPr="009C60AA" w:rsidRDefault="00027B19" w:rsidP="006428F6">
            <w:pPr>
              <w:jc w:val="center"/>
              <w:rPr>
                <w:rFonts w:cs="Times New Roman"/>
                <w:color w:val="000000" w:themeColor="text1"/>
                <w:sz w:val="24"/>
                <w:szCs w:val="24"/>
                <w:lang w:val="uz-Cyrl-UZ"/>
              </w:rPr>
            </w:pPr>
            <w:r w:rsidRPr="00647660">
              <w:rPr>
                <w:sz w:val="24"/>
                <w:szCs w:val="24"/>
              </w:rPr>
              <w:t>меъёрида</w:t>
            </w:r>
          </w:p>
        </w:tc>
        <w:tc>
          <w:tcPr>
            <w:tcW w:w="1276" w:type="dxa"/>
            <w:vAlign w:val="center"/>
          </w:tcPr>
          <w:p w14:paraId="7155C2CE" w14:textId="77777777" w:rsidR="00027B19" w:rsidRPr="009C60AA" w:rsidRDefault="00027B19" w:rsidP="006428F6">
            <w:pPr>
              <w:jc w:val="center"/>
              <w:rPr>
                <w:rFonts w:cs="Times New Roman"/>
                <w:color w:val="000000" w:themeColor="text1"/>
                <w:sz w:val="24"/>
                <w:szCs w:val="24"/>
                <w:lang w:val="uz-Cyrl-UZ"/>
              </w:rPr>
            </w:pPr>
            <w:r w:rsidRPr="00647660">
              <w:rPr>
                <w:sz w:val="24"/>
                <w:szCs w:val="24"/>
              </w:rPr>
              <w:t>меъёрида</w:t>
            </w:r>
          </w:p>
        </w:tc>
        <w:tc>
          <w:tcPr>
            <w:tcW w:w="851" w:type="dxa"/>
          </w:tcPr>
          <w:p w14:paraId="021F3DFE" w14:textId="77777777" w:rsidR="00027B19" w:rsidRPr="009C60AA" w:rsidRDefault="00027B19" w:rsidP="006428F6">
            <w:pPr>
              <w:jc w:val="center"/>
              <w:rPr>
                <w:rFonts w:cs="Times New Roman"/>
                <w:color w:val="000000" w:themeColor="text1"/>
                <w:sz w:val="24"/>
                <w:szCs w:val="24"/>
                <w:lang w:val="uz-Cyrl-UZ"/>
              </w:rPr>
            </w:pPr>
            <w:r w:rsidRPr="00FC5CE1">
              <w:rPr>
                <w:rFonts w:cs="Times New Roman"/>
                <w:color w:val="000000" w:themeColor="text1"/>
                <w:sz w:val="24"/>
                <w:szCs w:val="24"/>
                <w:lang w:val="uz-Cyrl-UZ"/>
              </w:rPr>
              <w:t>14-20</w:t>
            </w:r>
          </w:p>
        </w:tc>
        <w:tc>
          <w:tcPr>
            <w:tcW w:w="2273" w:type="dxa"/>
            <w:vAlign w:val="center"/>
          </w:tcPr>
          <w:p w14:paraId="0399F525" w14:textId="77777777" w:rsidR="00027B19" w:rsidRPr="009C60AA" w:rsidRDefault="00027B19" w:rsidP="006428F6">
            <w:pPr>
              <w:jc w:val="center"/>
              <w:rPr>
                <w:rFonts w:cs="Times New Roman"/>
                <w:color w:val="000000" w:themeColor="text1"/>
                <w:sz w:val="24"/>
                <w:szCs w:val="24"/>
                <w:lang w:val="uz-Cyrl-UZ"/>
              </w:rPr>
            </w:pPr>
            <w:r w:rsidRPr="00647660">
              <w:rPr>
                <w:rFonts w:cs="Times New Roman"/>
                <w:color w:val="000000" w:themeColor="text1"/>
                <w:sz w:val="24"/>
                <w:szCs w:val="24"/>
                <w:lang w:val="uz-Cyrl-UZ"/>
              </w:rPr>
              <w:t>енгил безовталик</w:t>
            </w:r>
          </w:p>
        </w:tc>
      </w:tr>
      <w:tr w:rsidR="00027B19" w:rsidRPr="009C60AA" w14:paraId="65EB484C" w14:textId="77777777" w:rsidTr="005911B6">
        <w:tc>
          <w:tcPr>
            <w:tcW w:w="988" w:type="dxa"/>
            <w:vAlign w:val="center"/>
          </w:tcPr>
          <w:p w14:paraId="6F879A5E" w14:textId="77777777" w:rsidR="00027B19" w:rsidRPr="00FC5CE1" w:rsidRDefault="00027B19" w:rsidP="006428F6">
            <w:pPr>
              <w:jc w:val="center"/>
              <w:rPr>
                <w:rFonts w:cs="Times New Roman"/>
                <w:color w:val="000000" w:themeColor="text1"/>
                <w:sz w:val="24"/>
                <w:szCs w:val="24"/>
                <w:lang w:val="en-US"/>
              </w:rPr>
            </w:pPr>
            <w:r>
              <w:rPr>
                <w:rFonts w:cs="Times New Roman"/>
                <w:color w:val="000000" w:themeColor="text1"/>
                <w:sz w:val="24"/>
                <w:szCs w:val="24"/>
                <w:lang w:val="en-US"/>
              </w:rPr>
              <w:t>II</w:t>
            </w:r>
          </w:p>
        </w:tc>
        <w:tc>
          <w:tcPr>
            <w:tcW w:w="2131" w:type="dxa"/>
            <w:vAlign w:val="center"/>
          </w:tcPr>
          <w:p w14:paraId="403A0E58" w14:textId="77777777" w:rsidR="00027B19" w:rsidRPr="00FC5CE1" w:rsidRDefault="00027B19" w:rsidP="006428F6">
            <w:pPr>
              <w:jc w:val="center"/>
              <w:rPr>
                <w:rFonts w:cs="Times New Roman"/>
                <w:color w:val="000000" w:themeColor="text1"/>
                <w:sz w:val="24"/>
                <w:szCs w:val="24"/>
                <w:lang w:val="en-US"/>
              </w:rPr>
            </w:pPr>
            <w:r w:rsidRPr="00FC5CE1">
              <w:rPr>
                <w:rFonts w:cs="Times New Roman"/>
                <w:color w:val="000000" w:themeColor="text1"/>
                <w:sz w:val="24"/>
                <w:szCs w:val="24"/>
                <w:lang w:val="en-US"/>
              </w:rPr>
              <w:t>750-1500 (15-30)</w:t>
            </w:r>
          </w:p>
        </w:tc>
        <w:tc>
          <w:tcPr>
            <w:tcW w:w="1260" w:type="dxa"/>
            <w:vAlign w:val="center"/>
          </w:tcPr>
          <w:p w14:paraId="0E452C19" w14:textId="77777777" w:rsidR="00027B19" w:rsidRPr="00FC5CE1" w:rsidRDefault="00027B19" w:rsidP="006428F6">
            <w:pPr>
              <w:jc w:val="center"/>
              <w:rPr>
                <w:rFonts w:cs="Times New Roman"/>
                <w:color w:val="000000" w:themeColor="text1"/>
                <w:sz w:val="24"/>
                <w:szCs w:val="24"/>
                <w:lang w:val="en-US"/>
              </w:rPr>
            </w:pPr>
            <w:r w:rsidRPr="00FC5CE1">
              <w:rPr>
                <w:rFonts w:cs="Times New Roman"/>
                <w:color w:val="000000" w:themeColor="text1"/>
                <w:sz w:val="24"/>
                <w:szCs w:val="24"/>
                <w:lang w:val="en-US"/>
              </w:rPr>
              <w:t>100-120</w:t>
            </w:r>
          </w:p>
        </w:tc>
        <w:tc>
          <w:tcPr>
            <w:tcW w:w="1286" w:type="dxa"/>
            <w:vAlign w:val="center"/>
          </w:tcPr>
          <w:p w14:paraId="0EB984AA" w14:textId="77777777" w:rsidR="00027B19" w:rsidRPr="009C60AA" w:rsidRDefault="00027B19" w:rsidP="006428F6">
            <w:pPr>
              <w:jc w:val="center"/>
              <w:rPr>
                <w:rFonts w:cs="Times New Roman"/>
                <w:color w:val="000000" w:themeColor="text1"/>
                <w:sz w:val="24"/>
                <w:szCs w:val="24"/>
                <w:lang w:val="uz-Cyrl-UZ"/>
              </w:rPr>
            </w:pPr>
            <w:r w:rsidRPr="00647660">
              <w:rPr>
                <w:sz w:val="24"/>
                <w:szCs w:val="24"/>
              </w:rPr>
              <w:t>меъёрида</w:t>
            </w:r>
          </w:p>
        </w:tc>
        <w:tc>
          <w:tcPr>
            <w:tcW w:w="1276" w:type="dxa"/>
            <w:vAlign w:val="center"/>
          </w:tcPr>
          <w:p w14:paraId="7E232F77" w14:textId="77777777" w:rsidR="00027B19" w:rsidRPr="009C60AA" w:rsidRDefault="00027B19" w:rsidP="006428F6">
            <w:pPr>
              <w:jc w:val="center"/>
              <w:rPr>
                <w:rFonts w:cs="Times New Roman"/>
                <w:color w:val="000000" w:themeColor="text1"/>
                <w:sz w:val="24"/>
                <w:szCs w:val="24"/>
                <w:lang w:val="uz-Cyrl-UZ"/>
              </w:rPr>
            </w:pPr>
            <w:r w:rsidRPr="00783A36">
              <w:rPr>
                <w:rFonts w:cs="Times New Roman"/>
                <w:color w:val="000000" w:themeColor="text1"/>
                <w:sz w:val="24"/>
                <w:szCs w:val="24"/>
                <w:lang w:val="uz-Cyrl-UZ"/>
              </w:rPr>
              <w:t>пасайган</w:t>
            </w:r>
          </w:p>
        </w:tc>
        <w:tc>
          <w:tcPr>
            <w:tcW w:w="851" w:type="dxa"/>
            <w:vAlign w:val="center"/>
          </w:tcPr>
          <w:p w14:paraId="26E0F3E6" w14:textId="77777777" w:rsidR="00027B19" w:rsidRPr="009C60AA" w:rsidRDefault="00027B19" w:rsidP="006428F6">
            <w:pPr>
              <w:jc w:val="center"/>
              <w:rPr>
                <w:rFonts w:cs="Times New Roman"/>
                <w:color w:val="000000" w:themeColor="text1"/>
                <w:sz w:val="24"/>
                <w:szCs w:val="24"/>
                <w:lang w:val="uz-Cyrl-UZ"/>
              </w:rPr>
            </w:pPr>
            <w:r w:rsidRPr="00FC5CE1">
              <w:rPr>
                <w:rFonts w:cs="Times New Roman"/>
                <w:color w:val="000000" w:themeColor="text1"/>
                <w:sz w:val="24"/>
                <w:szCs w:val="24"/>
                <w:lang w:val="uz-Cyrl-UZ"/>
              </w:rPr>
              <w:t>20-30</w:t>
            </w:r>
          </w:p>
        </w:tc>
        <w:tc>
          <w:tcPr>
            <w:tcW w:w="2273" w:type="dxa"/>
            <w:vAlign w:val="center"/>
          </w:tcPr>
          <w:p w14:paraId="1EF98836" w14:textId="77777777" w:rsidR="00027B19" w:rsidRPr="009C60AA" w:rsidRDefault="00027B19" w:rsidP="006428F6">
            <w:pPr>
              <w:jc w:val="center"/>
              <w:rPr>
                <w:rFonts w:cs="Times New Roman"/>
                <w:color w:val="000000" w:themeColor="text1"/>
                <w:sz w:val="24"/>
                <w:szCs w:val="24"/>
                <w:lang w:val="uz-Cyrl-UZ"/>
              </w:rPr>
            </w:pPr>
            <w:r w:rsidRPr="00647660">
              <w:rPr>
                <w:rFonts w:cs="Times New Roman"/>
                <w:color w:val="000000" w:themeColor="text1"/>
                <w:sz w:val="24"/>
                <w:szCs w:val="24"/>
                <w:lang w:val="uz-Cyrl-UZ"/>
              </w:rPr>
              <w:t>ўрта безовталик</w:t>
            </w:r>
          </w:p>
        </w:tc>
      </w:tr>
      <w:tr w:rsidR="00027B19" w:rsidRPr="009C60AA" w14:paraId="0C4FC0C5" w14:textId="77777777" w:rsidTr="005911B6">
        <w:tc>
          <w:tcPr>
            <w:tcW w:w="988" w:type="dxa"/>
            <w:vAlign w:val="center"/>
          </w:tcPr>
          <w:p w14:paraId="0E416CCB" w14:textId="77777777" w:rsidR="00027B19" w:rsidRPr="00FC5CE1" w:rsidRDefault="00027B19" w:rsidP="006428F6">
            <w:pPr>
              <w:jc w:val="center"/>
              <w:rPr>
                <w:rFonts w:cs="Times New Roman"/>
                <w:color w:val="000000" w:themeColor="text1"/>
                <w:sz w:val="24"/>
                <w:szCs w:val="24"/>
                <w:lang w:val="en-US"/>
              </w:rPr>
            </w:pPr>
            <w:r>
              <w:rPr>
                <w:rFonts w:cs="Times New Roman"/>
                <w:color w:val="000000" w:themeColor="text1"/>
                <w:sz w:val="24"/>
                <w:szCs w:val="24"/>
                <w:lang w:val="en-US"/>
              </w:rPr>
              <w:t>III</w:t>
            </w:r>
          </w:p>
        </w:tc>
        <w:tc>
          <w:tcPr>
            <w:tcW w:w="2131" w:type="dxa"/>
            <w:vAlign w:val="center"/>
          </w:tcPr>
          <w:p w14:paraId="7EF771C6" w14:textId="77777777" w:rsidR="00027B19" w:rsidRPr="00FC5CE1" w:rsidRDefault="00027B19" w:rsidP="006428F6">
            <w:pPr>
              <w:jc w:val="center"/>
              <w:rPr>
                <w:rFonts w:cs="Times New Roman"/>
                <w:color w:val="000000" w:themeColor="text1"/>
                <w:sz w:val="24"/>
                <w:szCs w:val="24"/>
                <w:lang w:val="en-US"/>
              </w:rPr>
            </w:pPr>
            <w:r w:rsidRPr="00FC5CE1">
              <w:rPr>
                <w:rFonts w:cs="Times New Roman"/>
                <w:color w:val="000000" w:themeColor="text1"/>
                <w:sz w:val="24"/>
                <w:szCs w:val="24"/>
                <w:lang w:val="en-US"/>
              </w:rPr>
              <w:t>1500-2000 (30-40)</w:t>
            </w:r>
          </w:p>
        </w:tc>
        <w:tc>
          <w:tcPr>
            <w:tcW w:w="1260" w:type="dxa"/>
            <w:vAlign w:val="center"/>
          </w:tcPr>
          <w:p w14:paraId="75D4A473" w14:textId="77777777" w:rsidR="00027B19" w:rsidRPr="00FC5CE1" w:rsidRDefault="00027B19" w:rsidP="006428F6">
            <w:pPr>
              <w:jc w:val="center"/>
              <w:rPr>
                <w:rFonts w:cs="Times New Roman"/>
                <w:color w:val="000000" w:themeColor="text1"/>
                <w:sz w:val="24"/>
                <w:szCs w:val="24"/>
                <w:lang w:val="en-US"/>
              </w:rPr>
            </w:pPr>
            <w:r w:rsidRPr="00FC5CE1">
              <w:rPr>
                <w:rFonts w:cs="Times New Roman"/>
                <w:color w:val="000000" w:themeColor="text1"/>
                <w:sz w:val="24"/>
                <w:szCs w:val="24"/>
                <w:lang w:val="en-US"/>
              </w:rPr>
              <w:t>120-140</w:t>
            </w:r>
          </w:p>
        </w:tc>
        <w:tc>
          <w:tcPr>
            <w:tcW w:w="1286" w:type="dxa"/>
            <w:vAlign w:val="center"/>
          </w:tcPr>
          <w:p w14:paraId="79B5C2CA" w14:textId="77777777" w:rsidR="00027B19" w:rsidRPr="009C60AA" w:rsidRDefault="00027B19" w:rsidP="006428F6">
            <w:pPr>
              <w:jc w:val="center"/>
              <w:rPr>
                <w:rFonts w:cs="Times New Roman"/>
                <w:color w:val="000000" w:themeColor="text1"/>
                <w:sz w:val="24"/>
                <w:szCs w:val="24"/>
                <w:lang w:val="uz-Cyrl-UZ"/>
              </w:rPr>
            </w:pPr>
            <w:r w:rsidRPr="00647660">
              <w:rPr>
                <w:rFonts w:cs="Times New Roman"/>
                <w:color w:val="000000" w:themeColor="text1"/>
                <w:sz w:val="24"/>
                <w:szCs w:val="24"/>
                <w:lang w:val="uz-Cyrl-UZ"/>
              </w:rPr>
              <w:t>пасайган</w:t>
            </w:r>
          </w:p>
        </w:tc>
        <w:tc>
          <w:tcPr>
            <w:tcW w:w="1276" w:type="dxa"/>
            <w:vAlign w:val="center"/>
          </w:tcPr>
          <w:p w14:paraId="4CFEB8B1" w14:textId="77777777" w:rsidR="00027B19" w:rsidRPr="009C60AA" w:rsidRDefault="00027B19" w:rsidP="006428F6">
            <w:pPr>
              <w:jc w:val="center"/>
              <w:rPr>
                <w:rFonts w:cs="Times New Roman"/>
                <w:color w:val="000000" w:themeColor="text1"/>
                <w:sz w:val="24"/>
                <w:szCs w:val="24"/>
                <w:lang w:val="uz-Cyrl-UZ"/>
              </w:rPr>
            </w:pPr>
            <w:r w:rsidRPr="00783A36">
              <w:rPr>
                <w:rFonts w:cs="Times New Roman"/>
                <w:color w:val="000000" w:themeColor="text1"/>
                <w:sz w:val="24"/>
                <w:szCs w:val="24"/>
                <w:lang w:val="uz-Cyrl-UZ"/>
              </w:rPr>
              <w:t>пасайган</w:t>
            </w:r>
          </w:p>
        </w:tc>
        <w:tc>
          <w:tcPr>
            <w:tcW w:w="851" w:type="dxa"/>
            <w:vAlign w:val="center"/>
          </w:tcPr>
          <w:p w14:paraId="63003B23" w14:textId="77777777" w:rsidR="00027B19" w:rsidRPr="009C60AA" w:rsidRDefault="00027B19" w:rsidP="006428F6">
            <w:pPr>
              <w:jc w:val="center"/>
              <w:rPr>
                <w:rFonts w:cs="Times New Roman"/>
                <w:color w:val="000000" w:themeColor="text1"/>
                <w:sz w:val="24"/>
                <w:szCs w:val="24"/>
                <w:lang w:val="uz-Cyrl-UZ"/>
              </w:rPr>
            </w:pPr>
            <w:r w:rsidRPr="00FC5CE1">
              <w:rPr>
                <w:rFonts w:cs="Times New Roman"/>
                <w:color w:val="000000" w:themeColor="text1"/>
                <w:sz w:val="24"/>
                <w:szCs w:val="24"/>
                <w:lang w:val="uz-Cyrl-UZ"/>
              </w:rPr>
              <w:t>30-40</w:t>
            </w:r>
          </w:p>
        </w:tc>
        <w:tc>
          <w:tcPr>
            <w:tcW w:w="2273" w:type="dxa"/>
            <w:vAlign w:val="center"/>
          </w:tcPr>
          <w:p w14:paraId="1AE98994" w14:textId="29B640B1" w:rsidR="00027B19" w:rsidRPr="00FC5CE1" w:rsidRDefault="00027B19" w:rsidP="006428F6">
            <w:pPr>
              <w:jc w:val="center"/>
              <w:rPr>
                <w:rFonts w:cs="Times New Roman"/>
                <w:color w:val="000000" w:themeColor="text1"/>
                <w:sz w:val="24"/>
                <w:szCs w:val="24"/>
              </w:rPr>
            </w:pPr>
            <w:r>
              <w:rPr>
                <w:rFonts w:cs="Times New Roman"/>
                <w:color w:val="000000" w:themeColor="text1"/>
                <w:sz w:val="24"/>
                <w:szCs w:val="24"/>
                <w:lang w:val="uz-Cyrl-UZ"/>
              </w:rPr>
              <w:t xml:space="preserve">безовталик, </w:t>
            </w:r>
            <w:r w:rsidRPr="00FC5CE1">
              <w:rPr>
                <w:rFonts w:cs="Times New Roman"/>
                <w:color w:val="000000" w:themeColor="text1"/>
                <w:sz w:val="24"/>
                <w:szCs w:val="24"/>
                <w:lang w:val="uz-Cyrl-UZ"/>
              </w:rPr>
              <w:t>даража-мўлжал ола билмаслик</w:t>
            </w:r>
            <w:r w:rsidR="004D7C3D">
              <w:rPr>
                <w:rFonts w:cs="Times New Roman"/>
                <w:color w:val="000000" w:themeColor="text1"/>
                <w:sz w:val="24"/>
                <w:szCs w:val="24"/>
                <w:lang w:val="uz-Cyrl-UZ"/>
              </w:rPr>
              <w:t xml:space="preserve"> (дезориентация)</w:t>
            </w:r>
            <w:r w:rsidRPr="00FC5CE1">
              <w:rPr>
                <w:rFonts w:cs="Times New Roman"/>
                <w:color w:val="000000" w:themeColor="text1"/>
                <w:sz w:val="24"/>
                <w:szCs w:val="24"/>
                <w:lang w:val="uz-Cyrl-UZ"/>
              </w:rPr>
              <w:t xml:space="preserve"> </w:t>
            </w:r>
          </w:p>
        </w:tc>
      </w:tr>
      <w:tr w:rsidR="00027B19" w:rsidRPr="009C60AA" w14:paraId="5E6A65D9" w14:textId="77777777" w:rsidTr="005911B6">
        <w:tc>
          <w:tcPr>
            <w:tcW w:w="988" w:type="dxa"/>
            <w:vAlign w:val="center"/>
          </w:tcPr>
          <w:p w14:paraId="6AA2FC69" w14:textId="77777777" w:rsidR="00027B19" w:rsidRPr="00FC5CE1" w:rsidRDefault="00027B19" w:rsidP="006428F6">
            <w:pPr>
              <w:jc w:val="center"/>
              <w:rPr>
                <w:rFonts w:cs="Times New Roman"/>
                <w:color w:val="000000" w:themeColor="text1"/>
                <w:sz w:val="24"/>
                <w:szCs w:val="24"/>
                <w:lang w:val="en-US"/>
              </w:rPr>
            </w:pPr>
            <w:r>
              <w:rPr>
                <w:rFonts w:cs="Times New Roman"/>
                <w:color w:val="000000" w:themeColor="text1"/>
                <w:sz w:val="24"/>
                <w:szCs w:val="24"/>
                <w:lang w:val="en-US"/>
              </w:rPr>
              <w:t>IV</w:t>
            </w:r>
          </w:p>
        </w:tc>
        <w:tc>
          <w:tcPr>
            <w:tcW w:w="2131" w:type="dxa"/>
            <w:vAlign w:val="center"/>
          </w:tcPr>
          <w:p w14:paraId="09BA46DA" w14:textId="77777777" w:rsidR="00027B19" w:rsidRPr="00FC5CE1" w:rsidRDefault="00027B19" w:rsidP="006428F6">
            <w:pPr>
              <w:jc w:val="center"/>
              <w:rPr>
                <w:rFonts w:cs="Times New Roman"/>
                <w:color w:val="000000" w:themeColor="text1"/>
                <w:sz w:val="24"/>
                <w:szCs w:val="24"/>
                <w:lang w:val="en-US"/>
              </w:rPr>
            </w:pPr>
            <w:r w:rsidRPr="00FC5CE1">
              <w:rPr>
                <w:rFonts w:cs="Times New Roman"/>
                <w:color w:val="000000" w:themeColor="text1"/>
                <w:sz w:val="24"/>
                <w:szCs w:val="24"/>
                <w:lang w:val="en-US"/>
              </w:rPr>
              <w:t>&gt; 2000 (40)</w:t>
            </w:r>
          </w:p>
        </w:tc>
        <w:tc>
          <w:tcPr>
            <w:tcW w:w="1260" w:type="dxa"/>
            <w:vAlign w:val="center"/>
          </w:tcPr>
          <w:p w14:paraId="4A3CD297" w14:textId="77777777" w:rsidR="00027B19" w:rsidRPr="00FC5CE1" w:rsidRDefault="00027B19" w:rsidP="006428F6">
            <w:pPr>
              <w:jc w:val="center"/>
              <w:rPr>
                <w:rFonts w:cs="Times New Roman"/>
                <w:color w:val="000000" w:themeColor="text1"/>
                <w:sz w:val="24"/>
                <w:szCs w:val="24"/>
                <w:lang w:val="en-US"/>
              </w:rPr>
            </w:pPr>
            <w:r w:rsidRPr="00FC5CE1">
              <w:rPr>
                <w:rFonts w:cs="Times New Roman"/>
                <w:color w:val="000000" w:themeColor="text1"/>
                <w:sz w:val="24"/>
                <w:szCs w:val="24"/>
                <w:lang w:val="en-US"/>
              </w:rPr>
              <w:t>&gt; 140</w:t>
            </w:r>
          </w:p>
        </w:tc>
        <w:tc>
          <w:tcPr>
            <w:tcW w:w="1286" w:type="dxa"/>
            <w:vAlign w:val="center"/>
          </w:tcPr>
          <w:p w14:paraId="1A67C9F1" w14:textId="77777777" w:rsidR="00027B19" w:rsidRPr="009C60AA" w:rsidRDefault="00027B19" w:rsidP="006428F6">
            <w:pPr>
              <w:jc w:val="center"/>
              <w:rPr>
                <w:rFonts w:cs="Times New Roman"/>
                <w:color w:val="000000" w:themeColor="text1"/>
                <w:sz w:val="24"/>
                <w:szCs w:val="24"/>
                <w:lang w:val="uz-Cyrl-UZ"/>
              </w:rPr>
            </w:pPr>
            <w:r w:rsidRPr="00647660">
              <w:rPr>
                <w:rFonts w:cs="Times New Roman"/>
                <w:color w:val="000000" w:themeColor="text1"/>
                <w:sz w:val="24"/>
                <w:szCs w:val="24"/>
                <w:lang w:val="uz-Cyrl-UZ"/>
              </w:rPr>
              <w:t>пасайган</w:t>
            </w:r>
          </w:p>
        </w:tc>
        <w:tc>
          <w:tcPr>
            <w:tcW w:w="1276" w:type="dxa"/>
            <w:vAlign w:val="center"/>
          </w:tcPr>
          <w:p w14:paraId="1ABAE949" w14:textId="77777777" w:rsidR="00027B19" w:rsidRPr="009C60AA" w:rsidRDefault="00027B19" w:rsidP="006428F6">
            <w:pPr>
              <w:jc w:val="center"/>
              <w:rPr>
                <w:rFonts w:cs="Times New Roman"/>
                <w:color w:val="000000" w:themeColor="text1"/>
                <w:sz w:val="24"/>
                <w:szCs w:val="24"/>
                <w:lang w:val="uz-Cyrl-UZ"/>
              </w:rPr>
            </w:pPr>
            <w:r w:rsidRPr="00783A36">
              <w:rPr>
                <w:rFonts w:cs="Times New Roman"/>
                <w:color w:val="000000" w:themeColor="text1"/>
                <w:sz w:val="24"/>
                <w:szCs w:val="24"/>
                <w:lang w:val="uz-Cyrl-UZ"/>
              </w:rPr>
              <w:t>пасайган</w:t>
            </w:r>
          </w:p>
        </w:tc>
        <w:tc>
          <w:tcPr>
            <w:tcW w:w="851" w:type="dxa"/>
            <w:vAlign w:val="center"/>
          </w:tcPr>
          <w:p w14:paraId="0F945AFB" w14:textId="77777777" w:rsidR="00027B19" w:rsidRPr="009C60AA" w:rsidRDefault="00027B19" w:rsidP="006428F6">
            <w:pPr>
              <w:jc w:val="center"/>
              <w:rPr>
                <w:rFonts w:cs="Times New Roman"/>
                <w:color w:val="000000" w:themeColor="text1"/>
                <w:sz w:val="24"/>
                <w:szCs w:val="24"/>
                <w:lang w:val="uz-Cyrl-UZ"/>
              </w:rPr>
            </w:pPr>
            <w:r w:rsidRPr="00FC5CE1">
              <w:rPr>
                <w:rFonts w:cs="Times New Roman"/>
                <w:color w:val="000000" w:themeColor="text1"/>
                <w:sz w:val="24"/>
                <w:szCs w:val="24"/>
                <w:lang w:val="uz-Cyrl-UZ"/>
              </w:rPr>
              <w:t>&gt;35</w:t>
            </w:r>
          </w:p>
        </w:tc>
        <w:tc>
          <w:tcPr>
            <w:tcW w:w="2273" w:type="dxa"/>
            <w:vAlign w:val="center"/>
          </w:tcPr>
          <w:p w14:paraId="49731145" w14:textId="77777777" w:rsidR="00027B19" w:rsidRPr="00FC5CE1" w:rsidRDefault="00027B19" w:rsidP="006428F6">
            <w:pPr>
              <w:jc w:val="center"/>
              <w:rPr>
                <w:rFonts w:cs="Times New Roman"/>
                <w:color w:val="000000" w:themeColor="text1"/>
                <w:sz w:val="24"/>
                <w:szCs w:val="24"/>
                <w:lang w:val="uz-Cyrl-UZ"/>
              </w:rPr>
            </w:pPr>
            <w:r w:rsidRPr="00FC5CE1">
              <w:rPr>
                <w:rFonts w:cs="Times New Roman"/>
                <w:color w:val="000000" w:themeColor="text1"/>
                <w:sz w:val="24"/>
                <w:szCs w:val="24"/>
              </w:rPr>
              <w:t>даража-мўлжал ола билмаслик</w:t>
            </w:r>
            <w:r>
              <w:rPr>
                <w:rFonts w:cs="Times New Roman"/>
                <w:color w:val="000000" w:themeColor="text1"/>
                <w:sz w:val="24"/>
                <w:szCs w:val="24"/>
                <w:lang w:val="uz-Cyrl-UZ"/>
              </w:rPr>
              <w:t xml:space="preserve">, </w:t>
            </w:r>
            <w:r w:rsidRPr="00647660">
              <w:rPr>
                <w:rFonts w:cs="Times New Roman"/>
                <w:color w:val="000000" w:themeColor="text1"/>
                <w:sz w:val="24"/>
                <w:szCs w:val="24"/>
                <w:lang w:val="uz-Cyrl-UZ"/>
              </w:rPr>
              <w:t>уйқучанли</w:t>
            </w:r>
            <w:r>
              <w:rPr>
                <w:rFonts w:cs="Times New Roman"/>
                <w:color w:val="000000" w:themeColor="text1"/>
                <w:sz w:val="24"/>
                <w:szCs w:val="24"/>
                <w:lang w:val="uz-Cyrl-UZ"/>
              </w:rPr>
              <w:t>к, кучсизлик</w:t>
            </w:r>
          </w:p>
        </w:tc>
      </w:tr>
      <w:tr w:rsidR="00027B19" w:rsidRPr="009C60AA" w14:paraId="3FEC6871" w14:textId="77777777" w:rsidTr="00027B19">
        <w:tc>
          <w:tcPr>
            <w:tcW w:w="10065" w:type="dxa"/>
            <w:gridSpan w:val="7"/>
            <w:vAlign w:val="center"/>
          </w:tcPr>
          <w:p w14:paraId="32D2113F" w14:textId="2AF22AD0" w:rsidR="00027B19" w:rsidRPr="00A05448" w:rsidRDefault="00027B19" w:rsidP="006B297F">
            <w:pPr>
              <w:pStyle w:val="a7"/>
              <w:numPr>
                <w:ilvl w:val="0"/>
                <w:numId w:val="6"/>
              </w:numPr>
              <w:ind w:left="321"/>
              <w:jc w:val="both"/>
              <w:rPr>
                <w:rFonts w:cs="Times New Roman"/>
                <w:color w:val="000000" w:themeColor="text1"/>
                <w:sz w:val="24"/>
                <w:szCs w:val="24"/>
                <w:lang w:val="uz-Cyrl-UZ"/>
              </w:rPr>
            </w:pPr>
            <w:r w:rsidRPr="004702C1">
              <w:rPr>
                <w:rFonts w:cs="Times New Roman"/>
                <w:color w:val="000000" w:themeColor="text1"/>
                <w:lang w:val="uz-Cyrl-UZ"/>
              </w:rPr>
              <w:t>Йўқотилган қон миқдори ва қоннинг умумий миқдорининг % 70 кг вазнли ҳомиладор аёл учун</w:t>
            </w:r>
          </w:p>
        </w:tc>
      </w:tr>
    </w:tbl>
    <w:p w14:paraId="1176C509" w14:textId="76E1C2DF" w:rsidR="002B7C0E" w:rsidRDefault="002B7C0E" w:rsidP="002B7C0E">
      <w:pPr>
        <w:spacing w:before="120" w:after="0" w:line="240" w:lineRule="auto"/>
        <w:jc w:val="both"/>
        <w:rPr>
          <w:rFonts w:cs="Times New Roman"/>
          <w:color w:val="000000" w:themeColor="text1"/>
          <w:sz w:val="24"/>
          <w:szCs w:val="24"/>
          <w:lang w:val="uz-Cyrl-UZ"/>
        </w:rPr>
      </w:pPr>
      <w:r w:rsidRPr="002B7C0E">
        <w:rPr>
          <w:rFonts w:cs="Times New Roman"/>
          <w:color w:val="000000" w:themeColor="text1"/>
          <w:sz w:val="24"/>
          <w:szCs w:val="24"/>
          <w:lang w:val="uz-Cyrl-UZ"/>
        </w:rPr>
        <w:t>Яширин</w:t>
      </w:r>
      <w:r>
        <w:rPr>
          <w:rFonts w:cs="Times New Roman"/>
          <w:color w:val="000000" w:themeColor="text1"/>
          <w:sz w:val="24"/>
          <w:szCs w:val="24"/>
          <w:lang w:val="uz-Cyrl-UZ"/>
        </w:rPr>
        <w:t xml:space="preserve"> </w:t>
      </w:r>
      <w:r w:rsidRPr="002B7C0E">
        <w:rPr>
          <w:rFonts w:cs="Times New Roman"/>
          <w:color w:val="000000" w:themeColor="text1"/>
          <w:sz w:val="24"/>
          <w:szCs w:val="24"/>
          <w:lang w:val="uz-Cyrl-UZ"/>
        </w:rPr>
        <w:t>ТТИҚИС-синдроми</w:t>
      </w:r>
      <w:r>
        <w:rPr>
          <w:rFonts w:cs="Times New Roman"/>
          <w:color w:val="000000" w:themeColor="text1"/>
          <w:sz w:val="24"/>
          <w:szCs w:val="24"/>
          <w:lang w:val="uz-Cyrl-UZ"/>
        </w:rPr>
        <w:t>нинг икки клиник-лаборатор тури мавжуд:</w:t>
      </w:r>
    </w:p>
    <w:p w14:paraId="78A96C54" w14:textId="14D196C8" w:rsidR="002B7C0E" w:rsidRDefault="002B7C0E" w:rsidP="00956194">
      <w:pPr>
        <w:pStyle w:val="a7"/>
        <w:numPr>
          <w:ilvl w:val="0"/>
          <w:numId w:val="19"/>
        </w:numPr>
        <w:spacing w:after="120" w:line="240" w:lineRule="auto"/>
        <w:ind w:left="714" w:hanging="357"/>
        <w:contextualSpacing w:val="0"/>
        <w:jc w:val="both"/>
        <w:rPr>
          <w:rFonts w:cs="Times New Roman"/>
          <w:color w:val="000000" w:themeColor="text1"/>
          <w:sz w:val="24"/>
          <w:szCs w:val="24"/>
          <w:lang w:val="uz-Cyrl-UZ"/>
        </w:rPr>
      </w:pPr>
      <w:r w:rsidRPr="005B269D">
        <w:rPr>
          <w:rFonts w:cs="Times New Roman"/>
          <w:b/>
          <w:color w:val="385623" w:themeColor="accent6" w:themeShade="80"/>
          <w:sz w:val="24"/>
          <w:szCs w:val="24"/>
          <w:lang w:val="uz-Cyrl-UZ"/>
        </w:rPr>
        <w:t>Фибринолиз жараёни устун бўлган ТТИҚИС-синдроми</w:t>
      </w:r>
      <w:r>
        <w:rPr>
          <w:rFonts w:cs="Times New Roman"/>
          <w:color w:val="000000" w:themeColor="text1"/>
          <w:sz w:val="24"/>
          <w:szCs w:val="24"/>
          <w:lang w:val="uz-Cyrl-UZ"/>
        </w:rPr>
        <w:t xml:space="preserve"> </w:t>
      </w:r>
      <w:r w:rsidR="00320FC9" w:rsidRPr="00141A66">
        <w:rPr>
          <w:rFonts w:cs="Times New Roman"/>
          <w:color w:val="000000" w:themeColor="text1"/>
          <w:sz w:val="24"/>
          <w:szCs w:val="24"/>
          <w:lang w:val="uz-Cyrl-UZ"/>
        </w:rPr>
        <w:t>–</w:t>
      </w:r>
      <w:r w:rsidR="00320FC9">
        <w:rPr>
          <w:rFonts w:cs="Times New Roman"/>
          <w:color w:val="000000" w:themeColor="text1"/>
          <w:sz w:val="24"/>
          <w:szCs w:val="24"/>
          <w:lang w:val="uz-Cyrl-UZ"/>
        </w:rPr>
        <w:t xml:space="preserve"> </w:t>
      </w:r>
      <w:r w:rsidR="00320FC9" w:rsidRPr="00320FC9">
        <w:rPr>
          <w:rFonts w:cs="Times New Roman"/>
          <w:color w:val="000000" w:themeColor="text1"/>
          <w:sz w:val="24"/>
          <w:szCs w:val="24"/>
          <w:lang w:val="uz-Cyrl-UZ"/>
        </w:rPr>
        <w:t xml:space="preserve">патологик </w:t>
      </w:r>
      <w:r w:rsidR="00320FC9">
        <w:rPr>
          <w:rFonts w:cs="Times New Roman"/>
          <w:color w:val="000000" w:themeColor="text1"/>
          <w:sz w:val="24"/>
          <w:szCs w:val="24"/>
          <w:lang w:val="uz-Cyrl-UZ"/>
        </w:rPr>
        <w:t xml:space="preserve">юмшоқ қон лахталари </w:t>
      </w:r>
      <w:r w:rsidR="00320FC9" w:rsidRPr="00320FC9">
        <w:rPr>
          <w:rFonts w:cs="Times New Roman"/>
          <w:color w:val="000000" w:themeColor="text1"/>
          <w:sz w:val="24"/>
          <w:szCs w:val="24"/>
          <w:lang w:val="uz-Cyrl-UZ"/>
        </w:rPr>
        <w:t>шаклланиши ва гемостаз тизими</w:t>
      </w:r>
      <w:r w:rsidR="00320FC9">
        <w:rPr>
          <w:rFonts w:cs="Times New Roman"/>
          <w:color w:val="000000" w:themeColor="text1"/>
          <w:sz w:val="24"/>
          <w:szCs w:val="24"/>
          <w:lang w:val="uz-Cyrl-UZ"/>
        </w:rPr>
        <w:t xml:space="preserve"> </w:t>
      </w:r>
      <w:r w:rsidR="00320FC9" w:rsidRPr="00320FC9">
        <w:rPr>
          <w:rFonts w:cs="Times New Roman"/>
          <w:color w:val="000000" w:themeColor="text1"/>
          <w:sz w:val="24"/>
          <w:szCs w:val="24"/>
          <w:lang w:val="uz-Cyrl-UZ"/>
        </w:rPr>
        <w:t xml:space="preserve">дисфункциясининг геморрагик вариантига мос келадиган </w:t>
      </w:r>
      <w:r w:rsidR="00320FC9">
        <w:rPr>
          <w:rFonts w:cs="Times New Roman"/>
          <w:color w:val="000000" w:themeColor="text1"/>
          <w:sz w:val="24"/>
          <w:szCs w:val="24"/>
          <w:lang w:val="uz-Cyrl-UZ"/>
        </w:rPr>
        <w:t>фибринолиз фаоллашиши</w:t>
      </w:r>
      <w:r w:rsidR="00320FC9" w:rsidRPr="00320FC9">
        <w:rPr>
          <w:rFonts w:cs="Times New Roman"/>
          <w:color w:val="000000" w:themeColor="text1"/>
          <w:sz w:val="24"/>
          <w:szCs w:val="24"/>
          <w:lang w:val="uz-Cyrl-UZ"/>
        </w:rPr>
        <w:t xml:space="preserve"> коагуляция</w:t>
      </w:r>
      <w:r w:rsidR="00320FC9">
        <w:rPr>
          <w:rFonts w:cs="Times New Roman"/>
          <w:color w:val="000000" w:themeColor="text1"/>
          <w:sz w:val="24"/>
          <w:szCs w:val="24"/>
          <w:lang w:val="uz-Cyrl-UZ"/>
        </w:rPr>
        <w:t xml:space="preserve"> фаоллашиши</w:t>
      </w:r>
      <w:r w:rsidR="005B269D">
        <w:rPr>
          <w:rFonts w:cs="Times New Roman"/>
          <w:color w:val="000000" w:themeColor="text1"/>
          <w:sz w:val="24"/>
          <w:szCs w:val="24"/>
          <w:lang w:val="uz-Cyrl-UZ"/>
        </w:rPr>
        <w:t>дан</w:t>
      </w:r>
      <w:r w:rsidR="00320FC9" w:rsidRPr="00320FC9">
        <w:rPr>
          <w:rFonts w:cs="Times New Roman"/>
          <w:color w:val="000000" w:themeColor="text1"/>
          <w:sz w:val="24"/>
          <w:szCs w:val="24"/>
          <w:lang w:val="uz-Cyrl-UZ"/>
        </w:rPr>
        <w:t xml:space="preserve"> устун</w:t>
      </w:r>
      <w:r w:rsidR="00320FC9">
        <w:rPr>
          <w:rFonts w:cs="Times New Roman"/>
          <w:color w:val="000000" w:themeColor="text1"/>
          <w:sz w:val="24"/>
          <w:szCs w:val="24"/>
          <w:lang w:val="uz-Cyrl-UZ"/>
        </w:rPr>
        <w:t xml:space="preserve"> бўлиши</w:t>
      </w:r>
      <w:r w:rsidR="00320FC9" w:rsidRPr="00320FC9">
        <w:rPr>
          <w:rFonts w:cs="Times New Roman"/>
          <w:color w:val="000000" w:themeColor="text1"/>
          <w:sz w:val="24"/>
          <w:szCs w:val="24"/>
          <w:lang w:val="uz-Cyrl-UZ"/>
        </w:rPr>
        <w:t xml:space="preserve"> билан тавсифланади.</w:t>
      </w:r>
    </w:p>
    <w:p w14:paraId="2DED9273" w14:textId="51315844" w:rsidR="005B269D" w:rsidRDefault="005B269D" w:rsidP="006B297F">
      <w:pPr>
        <w:pStyle w:val="a7"/>
        <w:numPr>
          <w:ilvl w:val="0"/>
          <w:numId w:val="19"/>
        </w:numPr>
        <w:spacing w:after="120" w:line="240" w:lineRule="auto"/>
        <w:jc w:val="both"/>
        <w:rPr>
          <w:rFonts w:cs="Times New Roman"/>
          <w:color w:val="000000" w:themeColor="text1"/>
          <w:sz w:val="24"/>
          <w:szCs w:val="24"/>
          <w:lang w:val="uz-Cyrl-UZ"/>
        </w:rPr>
      </w:pPr>
      <w:r w:rsidRPr="005B269D">
        <w:rPr>
          <w:rFonts w:cs="Times New Roman"/>
          <w:b/>
          <w:color w:val="385623" w:themeColor="accent6" w:themeShade="80"/>
          <w:sz w:val="24"/>
          <w:szCs w:val="24"/>
          <w:lang w:val="uz-Cyrl-UZ"/>
        </w:rPr>
        <w:t>Коагуляция жараёни устун бўлган ТТИҚИС-синдроми</w:t>
      </w:r>
      <w:r>
        <w:rPr>
          <w:rFonts w:cs="Times New Roman"/>
          <w:color w:val="000000" w:themeColor="text1"/>
          <w:sz w:val="24"/>
          <w:szCs w:val="24"/>
          <w:lang w:val="uz-Cyrl-UZ"/>
        </w:rPr>
        <w:t xml:space="preserve"> </w:t>
      </w:r>
      <w:r w:rsidRPr="00141A66">
        <w:rPr>
          <w:rFonts w:cs="Times New Roman"/>
          <w:color w:val="000000" w:themeColor="text1"/>
          <w:sz w:val="24"/>
          <w:szCs w:val="24"/>
          <w:lang w:val="uz-Cyrl-UZ"/>
        </w:rPr>
        <w:t>–</w:t>
      </w:r>
      <w:r>
        <w:rPr>
          <w:rFonts w:cs="Times New Roman"/>
          <w:color w:val="000000" w:themeColor="text1"/>
          <w:sz w:val="24"/>
          <w:szCs w:val="24"/>
          <w:lang w:val="uz-Cyrl-UZ"/>
        </w:rPr>
        <w:t xml:space="preserve"> қаттиқ, кўп вақт сақланиб тур</w:t>
      </w:r>
      <w:r w:rsidR="00773F27">
        <w:rPr>
          <w:rFonts w:cs="Times New Roman"/>
          <w:color w:val="000000" w:themeColor="text1"/>
          <w:sz w:val="24"/>
          <w:szCs w:val="24"/>
          <w:lang w:val="uz-Cyrl-UZ"/>
        </w:rPr>
        <w:t xml:space="preserve">адиган </w:t>
      </w:r>
      <w:r>
        <w:rPr>
          <w:rFonts w:cs="Times New Roman"/>
          <w:color w:val="000000" w:themeColor="text1"/>
          <w:sz w:val="24"/>
          <w:szCs w:val="24"/>
          <w:lang w:val="uz-Cyrl-UZ"/>
        </w:rPr>
        <w:t xml:space="preserve">қон лахталари шаклланиши ва </w:t>
      </w:r>
      <w:r w:rsidRPr="00320FC9">
        <w:rPr>
          <w:rFonts w:cs="Times New Roman"/>
          <w:color w:val="000000" w:themeColor="text1"/>
          <w:sz w:val="24"/>
          <w:szCs w:val="24"/>
          <w:lang w:val="uz-Cyrl-UZ"/>
        </w:rPr>
        <w:t>гемостаз тизими</w:t>
      </w:r>
      <w:r>
        <w:rPr>
          <w:rFonts w:cs="Times New Roman"/>
          <w:color w:val="000000" w:themeColor="text1"/>
          <w:sz w:val="24"/>
          <w:szCs w:val="24"/>
          <w:lang w:val="uz-Cyrl-UZ"/>
        </w:rPr>
        <w:t xml:space="preserve"> </w:t>
      </w:r>
      <w:r w:rsidRPr="00320FC9">
        <w:rPr>
          <w:rFonts w:cs="Times New Roman"/>
          <w:color w:val="000000" w:themeColor="text1"/>
          <w:sz w:val="24"/>
          <w:szCs w:val="24"/>
          <w:lang w:val="uz-Cyrl-UZ"/>
        </w:rPr>
        <w:t xml:space="preserve">дисфункциясининг </w:t>
      </w:r>
      <w:r>
        <w:rPr>
          <w:rFonts w:cs="Times New Roman"/>
          <w:color w:val="000000" w:themeColor="text1"/>
          <w:sz w:val="24"/>
          <w:szCs w:val="24"/>
          <w:lang w:val="uz-Cyrl-UZ"/>
        </w:rPr>
        <w:t>тромботик</w:t>
      </w:r>
      <w:r w:rsidRPr="00320FC9">
        <w:rPr>
          <w:rFonts w:cs="Times New Roman"/>
          <w:color w:val="000000" w:themeColor="text1"/>
          <w:sz w:val="24"/>
          <w:szCs w:val="24"/>
          <w:lang w:val="uz-Cyrl-UZ"/>
        </w:rPr>
        <w:t xml:space="preserve"> вариантига мос келадиган коагуляция</w:t>
      </w:r>
      <w:r>
        <w:rPr>
          <w:rFonts w:cs="Times New Roman"/>
          <w:color w:val="000000" w:themeColor="text1"/>
          <w:sz w:val="24"/>
          <w:szCs w:val="24"/>
          <w:lang w:val="uz-Cyrl-UZ"/>
        </w:rPr>
        <w:t xml:space="preserve"> фаоллашиши</w:t>
      </w:r>
      <w:r w:rsidRPr="00320FC9">
        <w:rPr>
          <w:rFonts w:cs="Times New Roman"/>
          <w:color w:val="000000" w:themeColor="text1"/>
          <w:sz w:val="24"/>
          <w:szCs w:val="24"/>
          <w:lang w:val="uz-Cyrl-UZ"/>
        </w:rPr>
        <w:t xml:space="preserve"> </w:t>
      </w:r>
      <w:r>
        <w:rPr>
          <w:rFonts w:cs="Times New Roman"/>
          <w:color w:val="000000" w:themeColor="text1"/>
          <w:sz w:val="24"/>
          <w:szCs w:val="24"/>
          <w:lang w:val="uz-Cyrl-UZ"/>
        </w:rPr>
        <w:t>фибринолиз фаоллашишидан</w:t>
      </w:r>
      <w:r w:rsidRPr="00320FC9">
        <w:rPr>
          <w:rFonts w:cs="Times New Roman"/>
          <w:color w:val="000000" w:themeColor="text1"/>
          <w:sz w:val="24"/>
          <w:szCs w:val="24"/>
          <w:lang w:val="uz-Cyrl-UZ"/>
        </w:rPr>
        <w:t xml:space="preserve"> устун</w:t>
      </w:r>
      <w:r>
        <w:rPr>
          <w:rFonts w:cs="Times New Roman"/>
          <w:color w:val="000000" w:themeColor="text1"/>
          <w:sz w:val="24"/>
          <w:szCs w:val="24"/>
          <w:lang w:val="uz-Cyrl-UZ"/>
        </w:rPr>
        <w:t xml:space="preserve"> бўлиши</w:t>
      </w:r>
      <w:r w:rsidRPr="00320FC9">
        <w:rPr>
          <w:rFonts w:cs="Times New Roman"/>
          <w:color w:val="000000" w:themeColor="text1"/>
          <w:sz w:val="24"/>
          <w:szCs w:val="24"/>
          <w:lang w:val="uz-Cyrl-UZ"/>
        </w:rPr>
        <w:t xml:space="preserve"> билан тавсифланади</w:t>
      </w:r>
      <w:r>
        <w:rPr>
          <w:rFonts w:cs="Times New Roman"/>
          <w:color w:val="000000" w:themeColor="text1"/>
          <w:sz w:val="24"/>
          <w:szCs w:val="24"/>
          <w:lang w:val="uz-Cyrl-UZ"/>
        </w:rPr>
        <w:t>. Ушбу ҳолатда клиник белгилари намоён бўлмаслиги мумкин, полиорган етишмовчилик кузатилмаслиги мумкин.</w:t>
      </w:r>
    </w:p>
    <w:p w14:paraId="61E87E00" w14:textId="491E4089" w:rsidR="007D3D22" w:rsidRDefault="003C5F6C" w:rsidP="008B5274">
      <w:pPr>
        <w:spacing w:after="120" w:line="240" w:lineRule="auto"/>
        <w:ind w:left="708"/>
        <w:jc w:val="both"/>
        <w:rPr>
          <w:rFonts w:cs="Times New Roman"/>
          <w:color w:val="000000" w:themeColor="text1"/>
          <w:sz w:val="24"/>
          <w:szCs w:val="24"/>
          <w:lang w:val="uz-Cyrl-UZ"/>
        </w:rPr>
      </w:pPr>
      <w:r w:rsidRPr="003C5F6C">
        <w:rPr>
          <w:rFonts w:cs="Times New Roman"/>
          <w:color w:val="000000" w:themeColor="text1"/>
          <w:sz w:val="24"/>
          <w:szCs w:val="24"/>
          <w:lang w:val="uz-Cyrl-UZ"/>
        </w:rPr>
        <w:t xml:space="preserve">Яширин </w:t>
      </w:r>
      <w:r w:rsidRPr="002B7C0E">
        <w:rPr>
          <w:rFonts w:cs="Times New Roman"/>
          <w:color w:val="000000" w:themeColor="text1"/>
          <w:sz w:val="24"/>
          <w:szCs w:val="24"/>
          <w:lang w:val="uz-Cyrl-UZ"/>
        </w:rPr>
        <w:t>ТТИҚИС-синдроми</w:t>
      </w:r>
      <w:r>
        <w:rPr>
          <w:rFonts w:cs="Times New Roman"/>
          <w:color w:val="000000" w:themeColor="text1"/>
          <w:sz w:val="24"/>
          <w:szCs w:val="24"/>
          <w:lang w:val="uz-Cyrl-UZ"/>
        </w:rPr>
        <w:t xml:space="preserve">нинг </w:t>
      </w:r>
      <w:r w:rsidRPr="003C5F6C">
        <w:rPr>
          <w:rFonts w:cs="Times New Roman"/>
          <w:color w:val="000000" w:themeColor="text1"/>
          <w:sz w:val="24"/>
          <w:szCs w:val="24"/>
          <w:lang w:val="uz-Cyrl-UZ"/>
        </w:rPr>
        <w:t xml:space="preserve">иккала </w:t>
      </w:r>
      <w:r>
        <w:rPr>
          <w:rFonts w:cs="Times New Roman"/>
          <w:color w:val="000000" w:themeColor="text1"/>
          <w:sz w:val="24"/>
          <w:szCs w:val="24"/>
          <w:lang w:val="uz-Cyrl-UZ"/>
        </w:rPr>
        <w:t>тури ҳам</w:t>
      </w:r>
      <w:r w:rsidR="008B5274">
        <w:rPr>
          <w:rFonts w:cs="Times New Roman"/>
          <w:color w:val="000000" w:themeColor="text1"/>
          <w:sz w:val="24"/>
          <w:szCs w:val="24"/>
          <w:lang w:val="uz-Cyrl-UZ"/>
        </w:rPr>
        <w:t xml:space="preserve"> </w:t>
      </w:r>
      <w:r>
        <w:rPr>
          <w:rFonts w:cs="Times New Roman"/>
          <w:color w:val="000000" w:themeColor="text1"/>
          <w:sz w:val="24"/>
          <w:szCs w:val="24"/>
          <w:lang w:val="uz-Cyrl-UZ"/>
        </w:rPr>
        <w:t>қон ивиш омиллари ва тромбоцит</w:t>
      </w:r>
      <w:r w:rsidR="008B5274">
        <w:rPr>
          <w:rFonts w:cs="Times New Roman"/>
          <w:color w:val="000000" w:themeColor="text1"/>
          <w:sz w:val="24"/>
          <w:szCs w:val="24"/>
          <w:lang w:val="uz-Cyrl-UZ"/>
        </w:rPr>
        <w:t xml:space="preserve">лар камайиши натижасида келиб чиққан ва массив </w:t>
      </w:r>
      <w:r w:rsidR="008B5274" w:rsidRPr="00141A66">
        <w:rPr>
          <w:rFonts w:cs="Times New Roman"/>
          <w:color w:val="000000" w:themeColor="text1"/>
          <w:sz w:val="24"/>
          <w:szCs w:val="24"/>
          <w:lang w:val="uz-Cyrl-UZ"/>
        </w:rPr>
        <w:t>генерализациялашган</w:t>
      </w:r>
      <w:r w:rsidR="008B5274">
        <w:rPr>
          <w:rFonts w:cs="Times New Roman"/>
          <w:color w:val="000000" w:themeColor="text1"/>
          <w:sz w:val="24"/>
          <w:szCs w:val="24"/>
          <w:lang w:val="uz-Cyrl-UZ"/>
        </w:rPr>
        <w:t xml:space="preserve"> қон кетишлар билан тавсифланадиган </w:t>
      </w:r>
      <w:r w:rsidR="008B5274" w:rsidRPr="00965ECE">
        <w:rPr>
          <w:rFonts w:cs="Times New Roman"/>
          <w:color w:val="000000" w:themeColor="text1"/>
          <w:sz w:val="24"/>
          <w:szCs w:val="24"/>
          <w:lang w:val="uz-Cyrl-UZ"/>
        </w:rPr>
        <w:t>истеъмол коагулопатия</w:t>
      </w:r>
      <w:r w:rsidR="008B5274">
        <w:rPr>
          <w:rFonts w:cs="Times New Roman"/>
          <w:color w:val="000000" w:themeColor="text1"/>
          <w:sz w:val="24"/>
          <w:szCs w:val="24"/>
          <w:lang w:val="uz-Cyrl-UZ"/>
        </w:rPr>
        <w:t xml:space="preserve">си билан якунланади. </w:t>
      </w:r>
      <w:r w:rsidR="008B5274" w:rsidRPr="002B7C0E">
        <w:rPr>
          <w:rFonts w:cs="Times New Roman"/>
          <w:color w:val="000000" w:themeColor="text1"/>
          <w:sz w:val="24"/>
          <w:szCs w:val="24"/>
          <w:lang w:val="uz-Cyrl-UZ"/>
        </w:rPr>
        <w:t>ТТИҚИС-синдроми</w:t>
      </w:r>
      <w:r w:rsidR="008B5274">
        <w:rPr>
          <w:rFonts w:cs="Times New Roman"/>
          <w:color w:val="000000" w:themeColor="text1"/>
          <w:sz w:val="24"/>
          <w:szCs w:val="24"/>
          <w:lang w:val="uz-Cyrl-UZ"/>
        </w:rPr>
        <w:t xml:space="preserve">нинг ҳам фибринолитик тури, ҳам коагуляцион тури </w:t>
      </w:r>
      <w:r w:rsidR="00773F27">
        <w:rPr>
          <w:rFonts w:cs="Times New Roman"/>
          <w:color w:val="000000" w:themeColor="text1"/>
          <w:sz w:val="24"/>
          <w:szCs w:val="24"/>
          <w:lang w:val="uz-Cyrl-UZ"/>
        </w:rPr>
        <w:t>туфайли</w:t>
      </w:r>
      <w:r w:rsidR="008B5274">
        <w:rPr>
          <w:rFonts w:cs="Times New Roman"/>
          <w:color w:val="000000" w:themeColor="text1"/>
          <w:sz w:val="24"/>
          <w:szCs w:val="24"/>
          <w:lang w:val="uz-Cyrl-UZ"/>
        </w:rPr>
        <w:t xml:space="preserve"> қон кетиши ривожланиши мумкин.</w:t>
      </w:r>
    </w:p>
    <w:p w14:paraId="6D78B8B5" w14:textId="7A7B55CD" w:rsidR="0050086F" w:rsidRPr="0050086F" w:rsidRDefault="0050086F" w:rsidP="0050086F">
      <w:pPr>
        <w:spacing w:after="0" w:line="240" w:lineRule="auto"/>
        <w:jc w:val="center"/>
        <w:rPr>
          <w:rFonts w:cs="Times New Roman"/>
          <w:b/>
          <w:color w:val="4472C4" w:themeColor="accent5"/>
          <w:sz w:val="24"/>
          <w:szCs w:val="24"/>
          <w:lang w:val="uz-Cyrl-UZ"/>
        </w:rPr>
      </w:pPr>
      <w:r w:rsidRPr="00CA0D87">
        <w:rPr>
          <w:rFonts w:cs="Times New Roman"/>
          <w:b/>
          <w:color w:val="4472C4" w:themeColor="accent5"/>
          <w:sz w:val="24"/>
          <w:szCs w:val="24"/>
          <w:lang w:val="uz-Cyrl-UZ"/>
        </w:rPr>
        <w:t>ТТИҚИС-синдроми</w:t>
      </w:r>
      <w:r>
        <w:rPr>
          <w:rFonts w:cs="Times New Roman"/>
          <w:b/>
          <w:color w:val="4472C4" w:themeColor="accent5"/>
          <w:sz w:val="24"/>
          <w:szCs w:val="24"/>
          <w:lang w:val="uz-Cyrl-UZ"/>
        </w:rPr>
        <w:t>нинг интеграл таснифи</w:t>
      </w:r>
    </w:p>
    <w:p w14:paraId="5BCB6892" w14:textId="68979A92" w:rsidR="0050086F" w:rsidRPr="00B714A3" w:rsidRDefault="0010006F" w:rsidP="0050086F">
      <w:pPr>
        <w:rPr>
          <w:lang w:val="uz-Cyrl-UZ"/>
        </w:rPr>
      </w:pPr>
      <w:r>
        <w:rPr>
          <w:noProof/>
          <w:lang w:eastAsia="ru-RU"/>
        </w:rPr>
        <w:drawing>
          <wp:anchor distT="0" distB="0" distL="114300" distR="114300" simplePos="0" relativeHeight="251852288" behindDoc="0" locked="0" layoutInCell="1" allowOverlap="1" wp14:anchorId="2870A475" wp14:editId="2E14191D">
            <wp:simplePos x="0" y="0"/>
            <wp:positionH relativeFrom="margin">
              <wp:posOffset>422275</wp:posOffset>
            </wp:positionH>
            <wp:positionV relativeFrom="paragraph">
              <wp:posOffset>35891</wp:posOffset>
            </wp:positionV>
            <wp:extent cx="5487035" cy="1971040"/>
            <wp:effectExtent l="0" t="0" r="0" b="0"/>
            <wp:wrapNone/>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b="38527"/>
                    <a:stretch/>
                  </pic:blipFill>
                  <pic:spPr bwMode="auto">
                    <a:xfrm>
                      <a:off x="0" y="0"/>
                      <a:ext cx="5487035" cy="1971040"/>
                    </a:xfrm>
                    <a:prstGeom prst="rect">
                      <a:avLst/>
                    </a:prstGeom>
                    <a:noFill/>
                    <a:ln>
                      <a:noFill/>
                    </a:ln>
                    <a:extLst>
                      <a:ext uri="{53640926-AAD7-44D8-BBD7-CCE9431645EC}">
                        <a14:shadowObscured xmlns:a14="http://schemas.microsoft.com/office/drawing/2010/main"/>
                      </a:ext>
                    </a:extLst>
                  </pic:spPr>
                </pic:pic>
              </a:graphicData>
            </a:graphic>
          </wp:anchor>
        </w:drawing>
      </w:r>
    </w:p>
    <w:p w14:paraId="2577A1C0" w14:textId="72184F25" w:rsidR="0050086F" w:rsidRPr="00B714A3" w:rsidRDefault="0050086F" w:rsidP="0050086F">
      <w:pPr>
        <w:rPr>
          <w:lang w:val="uz-Cyrl-UZ"/>
        </w:rPr>
      </w:pPr>
    </w:p>
    <w:p w14:paraId="79850E20" w14:textId="0B5426E3" w:rsidR="0050086F" w:rsidRPr="00B714A3" w:rsidRDefault="0050086F" w:rsidP="0050086F">
      <w:pPr>
        <w:rPr>
          <w:lang w:val="uz-Cyrl-UZ"/>
        </w:rPr>
      </w:pPr>
    </w:p>
    <w:p w14:paraId="5E486525" w14:textId="6F54E95E" w:rsidR="007D3D22" w:rsidRDefault="0010006F" w:rsidP="008B5274">
      <w:pPr>
        <w:spacing w:after="120" w:line="240" w:lineRule="auto"/>
        <w:ind w:left="708"/>
        <w:jc w:val="both"/>
        <w:rPr>
          <w:rFonts w:cs="Times New Roman"/>
          <w:color w:val="000000" w:themeColor="text1"/>
          <w:sz w:val="24"/>
          <w:szCs w:val="24"/>
          <w:lang w:val="uz-Cyrl-UZ"/>
        </w:rPr>
      </w:pPr>
      <w:r>
        <w:rPr>
          <w:noProof/>
          <w:lang w:eastAsia="ru-RU"/>
        </w:rPr>
        <mc:AlternateContent>
          <mc:Choice Requires="wps">
            <w:drawing>
              <wp:anchor distT="0" distB="0" distL="114300" distR="114300" simplePos="0" relativeHeight="251849216" behindDoc="0" locked="0" layoutInCell="1" allowOverlap="1" wp14:anchorId="5C0C2B49" wp14:editId="282F916F">
                <wp:simplePos x="0" y="0"/>
                <wp:positionH relativeFrom="margin">
                  <wp:posOffset>3032760</wp:posOffset>
                </wp:positionH>
                <wp:positionV relativeFrom="paragraph">
                  <wp:posOffset>93014</wp:posOffset>
                </wp:positionV>
                <wp:extent cx="260985" cy="943610"/>
                <wp:effectExtent l="0" t="0" r="5715" b="8890"/>
                <wp:wrapNone/>
                <wp:docPr id="25" name="Стрелка: вверх-вниз 25"/>
                <wp:cNvGraphicFramePr/>
                <a:graphic xmlns:a="http://schemas.openxmlformats.org/drawingml/2006/main">
                  <a:graphicData uri="http://schemas.microsoft.com/office/word/2010/wordprocessingShape">
                    <wps:wsp>
                      <wps:cNvSpPr/>
                      <wps:spPr>
                        <a:xfrm>
                          <a:off x="0" y="0"/>
                          <a:ext cx="260985" cy="943610"/>
                        </a:xfrm>
                        <a:prstGeom prst="upDown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498EB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Стрелка: вверх-вниз 25" o:spid="_x0000_s1026" type="#_x0000_t70" style="position:absolute;margin-left:238.8pt;margin-top:7.3pt;width:20.55pt;height:74.3pt;z-index:251849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" adj=",2987" fillcolor="#ed7d31 [3205]" stroked="f" strokeweight="1pt">
                <w10:wrap anchorx="margin"/>
              </v:shape>
            </w:pict>
          </mc:Fallback>
        </mc:AlternateContent>
      </w:r>
    </w:p>
    <w:p w14:paraId="03E9CEC4" w14:textId="4D6679A1" w:rsidR="007D3D22" w:rsidRDefault="007D3D22" w:rsidP="008B5274">
      <w:pPr>
        <w:spacing w:after="120" w:line="240" w:lineRule="auto"/>
        <w:ind w:left="708"/>
        <w:jc w:val="both"/>
        <w:rPr>
          <w:rFonts w:cs="Times New Roman"/>
          <w:color w:val="000000" w:themeColor="text1"/>
          <w:sz w:val="24"/>
          <w:szCs w:val="24"/>
          <w:lang w:val="uz-Cyrl-UZ"/>
        </w:rPr>
      </w:pPr>
    </w:p>
    <w:p w14:paraId="1B033E88" w14:textId="05164356" w:rsidR="007D3D22" w:rsidRDefault="007D3D22" w:rsidP="008B5274">
      <w:pPr>
        <w:spacing w:after="120" w:line="240" w:lineRule="auto"/>
        <w:ind w:left="708"/>
        <w:jc w:val="both"/>
        <w:rPr>
          <w:rFonts w:cs="Times New Roman"/>
          <w:color w:val="000000" w:themeColor="text1"/>
          <w:sz w:val="24"/>
          <w:szCs w:val="24"/>
          <w:lang w:val="uz-Cyrl-UZ"/>
        </w:rPr>
      </w:pPr>
    </w:p>
    <w:p w14:paraId="579570C7" w14:textId="4C071280" w:rsidR="008B5274" w:rsidRDefault="008B5274" w:rsidP="0050086F">
      <w:pPr>
        <w:tabs>
          <w:tab w:val="left" w:pos="3910"/>
        </w:tabs>
        <w:spacing w:after="120" w:line="240" w:lineRule="auto"/>
        <w:ind w:left="708"/>
        <w:jc w:val="both"/>
        <w:rPr>
          <w:rFonts w:cs="Times New Roman"/>
          <w:color w:val="000000" w:themeColor="text1"/>
          <w:sz w:val="24"/>
          <w:szCs w:val="24"/>
          <w:lang w:val="uz-Cyrl-UZ"/>
        </w:rPr>
      </w:pPr>
      <w:r>
        <w:rPr>
          <w:rFonts w:cs="Times New Roman"/>
          <w:color w:val="000000" w:themeColor="text1"/>
          <w:sz w:val="24"/>
          <w:szCs w:val="24"/>
          <w:lang w:val="uz-Cyrl-UZ"/>
        </w:rPr>
        <w:t xml:space="preserve"> </w:t>
      </w:r>
      <w:r w:rsidR="0050086F">
        <w:rPr>
          <w:rFonts w:cs="Times New Roman"/>
          <w:color w:val="000000" w:themeColor="text1"/>
          <w:sz w:val="24"/>
          <w:szCs w:val="24"/>
          <w:lang w:val="uz-Cyrl-UZ"/>
        </w:rPr>
        <w:tab/>
      </w:r>
    </w:p>
    <w:p w14:paraId="3D5A5E9F" w14:textId="197F4664" w:rsidR="007D3D22" w:rsidRDefault="0010006F" w:rsidP="00C67348">
      <w:pPr>
        <w:pStyle w:val="a7"/>
        <w:spacing w:before="120" w:after="0" w:line="240" w:lineRule="auto"/>
        <w:contextualSpacing w:val="0"/>
        <w:jc w:val="right"/>
        <w:rPr>
          <w:rFonts w:cs="Times New Roman"/>
          <w:b/>
          <w:color w:val="4472C4" w:themeColor="accent5"/>
          <w:sz w:val="24"/>
          <w:szCs w:val="24"/>
          <w:lang w:val="uz-Cyrl-UZ"/>
        </w:rPr>
      </w:pPr>
      <w:r>
        <w:rPr>
          <w:noProof/>
          <w:lang w:eastAsia="ru-RU"/>
        </w:rPr>
        <w:drawing>
          <wp:anchor distT="0" distB="0" distL="114300" distR="114300" simplePos="0" relativeHeight="251851264" behindDoc="0" locked="0" layoutInCell="1" allowOverlap="1" wp14:anchorId="60A673BD" wp14:editId="1B65505D">
            <wp:simplePos x="0" y="0"/>
            <wp:positionH relativeFrom="margin">
              <wp:posOffset>422275</wp:posOffset>
            </wp:positionH>
            <wp:positionV relativeFrom="paragraph">
              <wp:posOffset>85670</wp:posOffset>
            </wp:positionV>
            <wp:extent cx="5487035" cy="712470"/>
            <wp:effectExtent l="0" t="0" r="0" b="0"/>
            <wp:wrapNone/>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77768"/>
                    <a:stretch/>
                  </pic:blipFill>
                  <pic:spPr bwMode="auto">
                    <a:xfrm>
                      <a:off x="0" y="0"/>
                      <a:ext cx="5487035" cy="712470"/>
                    </a:xfrm>
                    <a:prstGeom prst="rect">
                      <a:avLst/>
                    </a:prstGeom>
                    <a:noFill/>
                    <a:ln>
                      <a:noFill/>
                    </a:ln>
                    <a:extLst>
                      <a:ext uri="{53640926-AAD7-44D8-BBD7-CCE9431645EC}">
                        <a14:shadowObscured xmlns:a14="http://schemas.microsoft.com/office/drawing/2010/main"/>
                      </a:ext>
                    </a:extLst>
                  </pic:spPr>
                </pic:pic>
              </a:graphicData>
            </a:graphic>
          </wp:anchor>
        </w:drawing>
      </w:r>
    </w:p>
    <w:p w14:paraId="4F50B116" w14:textId="77777777" w:rsidR="00956194" w:rsidRDefault="00956194" w:rsidP="003C4F10">
      <w:pPr>
        <w:pStyle w:val="a7"/>
        <w:tabs>
          <w:tab w:val="left" w:pos="5877"/>
        </w:tabs>
        <w:spacing w:after="0" w:line="240" w:lineRule="auto"/>
        <w:contextualSpacing w:val="0"/>
        <w:jc w:val="right"/>
        <w:rPr>
          <w:rFonts w:cs="Times New Roman"/>
          <w:b/>
          <w:color w:val="4472C4" w:themeColor="accent5"/>
          <w:sz w:val="24"/>
          <w:szCs w:val="24"/>
          <w:lang w:val="uz-Cyrl-UZ"/>
        </w:rPr>
      </w:pPr>
    </w:p>
    <w:p w14:paraId="38908C95" w14:textId="0688F5F7" w:rsidR="00C67348" w:rsidRPr="00D85E51" w:rsidRDefault="0010006F" w:rsidP="003C4F10">
      <w:pPr>
        <w:pStyle w:val="a7"/>
        <w:tabs>
          <w:tab w:val="left" w:pos="5877"/>
        </w:tabs>
        <w:spacing w:after="0" w:line="240" w:lineRule="auto"/>
        <w:contextualSpacing w:val="0"/>
        <w:jc w:val="right"/>
        <w:rPr>
          <w:rFonts w:cs="Times New Roman"/>
          <w:b/>
          <w:color w:val="4472C4" w:themeColor="accent5"/>
          <w:sz w:val="24"/>
          <w:szCs w:val="24"/>
          <w:lang w:val="uz-Cyrl-UZ"/>
        </w:rPr>
      </w:pPr>
      <w:r>
        <w:rPr>
          <w:rFonts w:cs="Times New Roman"/>
          <w:b/>
          <w:color w:val="4472C4" w:themeColor="accent5"/>
          <w:sz w:val="24"/>
          <w:szCs w:val="24"/>
          <w:lang w:val="uz-Cyrl-UZ"/>
        </w:rPr>
        <w:t>4</w:t>
      </w:r>
      <w:r w:rsidR="00C67348" w:rsidRPr="00D85E51">
        <w:rPr>
          <w:rFonts w:cs="Times New Roman"/>
          <w:b/>
          <w:color w:val="4472C4" w:themeColor="accent5"/>
          <w:sz w:val="24"/>
          <w:szCs w:val="24"/>
          <w:lang w:val="uz-Cyrl-UZ"/>
        </w:rPr>
        <w:t>-жадвал</w:t>
      </w:r>
    </w:p>
    <w:p w14:paraId="1C6DFC09" w14:textId="71019CCE" w:rsidR="00C67348" w:rsidRDefault="00BA177D" w:rsidP="00CA5C13">
      <w:pPr>
        <w:spacing w:after="0" w:line="240" w:lineRule="auto"/>
        <w:jc w:val="center"/>
        <w:rPr>
          <w:rFonts w:cs="Times New Roman"/>
          <w:b/>
          <w:color w:val="4472C4" w:themeColor="accent5"/>
          <w:sz w:val="24"/>
          <w:szCs w:val="24"/>
          <w:lang w:val="uz-Cyrl-UZ"/>
        </w:rPr>
      </w:pPr>
      <w:r w:rsidRPr="00CA0D87">
        <w:rPr>
          <w:rFonts w:cs="Times New Roman"/>
          <w:b/>
          <w:color w:val="4472C4" w:themeColor="accent5"/>
          <w:sz w:val="24"/>
          <w:szCs w:val="24"/>
          <w:lang w:val="uz-Cyrl-UZ"/>
        </w:rPr>
        <w:t>Тромбоз</w:t>
      </w:r>
      <w:r>
        <w:rPr>
          <w:rFonts w:cs="Times New Roman"/>
          <w:b/>
          <w:color w:val="4472C4" w:themeColor="accent5"/>
          <w:sz w:val="24"/>
          <w:szCs w:val="24"/>
          <w:lang w:val="uz-Cyrl-UZ"/>
        </w:rPr>
        <w:t>лар</w:t>
      </w:r>
      <w:r w:rsidRPr="00CA0D87">
        <w:rPr>
          <w:rFonts w:cs="Times New Roman"/>
          <w:b/>
          <w:color w:val="4472C4" w:themeColor="accent5"/>
          <w:sz w:val="24"/>
          <w:szCs w:val="24"/>
          <w:lang w:val="uz-Cyrl-UZ"/>
        </w:rPr>
        <w:t xml:space="preserve"> </w:t>
      </w:r>
      <w:r w:rsidR="00CA0D87" w:rsidRPr="00CA0D87">
        <w:rPr>
          <w:rFonts w:cs="Times New Roman"/>
          <w:b/>
          <w:color w:val="4472C4" w:themeColor="accent5"/>
          <w:sz w:val="24"/>
          <w:szCs w:val="24"/>
          <w:lang w:val="uz-Cyrl-UZ"/>
        </w:rPr>
        <w:t xml:space="preserve">ва гемостаз </w:t>
      </w:r>
      <w:r w:rsidRPr="00CA0D87">
        <w:rPr>
          <w:rFonts w:cs="Times New Roman"/>
          <w:b/>
          <w:color w:val="4472C4" w:themeColor="accent5"/>
          <w:sz w:val="24"/>
          <w:szCs w:val="24"/>
          <w:lang w:val="uz-Cyrl-UZ"/>
        </w:rPr>
        <w:t xml:space="preserve">халқаро </w:t>
      </w:r>
      <w:r w:rsidR="00CA0D87" w:rsidRPr="00CA0D87">
        <w:rPr>
          <w:rFonts w:cs="Times New Roman"/>
          <w:b/>
          <w:color w:val="4472C4" w:themeColor="accent5"/>
          <w:sz w:val="24"/>
          <w:szCs w:val="24"/>
          <w:lang w:val="uz-Cyrl-UZ"/>
        </w:rPr>
        <w:t>жамияти</w:t>
      </w:r>
      <w:r w:rsidR="00CA0D87">
        <w:rPr>
          <w:rFonts w:cs="Times New Roman"/>
          <w:b/>
          <w:color w:val="4472C4" w:themeColor="accent5"/>
          <w:sz w:val="24"/>
          <w:szCs w:val="24"/>
          <w:lang w:val="uz-Cyrl-UZ"/>
        </w:rPr>
        <w:t xml:space="preserve">нинг шкаласига </w:t>
      </w:r>
      <w:r w:rsidR="00CA0D87" w:rsidRPr="00CA0D87">
        <w:rPr>
          <w:rFonts w:cs="Times New Roman"/>
          <w:b/>
          <w:color w:val="4472C4" w:themeColor="accent5"/>
          <w:sz w:val="24"/>
          <w:szCs w:val="24"/>
          <w:lang w:val="uz-Cyrl-UZ"/>
        </w:rPr>
        <w:t xml:space="preserve">нисбатан </w:t>
      </w:r>
      <w:r w:rsidR="00CA0D87">
        <w:rPr>
          <w:rFonts w:cs="Times New Roman"/>
          <w:b/>
          <w:color w:val="4472C4" w:themeColor="accent5"/>
          <w:sz w:val="24"/>
          <w:szCs w:val="24"/>
          <w:lang w:val="uz-Cyrl-UZ"/>
        </w:rPr>
        <w:t xml:space="preserve">яққол </w:t>
      </w:r>
      <w:r w:rsidR="00CA0D87" w:rsidRPr="00CA0D87">
        <w:rPr>
          <w:rFonts w:cs="Times New Roman"/>
          <w:b/>
          <w:color w:val="4472C4" w:themeColor="accent5"/>
          <w:sz w:val="24"/>
          <w:szCs w:val="24"/>
          <w:lang w:val="uz-Cyrl-UZ"/>
        </w:rPr>
        <w:t>(қон кетиши билан) ТТИҚИС-синдроми</w:t>
      </w:r>
      <w:r w:rsidR="00CA0D87">
        <w:rPr>
          <w:rFonts w:cs="Times New Roman"/>
          <w:b/>
          <w:color w:val="4472C4" w:themeColor="accent5"/>
          <w:sz w:val="24"/>
          <w:szCs w:val="24"/>
          <w:lang w:val="uz-Cyrl-UZ"/>
        </w:rPr>
        <w:t xml:space="preserve">нинг </w:t>
      </w:r>
      <w:r w:rsidR="00CA0D87" w:rsidRPr="00CA0D87">
        <w:rPr>
          <w:rFonts w:cs="Times New Roman"/>
          <w:b/>
          <w:color w:val="4472C4" w:themeColor="accent5"/>
          <w:sz w:val="24"/>
          <w:szCs w:val="24"/>
          <w:lang w:val="uz-Cyrl-UZ"/>
        </w:rPr>
        <w:t xml:space="preserve">акушерлик </w:t>
      </w:r>
      <w:r w:rsidR="00CA0D87">
        <w:rPr>
          <w:rFonts w:cs="Times New Roman"/>
          <w:b/>
          <w:color w:val="4472C4" w:themeColor="accent5"/>
          <w:sz w:val="24"/>
          <w:szCs w:val="24"/>
          <w:lang w:val="uz-Cyrl-UZ"/>
        </w:rPr>
        <w:t>учун модификацияланган шкаласи</w:t>
      </w:r>
    </w:p>
    <w:p w14:paraId="77603885" w14:textId="4D84D838" w:rsidR="00CA5C13" w:rsidRPr="00CA5C13" w:rsidRDefault="00CA5C13" w:rsidP="00C67348">
      <w:pPr>
        <w:spacing w:after="120" w:line="240" w:lineRule="auto"/>
        <w:jc w:val="center"/>
        <w:rPr>
          <w:rFonts w:cs="Times New Roman"/>
          <w:b/>
          <w:color w:val="4472C4" w:themeColor="accent5"/>
          <w:sz w:val="24"/>
          <w:szCs w:val="24"/>
          <w:lang w:val="en-US"/>
        </w:rPr>
      </w:pPr>
      <w:r w:rsidRPr="00CA5C13">
        <w:rPr>
          <w:rFonts w:cs="Times New Roman"/>
          <w:b/>
          <w:color w:val="4472C4" w:themeColor="accent5"/>
          <w:sz w:val="24"/>
          <w:szCs w:val="24"/>
          <w:lang w:val="en-US"/>
        </w:rPr>
        <w:t>(International Society on Thrombosis and Hemostasis, 2001)</w:t>
      </w:r>
    </w:p>
    <w:tbl>
      <w:tblPr>
        <w:tblStyle w:val="ad"/>
        <w:tblW w:w="0" w:type="auto"/>
        <w:jc w:val="center"/>
        <w:tblLayout w:type="fixed"/>
        <w:tblLook w:val="04A0" w:firstRow="1" w:lastRow="0" w:firstColumn="1" w:lastColumn="0" w:noHBand="0" w:noVBand="1"/>
      </w:tblPr>
      <w:tblGrid>
        <w:gridCol w:w="3256"/>
        <w:gridCol w:w="2268"/>
        <w:gridCol w:w="992"/>
        <w:gridCol w:w="2268"/>
        <w:gridCol w:w="992"/>
      </w:tblGrid>
      <w:tr w:rsidR="00CA5C13" w:rsidRPr="003C4F10" w14:paraId="3B6FE4BC" w14:textId="77777777" w:rsidTr="00CA5C13">
        <w:trPr>
          <w:jc w:val="center"/>
        </w:trPr>
        <w:tc>
          <w:tcPr>
            <w:tcW w:w="3256" w:type="dxa"/>
            <w:vMerge w:val="restart"/>
            <w:shd w:val="clear" w:color="auto" w:fill="BDD6EE" w:themeFill="accent1" w:themeFillTint="66"/>
            <w:vAlign w:val="center"/>
          </w:tcPr>
          <w:p w14:paraId="426A98D2" w14:textId="74EADD63" w:rsidR="00CA5C13" w:rsidRPr="003C4F10" w:rsidRDefault="00CA5C13" w:rsidP="006428F6">
            <w:pPr>
              <w:jc w:val="center"/>
              <w:rPr>
                <w:rFonts w:cstheme="minorHAnsi"/>
                <w:b/>
                <w:color w:val="000000" w:themeColor="text1"/>
                <w:lang w:val="uz-Cyrl-UZ"/>
              </w:rPr>
            </w:pPr>
            <w:r w:rsidRPr="003C4F10">
              <w:rPr>
                <w:rFonts w:cstheme="minorHAnsi"/>
                <w:b/>
                <w:color w:val="000000" w:themeColor="text1"/>
                <w:lang w:val="uz-Cyrl-UZ"/>
              </w:rPr>
              <w:t>Параметр</w:t>
            </w:r>
          </w:p>
        </w:tc>
        <w:tc>
          <w:tcPr>
            <w:tcW w:w="3260" w:type="dxa"/>
            <w:gridSpan w:val="2"/>
            <w:shd w:val="clear" w:color="auto" w:fill="BDD6EE" w:themeFill="accent1" w:themeFillTint="66"/>
          </w:tcPr>
          <w:p w14:paraId="4E12E7BB" w14:textId="1801F00C" w:rsidR="00CA5C13" w:rsidRPr="003C4F10" w:rsidRDefault="00CA5C13" w:rsidP="00CA5C13">
            <w:pPr>
              <w:jc w:val="center"/>
              <w:rPr>
                <w:rFonts w:cstheme="minorHAnsi"/>
                <w:b/>
                <w:color w:val="000000" w:themeColor="text1"/>
                <w:lang w:val="uz-Cyrl-UZ"/>
              </w:rPr>
            </w:pPr>
            <w:r w:rsidRPr="003C4F10">
              <w:rPr>
                <w:rFonts w:cstheme="minorHAnsi"/>
                <w:b/>
                <w:color w:val="000000" w:themeColor="text1"/>
                <w:lang w:val="uz-Cyrl-UZ"/>
              </w:rPr>
              <w:t>ISTH шкаласи (2001)</w:t>
            </w:r>
          </w:p>
        </w:tc>
        <w:tc>
          <w:tcPr>
            <w:tcW w:w="3260" w:type="dxa"/>
            <w:gridSpan w:val="2"/>
            <w:shd w:val="clear" w:color="auto" w:fill="BDD6EE" w:themeFill="accent1" w:themeFillTint="66"/>
            <w:vAlign w:val="center"/>
          </w:tcPr>
          <w:p w14:paraId="22D0B301" w14:textId="4B0D1C37" w:rsidR="00CA5C13" w:rsidRPr="003C4F10" w:rsidRDefault="00CA5C13" w:rsidP="00CA5C13">
            <w:pPr>
              <w:jc w:val="center"/>
              <w:rPr>
                <w:rFonts w:cstheme="minorHAnsi"/>
                <w:b/>
                <w:color w:val="000000" w:themeColor="text1"/>
                <w:lang w:val="uz-Cyrl-UZ"/>
              </w:rPr>
            </w:pPr>
            <w:r w:rsidRPr="003C4F10">
              <w:rPr>
                <w:rFonts w:cstheme="minorHAnsi"/>
                <w:b/>
                <w:color w:val="000000" w:themeColor="text1"/>
                <w:lang w:val="uz-Cyrl-UZ"/>
              </w:rPr>
              <w:t>Clark S.L. шкаласи (2016)</w:t>
            </w:r>
          </w:p>
        </w:tc>
      </w:tr>
      <w:tr w:rsidR="00CA5C13" w:rsidRPr="003C4F10" w14:paraId="24AB4788" w14:textId="77777777" w:rsidTr="00CA5C13">
        <w:trPr>
          <w:jc w:val="center"/>
        </w:trPr>
        <w:tc>
          <w:tcPr>
            <w:tcW w:w="3256" w:type="dxa"/>
            <w:vMerge/>
            <w:shd w:val="clear" w:color="auto" w:fill="BDD6EE" w:themeFill="accent1" w:themeFillTint="66"/>
            <w:vAlign w:val="center"/>
          </w:tcPr>
          <w:p w14:paraId="2EC82491" w14:textId="77777777" w:rsidR="00CA5C13" w:rsidRPr="003C4F10" w:rsidRDefault="00CA5C13" w:rsidP="00CA5C13">
            <w:pPr>
              <w:jc w:val="center"/>
              <w:rPr>
                <w:rFonts w:cstheme="minorHAnsi"/>
                <w:b/>
                <w:color w:val="000000" w:themeColor="text1"/>
                <w:lang w:val="uz-Cyrl-UZ"/>
              </w:rPr>
            </w:pPr>
          </w:p>
        </w:tc>
        <w:tc>
          <w:tcPr>
            <w:tcW w:w="2268" w:type="dxa"/>
            <w:shd w:val="clear" w:color="auto" w:fill="BDD6EE" w:themeFill="accent1" w:themeFillTint="66"/>
          </w:tcPr>
          <w:p w14:paraId="4F2F9FD3" w14:textId="4349BE18" w:rsidR="00CA5C13" w:rsidRPr="003C4F10" w:rsidRDefault="00CA5C13" w:rsidP="00CA5C13">
            <w:pPr>
              <w:jc w:val="center"/>
              <w:rPr>
                <w:rFonts w:cstheme="minorHAnsi"/>
                <w:b/>
                <w:color w:val="000000" w:themeColor="text1"/>
                <w:lang w:val="uz-Cyrl-UZ"/>
              </w:rPr>
            </w:pPr>
            <w:r w:rsidRPr="003C4F10">
              <w:rPr>
                <w:rFonts w:cstheme="minorHAnsi"/>
                <w:b/>
                <w:color w:val="000000" w:themeColor="text1"/>
                <w:lang w:val="uz-Cyrl-UZ"/>
              </w:rPr>
              <w:t>Кўрсаткичлар</w:t>
            </w:r>
          </w:p>
        </w:tc>
        <w:tc>
          <w:tcPr>
            <w:tcW w:w="992" w:type="dxa"/>
            <w:shd w:val="clear" w:color="auto" w:fill="BDD6EE" w:themeFill="accent1" w:themeFillTint="66"/>
          </w:tcPr>
          <w:p w14:paraId="711330A0" w14:textId="368A1475" w:rsidR="00CA5C13" w:rsidRPr="003C4F10" w:rsidRDefault="00CA5C13" w:rsidP="00CA5C13">
            <w:pPr>
              <w:jc w:val="center"/>
              <w:rPr>
                <w:rFonts w:cstheme="minorHAnsi"/>
                <w:b/>
                <w:color w:val="000000" w:themeColor="text1"/>
                <w:lang w:val="uz-Cyrl-UZ"/>
              </w:rPr>
            </w:pPr>
            <w:r w:rsidRPr="003C4F10">
              <w:rPr>
                <w:rFonts w:cstheme="minorHAnsi"/>
                <w:b/>
                <w:color w:val="000000" w:themeColor="text1"/>
                <w:lang w:val="uz-Cyrl-UZ"/>
              </w:rPr>
              <w:t>Баллар</w:t>
            </w:r>
          </w:p>
        </w:tc>
        <w:tc>
          <w:tcPr>
            <w:tcW w:w="2268" w:type="dxa"/>
            <w:shd w:val="clear" w:color="auto" w:fill="BDD6EE" w:themeFill="accent1" w:themeFillTint="66"/>
          </w:tcPr>
          <w:p w14:paraId="083D5534" w14:textId="4FA4BE3C" w:rsidR="00CA5C13" w:rsidRPr="003C4F10" w:rsidRDefault="00CA5C13" w:rsidP="00CA5C13">
            <w:pPr>
              <w:jc w:val="center"/>
              <w:rPr>
                <w:rFonts w:cstheme="minorHAnsi"/>
                <w:b/>
                <w:color w:val="000000" w:themeColor="text1"/>
                <w:lang w:val="en-US"/>
              </w:rPr>
            </w:pPr>
            <w:r w:rsidRPr="003C4F10">
              <w:rPr>
                <w:rFonts w:cstheme="minorHAnsi"/>
                <w:b/>
                <w:color w:val="000000" w:themeColor="text1"/>
                <w:lang w:val="uz-Cyrl-UZ"/>
              </w:rPr>
              <w:t>Кўрсаткичлар</w:t>
            </w:r>
          </w:p>
        </w:tc>
        <w:tc>
          <w:tcPr>
            <w:tcW w:w="992" w:type="dxa"/>
            <w:shd w:val="clear" w:color="auto" w:fill="BDD6EE" w:themeFill="accent1" w:themeFillTint="66"/>
          </w:tcPr>
          <w:p w14:paraId="33FA4EBC" w14:textId="7E22DF6E" w:rsidR="00CA5C13" w:rsidRPr="003C4F10" w:rsidRDefault="00CA5C13" w:rsidP="00CA5C13">
            <w:pPr>
              <w:jc w:val="center"/>
              <w:rPr>
                <w:rFonts w:cstheme="minorHAnsi"/>
                <w:b/>
                <w:color w:val="000000" w:themeColor="text1"/>
                <w:lang w:val="en-US"/>
              </w:rPr>
            </w:pPr>
            <w:r w:rsidRPr="003C4F10">
              <w:rPr>
                <w:rFonts w:cstheme="minorHAnsi"/>
                <w:b/>
                <w:color w:val="000000" w:themeColor="text1"/>
                <w:lang w:val="uz-Cyrl-UZ"/>
              </w:rPr>
              <w:t>Баллар</w:t>
            </w:r>
          </w:p>
        </w:tc>
      </w:tr>
      <w:tr w:rsidR="00113824" w:rsidRPr="003C4F10" w14:paraId="045B9526" w14:textId="77777777" w:rsidTr="00113824">
        <w:trPr>
          <w:trHeight w:val="247"/>
          <w:jc w:val="center"/>
        </w:trPr>
        <w:tc>
          <w:tcPr>
            <w:tcW w:w="3256" w:type="dxa"/>
            <w:vMerge w:val="restart"/>
            <w:shd w:val="clear" w:color="auto" w:fill="E8D4E6"/>
            <w:vAlign w:val="center"/>
          </w:tcPr>
          <w:p w14:paraId="4EA6E30D" w14:textId="3B899D8C" w:rsidR="00113824" w:rsidRPr="003C4F10" w:rsidRDefault="00113824" w:rsidP="00113824">
            <w:pPr>
              <w:rPr>
                <w:rFonts w:cstheme="minorHAnsi"/>
                <w:color w:val="000000" w:themeColor="text1"/>
                <w:lang w:val="uz-Cyrl-UZ"/>
              </w:rPr>
            </w:pPr>
            <w:r w:rsidRPr="003C4F10">
              <w:rPr>
                <w:rFonts w:cstheme="minorHAnsi"/>
                <w:color w:val="000000" w:themeColor="text1"/>
                <w:lang w:val="uz-Cyrl-UZ"/>
              </w:rPr>
              <w:t>Тромбоцитлар миқдори</w:t>
            </w:r>
          </w:p>
        </w:tc>
        <w:tc>
          <w:tcPr>
            <w:tcW w:w="2268" w:type="dxa"/>
            <w:shd w:val="clear" w:color="auto" w:fill="FFF2CC" w:themeFill="accent4" w:themeFillTint="33"/>
          </w:tcPr>
          <w:p w14:paraId="736152FE" w14:textId="4568E74A" w:rsidR="00113824" w:rsidRPr="003C4F10" w:rsidRDefault="00113824" w:rsidP="00A277B0">
            <w:pPr>
              <w:jc w:val="center"/>
              <w:rPr>
                <w:rFonts w:cstheme="minorHAnsi"/>
                <w:color w:val="000000" w:themeColor="text1"/>
                <w:lang w:val="uz-Cyrl-UZ"/>
              </w:rPr>
            </w:pPr>
            <w:r w:rsidRPr="003C4F10">
              <w:rPr>
                <w:rFonts w:cstheme="minorHAnsi"/>
                <w:color w:val="000000"/>
              </w:rPr>
              <w:t>&gt; 100</w:t>
            </w:r>
            <w:r w:rsidR="00F769D8" w:rsidRPr="003C4F10">
              <w:rPr>
                <w:rFonts w:cstheme="minorHAnsi"/>
                <w:color w:val="000000"/>
                <w:lang w:val="uz-Cyrl-UZ"/>
              </w:rPr>
              <w:t>х</w:t>
            </w:r>
            <w:r w:rsidRPr="003C4F10">
              <w:rPr>
                <w:rFonts w:cstheme="minorHAnsi"/>
                <w:color w:val="000000"/>
              </w:rPr>
              <w:t>10</w:t>
            </w:r>
            <w:r w:rsidRPr="003C4F10">
              <w:rPr>
                <w:rFonts w:cstheme="minorHAnsi"/>
                <w:color w:val="000000"/>
                <w:vertAlign w:val="superscript"/>
              </w:rPr>
              <w:t>9</w:t>
            </w:r>
            <w:r w:rsidRPr="003C4F10">
              <w:rPr>
                <w:rFonts w:cstheme="minorHAnsi"/>
                <w:color w:val="000000"/>
              </w:rPr>
              <w:t>/л</w:t>
            </w:r>
          </w:p>
        </w:tc>
        <w:tc>
          <w:tcPr>
            <w:tcW w:w="992" w:type="dxa"/>
            <w:shd w:val="clear" w:color="auto" w:fill="FFF2CC" w:themeFill="accent4" w:themeFillTint="33"/>
          </w:tcPr>
          <w:p w14:paraId="77B9E257" w14:textId="415449C7" w:rsidR="00113824" w:rsidRPr="003C4F10" w:rsidRDefault="00113824" w:rsidP="00113824">
            <w:pPr>
              <w:jc w:val="center"/>
              <w:rPr>
                <w:rFonts w:cstheme="minorHAnsi"/>
                <w:color w:val="000000" w:themeColor="text1"/>
                <w:lang w:val="uz-Cyrl-UZ"/>
              </w:rPr>
            </w:pPr>
            <w:r w:rsidRPr="003C4F10">
              <w:rPr>
                <w:rFonts w:cstheme="minorHAnsi"/>
                <w:noProof/>
                <w:lang w:eastAsia="ru-RU"/>
              </w:rPr>
              <w:t>0</w:t>
            </w:r>
          </w:p>
        </w:tc>
        <w:tc>
          <w:tcPr>
            <w:tcW w:w="2268" w:type="dxa"/>
            <w:shd w:val="clear" w:color="auto" w:fill="FFF2CC" w:themeFill="accent4" w:themeFillTint="33"/>
          </w:tcPr>
          <w:p w14:paraId="312D1E6A" w14:textId="32F52D2A" w:rsidR="00113824" w:rsidRPr="003C4F10" w:rsidRDefault="00113824" w:rsidP="00A277B0">
            <w:pPr>
              <w:jc w:val="center"/>
              <w:rPr>
                <w:rFonts w:cstheme="minorHAnsi"/>
                <w:color w:val="000000" w:themeColor="text1"/>
                <w:lang w:val="uz-Cyrl-UZ"/>
              </w:rPr>
            </w:pPr>
            <w:r w:rsidRPr="003C4F10">
              <w:rPr>
                <w:rFonts w:cstheme="minorHAnsi"/>
                <w:color w:val="000000"/>
              </w:rPr>
              <w:t>&gt; 100</w:t>
            </w:r>
            <w:r w:rsidR="00F769D8" w:rsidRPr="003C4F10">
              <w:rPr>
                <w:rFonts w:cstheme="minorHAnsi"/>
                <w:color w:val="000000"/>
                <w:lang w:val="uz-Cyrl-UZ"/>
              </w:rPr>
              <w:t>х</w:t>
            </w:r>
            <w:r w:rsidRPr="003C4F10">
              <w:rPr>
                <w:rFonts w:cstheme="minorHAnsi"/>
                <w:color w:val="000000"/>
              </w:rPr>
              <w:t>10</w:t>
            </w:r>
            <w:r w:rsidRPr="003C4F10">
              <w:rPr>
                <w:rFonts w:cstheme="minorHAnsi"/>
                <w:color w:val="000000"/>
                <w:vertAlign w:val="superscript"/>
              </w:rPr>
              <w:t>9</w:t>
            </w:r>
            <w:r w:rsidRPr="003C4F10">
              <w:rPr>
                <w:rFonts w:cstheme="minorHAnsi"/>
                <w:color w:val="000000"/>
              </w:rPr>
              <w:t>/л</w:t>
            </w:r>
          </w:p>
        </w:tc>
        <w:tc>
          <w:tcPr>
            <w:tcW w:w="992" w:type="dxa"/>
            <w:shd w:val="clear" w:color="auto" w:fill="FFF2CC" w:themeFill="accent4" w:themeFillTint="33"/>
          </w:tcPr>
          <w:p w14:paraId="2AF49742" w14:textId="7AA4D8F8" w:rsidR="00113824" w:rsidRPr="003C4F10" w:rsidRDefault="00113824" w:rsidP="00113824">
            <w:pPr>
              <w:jc w:val="center"/>
              <w:rPr>
                <w:rFonts w:cstheme="minorHAnsi"/>
                <w:color w:val="000000" w:themeColor="text1"/>
                <w:lang w:val="uz-Cyrl-UZ"/>
              </w:rPr>
            </w:pPr>
            <w:r w:rsidRPr="003C4F10">
              <w:rPr>
                <w:rFonts w:cstheme="minorHAnsi"/>
                <w:noProof/>
                <w:lang w:eastAsia="ru-RU"/>
              </w:rPr>
              <w:t>0</w:t>
            </w:r>
          </w:p>
        </w:tc>
      </w:tr>
      <w:tr w:rsidR="00113824" w:rsidRPr="003C4F10" w14:paraId="7F24B489" w14:textId="77777777" w:rsidTr="00CA5C13">
        <w:trPr>
          <w:trHeight w:val="246"/>
          <w:jc w:val="center"/>
        </w:trPr>
        <w:tc>
          <w:tcPr>
            <w:tcW w:w="3256" w:type="dxa"/>
            <w:vMerge/>
            <w:shd w:val="clear" w:color="auto" w:fill="E8D4E6"/>
            <w:vAlign w:val="center"/>
          </w:tcPr>
          <w:p w14:paraId="54A03767" w14:textId="77777777" w:rsidR="00113824" w:rsidRPr="003C4F10" w:rsidRDefault="00113824" w:rsidP="00113824">
            <w:pPr>
              <w:rPr>
                <w:rFonts w:cstheme="minorHAnsi"/>
                <w:color w:val="000000" w:themeColor="text1"/>
                <w:lang w:val="uz-Cyrl-UZ"/>
              </w:rPr>
            </w:pPr>
          </w:p>
        </w:tc>
        <w:tc>
          <w:tcPr>
            <w:tcW w:w="2268" w:type="dxa"/>
            <w:shd w:val="clear" w:color="auto" w:fill="FFF2CC" w:themeFill="accent4" w:themeFillTint="33"/>
          </w:tcPr>
          <w:p w14:paraId="217A52B8" w14:textId="489FF9B1" w:rsidR="00113824" w:rsidRPr="003C4F10" w:rsidRDefault="00113824" w:rsidP="00A277B0">
            <w:pPr>
              <w:jc w:val="center"/>
              <w:rPr>
                <w:rFonts w:cstheme="minorHAnsi"/>
                <w:color w:val="000000"/>
              </w:rPr>
            </w:pPr>
            <w:r w:rsidRPr="003C4F10">
              <w:rPr>
                <w:rFonts w:cstheme="minorHAnsi"/>
                <w:color w:val="000000"/>
              </w:rPr>
              <w:t>50-100</w:t>
            </w:r>
            <w:r w:rsidR="00F769D8" w:rsidRPr="003C4F10">
              <w:rPr>
                <w:rFonts w:cstheme="minorHAnsi"/>
                <w:color w:val="000000"/>
                <w:lang w:val="uz-Cyrl-UZ"/>
              </w:rPr>
              <w:t>х</w:t>
            </w:r>
            <w:r w:rsidRPr="003C4F10">
              <w:rPr>
                <w:rFonts w:cstheme="minorHAnsi"/>
                <w:color w:val="000000"/>
              </w:rPr>
              <w:t>10</w:t>
            </w:r>
            <w:r w:rsidRPr="003C4F10">
              <w:rPr>
                <w:rFonts w:cstheme="minorHAnsi"/>
                <w:color w:val="000000"/>
                <w:vertAlign w:val="superscript"/>
              </w:rPr>
              <w:t>9</w:t>
            </w:r>
            <w:r w:rsidRPr="003C4F10">
              <w:rPr>
                <w:rFonts w:cstheme="minorHAnsi"/>
                <w:color w:val="000000"/>
              </w:rPr>
              <w:t>/л</w:t>
            </w:r>
          </w:p>
        </w:tc>
        <w:tc>
          <w:tcPr>
            <w:tcW w:w="992" w:type="dxa"/>
            <w:shd w:val="clear" w:color="auto" w:fill="FFF2CC" w:themeFill="accent4" w:themeFillTint="33"/>
          </w:tcPr>
          <w:p w14:paraId="6CC430B0" w14:textId="08CDF3EB" w:rsidR="00113824" w:rsidRPr="003C4F10" w:rsidRDefault="00113824" w:rsidP="00113824">
            <w:pPr>
              <w:jc w:val="center"/>
              <w:rPr>
                <w:rFonts w:cstheme="minorHAnsi"/>
                <w:noProof/>
                <w:lang w:eastAsia="ru-RU"/>
              </w:rPr>
            </w:pPr>
            <w:r w:rsidRPr="003C4F10">
              <w:rPr>
                <w:rFonts w:cstheme="minorHAnsi"/>
                <w:noProof/>
                <w:lang w:eastAsia="ru-RU"/>
              </w:rPr>
              <w:t>1</w:t>
            </w:r>
          </w:p>
        </w:tc>
        <w:tc>
          <w:tcPr>
            <w:tcW w:w="2268" w:type="dxa"/>
            <w:shd w:val="clear" w:color="auto" w:fill="FFF2CC" w:themeFill="accent4" w:themeFillTint="33"/>
          </w:tcPr>
          <w:p w14:paraId="3D8CB398" w14:textId="5DB2B3FB" w:rsidR="00113824" w:rsidRPr="003C4F10" w:rsidRDefault="00113824" w:rsidP="00A277B0">
            <w:pPr>
              <w:jc w:val="center"/>
              <w:rPr>
                <w:rFonts w:cstheme="minorHAnsi"/>
                <w:color w:val="000000"/>
              </w:rPr>
            </w:pPr>
            <w:r w:rsidRPr="003C4F10">
              <w:rPr>
                <w:rFonts w:cstheme="minorHAnsi"/>
                <w:color w:val="000000"/>
              </w:rPr>
              <w:t>50-100</w:t>
            </w:r>
            <w:r w:rsidR="00F769D8" w:rsidRPr="003C4F10">
              <w:rPr>
                <w:rFonts w:cstheme="minorHAnsi"/>
                <w:color w:val="000000"/>
                <w:lang w:val="uz-Cyrl-UZ"/>
              </w:rPr>
              <w:t>х</w:t>
            </w:r>
            <w:r w:rsidRPr="003C4F10">
              <w:rPr>
                <w:rFonts w:cstheme="minorHAnsi"/>
                <w:color w:val="000000"/>
              </w:rPr>
              <w:t>10</w:t>
            </w:r>
            <w:r w:rsidRPr="003C4F10">
              <w:rPr>
                <w:rFonts w:cstheme="minorHAnsi"/>
                <w:color w:val="000000"/>
                <w:vertAlign w:val="superscript"/>
              </w:rPr>
              <w:t>9</w:t>
            </w:r>
            <w:r w:rsidRPr="003C4F10">
              <w:rPr>
                <w:rFonts w:cstheme="minorHAnsi"/>
                <w:color w:val="000000"/>
              </w:rPr>
              <w:t>/л</w:t>
            </w:r>
          </w:p>
        </w:tc>
        <w:tc>
          <w:tcPr>
            <w:tcW w:w="992" w:type="dxa"/>
            <w:shd w:val="clear" w:color="auto" w:fill="FFF2CC" w:themeFill="accent4" w:themeFillTint="33"/>
          </w:tcPr>
          <w:p w14:paraId="59D2982C" w14:textId="21248B4C" w:rsidR="00113824" w:rsidRPr="003C4F10" w:rsidRDefault="00113824" w:rsidP="00113824">
            <w:pPr>
              <w:jc w:val="center"/>
              <w:rPr>
                <w:rFonts w:cstheme="minorHAnsi"/>
                <w:noProof/>
                <w:lang w:eastAsia="ru-RU"/>
              </w:rPr>
            </w:pPr>
            <w:r w:rsidRPr="003C4F10">
              <w:rPr>
                <w:rFonts w:cstheme="minorHAnsi"/>
                <w:noProof/>
                <w:lang w:eastAsia="ru-RU"/>
              </w:rPr>
              <w:t>1</w:t>
            </w:r>
          </w:p>
        </w:tc>
      </w:tr>
      <w:tr w:rsidR="00113824" w:rsidRPr="003C4F10" w14:paraId="063A3B50" w14:textId="77777777" w:rsidTr="00CA5C13">
        <w:trPr>
          <w:trHeight w:val="246"/>
          <w:jc w:val="center"/>
        </w:trPr>
        <w:tc>
          <w:tcPr>
            <w:tcW w:w="3256" w:type="dxa"/>
            <w:vMerge/>
            <w:shd w:val="clear" w:color="auto" w:fill="E8D4E6"/>
            <w:vAlign w:val="center"/>
          </w:tcPr>
          <w:p w14:paraId="3E2EE2D5" w14:textId="77777777" w:rsidR="00113824" w:rsidRPr="003C4F10" w:rsidRDefault="00113824" w:rsidP="00113824">
            <w:pPr>
              <w:rPr>
                <w:rFonts w:cstheme="minorHAnsi"/>
                <w:color w:val="000000" w:themeColor="text1"/>
                <w:lang w:val="uz-Cyrl-UZ"/>
              </w:rPr>
            </w:pPr>
          </w:p>
        </w:tc>
        <w:tc>
          <w:tcPr>
            <w:tcW w:w="2268" w:type="dxa"/>
            <w:shd w:val="clear" w:color="auto" w:fill="FFF2CC" w:themeFill="accent4" w:themeFillTint="33"/>
          </w:tcPr>
          <w:p w14:paraId="27C0D0FC" w14:textId="3A70FC55" w:rsidR="00113824" w:rsidRPr="003C4F10" w:rsidRDefault="00113824" w:rsidP="00A277B0">
            <w:pPr>
              <w:jc w:val="center"/>
              <w:rPr>
                <w:rFonts w:cstheme="minorHAnsi"/>
                <w:color w:val="000000"/>
              </w:rPr>
            </w:pPr>
            <w:r w:rsidRPr="003C4F10">
              <w:rPr>
                <w:rFonts w:cstheme="minorHAnsi"/>
                <w:color w:val="000000"/>
              </w:rPr>
              <w:t>&lt; 50</w:t>
            </w:r>
            <w:r w:rsidR="00F769D8" w:rsidRPr="003C4F10">
              <w:rPr>
                <w:rFonts w:cstheme="minorHAnsi"/>
                <w:color w:val="000000"/>
                <w:lang w:val="uz-Cyrl-UZ"/>
              </w:rPr>
              <w:t>х</w:t>
            </w:r>
            <w:r w:rsidRPr="003C4F10">
              <w:rPr>
                <w:rFonts w:cstheme="minorHAnsi"/>
                <w:color w:val="000000"/>
              </w:rPr>
              <w:t>10</w:t>
            </w:r>
            <w:r w:rsidRPr="003C4F10">
              <w:rPr>
                <w:rFonts w:cstheme="minorHAnsi"/>
                <w:color w:val="000000"/>
                <w:vertAlign w:val="superscript"/>
              </w:rPr>
              <w:t>9</w:t>
            </w:r>
            <w:r w:rsidRPr="003C4F10">
              <w:rPr>
                <w:rFonts w:cstheme="minorHAnsi"/>
                <w:color w:val="000000"/>
              </w:rPr>
              <w:t>/л</w:t>
            </w:r>
          </w:p>
        </w:tc>
        <w:tc>
          <w:tcPr>
            <w:tcW w:w="992" w:type="dxa"/>
            <w:shd w:val="clear" w:color="auto" w:fill="FFF2CC" w:themeFill="accent4" w:themeFillTint="33"/>
          </w:tcPr>
          <w:p w14:paraId="2B1E1197" w14:textId="60132ACD" w:rsidR="00113824" w:rsidRPr="003C4F10" w:rsidRDefault="00113824" w:rsidP="00113824">
            <w:pPr>
              <w:jc w:val="center"/>
              <w:rPr>
                <w:rFonts w:cstheme="minorHAnsi"/>
                <w:noProof/>
                <w:lang w:eastAsia="ru-RU"/>
              </w:rPr>
            </w:pPr>
            <w:r w:rsidRPr="003C4F10">
              <w:rPr>
                <w:rFonts w:cstheme="minorHAnsi"/>
                <w:noProof/>
                <w:lang w:eastAsia="ru-RU"/>
              </w:rPr>
              <w:t>2</w:t>
            </w:r>
          </w:p>
        </w:tc>
        <w:tc>
          <w:tcPr>
            <w:tcW w:w="2268" w:type="dxa"/>
            <w:shd w:val="clear" w:color="auto" w:fill="FFF2CC" w:themeFill="accent4" w:themeFillTint="33"/>
          </w:tcPr>
          <w:p w14:paraId="3B95909E" w14:textId="08098345" w:rsidR="00113824" w:rsidRPr="003C4F10" w:rsidRDefault="00113824" w:rsidP="00A277B0">
            <w:pPr>
              <w:jc w:val="center"/>
              <w:rPr>
                <w:rFonts w:cstheme="minorHAnsi"/>
                <w:color w:val="000000"/>
              </w:rPr>
            </w:pPr>
            <w:r w:rsidRPr="003C4F10">
              <w:rPr>
                <w:rFonts w:cstheme="minorHAnsi"/>
                <w:color w:val="000000"/>
              </w:rPr>
              <w:t>&lt; 50</w:t>
            </w:r>
            <w:r w:rsidR="00F769D8" w:rsidRPr="003C4F10">
              <w:rPr>
                <w:rFonts w:cstheme="minorHAnsi"/>
                <w:color w:val="000000"/>
                <w:lang w:val="uz-Cyrl-UZ"/>
              </w:rPr>
              <w:t>х</w:t>
            </w:r>
            <w:r w:rsidRPr="003C4F10">
              <w:rPr>
                <w:rFonts w:cstheme="minorHAnsi"/>
                <w:color w:val="000000"/>
              </w:rPr>
              <w:t>10</w:t>
            </w:r>
            <w:r w:rsidRPr="003C4F10">
              <w:rPr>
                <w:rFonts w:cstheme="minorHAnsi"/>
                <w:color w:val="000000"/>
                <w:vertAlign w:val="superscript"/>
              </w:rPr>
              <w:t>9</w:t>
            </w:r>
            <w:r w:rsidRPr="003C4F10">
              <w:rPr>
                <w:rFonts w:cstheme="minorHAnsi"/>
                <w:color w:val="000000"/>
              </w:rPr>
              <w:t>/л</w:t>
            </w:r>
          </w:p>
        </w:tc>
        <w:tc>
          <w:tcPr>
            <w:tcW w:w="992" w:type="dxa"/>
            <w:shd w:val="clear" w:color="auto" w:fill="FFF2CC" w:themeFill="accent4" w:themeFillTint="33"/>
          </w:tcPr>
          <w:p w14:paraId="73D9D12A" w14:textId="120096FD" w:rsidR="00113824" w:rsidRPr="003C4F10" w:rsidRDefault="00113824" w:rsidP="00113824">
            <w:pPr>
              <w:jc w:val="center"/>
              <w:rPr>
                <w:rFonts w:cstheme="minorHAnsi"/>
                <w:noProof/>
                <w:lang w:eastAsia="ru-RU"/>
              </w:rPr>
            </w:pPr>
            <w:r w:rsidRPr="003C4F10">
              <w:rPr>
                <w:rFonts w:cstheme="minorHAnsi"/>
                <w:noProof/>
                <w:lang w:eastAsia="ru-RU"/>
              </w:rPr>
              <w:t>2</w:t>
            </w:r>
          </w:p>
        </w:tc>
      </w:tr>
      <w:tr w:rsidR="00113824" w:rsidRPr="003C4F10" w14:paraId="668AFD16" w14:textId="77777777" w:rsidTr="00113824">
        <w:trPr>
          <w:trHeight w:val="409"/>
          <w:jc w:val="center"/>
        </w:trPr>
        <w:tc>
          <w:tcPr>
            <w:tcW w:w="3256" w:type="dxa"/>
            <w:vMerge w:val="restart"/>
            <w:shd w:val="clear" w:color="auto" w:fill="E8D4E6"/>
            <w:vAlign w:val="center"/>
          </w:tcPr>
          <w:p w14:paraId="487581EF" w14:textId="45C517E7" w:rsidR="00113824" w:rsidRPr="003C4F10" w:rsidRDefault="00113824" w:rsidP="00CA5C13">
            <w:pPr>
              <w:rPr>
                <w:rFonts w:cstheme="minorHAnsi"/>
                <w:color w:val="000000" w:themeColor="text1"/>
                <w:lang w:val="uz-Cyrl-UZ"/>
              </w:rPr>
            </w:pPr>
            <w:r w:rsidRPr="003C4F10">
              <w:rPr>
                <w:rFonts w:cstheme="minorHAnsi"/>
                <w:color w:val="000000" w:themeColor="text1"/>
                <w:lang w:val="uz-Cyrl-UZ"/>
              </w:rPr>
              <w:t>Фибриннинг аралашадиган мономерлари/ фибриноген парчаланишидан маҳсулотлар</w:t>
            </w:r>
          </w:p>
        </w:tc>
        <w:tc>
          <w:tcPr>
            <w:tcW w:w="2268" w:type="dxa"/>
            <w:shd w:val="clear" w:color="auto" w:fill="FFF2CC" w:themeFill="accent4" w:themeFillTint="33"/>
            <w:vAlign w:val="center"/>
          </w:tcPr>
          <w:p w14:paraId="5F069154" w14:textId="4485A3F8" w:rsidR="00113824" w:rsidRPr="003C4F10" w:rsidRDefault="00113824" w:rsidP="00A277B0">
            <w:pPr>
              <w:jc w:val="center"/>
              <w:rPr>
                <w:rFonts w:cstheme="minorHAnsi"/>
                <w:color w:val="000000" w:themeColor="text1"/>
                <w:lang w:val="uz-Cyrl-UZ"/>
              </w:rPr>
            </w:pPr>
            <w:r w:rsidRPr="003C4F10">
              <w:rPr>
                <w:rFonts w:cstheme="minorHAnsi"/>
                <w:color w:val="000000" w:themeColor="text1"/>
                <w:lang w:val="uz-Cyrl-UZ"/>
              </w:rPr>
              <w:t>ошмаган</w:t>
            </w:r>
          </w:p>
        </w:tc>
        <w:tc>
          <w:tcPr>
            <w:tcW w:w="992" w:type="dxa"/>
            <w:shd w:val="clear" w:color="auto" w:fill="FFF2CC" w:themeFill="accent4" w:themeFillTint="33"/>
            <w:vAlign w:val="center"/>
          </w:tcPr>
          <w:p w14:paraId="1A0225C0" w14:textId="25696FB4" w:rsidR="00113824" w:rsidRPr="003C4F10" w:rsidRDefault="00113824" w:rsidP="00CA5C13">
            <w:pPr>
              <w:jc w:val="center"/>
              <w:rPr>
                <w:rFonts w:cstheme="minorHAnsi"/>
                <w:color w:val="000000" w:themeColor="text1"/>
                <w:lang w:val="uz-Cyrl-UZ"/>
              </w:rPr>
            </w:pPr>
            <w:r w:rsidRPr="003C4F10">
              <w:rPr>
                <w:rFonts w:cstheme="minorHAnsi"/>
                <w:color w:val="000000" w:themeColor="text1"/>
                <w:lang w:val="uz-Cyrl-UZ"/>
              </w:rPr>
              <w:t>0</w:t>
            </w:r>
          </w:p>
        </w:tc>
        <w:tc>
          <w:tcPr>
            <w:tcW w:w="2268" w:type="dxa"/>
            <w:vMerge w:val="restart"/>
            <w:shd w:val="clear" w:color="auto" w:fill="FFF2CC" w:themeFill="accent4" w:themeFillTint="33"/>
            <w:vAlign w:val="center"/>
          </w:tcPr>
          <w:p w14:paraId="2E3A9240" w14:textId="7ACCE31B" w:rsidR="00113824" w:rsidRPr="003C4F10" w:rsidRDefault="00113824" w:rsidP="00A277B0">
            <w:pPr>
              <w:jc w:val="center"/>
              <w:rPr>
                <w:rFonts w:cstheme="minorHAnsi"/>
                <w:color w:val="000000" w:themeColor="text1"/>
                <w:lang w:val="uz-Cyrl-UZ"/>
              </w:rPr>
            </w:pPr>
          </w:p>
          <w:p w14:paraId="5F6EEF3F" w14:textId="20587FD7" w:rsidR="00113824" w:rsidRPr="003C4F10" w:rsidRDefault="00113824" w:rsidP="00A277B0">
            <w:pPr>
              <w:jc w:val="center"/>
              <w:rPr>
                <w:rFonts w:cstheme="minorHAnsi"/>
                <w:color w:val="000000" w:themeColor="text1"/>
                <w:lang w:val="uz-Cyrl-UZ"/>
              </w:rPr>
            </w:pPr>
          </w:p>
        </w:tc>
        <w:tc>
          <w:tcPr>
            <w:tcW w:w="992" w:type="dxa"/>
            <w:vMerge w:val="restart"/>
            <w:shd w:val="clear" w:color="auto" w:fill="FFF2CC" w:themeFill="accent4" w:themeFillTint="33"/>
            <w:vAlign w:val="center"/>
          </w:tcPr>
          <w:p w14:paraId="3DDD1C14" w14:textId="060CAED8" w:rsidR="00113824" w:rsidRPr="003C4F10" w:rsidRDefault="00113824" w:rsidP="00CA5C13">
            <w:pPr>
              <w:jc w:val="center"/>
              <w:rPr>
                <w:rFonts w:cstheme="minorHAnsi"/>
                <w:color w:val="000000" w:themeColor="text1"/>
                <w:lang w:val="uz-Cyrl-UZ"/>
              </w:rPr>
            </w:pPr>
          </w:p>
        </w:tc>
      </w:tr>
      <w:tr w:rsidR="00113824" w:rsidRPr="003C4F10" w14:paraId="1AC05022" w14:textId="77777777" w:rsidTr="00CA5C13">
        <w:trPr>
          <w:trHeight w:val="409"/>
          <w:jc w:val="center"/>
        </w:trPr>
        <w:tc>
          <w:tcPr>
            <w:tcW w:w="3256" w:type="dxa"/>
            <w:vMerge/>
            <w:shd w:val="clear" w:color="auto" w:fill="E8D4E6"/>
            <w:vAlign w:val="center"/>
          </w:tcPr>
          <w:p w14:paraId="56F8EA64" w14:textId="77777777" w:rsidR="00113824" w:rsidRPr="003C4F10" w:rsidRDefault="00113824" w:rsidP="00CA5C13">
            <w:pPr>
              <w:rPr>
                <w:rFonts w:cstheme="minorHAnsi"/>
                <w:color w:val="000000" w:themeColor="text1"/>
                <w:lang w:val="uz-Cyrl-UZ"/>
              </w:rPr>
            </w:pPr>
          </w:p>
        </w:tc>
        <w:tc>
          <w:tcPr>
            <w:tcW w:w="2268" w:type="dxa"/>
            <w:shd w:val="clear" w:color="auto" w:fill="FFF2CC" w:themeFill="accent4" w:themeFillTint="33"/>
            <w:vAlign w:val="center"/>
          </w:tcPr>
          <w:p w14:paraId="2644E090" w14:textId="213187E2" w:rsidR="00113824" w:rsidRPr="003C4F10" w:rsidRDefault="00113824" w:rsidP="00A277B0">
            <w:pPr>
              <w:jc w:val="center"/>
              <w:rPr>
                <w:rFonts w:cstheme="minorHAnsi"/>
                <w:color w:val="000000" w:themeColor="text1"/>
                <w:lang w:val="uz-Cyrl-UZ"/>
              </w:rPr>
            </w:pPr>
            <w:r w:rsidRPr="003C4F10">
              <w:rPr>
                <w:rFonts w:cstheme="minorHAnsi"/>
                <w:color w:val="000000" w:themeColor="text1"/>
                <w:lang w:val="uz-Cyrl-UZ"/>
              </w:rPr>
              <w:t>ўрта даражада ошиши</w:t>
            </w:r>
          </w:p>
        </w:tc>
        <w:tc>
          <w:tcPr>
            <w:tcW w:w="992" w:type="dxa"/>
            <w:shd w:val="clear" w:color="auto" w:fill="FFF2CC" w:themeFill="accent4" w:themeFillTint="33"/>
            <w:vAlign w:val="center"/>
          </w:tcPr>
          <w:p w14:paraId="3B67ACCF" w14:textId="58EF0DA7" w:rsidR="00113824" w:rsidRPr="003C4F10" w:rsidRDefault="00113824" w:rsidP="00CA5C13">
            <w:pPr>
              <w:jc w:val="center"/>
              <w:rPr>
                <w:rFonts w:cstheme="minorHAnsi"/>
                <w:color w:val="000000" w:themeColor="text1"/>
                <w:lang w:val="uz-Cyrl-UZ"/>
              </w:rPr>
            </w:pPr>
            <w:r w:rsidRPr="003C4F10">
              <w:rPr>
                <w:rFonts w:cstheme="minorHAnsi"/>
                <w:color w:val="000000" w:themeColor="text1"/>
                <w:lang w:val="uz-Cyrl-UZ"/>
              </w:rPr>
              <w:t>1</w:t>
            </w:r>
          </w:p>
        </w:tc>
        <w:tc>
          <w:tcPr>
            <w:tcW w:w="2268" w:type="dxa"/>
            <w:vMerge/>
            <w:shd w:val="clear" w:color="auto" w:fill="FFF2CC" w:themeFill="accent4" w:themeFillTint="33"/>
            <w:vAlign w:val="center"/>
          </w:tcPr>
          <w:p w14:paraId="135D5965" w14:textId="77777777" w:rsidR="00113824" w:rsidRPr="003C4F10" w:rsidRDefault="00113824" w:rsidP="00A277B0">
            <w:pPr>
              <w:jc w:val="center"/>
              <w:rPr>
                <w:rFonts w:cstheme="minorHAnsi"/>
                <w:color w:val="000000" w:themeColor="text1"/>
                <w:lang w:val="uz-Cyrl-UZ"/>
              </w:rPr>
            </w:pPr>
          </w:p>
        </w:tc>
        <w:tc>
          <w:tcPr>
            <w:tcW w:w="992" w:type="dxa"/>
            <w:vMerge/>
            <w:shd w:val="clear" w:color="auto" w:fill="FFF2CC" w:themeFill="accent4" w:themeFillTint="33"/>
            <w:vAlign w:val="center"/>
          </w:tcPr>
          <w:p w14:paraId="7F3B2325" w14:textId="77777777" w:rsidR="00113824" w:rsidRPr="003C4F10" w:rsidRDefault="00113824" w:rsidP="00CA5C13">
            <w:pPr>
              <w:jc w:val="center"/>
              <w:rPr>
                <w:rFonts w:cstheme="minorHAnsi"/>
                <w:color w:val="000000" w:themeColor="text1"/>
                <w:lang w:val="uz-Cyrl-UZ"/>
              </w:rPr>
            </w:pPr>
          </w:p>
        </w:tc>
      </w:tr>
      <w:tr w:rsidR="00113824" w:rsidRPr="003C4F10" w14:paraId="6D75F911" w14:textId="77777777" w:rsidTr="00CA5C13">
        <w:trPr>
          <w:trHeight w:val="409"/>
          <w:jc w:val="center"/>
        </w:trPr>
        <w:tc>
          <w:tcPr>
            <w:tcW w:w="3256" w:type="dxa"/>
            <w:vMerge/>
            <w:shd w:val="clear" w:color="auto" w:fill="E8D4E6"/>
            <w:vAlign w:val="center"/>
          </w:tcPr>
          <w:p w14:paraId="5ECEEE68" w14:textId="77777777" w:rsidR="00113824" w:rsidRPr="003C4F10" w:rsidRDefault="00113824" w:rsidP="00CA5C13">
            <w:pPr>
              <w:rPr>
                <w:rFonts w:cstheme="minorHAnsi"/>
                <w:color w:val="000000" w:themeColor="text1"/>
                <w:lang w:val="uz-Cyrl-UZ"/>
              </w:rPr>
            </w:pPr>
          </w:p>
        </w:tc>
        <w:tc>
          <w:tcPr>
            <w:tcW w:w="2268" w:type="dxa"/>
            <w:shd w:val="clear" w:color="auto" w:fill="FFF2CC" w:themeFill="accent4" w:themeFillTint="33"/>
            <w:vAlign w:val="center"/>
          </w:tcPr>
          <w:p w14:paraId="439D059D" w14:textId="3578F6CB" w:rsidR="00113824" w:rsidRPr="003C4F10" w:rsidRDefault="00113824" w:rsidP="00A277B0">
            <w:pPr>
              <w:jc w:val="center"/>
              <w:rPr>
                <w:rFonts w:cstheme="minorHAnsi"/>
                <w:color w:val="000000" w:themeColor="text1"/>
                <w:lang w:val="uz-Cyrl-UZ"/>
              </w:rPr>
            </w:pPr>
            <w:r w:rsidRPr="003C4F10">
              <w:rPr>
                <w:rFonts w:cstheme="minorHAnsi"/>
                <w:color w:val="000000" w:themeColor="text1"/>
                <w:lang w:val="uz-Cyrl-UZ"/>
              </w:rPr>
              <w:t>сезиларли даражада ошиши</w:t>
            </w:r>
          </w:p>
        </w:tc>
        <w:tc>
          <w:tcPr>
            <w:tcW w:w="992" w:type="dxa"/>
            <w:shd w:val="clear" w:color="auto" w:fill="FFF2CC" w:themeFill="accent4" w:themeFillTint="33"/>
            <w:vAlign w:val="center"/>
          </w:tcPr>
          <w:p w14:paraId="79ED3F35" w14:textId="65EBA186" w:rsidR="00113824" w:rsidRPr="003C4F10" w:rsidRDefault="00113824" w:rsidP="00CA5C13">
            <w:pPr>
              <w:jc w:val="center"/>
              <w:rPr>
                <w:rFonts w:cstheme="minorHAnsi"/>
                <w:color w:val="000000" w:themeColor="text1"/>
                <w:lang w:val="uz-Cyrl-UZ"/>
              </w:rPr>
            </w:pPr>
            <w:r w:rsidRPr="003C4F10">
              <w:rPr>
                <w:rFonts w:cstheme="minorHAnsi"/>
                <w:color w:val="000000" w:themeColor="text1"/>
                <w:lang w:val="uz-Cyrl-UZ"/>
              </w:rPr>
              <w:t>2</w:t>
            </w:r>
          </w:p>
        </w:tc>
        <w:tc>
          <w:tcPr>
            <w:tcW w:w="2268" w:type="dxa"/>
            <w:vMerge/>
            <w:shd w:val="clear" w:color="auto" w:fill="FFF2CC" w:themeFill="accent4" w:themeFillTint="33"/>
            <w:vAlign w:val="center"/>
          </w:tcPr>
          <w:p w14:paraId="1D9ED907" w14:textId="77777777" w:rsidR="00113824" w:rsidRPr="003C4F10" w:rsidRDefault="00113824" w:rsidP="00A277B0">
            <w:pPr>
              <w:jc w:val="center"/>
              <w:rPr>
                <w:rFonts w:cstheme="minorHAnsi"/>
                <w:color w:val="000000" w:themeColor="text1"/>
                <w:lang w:val="uz-Cyrl-UZ"/>
              </w:rPr>
            </w:pPr>
          </w:p>
        </w:tc>
        <w:tc>
          <w:tcPr>
            <w:tcW w:w="992" w:type="dxa"/>
            <w:vMerge/>
            <w:shd w:val="clear" w:color="auto" w:fill="FFF2CC" w:themeFill="accent4" w:themeFillTint="33"/>
            <w:vAlign w:val="center"/>
          </w:tcPr>
          <w:p w14:paraId="71F8B649" w14:textId="77777777" w:rsidR="00113824" w:rsidRPr="003C4F10" w:rsidRDefault="00113824" w:rsidP="00CA5C13">
            <w:pPr>
              <w:jc w:val="center"/>
              <w:rPr>
                <w:rFonts w:cstheme="minorHAnsi"/>
                <w:color w:val="000000" w:themeColor="text1"/>
                <w:lang w:val="uz-Cyrl-UZ"/>
              </w:rPr>
            </w:pPr>
          </w:p>
        </w:tc>
      </w:tr>
      <w:tr w:rsidR="002C3D7D" w:rsidRPr="003C4F10" w14:paraId="637FC7C2" w14:textId="77777777" w:rsidTr="002C3D7D">
        <w:trPr>
          <w:trHeight w:val="100"/>
          <w:jc w:val="center"/>
        </w:trPr>
        <w:tc>
          <w:tcPr>
            <w:tcW w:w="3256" w:type="dxa"/>
            <w:vMerge w:val="restart"/>
            <w:shd w:val="clear" w:color="auto" w:fill="E8D4E6"/>
            <w:vAlign w:val="center"/>
          </w:tcPr>
          <w:p w14:paraId="7D1C1C51" w14:textId="65499A8E" w:rsidR="002C3D7D" w:rsidRPr="003C4F10" w:rsidRDefault="002C3D7D" w:rsidP="00CA5C13">
            <w:pPr>
              <w:rPr>
                <w:rFonts w:cstheme="minorHAnsi"/>
                <w:color w:val="000000" w:themeColor="text1"/>
                <w:lang w:val="uz-Cyrl-UZ"/>
              </w:rPr>
            </w:pPr>
            <w:r w:rsidRPr="003C4F10">
              <w:rPr>
                <w:rFonts w:cstheme="minorHAnsi"/>
                <w:color w:val="000000" w:themeColor="text1"/>
                <w:lang w:val="uz-Cyrl-UZ"/>
              </w:rPr>
              <w:t>Протромбин вақти узайиши</w:t>
            </w:r>
          </w:p>
        </w:tc>
        <w:tc>
          <w:tcPr>
            <w:tcW w:w="2268" w:type="dxa"/>
            <w:shd w:val="clear" w:color="auto" w:fill="FFF2CC" w:themeFill="accent4" w:themeFillTint="33"/>
            <w:vAlign w:val="center"/>
          </w:tcPr>
          <w:p w14:paraId="3A773BC6" w14:textId="7830DEAD" w:rsidR="002C3D7D" w:rsidRPr="003C4F10" w:rsidRDefault="002C3D7D" w:rsidP="00A277B0">
            <w:pPr>
              <w:jc w:val="center"/>
              <w:rPr>
                <w:rFonts w:cstheme="minorHAnsi"/>
                <w:color w:val="000000" w:themeColor="text1"/>
                <w:lang w:val="uz-Cyrl-UZ"/>
              </w:rPr>
            </w:pPr>
            <w:r w:rsidRPr="003C4F10">
              <w:rPr>
                <w:rFonts w:cstheme="minorHAnsi"/>
                <w:color w:val="000000" w:themeColor="text1"/>
                <w:lang w:val="uz-Cyrl-UZ"/>
              </w:rPr>
              <w:t>3 с дан кам</w:t>
            </w:r>
          </w:p>
        </w:tc>
        <w:tc>
          <w:tcPr>
            <w:tcW w:w="992" w:type="dxa"/>
            <w:shd w:val="clear" w:color="auto" w:fill="FFF2CC" w:themeFill="accent4" w:themeFillTint="33"/>
            <w:vAlign w:val="center"/>
          </w:tcPr>
          <w:p w14:paraId="0B3CE796" w14:textId="641EF8CB" w:rsidR="002C3D7D" w:rsidRPr="003C4F10" w:rsidRDefault="002C3D7D" w:rsidP="00CA5C13">
            <w:pPr>
              <w:jc w:val="center"/>
              <w:rPr>
                <w:rFonts w:cstheme="minorHAnsi"/>
                <w:color w:val="000000" w:themeColor="text1"/>
                <w:lang w:val="uz-Cyrl-UZ"/>
              </w:rPr>
            </w:pPr>
            <w:r w:rsidRPr="003C4F10">
              <w:rPr>
                <w:rFonts w:cstheme="minorHAnsi"/>
                <w:color w:val="000000" w:themeColor="text1"/>
                <w:lang w:val="uz-Cyrl-UZ"/>
              </w:rPr>
              <w:t>0</w:t>
            </w:r>
          </w:p>
        </w:tc>
        <w:tc>
          <w:tcPr>
            <w:tcW w:w="2268" w:type="dxa"/>
            <w:shd w:val="clear" w:color="auto" w:fill="FFF2CC" w:themeFill="accent4" w:themeFillTint="33"/>
            <w:vAlign w:val="center"/>
          </w:tcPr>
          <w:p w14:paraId="3A8D1200" w14:textId="00F30B12" w:rsidR="002C3D7D" w:rsidRPr="003C4F10" w:rsidRDefault="002C3D7D" w:rsidP="00A277B0">
            <w:pPr>
              <w:jc w:val="center"/>
              <w:rPr>
                <w:rFonts w:cstheme="minorHAnsi"/>
                <w:color w:val="000000" w:themeColor="text1"/>
                <w:lang w:val="uz-Cyrl-UZ"/>
              </w:rPr>
            </w:pPr>
            <w:r w:rsidRPr="003C4F10">
              <w:rPr>
                <w:rFonts w:cstheme="minorHAnsi"/>
                <w:color w:val="000000" w:themeColor="text1"/>
                <w:lang w:val="uz-Cyrl-UZ"/>
              </w:rPr>
              <w:t>25% ошиши</w:t>
            </w:r>
          </w:p>
        </w:tc>
        <w:tc>
          <w:tcPr>
            <w:tcW w:w="992" w:type="dxa"/>
            <w:shd w:val="clear" w:color="auto" w:fill="FFF2CC" w:themeFill="accent4" w:themeFillTint="33"/>
            <w:vAlign w:val="center"/>
          </w:tcPr>
          <w:p w14:paraId="50F85FCB" w14:textId="63022123" w:rsidR="002C3D7D" w:rsidRPr="003C4F10" w:rsidRDefault="002C3D7D" w:rsidP="00CA5C13">
            <w:pPr>
              <w:jc w:val="center"/>
              <w:rPr>
                <w:rFonts w:cstheme="minorHAnsi"/>
                <w:color w:val="000000" w:themeColor="text1"/>
                <w:lang w:val="uz-Cyrl-UZ"/>
              </w:rPr>
            </w:pPr>
            <w:r w:rsidRPr="003C4F10">
              <w:rPr>
                <w:rFonts w:cstheme="minorHAnsi"/>
                <w:color w:val="000000" w:themeColor="text1"/>
                <w:lang w:val="uz-Cyrl-UZ"/>
              </w:rPr>
              <w:t>0</w:t>
            </w:r>
          </w:p>
        </w:tc>
      </w:tr>
      <w:tr w:rsidR="002C3D7D" w:rsidRPr="003C4F10" w14:paraId="3585B889" w14:textId="77777777" w:rsidTr="00CA5C13">
        <w:trPr>
          <w:trHeight w:val="100"/>
          <w:jc w:val="center"/>
        </w:trPr>
        <w:tc>
          <w:tcPr>
            <w:tcW w:w="3256" w:type="dxa"/>
            <w:vMerge/>
            <w:shd w:val="clear" w:color="auto" w:fill="E8D4E6"/>
            <w:vAlign w:val="center"/>
          </w:tcPr>
          <w:p w14:paraId="7A39ACD2" w14:textId="77777777" w:rsidR="002C3D7D" w:rsidRPr="003C4F10" w:rsidRDefault="002C3D7D" w:rsidP="00CA5C13">
            <w:pPr>
              <w:rPr>
                <w:rFonts w:cstheme="minorHAnsi"/>
                <w:color w:val="000000" w:themeColor="text1"/>
                <w:lang w:val="uz-Cyrl-UZ"/>
              </w:rPr>
            </w:pPr>
          </w:p>
        </w:tc>
        <w:tc>
          <w:tcPr>
            <w:tcW w:w="2268" w:type="dxa"/>
            <w:shd w:val="clear" w:color="auto" w:fill="FFF2CC" w:themeFill="accent4" w:themeFillTint="33"/>
            <w:vAlign w:val="center"/>
          </w:tcPr>
          <w:p w14:paraId="11A7F013" w14:textId="1F6AB815" w:rsidR="002C3D7D" w:rsidRPr="003C4F10" w:rsidRDefault="002C3D7D" w:rsidP="00A277B0">
            <w:pPr>
              <w:jc w:val="center"/>
              <w:rPr>
                <w:rFonts w:cstheme="minorHAnsi"/>
                <w:color w:val="000000" w:themeColor="text1"/>
                <w:lang w:val="uz-Cyrl-UZ"/>
              </w:rPr>
            </w:pPr>
            <w:r w:rsidRPr="003C4F10">
              <w:rPr>
                <w:rFonts w:cstheme="minorHAnsi"/>
                <w:color w:val="000000" w:themeColor="text1"/>
                <w:lang w:val="uz-Cyrl-UZ"/>
              </w:rPr>
              <w:t>3 с 6 с гача</w:t>
            </w:r>
          </w:p>
        </w:tc>
        <w:tc>
          <w:tcPr>
            <w:tcW w:w="992" w:type="dxa"/>
            <w:shd w:val="clear" w:color="auto" w:fill="FFF2CC" w:themeFill="accent4" w:themeFillTint="33"/>
            <w:vAlign w:val="center"/>
          </w:tcPr>
          <w:p w14:paraId="72B1BF13" w14:textId="133B6634" w:rsidR="002C3D7D" w:rsidRPr="003C4F10" w:rsidRDefault="002C3D7D" w:rsidP="00CA5C13">
            <w:pPr>
              <w:jc w:val="center"/>
              <w:rPr>
                <w:rFonts w:cstheme="minorHAnsi"/>
                <w:color w:val="000000" w:themeColor="text1"/>
                <w:lang w:val="uz-Cyrl-UZ"/>
              </w:rPr>
            </w:pPr>
            <w:r w:rsidRPr="003C4F10">
              <w:rPr>
                <w:rFonts w:cstheme="minorHAnsi"/>
                <w:color w:val="000000" w:themeColor="text1"/>
                <w:lang w:val="uz-Cyrl-UZ"/>
              </w:rPr>
              <w:t>1</w:t>
            </w:r>
          </w:p>
        </w:tc>
        <w:tc>
          <w:tcPr>
            <w:tcW w:w="2268" w:type="dxa"/>
            <w:shd w:val="clear" w:color="auto" w:fill="FFF2CC" w:themeFill="accent4" w:themeFillTint="33"/>
            <w:vAlign w:val="center"/>
          </w:tcPr>
          <w:p w14:paraId="27FC2242" w14:textId="3710E764" w:rsidR="002C3D7D" w:rsidRPr="003C4F10" w:rsidRDefault="002C3D7D" w:rsidP="00A277B0">
            <w:pPr>
              <w:jc w:val="center"/>
              <w:rPr>
                <w:rFonts w:cstheme="minorHAnsi"/>
                <w:color w:val="000000" w:themeColor="text1"/>
                <w:lang w:val="uz-Cyrl-UZ"/>
              </w:rPr>
            </w:pPr>
            <w:r w:rsidRPr="003C4F10">
              <w:rPr>
                <w:rFonts w:cstheme="minorHAnsi"/>
                <w:color w:val="000000" w:themeColor="text1"/>
                <w:lang w:val="uz-Cyrl-UZ"/>
              </w:rPr>
              <w:t>25-50% ошиши</w:t>
            </w:r>
          </w:p>
        </w:tc>
        <w:tc>
          <w:tcPr>
            <w:tcW w:w="992" w:type="dxa"/>
            <w:shd w:val="clear" w:color="auto" w:fill="FFF2CC" w:themeFill="accent4" w:themeFillTint="33"/>
            <w:vAlign w:val="center"/>
          </w:tcPr>
          <w:p w14:paraId="0EBAF640" w14:textId="63BE1EEB" w:rsidR="002C3D7D" w:rsidRPr="003C4F10" w:rsidRDefault="002C3D7D" w:rsidP="00CA5C13">
            <w:pPr>
              <w:jc w:val="center"/>
              <w:rPr>
                <w:rFonts w:cstheme="minorHAnsi"/>
                <w:color w:val="000000" w:themeColor="text1"/>
                <w:lang w:val="uz-Cyrl-UZ"/>
              </w:rPr>
            </w:pPr>
            <w:r w:rsidRPr="003C4F10">
              <w:rPr>
                <w:rFonts w:cstheme="minorHAnsi"/>
                <w:color w:val="000000" w:themeColor="text1"/>
                <w:lang w:val="uz-Cyrl-UZ"/>
              </w:rPr>
              <w:t>1</w:t>
            </w:r>
          </w:p>
        </w:tc>
      </w:tr>
      <w:tr w:rsidR="002C3D7D" w:rsidRPr="003C4F10" w14:paraId="3FFA6D0A" w14:textId="77777777" w:rsidTr="00CA5C13">
        <w:trPr>
          <w:trHeight w:val="100"/>
          <w:jc w:val="center"/>
        </w:trPr>
        <w:tc>
          <w:tcPr>
            <w:tcW w:w="3256" w:type="dxa"/>
            <w:vMerge/>
            <w:shd w:val="clear" w:color="auto" w:fill="E8D4E6"/>
            <w:vAlign w:val="center"/>
          </w:tcPr>
          <w:p w14:paraId="66053DF4" w14:textId="77777777" w:rsidR="002C3D7D" w:rsidRPr="003C4F10" w:rsidRDefault="002C3D7D" w:rsidP="00CA5C13">
            <w:pPr>
              <w:rPr>
                <w:rFonts w:cstheme="minorHAnsi"/>
                <w:color w:val="000000" w:themeColor="text1"/>
                <w:lang w:val="uz-Cyrl-UZ"/>
              </w:rPr>
            </w:pPr>
          </w:p>
        </w:tc>
        <w:tc>
          <w:tcPr>
            <w:tcW w:w="2268" w:type="dxa"/>
            <w:shd w:val="clear" w:color="auto" w:fill="FFF2CC" w:themeFill="accent4" w:themeFillTint="33"/>
            <w:vAlign w:val="center"/>
          </w:tcPr>
          <w:p w14:paraId="72269FD7" w14:textId="283714A0" w:rsidR="002C3D7D" w:rsidRPr="003C4F10" w:rsidRDefault="002C3D7D" w:rsidP="00A277B0">
            <w:pPr>
              <w:jc w:val="center"/>
              <w:rPr>
                <w:rFonts w:cstheme="minorHAnsi"/>
                <w:color w:val="000000" w:themeColor="text1"/>
                <w:lang w:val="uz-Cyrl-UZ"/>
              </w:rPr>
            </w:pPr>
            <w:r w:rsidRPr="003C4F10">
              <w:rPr>
                <w:rFonts w:cstheme="minorHAnsi"/>
                <w:color w:val="000000" w:themeColor="text1"/>
                <w:lang w:val="uz-Cyrl-UZ"/>
              </w:rPr>
              <w:t>6 с дан кўп</w:t>
            </w:r>
          </w:p>
        </w:tc>
        <w:tc>
          <w:tcPr>
            <w:tcW w:w="992" w:type="dxa"/>
            <w:shd w:val="clear" w:color="auto" w:fill="FFF2CC" w:themeFill="accent4" w:themeFillTint="33"/>
            <w:vAlign w:val="center"/>
          </w:tcPr>
          <w:p w14:paraId="4ECEF204" w14:textId="68CCA64A" w:rsidR="002C3D7D" w:rsidRPr="003C4F10" w:rsidRDefault="002C3D7D" w:rsidP="00CA5C13">
            <w:pPr>
              <w:jc w:val="center"/>
              <w:rPr>
                <w:rFonts w:cstheme="minorHAnsi"/>
                <w:color w:val="000000" w:themeColor="text1"/>
                <w:lang w:val="uz-Cyrl-UZ"/>
              </w:rPr>
            </w:pPr>
            <w:r w:rsidRPr="003C4F10">
              <w:rPr>
                <w:rFonts w:cstheme="minorHAnsi"/>
                <w:color w:val="000000" w:themeColor="text1"/>
                <w:lang w:val="uz-Cyrl-UZ"/>
              </w:rPr>
              <w:t>2</w:t>
            </w:r>
          </w:p>
        </w:tc>
        <w:tc>
          <w:tcPr>
            <w:tcW w:w="2268" w:type="dxa"/>
            <w:shd w:val="clear" w:color="auto" w:fill="FFF2CC" w:themeFill="accent4" w:themeFillTint="33"/>
            <w:vAlign w:val="center"/>
          </w:tcPr>
          <w:p w14:paraId="7427677B" w14:textId="0E6C122E" w:rsidR="002C3D7D" w:rsidRPr="003C4F10" w:rsidRDefault="002C3D7D" w:rsidP="00A277B0">
            <w:pPr>
              <w:jc w:val="center"/>
              <w:rPr>
                <w:rFonts w:cstheme="minorHAnsi"/>
                <w:color w:val="000000" w:themeColor="text1"/>
                <w:lang w:val="uz-Cyrl-UZ"/>
              </w:rPr>
            </w:pPr>
            <w:r w:rsidRPr="003C4F10">
              <w:rPr>
                <w:rFonts w:cstheme="minorHAnsi"/>
                <w:color w:val="000000" w:themeColor="text1"/>
                <w:lang w:val="uz-Cyrl-UZ"/>
              </w:rPr>
              <w:t>50% дан кўпга ошиши</w:t>
            </w:r>
          </w:p>
        </w:tc>
        <w:tc>
          <w:tcPr>
            <w:tcW w:w="992" w:type="dxa"/>
            <w:shd w:val="clear" w:color="auto" w:fill="FFF2CC" w:themeFill="accent4" w:themeFillTint="33"/>
            <w:vAlign w:val="center"/>
          </w:tcPr>
          <w:p w14:paraId="26B9C655" w14:textId="0FB50A18" w:rsidR="002C3D7D" w:rsidRPr="003C4F10" w:rsidRDefault="002C3D7D" w:rsidP="00CA5C13">
            <w:pPr>
              <w:jc w:val="center"/>
              <w:rPr>
                <w:rFonts w:cstheme="minorHAnsi"/>
                <w:color w:val="000000" w:themeColor="text1"/>
                <w:lang w:val="uz-Cyrl-UZ"/>
              </w:rPr>
            </w:pPr>
            <w:r w:rsidRPr="003C4F10">
              <w:rPr>
                <w:rFonts w:cstheme="minorHAnsi"/>
                <w:color w:val="000000" w:themeColor="text1"/>
                <w:lang w:val="uz-Cyrl-UZ"/>
              </w:rPr>
              <w:t>2</w:t>
            </w:r>
          </w:p>
        </w:tc>
      </w:tr>
      <w:tr w:rsidR="002C3D7D" w:rsidRPr="003C4F10" w14:paraId="2A513D32" w14:textId="77777777" w:rsidTr="002C3D7D">
        <w:trPr>
          <w:trHeight w:val="125"/>
          <w:jc w:val="center"/>
        </w:trPr>
        <w:tc>
          <w:tcPr>
            <w:tcW w:w="3256" w:type="dxa"/>
            <w:vMerge w:val="restart"/>
            <w:shd w:val="clear" w:color="auto" w:fill="E8D4E6"/>
            <w:vAlign w:val="center"/>
          </w:tcPr>
          <w:p w14:paraId="381F5596" w14:textId="36773ADC" w:rsidR="002C3D7D" w:rsidRPr="003C4F10" w:rsidRDefault="002C3D7D" w:rsidP="002C3D7D">
            <w:pPr>
              <w:rPr>
                <w:rFonts w:cstheme="minorHAnsi"/>
                <w:color w:val="000000" w:themeColor="text1"/>
                <w:lang w:val="uz-Cyrl-UZ"/>
              </w:rPr>
            </w:pPr>
            <w:r w:rsidRPr="003C4F10">
              <w:rPr>
                <w:rFonts w:cstheme="minorHAnsi"/>
                <w:color w:val="000000" w:themeColor="text1"/>
                <w:lang w:val="uz-Cyrl-UZ"/>
              </w:rPr>
              <w:t>Фибриноген</w:t>
            </w:r>
          </w:p>
        </w:tc>
        <w:tc>
          <w:tcPr>
            <w:tcW w:w="2268" w:type="dxa"/>
            <w:shd w:val="clear" w:color="auto" w:fill="FFF2CC" w:themeFill="accent4" w:themeFillTint="33"/>
            <w:vAlign w:val="center"/>
          </w:tcPr>
          <w:p w14:paraId="25233BDA" w14:textId="477CABAB" w:rsidR="002C3D7D" w:rsidRPr="003C4F10" w:rsidRDefault="002C3D7D" w:rsidP="00A277B0">
            <w:pPr>
              <w:jc w:val="center"/>
              <w:rPr>
                <w:rFonts w:cstheme="minorHAnsi"/>
                <w:color w:val="000000" w:themeColor="text1"/>
                <w:lang w:val="uz-Cyrl-UZ"/>
              </w:rPr>
            </w:pPr>
            <w:r w:rsidRPr="003C4F10">
              <w:rPr>
                <w:rFonts w:cstheme="minorHAnsi"/>
                <w:color w:val="000000" w:themeColor="text1"/>
                <w:lang w:val="uz-Cyrl-UZ"/>
              </w:rPr>
              <w:t>1 г/л дан ортиқ</w:t>
            </w:r>
          </w:p>
        </w:tc>
        <w:tc>
          <w:tcPr>
            <w:tcW w:w="992" w:type="dxa"/>
            <w:shd w:val="clear" w:color="auto" w:fill="FFF2CC" w:themeFill="accent4" w:themeFillTint="33"/>
            <w:vAlign w:val="center"/>
          </w:tcPr>
          <w:p w14:paraId="53BBE44C" w14:textId="12883D1B" w:rsidR="002C3D7D" w:rsidRPr="003C4F10" w:rsidRDefault="002C3D7D" w:rsidP="002C3D7D">
            <w:pPr>
              <w:jc w:val="center"/>
              <w:rPr>
                <w:rFonts w:cstheme="minorHAnsi"/>
                <w:color w:val="000000" w:themeColor="text1"/>
                <w:lang w:val="uz-Cyrl-UZ"/>
              </w:rPr>
            </w:pPr>
            <w:r w:rsidRPr="003C4F10">
              <w:rPr>
                <w:rFonts w:cstheme="minorHAnsi"/>
                <w:color w:val="000000" w:themeColor="text1"/>
                <w:lang w:val="uz-Cyrl-UZ"/>
              </w:rPr>
              <w:t>0</w:t>
            </w:r>
          </w:p>
        </w:tc>
        <w:tc>
          <w:tcPr>
            <w:tcW w:w="2268" w:type="dxa"/>
            <w:shd w:val="clear" w:color="auto" w:fill="FFF2CC" w:themeFill="accent4" w:themeFillTint="33"/>
            <w:vAlign w:val="center"/>
          </w:tcPr>
          <w:p w14:paraId="6A322A19" w14:textId="0542D541" w:rsidR="002C3D7D" w:rsidRPr="003C4F10" w:rsidRDefault="002C3D7D" w:rsidP="00A277B0">
            <w:pPr>
              <w:jc w:val="center"/>
              <w:rPr>
                <w:rFonts w:cstheme="minorHAnsi"/>
                <w:color w:val="000000" w:themeColor="text1"/>
                <w:lang w:val="uz-Cyrl-UZ"/>
              </w:rPr>
            </w:pPr>
            <w:r w:rsidRPr="003C4F10">
              <w:rPr>
                <w:rFonts w:cstheme="minorHAnsi"/>
                <w:color w:val="000000" w:themeColor="text1"/>
                <w:lang w:val="uz-Cyrl-UZ"/>
              </w:rPr>
              <w:t>2 г/л дан ортиқ</w:t>
            </w:r>
          </w:p>
        </w:tc>
        <w:tc>
          <w:tcPr>
            <w:tcW w:w="992" w:type="dxa"/>
            <w:shd w:val="clear" w:color="auto" w:fill="FFF2CC" w:themeFill="accent4" w:themeFillTint="33"/>
            <w:vAlign w:val="center"/>
          </w:tcPr>
          <w:p w14:paraId="2185EFE7" w14:textId="62E69231" w:rsidR="002C3D7D" w:rsidRPr="003C4F10" w:rsidRDefault="002C3D7D" w:rsidP="002C3D7D">
            <w:pPr>
              <w:jc w:val="center"/>
              <w:rPr>
                <w:rFonts w:cstheme="minorHAnsi"/>
                <w:color w:val="000000" w:themeColor="text1"/>
                <w:lang w:val="uz-Cyrl-UZ"/>
              </w:rPr>
            </w:pPr>
            <w:r w:rsidRPr="003C4F10">
              <w:rPr>
                <w:rFonts w:cstheme="minorHAnsi"/>
                <w:color w:val="000000" w:themeColor="text1"/>
                <w:lang w:val="uz-Cyrl-UZ"/>
              </w:rPr>
              <w:t>0</w:t>
            </w:r>
          </w:p>
        </w:tc>
      </w:tr>
      <w:tr w:rsidR="002C3D7D" w:rsidRPr="003C4F10" w14:paraId="5D23E1FE" w14:textId="77777777" w:rsidTr="00CA5C13">
        <w:trPr>
          <w:trHeight w:val="125"/>
          <w:jc w:val="center"/>
        </w:trPr>
        <w:tc>
          <w:tcPr>
            <w:tcW w:w="3256" w:type="dxa"/>
            <w:vMerge/>
            <w:shd w:val="clear" w:color="auto" w:fill="E8D4E6"/>
            <w:vAlign w:val="center"/>
          </w:tcPr>
          <w:p w14:paraId="11B1A05D" w14:textId="77777777" w:rsidR="002C3D7D" w:rsidRPr="003C4F10" w:rsidRDefault="002C3D7D" w:rsidP="002C3D7D">
            <w:pPr>
              <w:rPr>
                <w:rFonts w:cstheme="minorHAnsi"/>
                <w:color w:val="000000" w:themeColor="text1"/>
                <w:lang w:val="uz-Cyrl-UZ"/>
              </w:rPr>
            </w:pPr>
          </w:p>
        </w:tc>
        <w:tc>
          <w:tcPr>
            <w:tcW w:w="2268" w:type="dxa"/>
            <w:shd w:val="clear" w:color="auto" w:fill="FFF2CC" w:themeFill="accent4" w:themeFillTint="33"/>
            <w:vAlign w:val="center"/>
          </w:tcPr>
          <w:p w14:paraId="6661BEEA" w14:textId="6F0E4C0B" w:rsidR="002C3D7D" w:rsidRPr="003C4F10" w:rsidRDefault="002C3D7D" w:rsidP="00A277B0">
            <w:pPr>
              <w:jc w:val="center"/>
              <w:rPr>
                <w:rFonts w:cstheme="minorHAnsi"/>
                <w:color w:val="000000" w:themeColor="text1"/>
                <w:lang w:val="uz-Cyrl-UZ"/>
              </w:rPr>
            </w:pPr>
            <w:r w:rsidRPr="003C4F10">
              <w:rPr>
                <w:rFonts w:cstheme="minorHAnsi"/>
                <w:color w:val="000000" w:themeColor="text1"/>
                <w:lang w:val="uz-Cyrl-UZ"/>
              </w:rPr>
              <w:t>1 г/л дан кам</w:t>
            </w:r>
          </w:p>
        </w:tc>
        <w:tc>
          <w:tcPr>
            <w:tcW w:w="992" w:type="dxa"/>
            <w:shd w:val="clear" w:color="auto" w:fill="FFF2CC" w:themeFill="accent4" w:themeFillTint="33"/>
            <w:vAlign w:val="center"/>
          </w:tcPr>
          <w:p w14:paraId="4EE5FA83" w14:textId="0F9CF912" w:rsidR="002C3D7D" w:rsidRPr="003C4F10" w:rsidRDefault="002C3D7D" w:rsidP="002C3D7D">
            <w:pPr>
              <w:jc w:val="center"/>
              <w:rPr>
                <w:rFonts w:cstheme="minorHAnsi"/>
                <w:color w:val="000000" w:themeColor="text1"/>
                <w:lang w:val="uz-Cyrl-UZ"/>
              </w:rPr>
            </w:pPr>
            <w:r w:rsidRPr="003C4F10">
              <w:rPr>
                <w:rFonts w:cstheme="minorHAnsi"/>
                <w:color w:val="000000" w:themeColor="text1"/>
                <w:lang w:val="uz-Cyrl-UZ"/>
              </w:rPr>
              <w:t>1</w:t>
            </w:r>
          </w:p>
        </w:tc>
        <w:tc>
          <w:tcPr>
            <w:tcW w:w="2268" w:type="dxa"/>
            <w:shd w:val="clear" w:color="auto" w:fill="FFF2CC" w:themeFill="accent4" w:themeFillTint="33"/>
            <w:vAlign w:val="center"/>
          </w:tcPr>
          <w:p w14:paraId="67C855D2" w14:textId="2B9D83AF" w:rsidR="002C3D7D" w:rsidRPr="003C4F10" w:rsidRDefault="002C3D7D" w:rsidP="00A277B0">
            <w:pPr>
              <w:jc w:val="center"/>
              <w:rPr>
                <w:rFonts w:cstheme="minorHAnsi"/>
                <w:color w:val="000000" w:themeColor="text1"/>
                <w:lang w:val="uz-Cyrl-UZ"/>
              </w:rPr>
            </w:pPr>
            <w:r w:rsidRPr="003C4F10">
              <w:rPr>
                <w:rFonts w:cstheme="minorHAnsi"/>
                <w:color w:val="000000" w:themeColor="text1"/>
                <w:lang w:val="uz-Cyrl-UZ"/>
              </w:rPr>
              <w:t>2 г/л дан кам</w:t>
            </w:r>
          </w:p>
        </w:tc>
        <w:tc>
          <w:tcPr>
            <w:tcW w:w="992" w:type="dxa"/>
            <w:shd w:val="clear" w:color="auto" w:fill="FFF2CC" w:themeFill="accent4" w:themeFillTint="33"/>
            <w:vAlign w:val="center"/>
          </w:tcPr>
          <w:p w14:paraId="0B913827" w14:textId="423475FD" w:rsidR="002C3D7D" w:rsidRPr="003C4F10" w:rsidRDefault="002C3D7D" w:rsidP="002C3D7D">
            <w:pPr>
              <w:jc w:val="center"/>
              <w:rPr>
                <w:rFonts w:cstheme="minorHAnsi"/>
                <w:color w:val="000000" w:themeColor="text1"/>
                <w:lang w:val="uz-Cyrl-UZ"/>
              </w:rPr>
            </w:pPr>
            <w:r w:rsidRPr="003C4F10">
              <w:rPr>
                <w:rFonts w:cstheme="minorHAnsi"/>
                <w:color w:val="000000" w:themeColor="text1"/>
                <w:lang w:val="uz-Cyrl-UZ"/>
              </w:rPr>
              <w:t>1</w:t>
            </w:r>
          </w:p>
        </w:tc>
      </w:tr>
      <w:tr w:rsidR="00CA5C13" w:rsidRPr="007F138A" w14:paraId="4284723A" w14:textId="77777777" w:rsidTr="006B14C5">
        <w:trPr>
          <w:jc w:val="center"/>
        </w:trPr>
        <w:tc>
          <w:tcPr>
            <w:tcW w:w="3256" w:type="dxa"/>
            <w:tcBorders>
              <w:bottom w:val="single" w:sz="4" w:space="0" w:color="auto"/>
            </w:tcBorders>
            <w:shd w:val="clear" w:color="auto" w:fill="auto"/>
            <w:vAlign w:val="center"/>
          </w:tcPr>
          <w:p w14:paraId="3E048F39" w14:textId="684DA268" w:rsidR="00CA5C13" w:rsidRPr="003C4F10" w:rsidRDefault="00CA5C13" w:rsidP="00CA5C13">
            <w:pPr>
              <w:rPr>
                <w:rFonts w:cstheme="minorHAnsi"/>
                <w:color w:val="000000" w:themeColor="text1"/>
                <w:lang w:val="uz-Cyrl-UZ"/>
              </w:rPr>
            </w:pPr>
          </w:p>
        </w:tc>
        <w:tc>
          <w:tcPr>
            <w:tcW w:w="3260" w:type="dxa"/>
            <w:gridSpan w:val="2"/>
            <w:tcBorders>
              <w:bottom w:val="single" w:sz="4" w:space="0" w:color="auto"/>
            </w:tcBorders>
            <w:shd w:val="clear" w:color="auto" w:fill="FFF2CC" w:themeFill="accent4" w:themeFillTint="33"/>
            <w:vAlign w:val="center"/>
          </w:tcPr>
          <w:p w14:paraId="5C4E6567" w14:textId="7EED0C98" w:rsidR="00CA5C13" w:rsidRPr="003C4F10" w:rsidRDefault="002C3D7D" w:rsidP="00CA5C13">
            <w:pPr>
              <w:jc w:val="center"/>
              <w:rPr>
                <w:rFonts w:cstheme="minorHAnsi"/>
                <w:color w:val="000000" w:themeColor="text1"/>
                <w:lang w:val="uz-Cyrl-UZ"/>
              </w:rPr>
            </w:pPr>
            <w:r w:rsidRPr="003C4F10">
              <w:rPr>
                <w:rFonts w:cstheme="minorHAnsi"/>
                <w:color w:val="000000" w:themeColor="text1"/>
                <w:lang w:val="uz-Cyrl-UZ"/>
              </w:rPr>
              <w:t xml:space="preserve">5 баллдан кўп бўлса – яққол ТТИҚИС-синдроми </w:t>
            </w:r>
          </w:p>
        </w:tc>
        <w:tc>
          <w:tcPr>
            <w:tcW w:w="3260" w:type="dxa"/>
            <w:gridSpan w:val="2"/>
            <w:tcBorders>
              <w:bottom w:val="single" w:sz="4" w:space="0" w:color="auto"/>
            </w:tcBorders>
            <w:shd w:val="clear" w:color="auto" w:fill="FFF2CC" w:themeFill="accent4" w:themeFillTint="33"/>
            <w:vAlign w:val="center"/>
          </w:tcPr>
          <w:p w14:paraId="49D9C5C2" w14:textId="42E87DE8" w:rsidR="00CA5C13" w:rsidRPr="003C4F10" w:rsidRDefault="002C3D7D" w:rsidP="00CA5C13">
            <w:pPr>
              <w:jc w:val="center"/>
              <w:rPr>
                <w:rFonts w:cstheme="minorHAnsi"/>
                <w:color w:val="000000" w:themeColor="text1"/>
                <w:lang w:val="uz-Cyrl-UZ"/>
              </w:rPr>
            </w:pPr>
            <w:r w:rsidRPr="003C4F10">
              <w:rPr>
                <w:rFonts w:cstheme="minorHAnsi"/>
                <w:color w:val="000000" w:themeColor="text1"/>
                <w:lang w:val="uz-Cyrl-UZ"/>
              </w:rPr>
              <w:t>3 баллдан кўп бўлса – акушерликда яққол ТТИҚИС-синдроми</w:t>
            </w:r>
          </w:p>
        </w:tc>
      </w:tr>
    </w:tbl>
    <w:p w14:paraId="38EE3481" w14:textId="45A44885" w:rsidR="00A43593" w:rsidRDefault="00A43593" w:rsidP="00A43593">
      <w:pPr>
        <w:pStyle w:val="1"/>
        <w:spacing w:before="120" w:after="120" w:line="240" w:lineRule="auto"/>
        <w:rPr>
          <w:rFonts w:asciiTheme="minorHAnsi" w:hAnsiTheme="minorHAnsi" w:cstheme="minorHAnsi"/>
          <w:b/>
          <w:lang w:val="uz-Cyrl-UZ"/>
        </w:rPr>
      </w:pPr>
      <w:bookmarkStart w:id="15" w:name="_Toc85015289"/>
      <w:r>
        <w:rPr>
          <w:rFonts w:asciiTheme="minorHAnsi" w:hAnsiTheme="minorHAnsi" w:cstheme="minorHAnsi"/>
          <w:b/>
          <w:lang w:val="uz-Cyrl-UZ"/>
        </w:rPr>
        <w:t>Массив</w:t>
      </w:r>
      <w:r w:rsidRPr="00A43593">
        <w:rPr>
          <w:rFonts w:asciiTheme="minorHAnsi" w:hAnsiTheme="minorHAnsi" w:cstheme="minorHAnsi"/>
          <w:b/>
          <w:lang w:val="uz-Cyrl-UZ"/>
        </w:rPr>
        <w:t xml:space="preserve"> </w:t>
      </w:r>
      <w:r>
        <w:rPr>
          <w:rFonts w:asciiTheme="minorHAnsi" w:hAnsiTheme="minorHAnsi" w:cstheme="minorHAnsi"/>
          <w:b/>
          <w:lang w:val="uz-Cyrl-UZ"/>
        </w:rPr>
        <w:t>қон кетишини ташхислаш</w:t>
      </w:r>
      <w:bookmarkEnd w:id="15"/>
      <w:r>
        <w:rPr>
          <w:rFonts w:asciiTheme="minorHAnsi" w:hAnsiTheme="minorHAnsi" w:cstheme="minorHAnsi"/>
          <w:b/>
          <w:lang w:val="uz-Cyrl-UZ"/>
        </w:rPr>
        <w:t xml:space="preserve"> </w:t>
      </w:r>
    </w:p>
    <w:p w14:paraId="2389123A" w14:textId="5746122B" w:rsidR="00D75EF8" w:rsidRPr="00A43593" w:rsidRDefault="00A43593" w:rsidP="00A43593">
      <w:pPr>
        <w:pStyle w:val="a7"/>
        <w:numPr>
          <w:ilvl w:val="0"/>
          <w:numId w:val="3"/>
        </w:numPr>
        <w:spacing w:before="120" w:after="0" w:line="240" w:lineRule="auto"/>
        <w:jc w:val="both"/>
        <w:rPr>
          <w:rFonts w:cs="Times New Roman"/>
          <w:color w:val="000000" w:themeColor="text1"/>
          <w:sz w:val="24"/>
          <w:szCs w:val="24"/>
          <w:lang w:val="uz-Cyrl-UZ"/>
        </w:rPr>
      </w:pPr>
      <w:r w:rsidRPr="00A43593">
        <w:rPr>
          <w:rFonts w:cs="Times New Roman"/>
          <w:color w:val="000000" w:themeColor="text1"/>
          <w:sz w:val="24"/>
          <w:szCs w:val="24"/>
          <w:lang w:val="uz-Cyrl-UZ"/>
        </w:rPr>
        <w:t xml:space="preserve">Массив акушерлик қон кетишини эртароқ ташхислашни қуйидаги мезонларга асосланган мнемоник </w:t>
      </w:r>
      <w:r w:rsidRPr="00FB6A50">
        <w:rPr>
          <w:rFonts w:cs="Times New Roman"/>
          <w:b/>
          <w:bCs/>
          <w:color w:val="000000" w:themeColor="text1"/>
          <w:sz w:val="24"/>
          <w:szCs w:val="24"/>
          <w:lang w:val="uz-Cyrl-UZ"/>
        </w:rPr>
        <w:t>«Ўттизлик қоида</w:t>
      </w:r>
      <w:r w:rsidR="00FB6A50">
        <w:rPr>
          <w:rFonts w:cs="Times New Roman"/>
          <w:b/>
          <w:bCs/>
          <w:color w:val="000000" w:themeColor="text1"/>
          <w:sz w:val="24"/>
          <w:szCs w:val="24"/>
          <w:lang w:val="uz-Cyrl-UZ"/>
        </w:rPr>
        <w:t>си</w:t>
      </w:r>
      <w:r w:rsidRPr="00FB6A50">
        <w:rPr>
          <w:rFonts w:cs="Times New Roman"/>
          <w:b/>
          <w:bCs/>
          <w:color w:val="000000" w:themeColor="text1"/>
          <w:sz w:val="24"/>
          <w:szCs w:val="24"/>
          <w:lang w:val="uz-Cyrl-UZ"/>
        </w:rPr>
        <w:t>»</w:t>
      </w:r>
      <w:r w:rsidRPr="00A43593">
        <w:rPr>
          <w:rFonts w:cs="Times New Roman"/>
          <w:color w:val="000000" w:themeColor="text1"/>
          <w:sz w:val="24"/>
          <w:szCs w:val="24"/>
          <w:lang w:val="uz-Cyrl-UZ"/>
        </w:rPr>
        <w:t xml:space="preserve"> ёрдамида осонлаштириш мумкин:</w:t>
      </w:r>
    </w:p>
    <w:p w14:paraId="388BDC05" w14:textId="4B06ED2F" w:rsidR="009B167A" w:rsidRPr="00A43593" w:rsidRDefault="00A43593" w:rsidP="006B297F">
      <w:pPr>
        <w:pStyle w:val="a7"/>
        <w:numPr>
          <w:ilvl w:val="0"/>
          <w:numId w:val="7"/>
        </w:numPr>
        <w:spacing w:before="120" w:after="120" w:line="240" w:lineRule="auto"/>
        <w:ind w:left="1134"/>
        <w:jc w:val="both"/>
        <w:rPr>
          <w:rFonts w:cs="Times New Roman"/>
          <w:color w:val="000000" w:themeColor="text1"/>
          <w:sz w:val="24"/>
          <w:szCs w:val="24"/>
          <w:lang w:val="uz-Cyrl-UZ"/>
        </w:rPr>
      </w:pPr>
      <w:r>
        <w:rPr>
          <w:rFonts w:cs="Times New Roman"/>
          <w:color w:val="000000" w:themeColor="text1"/>
          <w:sz w:val="24"/>
          <w:szCs w:val="24"/>
          <w:lang w:val="uz-Cyrl-UZ"/>
        </w:rPr>
        <w:t>йўқотилган қон миқдори 25-30%, ўрта оғирликдаги шок ҳолати</w:t>
      </w:r>
      <w:r w:rsidR="009B167A" w:rsidRPr="00A43593">
        <w:rPr>
          <w:rFonts w:cs="Times New Roman"/>
          <w:color w:val="000000" w:themeColor="text1"/>
          <w:sz w:val="24"/>
          <w:szCs w:val="24"/>
          <w:lang w:val="uz-Cyrl-UZ"/>
        </w:rPr>
        <w:t>;</w:t>
      </w:r>
    </w:p>
    <w:p w14:paraId="61EE23FE" w14:textId="777AAC69" w:rsidR="00A43593" w:rsidRDefault="00A43593" w:rsidP="006B297F">
      <w:pPr>
        <w:pStyle w:val="a7"/>
        <w:numPr>
          <w:ilvl w:val="0"/>
          <w:numId w:val="7"/>
        </w:numPr>
        <w:spacing w:after="0" w:line="240" w:lineRule="auto"/>
        <w:ind w:left="1134" w:hanging="357"/>
        <w:jc w:val="both"/>
        <w:rPr>
          <w:rFonts w:cs="Times New Roman"/>
          <w:color w:val="000000" w:themeColor="text1"/>
          <w:sz w:val="24"/>
          <w:szCs w:val="24"/>
          <w:lang w:val="uz-Cyrl-UZ"/>
        </w:rPr>
      </w:pPr>
      <w:r>
        <w:rPr>
          <w:rFonts w:cs="Times New Roman"/>
          <w:color w:val="000000" w:themeColor="text1"/>
          <w:sz w:val="24"/>
          <w:szCs w:val="24"/>
          <w:lang w:val="uz-Cyrl-UZ"/>
        </w:rPr>
        <w:t xml:space="preserve">ЮУС </w:t>
      </w:r>
      <w:r w:rsidRPr="00A43593">
        <w:rPr>
          <w:rFonts w:cs="Times New Roman"/>
          <w:color w:val="000000" w:themeColor="text1"/>
          <w:sz w:val="24"/>
          <w:szCs w:val="24"/>
          <w:lang w:val="uz-Cyrl-UZ"/>
        </w:rPr>
        <w:t>&gt;</w:t>
      </w:r>
      <w:r>
        <w:rPr>
          <w:rFonts w:cs="Times New Roman"/>
          <w:color w:val="000000" w:themeColor="text1"/>
          <w:sz w:val="24"/>
          <w:szCs w:val="24"/>
          <w:lang w:val="uz-Cyrl-UZ"/>
        </w:rPr>
        <w:t xml:space="preserve"> </w:t>
      </w:r>
      <w:r w:rsidRPr="00A43593">
        <w:rPr>
          <w:rFonts w:cs="Times New Roman"/>
          <w:color w:val="000000" w:themeColor="text1"/>
          <w:sz w:val="24"/>
          <w:szCs w:val="24"/>
          <w:lang w:val="uz-Cyrl-UZ"/>
        </w:rPr>
        <w:t>30</w:t>
      </w:r>
      <w:r>
        <w:rPr>
          <w:rFonts w:cs="Times New Roman"/>
          <w:color w:val="000000" w:themeColor="text1"/>
          <w:sz w:val="24"/>
          <w:szCs w:val="24"/>
          <w:lang w:val="uz-Cyrl-UZ"/>
        </w:rPr>
        <w:t xml:space="preserve">/дақ. ошади; </w:t>
      </w:r>
    </w:p>
    <w:p w14:paraId="4D3A5D16" w14:textId="726CB0DD" w:rsidR="009B167A" w:rsidRDefault="00A43593" w:rsidP="006B297F">
      <w:pPr>
        <w:pStyle w:val="a7"/>
        <w:numPr>
          <w:ilvl w:val="0"/>
          <w:numId w:val="7"/>
        </w:numPr>
        <w:spacing w:after="0" w:line="240" w:lineRule="auto"/>
        <w:ind w:left="1134" w:hanging="357"/>
        <w:jc w:val="both"/>
        <w:rPr>
          <w:rFonts w:cs="Times New Roman"/>
          <w:color w:val="000000" w:themeColor="text1"/>
          <w:sz w:val="24"/>
          <w:szCs w:val="24"/>
          <w:lang w:val="uz-Cyrl-UZ"/>
        </w:rPr>
      </w:pPr>
      <w:r>
        <w:rPr>
          <w:rFonts w:cs="Times New Roman"/>
          <w:color w:val="000000" w:themeColor="text1"/>
          <w:sz w:val="24"/>
          <w:szCs w:val="24"/>
          <w:lang w:val="uz-Cyrl-UZ"/>
        </w:rPr>
        <w:t xml:space="preserve">НОС </w:t>
      </w:r>
      <w:r w:rsidRPr="00A43593">
        <w:rPr>
          <w:rFonts w:cs="Times New Roman"/>
          <w:color w:val="000000" w:themeColor="text1"/>
          <w:sz w:val="24"/>
          <w:szCs w:val="24"/>
          <w:lang w:val="uz-Cyrl-UZ"/>
        </w:rPr>
        <w:t>&gt;</w:t>
      </w:r>
      <w:r>
        <w:rPr>
          <w:rFonts w:cs="Times New Roman"/>
          <w:color w:val="000000" w:themeColor="text1"/>
          <w:sz w:val="24"/>
          <w:szCs w:val="24"/>
          <w:lang w:val="uz-Cyrl-UZ"/>
        </w:rPr>
        <w:t xml:space="preserve"> </w:t>
      </w:r>
      <w:r w:rsidRPr="00A43593">
        <w:rPr>
          <w:rFonts w:cs="Times New Roman"/>
          <w:color w:val="000000" w:themeColor="text1"/>
          <w:sz w:val="24"/>
          <w:szCs w:val="24"/>
          <w:lang w:val="uz-Cyrl-UZ"/>
        </w:rPr>
        <w:t>30</w:t>
      </w:r>
      <w:r>
        <w:rPr>
          <w:rFonts w:cs="Times New Roman"/>
          <w:color w:val="000000" w:themeColor="text1"/>
          <w:sz w:val="24"/>
          <w:szCs w:val="24"/>
          <w:lang w:val="uz-Cyrl-UZ"/>
        </w:rPr>
        <w:t>/дақ.</w:t>
      </w:r>
      <w:r w:rsidR="009B167A">
        <w:rPr>
          <w:rFonts w:cs="Times New Roman"/>
          <w:color w:val="000000" w:themeColor="text1"/>
          <w:sz w:val="24"/>
          <w:szCs w:val="24"/>
          <w:lang w:val="uz-Cyrl-UZ"/>
        </w:rPr>
        <w:t>;</w:t>
      </w:r>
    </w:p>
    <w:p w14:paraId="4EC9F11D" w14:textId="5A8B4C06" w:rsidR="00A43593" w:rsidRDefault="00A43593" w:rsidP="006B297F">
      <w:pPr>
        <w:pStyle w:val="a7"/>
        <w:numPr>
          <w:ilvl w:val="0"/>
          <w:numId w:val="7"/>
        </w:numPr>
        <w:spacing w:after="0" w:line="240" w:lineRule="auto"/>
        <w:ind w:left="1134" w:hanging="357"/>
        <w:jc w:val="both"/>
        <w:rPr>
          <w:rFonts w:cs="Times New Roman"/>
          <w:color w:val="000000" w:themeColor="text1"/>
          <w:sz w:val="24"/>
          <w:szCs w:val="24"/>
          <w:lang w:val="uz-Cyrl-UZ"/>
        </w:rPr>
      </w:pPr>
      <w:r>
        <w:rPr>
          <w:rFonts w:cs="Times New Roman"/>
          <w:color w:val="000000" w:themeColor="text1"/>
          <w:sz w:val="24"/>
          <w:szCs w:val="24"/>
          <w:lang w:val="uz-Cyrl-UZ"/>
        </w:rPr>
        <w:t>систолик АҚБ 30 мм сим.</w:t>
      </w:r>
      <w:r w:rsidR="00191DEB">
        <w:rPr>
          <w:rFonts w:cs="Times New Roman"/>
          <w:color w:val="000000" w:themeColor="text1"/>
          <w:sz w:val="24"/>
          <w:szCs w:val="24"/>
          <w:lang w:val="uz-Cyrl-UZ"/>
        </w:rPr>
        <w:t xml:space="preserve"> </w:t>
      </w:r>
      <w:r>
        <w:rPr>
          <w:rFonts w:cs="Times New Roman"/>
          <w:color w:val="000000" w:themeColor="text1"/>
          <w:sz w:val="24"/>
          <w:szCs w:val="24"/>
          <w:lang w:val="uz-Cyrl-UZ"/>
        </w:rPr>
        <w:t>уст. га тушади;</w:t>
      </w:r>
    </w:p>
    <w:p w14:paraId="138D3DC6" w14:textId="2CFC5436" w:rsidR="00A43593" w:rsidRDefault="00A43593" w:rsidP="006B297F">
      <w:pPr>
        <w:pStyle w:val="a7"/>
        <w:numPr>
          <w:ilvl w:val="0"/>
          <w:numId w:val="7"/>
        </w:numPr>
        <w:spacing w:after="0" w:line="240" w:lineRule="auto"/>
        <w:ind w:left="1134" w:hanging="357"/>
        <w:jc w:val="both"/>
        <w:rPr>
          <w:rFonts w:cs="Times New Roman"/>
          <w:color w:val="000000" w:themeColor="text1"/>
          <w:sz w:val="24"/>
          <w:szCs w:val="24"/>
          <w:lang w:val="uz-Cyrl-UZ"/>
        </w:rPr>
      </w:pPr>
      <w:r w:rsidRPr="00A43593">
        <w:rPr>
          <w:rFonts w:cs="Times New Roman"/>
          <w:color w:val="000000" w:themeColor="text1"/>
          <w:sz w:val="24"/>
          <w:szCs w:val="24"/>
          <w:lang w:val="uz-Cyrl-UZ"/>
        </w:rPr>
        <w:t>&lt; 30 мл</w:t>
      </w:r>
      <w:r>
        <w:rPr>
          <w:rFonts w:cs="Times New Roman"/>
          <w:color w:val="000000" w:themeColor="text1"/>
          <w:sz w:val="24"/>
          <w:szCs w:val="24"/>
          <w:lang w:val="uz-Cyrl-UZ"/>
        </w:rPr>
        <w:t>/соатига сийдик чиқиши;</w:t>
      </w:r>
    </w:p>
    <w:p w14:paraId="67375AB4" w14:textId="087280BB" w:rsidR="00A43593" w:rsidRDefault="00A43593" w:rsidP="006B297F">
      <w:pPr>
        <w:pStyle w:val="a7"/>
        <w:numPr>
          <w:ilvl w:val="0"/>
          <w:numId w:val="7"/>
        </w:numPr>
        <w:spacing w:after="0" w:line="240" w:lineRule="auto"/>
        <w:ind w:left="1134" w:hanging="357"/>
        <w:jc w:val="both"/>
        <w:rPr>
          <w:rFonts w:cs="Times New Roman"/>
          <w:color w:val="000000" w:themeColor="text1"/>
          <w:sz w:val="24"/>
          <w:szCs w:val="24"/>
          <w:lang w:val="uz-Cyrl-UZ"/>
        </w:rPr>
      </w:pPr>
      <w:r w:rsidRPr="00A43593">
        <w:rPr>
          <w:rFonts w:cs="Times New Roman"/>
          <w:color w:val="000000" w:themeColor="text1"/>
          <w:sz w:val="24"/>
          <w:szCs w:val="24"/>
          <w:lang w:val="uz-Cyrl-UZ"/>
        </w:rPr>
        <w:t>&lt; 30</w:t>
      </w:r>
      <w:r>
        <w:rPr>
          <w:rFonts w:cs="Times New Roman"/>
          <w:color w:val="000000" w:themeColor="text1"/>
          <w:sz w:val="24"/>
          <w:szCs w:val="24"/>
          <w:lang w:val="uz-Cyrl-UZ"/>
        </w:rPr>
        <w:t>% гематокрит пасайиши</w:t>
      </w:r>
      <w:r w:rsidR="00FB6A50">
        <w:rPr>
          <w:rFonts w:cs="Times New Roman"/>
          <w:color w:val="000000" w:themeColor="text1"/>
          <w:sz w:val="24"/>
          <w:szCs w:val="24"/>
          <w:lang w:val="uz-Cyrl-UZ"/>
        </w:rPr>
        <w:t>.</w:t>
      </w:r>
    </w:p>
    <w:p w14:paraId="29587232" w14:textId="49E9175C" w:rsidR="003300E4" w:rsidRDefault="00FB6A50" w:rsidP="00A43593">
      <w:pPr>
        <w:pStyle w:val="a7"/>
        <w:numPr>
          <w:ilvl w:val="0"/>
          <w:numId w:val="3"/>
        </w:numPr>
        <w:spacing w:before="120" w:after="0" w:line="240" w:lineRule="auto"/>
        <w:ind w:left="714" w:hanging="357"/>
        <w:contextualSpacing w:val="0"/>
        <w:jc w:val="both"/>
        <w:rPr>
          <w:rFonts w:cs="Times New Roman"/>
          <w:color w:val="000000" w:themeColor="text1"/>
          <w:sz w:val="24"/>
          <w:szCs w:val="24"/>
          <w:lang w:val="uz-Cyrl-UZ"/>
        </w:rPr>
      </w:pPr>
      <w:r>
        <w:rPr>
          <w:rFonts w:cs="Times New Roman"/>
          <w:color w:val="000000" w:themeColor="text1"/>
          <w:sz w:val="24"/>
          <w:szCs w:val="24"/>
          <w:lang w:val="uz-Cyrl-UZ"/>
        </w:rPr>
        <w:t xml:space="preserve">Мнемоник </w:t>
      </w:r>
      <w:r w:rsidRPr="00FB6A50">
        <w:rPr>
          <w:rFonts w:cs="Times New Roman"/>
          <w:b/>
          <w:bCs/>
          <w:color w:val="000000" w:themeColor="text1"/>
          <w:sz w:val="24"/>
          <w:szCs w:val="24"/>
          <w:lang w:val="uz-Cyrl-UZ"/>
        </w:rPr>
        <w:t>«Ўттизлик қоида</w:t>
      </w:r>
      <w:r>
        <w:rPr>
          <w:rFonts w:cs="Times New Roman"/>
          <w:b/>
          <w:bCs/>
          <w:color w:val="000000" w:themeColor="text1"/>
          <w:sz w:val="24"/>
          <w:szCs w:val="24"/>
          <w:lang w:val="uz-Cyrl-UZ"/>
        </w:rPr>
        <w:t>си</w:t>
      </w:r>
      <w:r w:rsidRPr="00FB6A50">
        <w:rPr>
          <w:rFonts w:cs="Times New Roman"/>
          <w:b/>
          <w:bCs/>
          <w:color w:val="000000" w:themeColor="text1"/>
          <w:sz w:val="24"/>
          <w:szCs w:val="24"/>
          <w:lang w:val="uz-Cyrl-UZ"/>
        </w:rPr>
        <w:t>»</w:t>
      </w:r>
      <w:r w:rsidRPr="00C31C78">
        <w:rPr>
          <w:rFonts w:cs="Times New Roman"/>
          <w:color w:val="000000" w:themeColor="text1"/>
          <w:sz w:val="24"/>
          <w:szCs w:val="24"/>
          <w:lang w:val="uz-Cyrl-UZ"/>
        </w:rPr>
        <w:t>дан</w:t>
      </w:r>
      <w:r>
        <w:rPr>
          <w:rFonts w:cs="Times New Roman"/>
          <w:b/>
          <w:bCs/>
          <w:color w:val="000000" w:themeColor="text1"/>
          <w:sz w:val="24"/>
          <w:szCs w:val="24"/>
          <w:lang w:val="uz-Cyrl-UZ"/>
        </w:rPr>
        <w:t xml:space="preserve"> </w:t>
      </w:r>
      <w:r w:rsidRPr="00FB6A50">
        <w:rPr>
          <w:rFonts w:cs="Times New Roman"/>
          <w:color w:val="000000" w:themeColor="text1"/>
          <w:sz w:val="24"/>
          <w:szCs w:val="24"/>
          <w:lang w:val="uz-Cyrl-UZ"/>
        </w:rPr>
        <w:t>ижобий баҳо олинса</w:t>
      </w:r>
      <w:r>
        <w:rPr>
          <w:rFonts w:cs="Times New Roman"/>
          <w:color w:val="000000" w:themeColor="text1"/>
          <w:sz w:val="24"/>
          <w:szCs w:val="24"/>
          <w:lang w:val="uz-Cyrl-UZ"/>
        </w:rPr>
        <w:t xml:space="preserve">, </w:t>
      </w:r>
      <w:r w:rsidRPr="00FB6A50">
        <w:rPr>
          <w:rFonts w:cs="Times New Roman"/>
          <w:b/>
          <w:bCs/>
          <w:color w:val="000000" w:themeColor="text1"/>
          <w:sz w:val="24"/>
          <w:szCs w:val="24"/>
          <w:lang w:val="uz-Cyrl-UZ"/>
        </w:rPr>
        <w:t>«</w:t>
      </w:r>
      <w:r>
        <w:rPr>
          <w:rFonts w:cs="Times New Roman"/>
          <w:b/>
          <w:bCs/>
          <w:color w:val="000000" w:themeColor="text1"/>
          <w:sz w:val="24"/>
          <w:szCs w:val="24"/>
          <w:lang w:val="uz-Cyrl-UZ"/>
        </w:rPr>
        <w:t>Тўртлик</w:t>
      </w:r>
      <w:r w:rsidRPr="00FB6A50">
        <w:rPr>
          <w:rFonts w:cs="Times New Roman"/>
          <w:b/>
          <w:bCs/>
          <w:color w:val="000000" w:themeColor="text1"/>
          <w:sz w:val="24"/>
          <w:szCs w:val="24"/>
          <w:lang w:val="uz-Cyrl-UZ"/>
        </w:rPr>
        <w:t xml:space="preserve"> қоида</w:t>
      </w:r>
      <w:r>
        <w:rPr>
          <w:rFonts w:cs="Times New Roman"/>
          <w:b/>
          <w:bCs/>
          <w:color w:val="000000" w:themeColor="text1"/>
          <w:sz w:val="24"/>
          <w:szCs w:val="24"/>
          <w:lang w:val="uz-Cyrl-UZ"/>
        </w:rPr>
        <w:t>си</w:t>
      </w:r>
      <w:r w:rsidRPr="00FB6A50">
        <w:rPr>
          <w:rFonts w:cs="Times New Roman"/>
          <w:b/>
          <w:bCs/>
          <w:color w:val="000000" w:themeColor="text1"/>
          <w:sz w:val="24"/>
          <w:szCs w:val="24"/>
          <w:lang w:val="uz-Cyrl-UZ"/>
        </w:rPr>
        <w:t>»</w:t>
      </w:r>
      <w:r>
        <w:rPr>
          <w:rFonts w:cs="Times New Roman"/>
          <w:b/>
          <w:bCs/>
          <w:color w:val="000000" w:themeColor="text1"/>
          <w:sz w:val="24"/>
          <w:szCs w:val="24"/>
          <w:lang w:val="uz-Cyrl-UZ"/>
        </w:rPr>
        <w:t xml:space="preserve"> </w:t>
      </w:r>
      <w:r>
        <w:rPr>
          <w:rFonts w:cs="Times New Roman"/>
          <w:color w:val="000000" w:themeColor="text1"/>
          <w:sz w:val="24"/>
          <w:szCs w:val="24"/>
          <w:lang w:val="uz-Cyrl-UZ"/>
        </w:rPr>
        <w:t xml:space="preserve">бўйича </w:t>
      </w:r>
      <w:r w:rsidRPr="00FB6A50">
        <w:rPr>
          <w:rFonts w:cs="Times New Roman"/>
          <w:color w:val="000000" w:themeColor="text1"/>
          <w:sz w:val="24"/>
          <w:szCs w:val="24"/>
          <w:lang w:val="uz-Cyrl-UZ"/>
        </w:rPr>
        <w:t>интенсив</w:t>
      </w:r>
      <w:r>
        <w:rPr>
          <w:rFonts w:cs="Times New Roman"/>
          <w:color w:val="000000" w:themeColor="text1"/>
          <w:sz w:val="24"/>
          <w:szCs w:val="24"/>
          <w:lang w:val="uz-Cyrl-UZ"/>
        </w:rPr>
        <w:t xml:space="preserve"> терапияни бошлаш мумкин бўлади (осонроқ</w:t>
      </w:r>
      <w:r w:rsidRPr="00FB6A50">
        <w:rPr>
          <w:rFonts w:cs="Times New Roman"/>
          <w:color w:val="000000" w:themeColor="text1"/>
          <w:sz w:val="24"/>
          <w:szCs w:val="24"/>
          <w:lang w:val="uz-Cyrl-UZ"/>
        </w:rPr>
        <w:t xml:space="preserve"> эслаб қолиш </w:t>
      </w:r>
      <w:r>
        <w:rPr>
          <w:rFonts w:cs="Times New Roman"/>
          <w:color w:val="000000" w:themeColor="text1"/>
          <w:sz w:val="24"/>
          <w:szCs w:val="24"/>
          <w:lang w:val="uz-Cyrl-UZ"/>
        </w:rPr>
        <w:t xml:space="preserve">учун </w:t>
      </w:r>
      <w:r w:rsidRPr="00FB6A50">
        <w:rPr>
          <w:rFonts w:cs="Times New Roman"/>
          <w:color w:val="000000" w:themeColor="text1"/>
          <w:sz w:val="24"/>
          <w:szCs w:val="24"/>
          <w:lang w:val="uz-Cyrl-UZ"/>
        </w:rPr>
        <w:t>схема</w:t>
      </w:r>
      <w:r>
        <w:rPr>
          <w:rFonts w:cs="Times New Roman"/>
          <w:color w:val="000000" w:themeColor="text1"/>
          <w:sz w:val="24"/>
          <w:szCs w:val="24"/>
          <w:lang w:val="uz-Cyrl-UZ"/>
        </w:rPr>
        <w:t>лар</w:t>
      </w:r>
      <w:r w:rsidRPr="00FB6A50">
        <w:rPr>
          <w:rFonts w:cs="Times New Roman"/>
          <w:color w:val="000000" w:themeColor="text1"/>
          <w:sz w:val="24"/>
          <w:szCs w:val="24"/>
          <w:lang w:val="uz-Cyrl-UZ"/>
        </w:rPr>
        <w:t xml:space="preserve"> </w:t>
      </w:r>
      <w:r>
        <w:rPr>
          <w:rFonts w:cs="Times New Roman"/>
          <w:color w:val="000000" w:themeColor="text1"/>
          <w:sz w:val="24"/>
          <w:szCs w:val="24"/>
          <w:lang w:val="uz-Cyrl-UZ"/>
        </w:rPr>
        <w:t>кўринишида кўрсатилган):</w:t>
      </w:r>
    </w:p>
    <w:p w14:paraId="0E32036F" w14:textId="2487CA8E" w:rsidR="00FB6A50" w:rsidRDefault="00FB6A50" w:rsidP="006B297F">
      <w:pPr>
        <w:pStyle w:val="a7"/>
        <w:numPr>
          <w:ilvl w:val="0"/>
          <w:numId w:val="7"/>
        </w:numPr>
        <w:spacing w:before="120" w:after="120" w:line="240" w:lineRule="auto"/>
        <w:ind w:left="1134"/>
        <w:jc w:val="both"/>
        <w:rPr>
          <w:rFonts w:cs="Times New Roman"/>
          <w:color w:val="000000" w:themeColor="text1"/>
          <w:sz w:val="24"/>
          <w:szCs w:val="24"/>
          <w:lang w:val="uz-Cyrl-UZ"/>
        </w:rPr>
      </w:pPr>
      <w:r>
        <w:rPr>
          <w:rFonts w:cs="Times New Roman"/>
          <w:color w:val="000000" w:themeColor="text1"/>
          <w:sz w:val="24"/>
          <w:szCs w:val="24"/>
          <w:lang w:val="uz-Cyrl-UZ"/>
        </w:rPr>
        <w:t>эритроцитар массанинг 4 даволаш дозаси + транексам кислотаси;</w:t>
      </w:r>
    </w:p>
    <w:p w14:paraId="7E191D59" w14:textId="3EA80F4F" w:rsidR="00FB6A50" w:rsidRDefault="00FB6A50" w:rsidP="006B297F">
      <w:pPr>
        <w:pStyle w:val="a7"/>
        <w:numPr>
          <w:ilvl w:val="0"/>
          <w:numId w:val="7"/>
        </w:numPr>
        <w:spacing w:before="120" w:after="120" w:line="240" w:lineRule="auto"/>
        <w:ind w:left="1134"/>
        <w:jc w:val="both"/>
        <w:rPr>
          <w:rFonts w:cs="Times New Roman"/>
          <w:color w:val="000000" w:themeColor="text1"/>
          <w:sz w:val="24"/>
          <w:szCs w:val="24"/>
          <w:lang w:val="uz-Cyrl-UZ"/>
        </w:rPr>
      </w:pPr>
      <w:r>
        <w:rPr>
          <w:rFonts w:cs="Times New Roman"/>
          <w:color w:val="000000" w:themeColor="text1"/>
          <w:sz w:val="24"/>
          <w:szCs w:val="24"/>
          <w:lang w:val="uz-Cyrl-UZ"/>
        </w:rPr>
        <w:t>+ ЯМП 4 даволаш дозаси;</w:t>
      </w:r>
    </w:p>
    <w:p w14:paraId="50601826" w14:textId="67A499E1" w:rsidR="00FB6A50" w:rsidRDefault="00FB6A50" w:rsidP="006B297F">
      <w:pPr>
        <w:pStyle w:val="a7"/>
        <w:numPr>
          <w:ilvl w:val="0"/>
          <w:numId w:val="7"/>
        </w:numPr>
        <w:spacing w:before="120" w:after="120" w:line="240" w:lineRule="auto"/>
        <w:ind w:left="1134"/>
        <w:jc w:val="both"/>
        <w:rPr>
          <w:rFonts w:cs="Times New Roman"/>
          <w:color w:val="000000" w:themeColor="text1"/>
          <w:sz w:val="24"/>
          <w:szCs w:val="24"/>
          <w:lang w:val="uz-Cyrl-UZ"/>
        </w:rPr>
      </w:pPr>
      <w:r>
        <w:rPr>
          <w:rFonts w:cs="Times New Roman"/>
          <w:color w:val="000000" w:themeColor="text1"/>
          <w:sz w:val="24"/>
          <w:szCs w:val="24"/>
          <w:lang w:val="uz-Cyrl-UZ"/>
        </w:rPr>
        <w:t>+ криопреципитатнинг 10 даволаш дозаси;</w:t>
      </w:r>
    </w:p>
    <w:p w14:paraId="649707EE" w14:textId="6428891E" w:rsidR="00FB6A50" w:rsidRDefault="00FB6A50" w:rsidP="006B297F">
      <w:pPr>
        <w:pStyle w:val="a7"/>
        <w:numPr>
          <w:ilvl w:val="0"/>
          <w:numId w:val="7"/>
        </w:numPr>
        <w:spacing w:before="120" w:after="120" w:line="240" w:lineRule="auto"/>
        <w:ind w:left="1134"/>
        <w:jc w:val="both"/>
        <w:rPr>
          <w:rFonts w:cs="Times New Roman"/>
          <w:color w:val="000000" w:themeColor="text1"/>
          <w:sz w:val="24"/>
          <w:szCs w:val="24"/>
          <w:lang w:val="uz-Cyrl-UZ"/>
        </w:rPr>
      </w:pPr>
      <w:r>
        <w:rPr>
          <w:rFonts w:cs="Times New Roman"/>
          <w:color w:val="000000" w:themeColor="text1"/>
          <w:sz w:val="24"/>
          <w:szCs w:val="24"/>
          <w:lang w:val="uz-Cyrl-UZ"/>
        </w:rPr>
        <w:t xml:space="preserve">+ рекомбинант </w:t>
      </w:r>
      <w:r w:rsidRPr="00FB6A50">
        <w:rPr>
          <w:rFonts w:cs="Times New Roman"/>
          <w:color w:val="000000" w:themeColor="text1"/>
          <w:sz w:val="24"/>
          <w:szCs w:val="24"/>
          <w:lang w:val="uz-Cyrl-UZ"/>
        </w:rPr>
        <w:t>VIIa</w:t>
      </w:r>
      <w:r>
        <w:rPr>
          <w:rFonts w:cs="Times New Roman"/>
          <w:color w:val="000000" w:themeColor="text1"/>
          <w:sz w:val="24"/>
          <w:szCs w:val="24"/>
          <w:lang w:val="uz-Cyrl-UZ"/>
        </w:rPr>
        <w:t xml:space="preserve"> омили (бошқа даволаш усуллари самарасиз бўлганда).</w:t>
      </w:r>
    </w:p>
    <w:tbl>
      <w:tblPr>
        <w:tblStyle w:val="ad"/>
        <w:tblW w:w="9924" w:type="dxa"/>
        <w:tblInd w:w="53" w:type="dxa"/>
        <w:tblLook w:val="04A0" w:firstRow="1" w:lastRow="0" w:firstColumn="1" w:lastColumn="0" w:noHBand="0" w:noVBand="1"/>
      </w:tblPr>
      <w:tblGrid>
        <w:gridCol w:w="484"/>
        <w:gridCol w:w="9440"/>
      </w:tblGrid>
      <w:tr w:rsidR="00FB6A50" w:rsidRPr="007F138A" w14:paraId="48A9FCC5" w14:textId="77777777" w:rsidTr="006428F6">
        <w:tc>
          <w:tcPr>
            <w:tcW w:w="484" w:type="dxa"/>
            <w:shd w:val="clear" w:color="auto" w:fill="9CC2E5" w:themeFill="accent1" w:themeFillTint="99"/>
            <w:vAlign w:val="center"/>
          </w:tcPr>
          <w:p w14:paraId="77BC4E35" w14:textId="4D9F793D" w:rsidR="00FB6A50" w:rsidRPr="00FB6A50" w:rsidRDefault="00FB6A50" w:rsidP="00FB6A50">
            <w:pPr>
              <w:rPr>
                <w:rFonts w:cs="Times New Roman"/>
                <w:b/>
                <w:bCs/>
                <w:color w:val="000000" w:themeColor="text1"/>
                <w:sz w:val="24"/>
                <w:szCs w:val="24"/>
                <w:lang w:val="uz-Cyrl-UZ"/>
              </w:rPr>
            </w:pPr>
            <w:r>
              <w:rPr>
                <w:rFonts w:cs="Times New Roman"/>
                <w:b/>
                <w:bCs/>
                <w:color w:val="000000" w:themeColor="text1"/>
                <w:sz w:val="24"/>
                <w:szCs w:val="24"/>
                <w:lang w:val="uz-Cyrl-UZ"/>
              </w:rPr>
              <w:t>1А</w:t>
            </w:r>
          </w:p>
        </w:tc>
        <w:tc>
          <w:tcPr>
            <w:tcW w:w="9440" w:type="dxa"/>
            <w:shd w:val="clear" w:color="auto" w:fill="F7CAAC" w:themeFill="accent2" w:themeFillTint="66"/>
          </w:tcPr>
          <w:p w14:paraId="0E114C54" w14:textId="2AEFFCAF" w:rsidR="00FB6A50" w:rsidRPr="00B7172F" w:rsidRDefault="00FB6A50" w:rsidP="00FB6A50">
            <w:pPr>
              <w:jc w:val="both"/>
              <w:rPr>
                <w:color w:val="000000" w:themeColor="text1"/>
                <w:sz w:val="24"/>
                <w:szCs w:val="24"/>
                <w:lang w:val="uz-Cyrl-UZ"/>
              </w:rPr>
            </w:pPr>
            <w:r>
              <w:rPr>
                <w:color w:val="000000" w:themeColor="text1"/>
                <w:sz w:val="24"/>
                <w:szCs w:val="24"/>
                <w:lang w:val="uz-Cyrl-UZ"/>
              </w:rPr>
              <w:t>Ўткир массив қон кетишида дастлаб қон гуруҳи, резус-омили, гемоглобин ва гематокрит даражасини аниқлаш зарур.</w:t>
            </w:r>
          </w:p>
        </w:tc>
      </w:tr>
    </w:tbl>
    <w:p w14:paraId="3C52EBA1" w14:textId="77777777" w:rsidR="00FB6A50" w:rsidRDefault="00FB6A50" w:rsidP="00FB6A50">
      <w:pPr>
        <w:spacing w:after="0" w:line="240" w:lineRule="auto"/>
        <w:jc w:val="both"/>
        <w:rPr>
          <w:rFonts w:cs="Times New Roman"/>
          <w:color w:val="000000" w:themeColor="text1"/>
          <w:sz w:val="24"/>
          <w:szCs w:val="24"/>
          <w:lang w:val="uz-Cyrl-UZ"/>
        </w:rPr>
      </w:pPr>
    </w:p>
    <w:tbl>
      <w:tblPr>
        <w:tblStyle w:val="ad"/>
        <w:tblW w:w="9924" w:type="dxa"/>
        <w:tblInd w:w="53" w:type="dxa"/>
        <w:tblLook w:val="04A0" w:firstRow="1" w:lastRow="0" w:firstColumn="1" w:lastColumn="0" w:noHBand="0" w:noVBand="1"/>
      </w:tblPr>
      <w:tblGrid>
        <w:gridCol w:w="484"/>
        <w:gridCol w:w="9440"/>
      </w:tblGrid>
      <w:tr w:rsidR="00FB6A50" w:rsidRPr="00D34870" w14:paraId="3C52053E" w14:textId="77777777" w:rsidTr="006428F6">
        <w:tc>
          <w:tcPr>
            <w:tcW w:w="484" w:type="dxa"/>
            <w:shd w:val="clear" w:color="auto" w:fill="9CC2E5" w:themeFill="accent1" w:themeFillTint="99"/>
            <w:vAlign w:val="center"/>
          </w:tcPr>
          <w:p w14:paraId="54266610" w14:textId="0F546401" w:rsidR="00FB6A50" w:rsidRPr="00332098" w:rsidRDefault="00C31C78" w:rsidP="006428F6">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1В</w:t>
            </w:r>
          </w:p>
        </w:tc>
        <w:tc>
          <w:tcPr>
            <w:tcW w:w="9440" w:type="dxa"/>
            <w:shd w:val="clear" w:color="auto" w:fill="F7CAAC" w:themeFill="accent2" w:themeFillTint="66"/>
          </w:tcPr>
          <w:p w14:paraId="60266733" w14:textId="2DDD47AC" w:rsidR="00142838" w:rsidRPr="00B36630" w:rsidRDefault="00142838" w:rsidP="006428F6">
            <w:pPr>
              <w:jc w:val="both"/>
              <w:rPr>
                <w:color w:val="000000" w:themeColor="text1"/>
                <w:sz w:val="24"/>
                <w:szCs w:val="24"/>
                <w:lang w:val="uz-Cyrl-UZ"/>
              </w:rPr>
            </w:pPr>
            <w:r w:rsidRPr="00142838">
              <w:rPr>
                <w:color w:val="000000" w:themeColor="text1"/>
                <w:sz w:val="24"/>
                <w:szCs w:val="24"/>
                <w:lang w:val="uz-Cyrl-UZ"/>
              </w:rPr>
              <w:t xml:space="preserve">Қон кетишининг лаборатор белгиси сифатида гемоглобин даражасини қайта </w:t>
            </w:r>
            <w:r>
              <w:rPr>
                <w:color w:val="000000" w:themeColor="text1"/>
                <w:sz w:val="24"/>
                <w:szCs w:val="24"/>
                <w:lang w:val="uz-Cyrl-UZ"/>
              </w:rPr>
              <w:t xml:space="preserve">текшириш </w:t>
            </w:r>
            <w:r w:rsidRPr="00142838">
              <w:rPr>
                <w:color w:val="000000" w:themeColor="text1"/>
                <w:sz w:val="24"/>
                <w:szCs w:val="24"/>
                <w:lang w:val="uz-Cyrl-UZ"/>
              </w:rPr>
              <w:t>тавсия этилади. Гемоглобин</w:t>
            </w:r>
            <w:r>
              <w:rPr>
                <w:color w:val="000000" w:themeColor="text1"/>
                <w:sz w:val="24"/>
                <w:szCs w:val="24"/>
                <w:lang w:val="uz-Cyrl-UZ"/>
              </w:rPr>
              <w:t>нинг дастлабки нормал</w:t>
            </w:r>
            <w:r w:rsidRPr="00142838">
              <w:rPr>
                <w:color w:val="000000" w:themeColor="text1"/>
                <w:sz w:val="24"/>
                <w:szCs w:val="24"/>
                <w:lang w:val="uz-Cyrl-UZ"/>
              </w:rPr>
              <w:t xml:space="preserve"> кўрсаткичлари қон кетишини яшириши мумкин</w:t>
            </w:r>
            <w:r>
              <w:rPr>
                <w:color w:val="000000" w:themeColor="text1"/>
                <w:sz w:val="24"/>
                <w:szCs w:val="24"/>
                <w:lang w:val="uz-Cyrl-UZ"/>
              </w:rPr>
              <w:t>.</w:t>
            </w:r>
          </w:p>
        </w:tc>
      </w:tr>
    </w:tbl>
    <w:p w14:paraId="319FDCB6" w14:textId="77777777" w:rsidR="00FB6A50" w:rsidRPr="00F75037" w:rsidRDefault="00FB6A50" w:rsidP="00FB6A50">
      <w:pPr>
        <w:spacing w:after="0" w:line="240" w:lineRule="auto"/>
        <w:jc w:val="both"/>
        <w:rPr>
          <w:rFonts w:cs="Times New Roman"/>
          <w:color w:val="000000" w:themeColor="text1"/>
          <w:sz w:val="20"/>
          <w:szCs w:val="20"/>
          <w:lang w:val="uz-Cyrl-UZ"/>
        </w:rPr>
      </w:pPr>
    </w:p>
    <w:tbl>
      <w:tblPr>
        <w:tblStyle w:val="ad"/>
        <w:tblW w:w="9924" w:type="dxa"/>
        <w:tblInd w:w="53" w:type="dxa"/>
        <w:tblLook w:val="04A0" w:firstRow="1" w:lastRow="0" w:firstColumn="1" w:lastColumn="0" w:noHBand="0" w:noVBand="1"/>
      </w:tblPr>
      <w:tblGrid>
        <w:gridCol w:w="484"/>
        <w:gridCol w:w="9440"/>
      </w:tblGrid>
      <w:tr w:rsidR="00FB6A50" w:rsidRPr="007F138A" w14:paraId="20919BB5" w14:textId="77777777" w:rsidTr="006428F6">
        <w:tc>
          <w:tcPr>
            <w:tcW w:w="484" w:type="dxa"/>
            <w:shd w:val="clear" w:color="auto" w:fill="9CC2E5" w:themeFill="accent1" w:themeFillTint="99"/>
            <w:vAlign w:val="center"/>
          </w:tcPr>
          <w:p w14:paraId="5CE30D01" w14:textId="13B34FCC" w:rsidR="00FB6A50" w:rsidRPr="00696C7B" w:rsidRDefault="00142838" w:rsidP="006428F6">
            <w:pPr>
              <w:contextualSpacing/>
              <w:rPr>
                <w:rFonts w:cs="Times New Roman"/>
                <w:b/>
                <w:bCs/>
                <w:color w:val="000000" w:themeColor="text1"/>
                <w:sz w:val="24"/>
                <w:szCs w:val="24"/>
                <w:lang w:val="en-US"/>
              </w:rPr>
            </w:pPr>
            <w:r>
              <w:rPr>
                <w:rFonts w:cs="Times New Roman"/>
                <w:b/>
                <w:bCs/>
                <w:color w:val="000000" w:themeColor="text1"/>
                <w:sz w:val="24"/>
                <w:szCs w:val="24"/>
                <w:lang w:val="uz-Cyrl-UZ"/>
              </w:rPr>
              <w:t>1В</w:t>
            </w:r>
          </w:p>
        </w:tc>
        <w:tc>
          <w:tcPr>
            <w:tcW w:w="9440" w:type="dxa"/>
            <w:shd w:val="clear" w:color="auto" w:fill="F7CAAC" w:themeFill="accent2" w:themeFillTint="66"/>
          </w:tcPr>
          <w:p w14:paraId="0D76C5DE" w14:textId="00AD443E" w:rsidR="00FB6A50" w:rsidRPr="002B14E7" w:rsidRDefault="00142838" w:rsidP="006428F6">
            <w:pPr>
              <w:jc w:val="both"/>
              <w:rPr>
                <w:color w:val="000000" w:themeColor="text1"/>
                <w:sz w:val="24"/>
                <w:szCs w:val="24"/>
                <w:lang w:val="uz-Cyrl-UZ"/>
              </w:rPr>
            </w:pPr>
            <w:r>
              <w:rPr>
                <w:rFonts w:cs="Times New Roman"/>
                <w:color w:val="000000" w:themeColor="text1"/>
                <w:sz w:val="24"/>
                <w:szCs w:val="24"/>
                <w:lang w:val="uz-Cyrl-UZ"/>
              </w:rPr>
              <w:t xml:space="preserve">Йўқотилган </w:t>
            </w:r>
            <w:r w:rsidRPr="00B04763">
              <w:rPr>
                <w:rFonts w:cs="Times New Roman"/>
                <w:color w:val="000000" w:themeColor="text1"/>
                <w:sz w:val="24"/>
                <w:szCs w:val="24"/>
                <w:lang w:val="uz-Cyrl-UZ"/>
              </w:rPr>
              <w:t xml:space="preserve">қон </w:t>
            </w:r>
            <w:r>
              <w:rPr>
                <w:rFonts w:cs="Times New Roman"/>
                <w:color w:val="000000" w:themeColor="text1"/>
                <w:sz w:val="24"/>
                <w:szCs w:val="24"/>
                <w:lang w:val="uz-Cyrl-UZ"/>
              </w:rPr>
              <w:t xml:space="preserve">миқдори ва шокнинг оғирлик даражасини </w:t>
            </w:r>
            <w:r w:rsidRPr="00B04763">
              <w:rPr>
                <w:rFonts w:cs="Times New Roman"/>
                <w:color w:val="000000" w:themeColor="text1"/>
                <w:sz w:val="24"/>
                <w:szCs w:val="24"/>
                <w:lang w:val="uz-Cyrl-UZ"/>
              </w:rPr>
              <w:t xml:space="preserve">баҳолаш ва </w:t>
            </w:r>
            <w:r>
              <w:rPr>
                <w:rFonts w:cs="Times New Roman"/>
                <w:color w:val="000000" w:themeColor="text1"/>
                <w:sz w:val="24"/>
                <w:szCs w:val="24"/>
                <w:lang w:val="uz-Cyrl-UZ"/>
              </w:rPr>
              <w:t xml:space="preserve">назорат қилиш </w:t>
            </w:r>
            <w:r w:rsidRPr="00B04763">
              <w:rPr>
                <w:rFonts w:cs="Times New Roman"/>
                <w:color w:val="000000" w:themeColor="text1"/>
                <w:sz w:val="24"/>
                <w:szCs w:val="24"/>
                <w:lang w:val="uz-Cyrl-UZ"/>
              </w:rPr>
              <w:t xml:space="preserve">учун </w:t>
            </w:r>
            <w:r>
              <w:rPr>
                <w:rFonts w:cs="Times New Roman"/>
                <w:color w:val="000000" w:themeColor="text1"/>
                <w:sz w:val="24"/>
                <w:szCs w:val="24"/>
                <w:lang w:val="uz-Cyrl-UZ"/>
              </w:rPr>
              <w:t xml:space="preserve">сезгир текширувлар сифатида </w:t>
            </w:r>
            <w:r w:rsidRPr="00B04763">
              <w:rPr>
                <w:rFonts w:cs="Times New Roman"/>
                <w:color w:val="000000" w:themeColor="text1"/>
                <w:sz w:val="24"/>
                <w:szCs w:val="24"/>
                <w:lang w:val="uz-Cyrl-UZ"/>
              </w:rPr>
              <w:t xml:space="preserve">лактат даражаси ва </w:t>
            </w:r>
            <w:r w:rsidRPr="00965ECE">
              <w:rPr>
                <w:rFonts w:cs="Times New Roman"/>
                <w:color w:val="000000" w:themeColor="text1"/>
                <w:sz w:val="24"/>
                <w:szCs w:val="24"/>
                <w:lang w:val="uz-Cyrl-UZ"/>
              </w:rPr>
              <w:t>ишқор</w:t>
            </w:r>
            <w:r>
              <w:rPr>
                <w:rFonts w:cs="Times New Roman"/>
                <w:color w:val="000000" w:themeColor="text1"/>
                <w:sz w:val="24"/>
                <w:szCs w:val="24"/>
                <w:lang w:val="uz-Cyrl-UZ"/>
              </w:rPr>
              <w:t xml:space="preserve">лар дефицитини </w:t>
            </w:r>
            <w:r w:rsidRPr="00B04763">
              <w:rPr>
                <w:rFonts w:cs="Times New Roman"/>
                <w:color w:val="000000" w:themeColor="text1"/>
                <w:sz w:val="24"/>
                <w:szCs w:val="24"/>
                <w:lang w:val="uz-Cyrl-UZ"/>
              </w:rPr>
              <w:t>аниқлаш тавсия этилади</w:t>
            </w:r>
            <w:r>
              <w:rPr>
                <w:rFonts w:cs="Times New Roman"/>
                <w:color w:val="000000" w:themeColor="text1"/>
                <w:sz w:val="24"/>
                <w:szCs w:val="24"/>
                <w:lang w:val="uz-Cyrl-UZ"/>
              </w:rPr>
              <w:t>.</w:t>
            </w:r>
          </w:p>
        </w:tc>
      </w:tr>
    </w:tbl>
    <w:p w14:paraId="0D0F423A" w14:textId="0C9C80F1" w:rsidR="00FB6A50" w:rsidRPr="00C05176" w:rsidRDefault="00BD7B41" w:rsidP="00FB6A50">
      <w:pPr>
        <w:spacing w:before="120" w:after="120" w:line="240" w:lineRule="auto"/>
        <w:jc w:val="both"/>
        <w:rPr>
          <w:rFonts w:cs="Times New Roman"/>
          <w:color w:val="000000" w:themeColor="text1"/>
          <w:sz w:val="24"/>
          <w:szCs w:val="24"/>
          <w:lang w:val="uz-Cyrl-UZ"/>
        </w:rPr>
      </w:pPr>
      <w:proofErr w:type="gramStart"/>
      <w:r w:rsidRPr="00BD7B41">
        <w:rPr>
          <w:rFonts w:cs="Times New Roman"/>
          <w:color w:val="000000" w:themeColor="text1"/>
          <w:sz w:val="24"/>
          <w:szCs w:val="24"/>
          <w:lang w:val="en-US"/>
        </w:rPr>
        <w:t>Анаэроб</w:t>
      </w:r>
      <w:r>
        <w:rPr>
          <w:rFonts w:cs="Times New Roman"/>
          <w:color w:val="000000" w:themeColor="text1"/>
          <w:sz w:val="24"/>
          <w:szCs w:val="24"/>
          <w:lang w:val="uz-Cyrl-UZ"/>
        </w:rPr>
        <w:t>ли</w:t>
      </w:r>
      <w:r w:rsidRPr="00BD7B41">
        <w:rPr>
          <w:rFonts w:cs="Times New Roman"/>
          <w:color w:val="000000" w:themeColor="text1"/>
          <w:sz w:val="24"/>
          <w:szCs w:val="24"/>
          <w:lang w:val="en-US"/>
        </w:rPr>
        <w:t xml:space="preserve"> гликолиз пайтида ҳужайралар</w:t>
      </w:r>
      <w:r>
        <w:rPr>
          <w:rFonts w:cs="Times New Roman"/>
          <w:color w:val="000000" w:themeColor="text1"/>
          <w:sz w:val="24"/>
          <w:szCs w:val="24"/>
          <w:lang w:val="uz-Cyrl-UZ"/>
        </w:rPr>
        <w:t>дан</w:t>
      </w:r>
      <w:r w:rsidRPr="00BD7B41">
        <w:rPr>
          <w:rFonts w:cs="Times New Roman"/>
          <w:color w:val="000000" w:themeColor="text1"/>
          <w:sz w:val="24"/>
          <w:szCs w:val="24"/>
          <w:lang w:val="en-US"/>
        </w:rPr>
        <w:t xml:space="preserve"> ҳосил бўлган лактат</w:t>
      </w:r>
      <w:r>
        <w:rPr>
          <w:rFonts w:cs="Times New Roman"/>
          <w:color w:val="000000" w:themeColor="text1"/>
          <w:sz w:val="24"/>
          <w:szCs w:val="24"/>
          <w:lang w:val="uz-Cyrl-UZ"/>
        </w:rPr>
        <w:t>нинг</w:t>
      </w:r>
      <w:r w:rsidRPr="00BD7B41">
        <w:rPr>
          <w:rFonts w:cs="Times New Roman"/>
          <w:color w:val="000000" w:themeColor="text1"/>
          <w:sz w:val="24"/>
          <w:szCs w:val="24"/>
          <w:lang w:val="en-US"/>
        </w:rPr>
        <w:t xml:space="preserve"> миқдори кислород </w:t>
      </w:r>
      <w:r>
        <w:rPr>
          <w:rFonts w:cs="Times New Roman"/>
          <w:color w:val="000000" w:themeColor="text1"/>
          <w:sz w:val="24"/>
          <w:szCs w:val="24"/>
          <w:lang w:val="uz-Cyrl-UZ"/>
        </w:rPr>
        <w:t>е</w:t>
      </w:r>
      <w:r w:rsidRPr="00BD7B41">
        <w:rPr>
          <w:rFonts w:cs="Times New Roman"/>
          <w:color w:val="000000" w:themeColor="text1"/>
          <w:sz w:val="24"/>
          <w:szCs w:val="24"/>
          <w:lang w:val="en-US"/>
        </w:rPr>
        <w:t>тишмаслиги, тўқима</w:t>
      </w:r>
      <w:r>
        <w:rPr>
          <w:rFonts w:cs="Times New Roman"/>
          <w:color w:val="000000" w:themeColor="text1"/>
          <w:sz w:val="24"/>
          <w:szCs w:val="24"/>
          <w:lang w:val="uz-Cyrl-UZ"/>
        </w:rPr>
        <w:t>лар</w:t>
      </w:r>
      <w:r w:rsidRPr="00BD7B41">
        <w:rPr>
          <w:rFonts w:cs="Times New Roman"/>
          <w:color w:val="000000" w:themeColor="text1"/>
          <w:sz w:val="24"/>
          <w:szCs w:val="24"/>
          <w:lang w:val="en-US"/>
        </w:rPr>
        <w:t xml:space="preserve"> гипоперфузияси ва </w:t>
      </w:r>
      <w:r>
        <w:rPr>
          <w:rFonts w:cs="Times New Roman"/>
          <w:color w:val="000000" w:themeColor="text1"/>
          <w:sz w:val="24"/>
          <w:szCs w:val="24"/>
          <w:lang w:val="uz-Cyrl-UZ"/>
        </w:rPr>
        <w:t>шок</w:t>
      </w:r>
      <w:r w:rsidR="00BA441E">
        <w:rPr>
          <w:rFonts w:cs="Times New Roman"/>
          <w:color w:val="000000" w:themeColor="text1"/>
          <w:sz w:val="24"/>
          <w:szCs w:val="24"/>
          <w:lang w:val="uz-Cyrl-UZ"/>
        </w:rPr>
        <w:t>нинг</w:t>
      </w:r>
      <w:r>
        <w:rPr>
          <w:rFonts w:cs="Times New Roman"/>
          <w:color w:val="000000" w:themeColor="text1"/>
          <w:sz w:val="24"/>
          <w:szCs w:val="24"/>
          <w:lang w:val="uz-Cyrl-UZ"/>
        </w:rPr>
        <w:t xml:space="preserve"> </w:t>
      </w:r>
      <w:r w:rsidRPr="00BD7B41">
        <w:rPr>
          <w:rFonts w:cs="Times New Roman"/>
          <w:color w:val="000000" w:themeColor="text1"/>
          <w:sz w:val="24"/>
          <w:szCs w:val="24"/>
          <w:lang w:val="en-US"/>
        </w:rPr>
        <w:t>оғирли</w:t>
      </w:r>
      <w:r>
        <w:rPr>
          <w:rFonts w:cs="Times New Roman"/>
          <w:color w:val="000000" w:themeColor="text1"/>
          <w:sz w:val="24"/>
          <w:szCs w:val="24"/>
          <w:lang w:val="uz-Cyrl-UZ"/>
        </w:rPr>
        <w:t>к даражаси</w:t>
      </w:r>
      <w:r w:rsidRPr="00BD7B41">
        <w:rPr>
          <w:rFonts w:cs="Times New Roman"/>
          <w:color w:val="000000" w:themeColor="text1"/>
          <w:sz w:val="24"/>
          <w:szCs w:val="24"/>
          <w:lang w:val="en-US"/>
        </w:rPr>
        <w:t>нинг билвосита белгиси</w:t>
      </w:r>
      <w:r>
        <w:rPr>
          <w:rFonts w:cs="Times New Roman"/>
          <w:color w:val="000000" w:themeColor="text1"/>
          <w:sz w:val="24"/>
          <w:szCs w:val="24"/>
          <w:lang w:val="uz-Cyrl-UZ"/>
        </w:rPr>
        <w:t xml:space="preserve"> ҳисобланади</w:t>
      </w:r>
      <w:r w:rsidRPr="00BD7B41">
        <w:rPr>
          <w:rFonts w:cs="Times New Roman"/>
          <w:color w:val="000000" w:themeColor="text1"/>
          <w:sz w:val="24"/>
          <w:szCs w:val="24"/>
          <w:lang w:val="en-US"/>
        </w:rPr>
        <w:t>.</w:t>
      </w:r>
      <w:proofErr w:type="gramEnd"/>
      <w:r>
        <w:rPr>
          <w:rFonts w:cs="Times New Roman"/>
          <w:color w:val="000000" w:themeColor="text1"/>
          <w:sz w:val="24"/>
          <w:szCs w:val="24"/>
          <w:lang w:val="uz-Cyrl-UZ"/>
        </w:rPr>
        <w:t xml:space="preserve"> </w:t>
      </w:r>
      <w:r w:rsidR="00E36A1C" w:rsidRPr="00E36A1C">
        <w:rPr>
          <w:rFonts w:cs="Times New Roman"/>
          <w:color w:val="000000" w:themeColor="text1"/>
          <w:sz w:val="24"/>
          <w:szCs w:val="24"/>
          <w:lang w:val="uz-Cyrl-UZ"/>
        </w:rPr>
        <w:t>Худди шундай, артериал қон</w:t>
      </w:r>
      <w:r w:rsidR="00E36A1C">
        <w:rPr>
          <w:rFonts w:cs="Times New Roman"/>
          <w:color w:val="000000" w:themeColor="text1"/>
          <w:sz w:val="24"/>
          <w:szCs w:val="24"/>
          <w:lang w:val="uz-Cyrl-UZ"/>
        </w:rPr>
        <w:t xml:space="preserve">нинг газларини текширганда ишқорлар дефицитининг кўрсаткичлари перфузия ёмонлашгани туфайли тўқималарнинг глобал ацидози ривожланганлиги ҳақида </w:t>
      </w:r>
      <w:r w:rsidR="00E36A1C" w:rsidRPr="00E36A1C">
        <w:rPr>
          <w:rFonts w:cs="Times New Roman"/>
          <w:color w:val="000000" w:themeColor="text1"/>
          <w:sz w:val="24"/>
          <w:szCs w:val="24"/>
          <w:lang w:val="uz-Cyrl-UZ"/>
        </w:rPr>
        <w:t xml:space="preserve">билвосита </w:t>
      </w:r>
      <w:r w:rsidR="00B714A3">
        <w:rPr>
          <w:rFonts w:cs="Times New Roman"/>
          <w:color w:val="000000" w:themeColor="text1"/>
          <w:sz w:val="24"/>
          <w:szCs w:val="24"/>
          <w:lang w:val="uz-Cyrl-UZ"/>
        </w:rPr>
        <w:t>англатади</w:t>
      </w:r>
      <w:r w:rsidR="00E36A1C" w:rsidRPr="00E36A1C">
        <w:rPr>
          <w:rFonts w:cs="Times New Roman"/>
          <w:color w:val="000000" w:themeColor="text1"/>
          <w:sz w:val="24"/>
          <w:szCs w:val="24"/>
          <w:lang w:val="uz-Cyrl-UZ"/>
        </w:rPr>
        <w:t>.</w:t>
      </w:r>
      <w:r>
        <w:rPr>
          <w:rFonts w:cs="Times New Roman"/>
          <w:color w:val="000000" w:themeColor="text1"/>
          <w:sz w:val="24"/>
          <w:szCs w:val="24"/>
          <w:lang w:val="uz-Cyrl-UZ"/>
        </w:rPr>
        <w:t xml:space="preserve"> </w:t>
      </w:r>
      <w:r w:rsidR="00B714A3" w:rsidRPr="00B714A3">
        <w:rPr>
          <w:rFonts w:cs="Times New Roman"/>
          <w:color w:val="000000" w:themeColor="text1"/>
          <w:sz w:val="24"/>
          <w:szCs w:val="24"/>
          <w:lang w:val="uz-Cyrl-UZ"/>
        </w:rPr>
        <w:t>Лактат даражасини</w:t>
      </w:r>
      <w:r w:rsidR="00B714A3">
        <w:rPr>
          <w:rFonts w:cs="Times New Roman"/>
          <w:color w:val="000000" w:themeColor="text1"/>
          <w:sz w:val="24"/>
          <w:szCs w:val="24"/>
          <w:lang w:val="uz-Cyrl-UZ"/>
        </w:rPr>
        <w:t xml:space="preserve"> қайта текшириш шок ҳолатида </w:t>
      </w:r>
      <w:r w:rsidR="00BA441E">
        <w:rPr>
          <w:rFonts w:cs="Times New Roman"/>
          <w:color w:val="000000" w:themeColor="text1"/>
          <w:sz w:val="24"/>
          <w:szCs w:val="24"/>
          <w:lang w:val="uz-Cyrl-UZ"/>
        </w:rPr>
        <w:t xml:space="preserve">бўлган </w:t>
      </w:r>
      <w:r w:rsidR="00B714A3">
        <w:rPr>
          <w:rFonts w:cs="Times New Roman"/>
          <w:color w:val="000000" w:themeColor="text1"/>
          <w:sz w:val="24"/>
          <w:szCs w:val="24"/>
          <w:lang w:val="uz-Cyrl-UZ"/>
        </w:rPr>
        <w:t>беморлар яшаб қолишини прогнозлаш</w:t>
      </w:r>
      <w:r w:rsidR="00BA441E">
        <w:rPr>
          <w:rFonts w:cs="Times New Roman"/>
          <w:color w:val="000000" w:themeColor="text1"/>
          <w:sz w:val="24"/>
          <w:szCs w:val="24"/>
          <w:lang w:val="uz-Cyrl-UZ"/>
        </w:rPr>
        <w:t xml:space="preserve">да </w:t>
      </w:r>
      <w:r w:rsidR="00B714A3" w:rsidRPr="00B714A3">
        <w:rPr>
          <w:rFonts w:cs="Times New Roman"/>
          <w:color w:val="000000" w:themeColor="text1"/>
          <w:sz w:val="24"/>
          <w:szCs w:val="24"/>
          <w:lang w:val="uz-Cyrl-UZ"/>
        </w:rPr>
        <w:t>фойда</w:t>
      </w:r>
      <w:r w:rsidR="00B714A3">
        <w:rPr>
          <w:rFonts w:cs="Times New Roman"/>
          <w:color w:val="000000" w:themeColor="text1"/>
          <w:sz w:val="24"/>
          <w:szCs w:val="24"/>
          <w:lang w:val="uz-Cyrl-UZ"/>
        </w:rPr>
        <w:t>си</w:t>
      </w:r>
      <w:r w:rsidR="00B714A3" w:rsidRPr="00B714A3">
        <w:rPr>
          <w:rFonts w:cs="Times New Roman"/>
          <w:color w:val="000000" w:themeColor="text1"/>
          <w:sz w:val="24"/>
          <w:szCs w:val="24"/>
          <w:lang w:val="uz-Cyrl-UZ"/>
        </w:rPr>
        <w:t xml:space="preserve"> </w:t>
      </w:r>
      <w:r w:rsidR="00B714A3">
        <w:rPr>
          <w:rFonts w:cs="Times New Roman"/>
          <w:color w:val="000000" w:themeColor="text1"/>
          <w:sz w:val="24"/>
          <w:szCs w:val="24"/>
          <w:lang w:val="uz-Cyrl-UZ"/>
        </w:rPr>
        <w:t>исботланган</w:t>
      </w:r>
      <w:r w:rsidR="00B714A3" w:rsidRPr="00B714A3">
        <w:rPr>
          <w:rFonts w:cs="Times New Roman"/>
          <w:color w:val="000000" w:themeColor="text1"/>
          <w:sz w:val="24"/>
          <w:szCs w:val="24"/>
          <w:lang w:val="uz-Cyrl-UZ"/>
        </w:rPr>
        <w:t>.</w:t>
      </w:r>
      <w:r w:rsidR="00B714A3">
        <w:rPr>
          <w:rFonts w:cs="Times New Roman"/>
          <w:color w:val="000000" w:themeColor="text1"/>
          <w:sz w:val="24"/>
          <w:szCs w:val="24"/>
          <w:lang w:val="uz-Cyrl-UZ"/>
        </w:rPr>
        <w:t xml:space="preserve"> </w:t>
      </w:r>
      <w:r w:rsidR="00697F11" w:rsidRPr="00B714A3">
        <w:rPr>
          <w:rFonts w:cs="Times New Roman"/>
          <w:color w:val="000000" w:themeColor="text1"/>
          <w:sz w:val="24"/>
          <w:szCs w:val="24"/>
          <w:lang w:val="uz-Cyrl-UZ"/>
        </w:rPr>
        <w:t xml:space="preserve">Лактат </w:t>
      </w:r>
      <w:r w:rsidR="00B714A3" w:rsidRPr="00B714A3">
        <w:rPr>
          <w:rFonts w:cs="Times New Roman"/>
          <w:color w:val="000000" w:themeColor="text1"/>
          <w:sz w:val="24"/>
          <w:szCs w:val="24"/>
          <w:lang w:val="uz-Cyrl-UZ"/>
        </w:rPr>
        <w:t>даражаси</w:t>
      </w:r>
      <w:r w:rsidR="00B714A3">
        <w:rPr>
          <w:rFonts w:cs="Times New Roman"/>
          <w:color w:val="000000" w:themeColor="text1"/>
          <w:sz w:val="24"/>
          <w:szCs w:val="24"/>
          <w:lang w:val="uz-Cyrl-UZ"/>
        </w:rPr>
        <w:t xml:space="preserve"> </w:t>
      </w:r>
      <w:r w:rsidR="00B714A3" w:rsidRPr="00B714A3">
        <w:rPr>
          <w:rFonts w:cs="Times New Roman"/>
          <w:color w:val="000000" w:themeColor="text1"/>
          <w:sz w:val="24"/>
          <w:szCs w:val="24"/>
          <w:lang w:val="uz-Cyrl-UZ"/>
        </w:rPr>
        <w:t xml:space="preserve">нормал </w:t>
      </w:r>
      <w:r w:rsidR="00B714A3">
        <w:rPr>
          <w:rFonts w:cs="Times New Roman"/>
          <w:color w:val="000000" w:themeColor="text1"/>
          <w:sz w:val="24"/>
          <w:szCs w:val="24"/>
          <w:lang w:val="uz-Cyrl-UZ"/>
        </w:rPr>
        <w:t xml:space="preserve">кўрсаткичларга </w:t>
      </w:r>
      <w:r w:rsidR="00B714A3" w:rsidRPr="00B714A3">
        <w:rPr>
          <w:rFonts w:cs="Times New Roman"/>
          <w:color w:val="000000" w:themeColor="text1"/>
          <w:sz w:val="24"/>
          <w:szCs w:val="24"/>
          <w:lang w:val="uz-Cyrl-UZ"/>
        </w:rPr>
        <w:t>(≤2 ммол</w:t>
      </w:r>
      <w:r w:rsidR="00B714A3">
        <w:rPr>
          <w:rFonts w:cs="Times New Roman"/>
          <w:color w:val="000000" w:themeColor="text1"/>
          <w:sz w:val="24"/>
          <w:szCs w:val="24"/>
          <w:lang w:val="uz-Cyrl-UZ"/>
        </w:rPr>
        <w:t>ь</w:t>
      </w:r>
      <w:r w:rsidR="00B714A3" w:rsidRPr="00B714A3">
        <w:rPr>
          <w:rFonts w:cs="Times New Roman"/>
          <w:color w:val="000000" w:themeColor="text1"/>
          <w:sz w:val="24"/>
          <w:szCs w:val="24"/>
          <w:lang w:val="uz-Cyrl-UZ"/>
        </w:rPr>
        <w:t>/</w:t>
      </w:r>
      <w:r w:rsidR="00B714A3">
        <w:rPr>
          <w:rFonts w:cs="Times New Roman"/>
          <w:color w:val="000000" w:themeColor="text1"/>
          <w:sz w:val="24"/>
          <w:szCs w:val="24"/>
          <w:lang w:val="uz-Cyrl-UZ"/>
        </w:rPr>
        <w:t>л</w:t>
      </w:r>
      <w:r w:rsidR="00B714A3" w:rsidRPr="00B714A3">
        <w:rPr>
          <w:rFonts w:cs="Times New Roman"/>
          <w:color w:val="000000" w:themeColor="text1"/>
          <w:sz w:val="24"/>
          <w:szCs w:val="24"/>
          <w:lang w:val="uz-Cyrl-UZ"/>
        </w:rPr>
        <w:t xml:space="preserve">) </w:t>
      </w:r>
      <w:r w:rsidR="00697F11" w:rsidRPr="00B714A3">
        <w:rPr>
          <w:rFonts w:cs="Times New Roman"/>
          <w:color w:val="000000" w:themeColor="text1"/>
          <w:sz w:val="24"/>
          <w:szCs w:val="24"/>
          <w:lang w:val="uz-Cyrl-UZ"/>
        </w:rPr>
        <w:t xml:space="preserve">24 соат </w:t>
      </w:r>
      <w:r w:rsidR="00697F11">
        <w:rPr>
          <w:rFonts w:cs="Times New Roman"/>
          <w:color w:val="000000" w:themeColor="text1"/>
          <w:sz w:val="24"/>
          <w:szCs w:val="24"/>
          <w:lang w:val="uz-Cyrl-UZ"/>
        </w:rPr>
        <w:t xml:space="preserve">ичида </w:t>
      </w:r>
      <w:r w:rsidR="00B714A3" w:rsidRPr="00B714A3">
        <w:rPr>
          <w:rFonts w:cs="Times New Roman"/>
          <w:color w:val="000000" w:themeColor="text1"/>
          <w:sz w:val="24"/>
          <w:szCs w:val="24"/>
          <w:lang w:val="uz-Cyrl-UZ"/>
        </w:rPr>
        <w:t>қайтган беморлар</w:t>
      </w:r>
      <w:r w:rsidR="00B714A3">
        <w:rPr>
          <w:rFonts w:cs="Times New Roman"/>
          <w:color w:val="000000" w:themeColor="text1"/>
          <w:sz w:val="24"/>
          <w:szCs w:val="24"/>
          <w:lang w:val="uz-Cyrl-UZ"/>
        </w:rPr>
        <w:t xml:space="preserve">да яшаб қолиш </w:t>
      </w:r>
      <w:r w:rsidR="00B714A3" w:rsidRPr="00B714A3">
        <w:rPr>
          <w:rFonts w:cs="Times New Roman"/>
          <w:color w:val="000000" w:themeColor="text1"/>
          <w:sz w:val="24"/>
          <w:szCs w:val="24"/>
          <w:lang w:val="uz-Cyrl-UZ"/>
        </w:rPr>
        <w:t>эҳтимоли</w:t>
      </w:r>
      <w:r w:rsidR="00BA441E">
        <w:rPr>
          <w:rFonts w:cs="Times New Roman"/>
          <w:color w:val="000000" w:themeColor="text1"/>
          <w:sz w:val="24"/>
          <w:szCs w:val="24"/>
          <w:lang w:val="uz-Cyrl-UZ"/>
        </w:rPr>
        <w:t xml:space="preserve"> юқорироқ бўлади</w:t>
      </w:r>
      <w:r w:rsidR="00B714A3" w:rsidRPr="00B714A3">
        <w:rPr>
          <w:rFonts w:cs="Times New Roman"/>
          <w:color w:val="000000" w:themeColor="text1"/>
          <w:sz w:val="24"/>
          <w:szCs w:val="24"/>
          <w:lang w:val="uz-Cyrl-UZ"/>
        </w:rPr>
        <w:t>.</w:t>
      </w:r>
      <w:r w:rsidR="00697F11">
        <w:rPr>
          <w:rFonts w:cs="Times New Roman"/>
          <w:color w:val="000000" w:themeColor="text1"/>
          <w:sz w:val="24"/>
          <w:szCs w:val="24"/>
          <w:lang w:val="uz-Cyrl-UZ"/>
        </w:rPr>
        <w:t xml:space="preserve"> </w:t>
      </w:r>
      <w:r w:rsidR="00697F11" w:rsidRPr="00B714A3">
        <w:rPr>
          <w:rFonts w:cs="Times New Roman"/>
          <w:color w:val="000000" w:themeColor="text1"/>
          <w:sz w:val="24"/>
          <w:szCs w:val="24"/>
          <w:lang w:val="uz-Cyrl-UZ"/>
        </w:rPr>
        <w:t>Лактат даражаси</w:t>
      </w:r>
      <w:r w:rsidR="00697F11">
        <w:rPr>
          <w:rFonts w:cs="Times New Roman"/>
          <w:color w:val="000000" w:themeColor="text1"/>
          <w:sz w:val="24"/>
          <w:szCs w:val="24"/>
          <w:lang w:val="uz-Cyrl-UZ"/>
        </w:rPr>
        <w:t xml:space="preserve"> </w:t>
      </w:r>
      <w:r w:rsidR="00697F11" w:rsidRPr="00B714A3">
        <w:rPr>
          <w:rFonts w:cs="Times New Roman"/>
          <w:color w:val="000000" w:themeColor="text1"/>
          <w:sz w:val="24"/>
          <w:szCs w:val="24"/>
          <w:lang w:val="uz-Cyrl-UZ"/>
        </w:rPr>
        <w:t xml:space="preserve">нормал </w:t>
      </w:r>
      <w:r w:rsidR="00697F11">
        <w:rPr>
          <w:rFonts w:cs="Times New Roman"/>
          <w:color w:val="000000" w:themeColor="text1"/>
          <w:sz w:val="24"/>
          <w:szCs w:val="24"/>
          <w:lang w:val="uz-Cyrl-UZ"/>
        </w:rPr>
        <w:t>кўрсаткичларга</w:t>
      </w:r>
      <w:r w:rsidR="00697F11" w:rsidRPr="00697F11">
        <w:rPr>
          <w:rFonts w:cs="Times New Roman"/>
          <w:color w:val="000000" w:themeColor="text1"/>
          <w:sz w:val="24"/>
          <w:szCs w:val="24"/>
          <w:lang w:val="uz-Cyrl-UZ"/>
        </w:rPr>
        <w:t xml:space="preserve"> 48 соат ичида </w:t>
      </w:r>
      <w:r w:rsidR="00697F11">
        <w:rPr>
          <w:rFonts w:cs="Times New Roman"/>
          <w:color w:val="000000" w:themeColor="text1"/>
          <w:sz w:val="24"/>
          <w:szCs w:val="24"/>
          <w:lang w:val="uz-Cyrl-UZ"/>
        </w:rPr>
        <w:t>қайтса</w:t>
      </w:r>
      <w:r w:rsidR="00697F11" w:rsidRPr="00697F11">
        <w:rPr>
          <w:rFonts w:cs="Times New Roman"/>
          <w:color w:val="000000" w:themeColor="text1"/>
          <w:sz w:val="24"/>
          <w:szCs w:val="24"/>
          <w:lang w:val="uz-Cyrl-UZ"/>
        </w:rPr>
        <w:t xml:space="preserve">, </w:t>
      </w:r>
      <w:r w:rsidR="00697F11">
        <w:rPr>
          <w:rFonts w:cs="Times New Roman"/>
          <w:color w:val="000000" w:themeColor="text1"/>
          <w:sz w:val="24"/>
          <w:szCs w:val="24"/>
          <w:lang w:val="uz-Cyrl-UZ"/>
        </w:rPr>
        <w:t xml:space="preserve">яшаб </w:t>
      </w:r>
      <w:r w:rsidR="00697F11" w:rsidRPr="00697F11">
        <w:rPr>
          <w:rFonts w:cs="Times New Roman"/>
          <w:color w:val="000000" w:themeColor="text1"/>
          <w:sz w:val="24"/>
          <w:szCs w:val="24"/>
          <w:lang w:val="uz-Cyrl-UZ"/>
        </w:rPr>
        <w:t xml:space="preserve">қолиш </w:t>
      </w:r>
      <w:r w:rsidR="00697F11">
        <w:rPr>
          <w:rFonts w:cs="Times New Roman"/>
          <w:color w:val="000000" w:themeColor="text1"/>
          <w:sz w:val="24"/>
          <w:szCs w:val="24"/>
          <w:lang w:val="uz-Cyrl-UZ"/>
        </w:rPr>
        <w:t xml:space="preserve">даражаси </w:t>
      </w:r>
      <w:r w:rsidR="00697F11" w:rsidRPr="00697F11">
        <w:rPr>
          <w:rFonts w:cs="Times New Roman"/>
          <w:color w:val="000000" w:themeColor="text1"/>
          <w:sz w:val="24"/>
          <w:szCs w:val="24"/>
          <w:lang w:val="uz-Cyrl-UZ"/>
        </w:rPr>
        <w:t>77%</w:t>
      </w:r>
      <w:r w:rsidR="00697F11">
        <w:rPr>
          <w:rFonts w:cs="Times New Roman"/>
          <w:color w:val="000000" w:themeColor="text1"/>
          <w:sz w:val="24"/>
          <w:szCs w:val="24"/>
          <w:lang w:val="uz-Cyrl-UZ"/>
        </w:rPr>
        <w:t xml:space="preserve"> </w:t>
      </w:r>
      <w:r w:rsidR="00E714A3">
        <w:rPr>
          <w:rFonts w:cs="Times New Roman"/>
          <w:color w:val="000000" w:themeColor="text1"/>
          <w:sz w:val="24"/>
          <w:szCs w:val="24"/>
          <w:lang w:val="uz-Cyrl-UZ"/>
        </w:rPr>
        <w:t>ни</w:t>
      </w:r>
      <w:r w:rsidR="003E5D08">
        <w:rPr>
          <w:rFonts w:cs="Times New Roman"/>
          <w:color w:val="000000" w:themeColor="text1"/>
          <w:sz w:val="24"/>
          <w:szCs w:val="24"/>
          <w:lang w:val="uz-Cyrl-UZ"/>
        </w:rPr>
        <w:t xml:space="preserve"> </w:t>
      </w:r>
      <w:r w:rsidR="00E714A3">
        <w:rPr>
          <w:rFonts w:cs="Times New Roman"/>
          <w:color w:val="000000" w:themeColor="text1"/>
          <w:sz w:val="24"/>
          <w:szCs w:val="24"/>
          <w:lang w:val="uz-Cyrl-UZ"/>
        </w:rPr>
        <w:t xml:space="preserve">ташкил қилади </w:t>
      </w:r>
      <w:r w:rsidR="00697F11">
        <w:rPr>
          <w:rFonts w:cs="Times New Roman"/>
          <w:color w:val="000000" w:themeColor="text1"/>
          <w:sz w:val="24"/>
          <w:szCs w:val="24"/>
          <w:lang w:val="uz-Cyrl-UZ"/>
        </w:rPr>
        <w:t>ва</w:t>
      </w:r>
      <w:r w:rsidR="00697F11" w:rsidRPr="00697F11">
        <w:rPr>
          <w:rFonts w:cs="Times New Roman"/>
          <w:color w:val="000000" w:themeColor="text1"/>
          <w:sz w:val="24"/>
          <w:szCs w:val="24"/>
          <w:lang w:val="uz-Cyrl-UZ"/>
        </w:rPr>
        <w:t xml:space="preserve"> </w:t>
      </w:r>
      <w:r w:rsidR="00697F11">
        <w:rPr>
          <w:rFonts w:cs="Times New Roman"/>
          <w:color w:val="000000" w:themeColor="text1"/>
          <w:sz w:val="24"/>
          <w:szCs w:val="24"/>
          <w:lang w:val="uz-Cyrl-UZ"/>
        </w:rPr>
        <w:t xml:space="preserve">лактат даражаси 48 соат мобайнида 2 ммоль/л дан </w:t>
      </w:r>
      <w:r w:rsidR="00E714A3">
        <w:rPr>
          <w:rFonts w:cs="Times New Roman"/>
          <w:color w:val="000000" w:themeColor="text1"/>
          <w:sz w:val="24"/>
          <w:szCs w:val="24"/>
          <w:lang w:val="uz-Cyrl-UZ"/>
        </w:rPr>
        <w:t xml:space="preserve">юқори миқдорда сақланиб турган беморларда эса яшаб </w:t>
      </w:r>
      <w:r w:rsidR="00E714A3" w:rsidRPr="00697F11">
        <w:rPr>
          <w:rFonts w:cs="Times New Roman"/>
          <w:color w:val="000000" w:themeColor="text1"/>
          <w:sz w:val="24"/>
          <w:szCs w:val="24"/>
          <w:lang w:val="uz-Cyrl-UZ"/>
        </w:rPr>
        <w:t xml:space="preserve">қолиш </w:t>
      </w:r>
      <w:r w:rsidR="00E714A3">
        <w:rPr>
          <w:rFonts w:cs="Times New Roman"/>
          <w:color w:val="000000" w:themeColor="text1"/>
          <w:sz w:val="24"/>
          <w:szCs w:val="24"/>
          <w:lang w:val="uz-Cyrl-UZ"/>
        </w:rPr>
        <w:t xml:space="preserve">даражаси </w:t>
      </w:r>
      <w:r w:rsidR="00697F11" w:rsidRPr="00697F11">
        <w:rPr>
          <w:rFonts w:cs="Times New Roman"/>
          <w:color w:val="000000" w:themeColor="text1"/>
          <w:sz w:val="24"/>
          <w:szCs w:val="24"/>
          <w:lang w:val="uz-Cyrl-UZ"/>
        </w:rPr>
        <w:t xml:space="preserve">13% гача </w:t>
      </w:r>
      <w:r w:rsidR="00E714A3">
        <w:rPr>
          <w:rFonts w:cs="Times New Roman"/>
          <w:color w:val="000000" w:themeColor="text1"/>
          <w:sz w:val="24"/>
          <w:szCs w:val="24"/>
          <w:lang w:val="uz-Cyrl-UZ"/>
        </w:rPr>
        <w:t>пасаяди</w:t>
      </w:r>
      <w:r w:rsidR="00697F11" w:rsidRPr="00697F11">
        <w:rPr>
          <w:rFonts w:cs="Times New Roman"/>
          <w:color w:val="000000" w:themeColor="text1"/>
          <w:sz w:val="24"/>
          <w:szCs w:val="24"/>
          <w:lang w:val="uz-Cyrl-UZ"/>
        </w:rPr>
        <w:t>.</w:t>
      </w:r>
      <w:r w:rsidR="00E714A3">
        <w:rPr>
          <w:rFonts w:cs="Times New Roman"/>
          <w:color w:val="000000" w:themeColor="text1"/>
          <w:sz w:val="24"/>
          <w:szCs w:val="24"/>
          <w:lang w:val="uz-Cyrl-UZ"/>
        </w:rPr>
        <w:t xml:space="preserve"> </w:t>
      </w:r>
      <w:r w:rsidR="00E714A3" w:rsidRPr="00E714A3">
        <w:rPr>
          <w:rFonts w:cs="Times New Roman"/>
          <w:color w:val="000000" w:themeColor="text1"/>
          <w:sz w:val="24"/>
          <w:szCs w:val="24"/>
          <w:lang w:val="uz-Cyrl-UZ"/>
        </w:rPr>
        <w:t>Лактат даражасини</w:t>
      </w:r>
      <w:r w:rsidR="00E714A3">
        <w:rPr>
          <w:rFonts w:cs="Times New Roman"/>
          <w:color w:val="000000" w:themeColor="text1"/>
          <w:sz w:val="24"/>
          <w:szCs w:val="24"/>
          <w:lang w:val="uz-Cyrl-UZ"/>
        </w:rPr>
        <w:t>нг</w:t>
      </w:r>
      <w:r w:rsidR="00E714A3" w:rsidRPr="00E714A3">
        <w:rPr>
          <w:rFonts w:cs="Times New Roman"/>
          <w:color w:val="000000" w:themeColor="text1"/>
          <w:sz w:val="24"/>
          <w:szCs w:val="24"/>
          <w:lang w:val="uz-Cyrl-UZ"/>
        </w:rPr>
        <w:t xml:space="preserve"> нормаллашиш даврининг давомийлиги </w:t>
      </w:r>
      <w:r w:rsidR="00E714A3">
        <w:rPr>
          <w:rFonts w:cs="Times New Roman"/>
          <w:color w:val="000000" w:themeColor="text1"/>
          <w:sz w:val="24"/>
          <w:szCs w:val="24"/>
          <w:lang w:val="uz-Cyrl-UZ"/>
        </w:rPr>
        <w:t>посттравматик ПОЕ</w:t>
      </w:r>
      <w:r w:rsidR="00BA441E">
        <w:rPr>
          <w:rFonts w:cs="Times New Roman"/>
          <w:color w:val="000000" w:themeColor="text1"/>
          <w:sz w:val="24"/>
          <w:szCs w:val="24"/>
          <w:lang w:val="uz-Cyrl-UZ"/>
        </w:rPr>
        <w:t xml:space="preserve"> </w:t>
      </w:r>
      <w:r w:rsidR="00E714A3" w:rsidRPr="00E714A3">
        <w:rPr>
          <w:rFonts w:cs="Times New Roman"/>
          <w:color w:val="000000" w:themeColor="text1"/>
          <w:sz w:val="24"/>
          <w:szCs w:val="24"/>
          <w:lang w:val="uz-Cyrl-UZ"/>
        </w:rPr>
        <w:t>ривожланиши билан боғлиқ</w:t>
      </w:r>
      <w:r w:rsidR="00E714A3">
        <w:rPr>
          <w:rFonts w:cs="Times New Roman"/>
          <w:color w:val="000000" w:themeColor="text1"/>
          <w:sz w:val="24"/>
          <w:szCs w:val="24"/>
          <w:lang w:val="uz-Cyrl-UZ"/>
        </w:rPr>
        <w:t>.</w:t>
      </w:r>
    </w:p>
    <w:tbl>
      <w:tblPr>
        <w:tblStyle w:val="ad"/>
        <w:tblW w:w="9924" w:type="dxa"/>
        <w:tblInd w:w="53" w:type="dxa"/>
        <w:tblLook w:val="04A0" w:firstRow="1" w:lastRow="0" w:firstColumn="1" w:lastColumn="0" w:noHBand="0" w:noVBand="1"/>
      </w:tblPr>
      <w:tblGrid>
        <w:gridCol w:w="484"/>
        <w:gridCol w:w="9440"/>
      </w:tblGrid>
      <w:tr w:rsidR="006D6CFD" w:rsidRPr="007F138A" w14:paraId="09DBBDBC" w14:textId="77777777" w:rsidTr="00980E62">
        <w:tc>
          <w:tcPr>
            <w:tcW w:w="484" w:type="dxa"/>
            <w:shd w:val="clear" w:color="auto" w:fill="9CC2E5" w:themeFill="accent1" w:themeFillTint="99"/>
            <w:vAlign w:val="center"/>
          </w:tcPr>
          <w:p w14:paraId="0C1F060E" w14:textId="308CD465" w:rsidR="006D6CFD" w:rsidRPr="00332098" w:rsidRDefault="006D6CFD"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w:t>
            </w:r>
            <w:r w:rsidR="00FB6A50">
              <w:rPr>
                <w:rFonts w:cs="Times New Roman"/>
                <w:b/>
                <w:bCs/>
                <w:color w:val="000000" w:themeColor="text1"/>
                <w:sz w:val="24"/>
                <w:szCs w:val="24"/>
                <w:lang w:val="uz-Cyrl-UZ"/>
              </w:rPr>
              <w:t>А</w:t>
            </w:r>
          </w:p>
        </w:tc>
        <w:tc>
          <w:tcPr>
            <w:tcW w:w="9440" w:type="dxa"/>
            <w:shd w:val="clear" w:color="auto" w:fill="F7CAAC" w:themeFill="accent2" w:themeFillTint="66"/>
          </w:tcPr>
          <w:p w14:paraId="1D3809C6" w14:textId="674003DC" w:rsidR="00986C3E" w:rsidRPr="00986C3E" w:rsidRDefault="00A558A2" w:rsidP="00986C3E">
            <w:pPr>
              <w:jc w:val="both"/>
              <w:rPr>
                <w:color w:val="000000" w:themeColor="text1"/>
                <w:sz w:val="24"/>
                <w:szCs w:val="24"/>
                <w:lang w:val="uz-Cyrl-UZ"/>
              </w:rPr>
            </w:pPr>
            <w:r>
              <w:rPr>
                <w:color w:val="000000" w:themeColor="text1"/>
                <w:sz w:val="24"/>
                <w:szCs w:val="24"/>
                <w:lang w:val="uz-Cyrl-UZ"/>
              </w:rPr>
              <w:t>Коагулопатияни аниқлашнинг мунтазам амалиёти ПВ, ФҚТВ, фибриноген ва тромбоцитлар миқдорини эрта ва қайтадан текширишни ўз ичига олади.</w:t>
            </w:r>
          </w:p>
        </w:tc>
      </w:tr>
    </w:tbl>
    <w:p w14:paraId="6CA45C9C" w14:textId="5D471F64" w:rsidR="00F5286E" w:rsidRDefault="00F5286E" w:rsidP="00F5286E">
      <w:pPr>
        <w:pStyle w:val="1"/>
        <w:spacing w:before="120" w:after="120" w:line="240" w:lineRule="auto"/>
        <w:rPr>
          <w:rFonts w:asciiTheme="minorHAnsi" w:hAnsiTheme="minorHAnsi" w:cstheme="minorHAnsi"/>
          <w:b/>
          <w:lang w:val="uz-Cyrl-UZ"/>
        </w:rPr>
      </w:pPr>
      <w:bookmarkStart w:id="16" w:name="_Toc85015290"/>
      <w:r>
        <w:rPr>
          <w:rFonts w:asciiTheme="minorHAnsi" w:hAnsiTheme="minorHAnsi" w:cstheme="minorHAnsi"/>
          <w:b/>
          <w:lang w:val="uz-Cyrl-UZ"/>
        </w:rPr>
        <w:t>Массив</w:t>
      </w:r>
      <w:r w:rsidRPr="00A43593">
        <w:rPr>
          <w:rFonts w:asciiTheme="minorHAnsi" w:hAnsiTheme="minorHAnsi" w:cstheme="minorHAnsi"/>
          <w:b/>
          <w:lang w:val="uz-Cyrl-UZ"/>
        </w:rPr>
        <w:t xml:space="preserve"> </w:t>
      </w:r>
      <w:r>
        <w:rPr>
          <w:rFonts w:asciiTheme="minorHAnsi" w:hAnsiTheme="minorHAnsi" w:cstheme="minorHAnsi"/>
          <w:b/>
          <w:lang w:val="uz-Cyrl-UZ"/>
        </w:rPr>
        <w:t>акушерлик қон кетишида ҳаракатлар</w:t>
      </w:r>
      <w:bookmarkEnd w:id="16"/>
      <w:r>
        <w:rPr>
          <w:rFonts w:asciiTheme="minorHAnsi" w:hAnsiTheme="minorHAnsi" w:cstheme="minorHAnsi"/>
          <w:b/>
          <w:lang w:val="uz-Cyrl-UZ"/>
        </w:rPr>
        <w:t xml:space="preserve"> </w:t>
      </w:r>
    </w:p>
    <w:p w14:paraId="797C1DAA" w14:textId="5D10816D" w:rsidR="006B2D44" w:rsidRPr="001B075A" w:rsidRDefault="00F5286E" w:rsidP="00E059EE">
      <w:pPr>
        <w:pStyle w:val="a7"/>
        <w:numPr>
          <w:ilvl w:val="0"/>
          <w:numId w:val="8"/>
        </w:numPr>
        <w:spacing w:before="120" w:after="120" w:line="240" w:lineRule="auto"/>
        <w:ind w:left="714" w:hanging="357"/>
        <w:contextualSpacing w:val="0"/>
        <w:jc w:val="both"/>
        <w:rPr>
          <w:rFonts w:cs="Times New Roman"/>
          <w:color w:val="000000" w:themeColor="text1"/>
          <w:sz w:val="24"/>
          <w:szCs w:val="24"/>
          <w:lang w:val="uz-Cyrl-UZ"/>
        </w:rPr>
      </w:pPr>
      <w:r>
        <w:rPr>
          <w:rFonts w:cs="Times New Roman"/>
          <w:color w:val="000000" w:themeColor="text1"/>
          <w:sz w:val="24"/>
          <w:szCs w:val="24"/>
          <w:lang w:val="uz-Cyrl-UZ"/>
        </w:rPr>
        <w:t>Массив қон кетиши ва коагулопатияни (кроват-олди тести, гемостазиограмма) тез ташхисла</w:t>
      </w:r>
      <w:r w:rsidR="00F63EDB">
        <w:rPr>
          <w:rFonts w:cs="Times New Roman"/>
          <w:color w:val="000000" w:themeColor="text1"/>
          <w:sz w:val="24"/>
          <w:szCs w:val="24"/>
          <w:lang w:val="uz-Cyrl-UZ"/>
        </w:rPr>
        <w:t>нг</w:t>
      </w:r>
      <w:r>
        <w:rPr>
          <w:rFonts w:cs="Times New Roman"/>
          <w:color w:val="000000" w:themeColor="text1"/>
          <w:sz w:val="24"/>
          <w:szCs w:val="24"/>
          <w:lang w:val="uz-Cyrl-UZ"/>
        </w:rPr>
        <w:t>.</w:t>
      </w:r>
    </w:p>
    <w:p w14:paraId="0A7B3E20" w14:textId="06F3C32B" w:rsidR="00F5286E" w:rsidRPr="00F5286E" w:rsidRDefault="00F5286E" w:rsidP="006B297F">
      <w:pPr>
        <w:pStyle w:val="a7"/>
        <w:numPr>
          <w:ilvl w:val="0"/>
          <w:numId w:val="8"/>
        </w:num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Массив қон кетиши аниқланганда 10 дақ. ичида анестезиолог-реаниматолог</w:t>
      </w:r>
      <w:r w:rsidR="00F63EDB">
        <w:rPr>
          <w:rFonts w:cs="Times New Roman"/>
          <w:color w:val="000000" w:themeColor="text1"/>
          <w:sz w:val="24"/>
          <w:szCs w:val="24"/>
          <w:lang w:val="uz-Cyrl-UZ"/>
        </w:rPr>
        <w:t>ни</w:t>
      </w:r>
      <w:r>
        <w:rPr>
          <w:rFonts w:cs="Times New Roman"/>
          <w:color w:val="000000" w:themeColor="text1"/>
          <w:sz w:val="24"/>
          <w:szCs w:val="24"/>
          <w:lang w:val="uz-Cyrl-UZ"/>
        </w:rPr>
        <w:t xml:space="preserve"> чақири</w:t>
      </w:r>
      <w:r w:rsidR="00F63EDB">
        <w:rPr>
          <w:rFonts w:cs="Times New Roman"/>
          <w:color w:val="000000" w:themeColor="text1"/>
          <w:sz w:val="24"/>
          <w:szCs w:val="24"/>
          <w:lang w:val="uz-Cyrl-UZ"/>
        </w:rPr>
        <w:t>нг</w:t>
      </w:r>
      <w:r>
        <w:rPr>
          <w:rFonts w:cs="Times New Roman"/>
          <w:color w:val="000000" w:themeColor="text1"/>
          <w:sz w:val="24"/>
          <w:szCs w:val="24"/>
          <w:lang w:val="uz-Cyrl-UZ"/>
        </w:rPr>
        <w:t xml:space="preserve">, </w:t>
      </w:r>
      <w:r w:rsidR="00F63EDB">
        <w:rPr>
          <w:rFonts w:cs="Times New Roman"/>
          <w:color w:val="000000" w:themeColor="text1"/>
          <w:sz w:val="24"/>
          <w:szCs w:val="24"/>
          <w:lang w:val="uz-Cyrl-UZ"/>
        </w:rPr>
        <w:t xml:space="preserve">вена </w:t>
      </w:r>
      <w:r>
        <w:rPr>
          <w:rFonts w:cs="Times New Roman"/>
          <w:bCs/>
          <w:color w:val="000000" w:themeColor="text1"/>
          <w:sz w:val="24"/>
          <w:szCs w:val="24"/>
          <w:lang w:val="uz-Cyrl-UZ"/>
        </w:rPr>
        <w:t xml:space="preserve">ичига </w:t>
      </w:r>
      <w:r w:rsidR="00F63EDB">
        <w:rPr>
          <w:rFonts w:cs="Times New Roman"/>
          <w:bCs/>
          <w:color w:val="000000" w:themeColor="text1"/>
          <w:sz w:val="24"/>
          <w:szCs w:val="24"/>
          <w:lang w:val="uz-Cyrl-UZ"/>
        </w:rPr>
        <w:t xml:space="preserve">тушишни </w:t>
      </w:r>
      <w:r>
        <w:rPr>
          <w:rFonts w:cs="Times New Roman"/>
          <w:bCs/>
          <w:color w:val="000000" w:themeColor="text1"/>
          <w:sz w:val="24"/>
          <w:szCs w:val="24"/>
          <w:lang w:val="uz-Cyrl-UZ"/>
        </w:rPr>
        <w:t>таъминлан</w:t>
      </w:r>
      <w:r w:rsidR="00F63EDB">
        <w:rPr>
          <w:rFonts w:cs="Times New Roman"/>
          <w:bCs/>
          <w:color w:val="000000" w:themeColor="text1"/>
          <w:sz w:val="24"/>
          <w:szCs w:val="24"/>
          <w:lang w:val="uz-Cyrl-UZ"/>
        </w:rPr>
        <w:t>г</w:t>
      </w:r>
      <w:r>
        <w:rPr>
          <w:rFonts w:cs="Times New Roman"/>
          <w:bCs/>
          <w:color w:val="000000" w:themeColor="text1"/>
          <w:sz w:val="24"/>
          <w:szCs w:val="24"/>
          <w:lang w:val="uz-Cyrl-UZ"/>
        </w:rPr>
        <w:t xml:space="preserve"> (2 венага </w:t>
      </w:r>
      <w:r w:rsidRPr="00F5286E">
        <w:rPr>
          <w:rFonts w:cs="Times New Roman"/>
          <w:bCs/>
          <w:color w:val="000000" w:themeColor="text1"/>
          <w:sz w:val="24"/>
          <w:szCs w:val="24"/>
          <w:lang w:val="uz-Cyrl-UZ"/>
        </w:rPr>
        <w:t xml:space="preserve">≤ 16 G </w:t>
      </w:r>
      <w:r>
        <w:rPr>
          <w:rFonts w:cs="Times New Roman"/>
          <w:bCs/>
          <w:color w:val="000000" w:themeColor="text1"/>
          <w:sz w:val="24"/>
          <w:szCs w:val="24"/>
          <w:lang w:val="uz-Cyrl-UZ"/>
        </w:rPr>
        <w:t>канюля қўйилади), лаборатор текширувлар</w:t>
      </w:r>
      <w:r w:rsidR="005507E1">
        <w:rPr>
          <w:rFonts w:cs="Times New Roman"/>
          <w:bCs/>
          <w:color w:val="000000" w:themeColor="text1"/>
          <w:sz w:val="24"/>
          <w:szCs w:val="24"/>
          <w:lang w:val="uz-Cyrl-UZ"/>
        </w:rPr>
        <w:t>ни</w:t>
      </w:r>
      <w:r>
        <w:rPr>
          <w:rFonts w:cs="Times New Roman"/>
          <w:bCs/>
          <w:color w:val="000000" w:themeColor="text1"/>
          <w:sz w:val="24"/>
          <w:szCs w:val="24"/>
          <w:lang w:val="uz-Cyrl-UZ"/>
        </w:rPr>
        <w:t xml:space="preserve"> ўткази</w:t>
      </w:r>
      <w:r w:rsidR="005507E1">
        <w:rPr>
          <w:rFonts w:cs="Times New Roman"/>
          <w:bCs/>
          <w:color w:val="000000" w:themeColor="text1"/>
          <w:sz w:val="24"/>
          <w:szCs w:val="24"/>
          <w:lang w:val="uz-Cyrl-UZ"/>
        </w:rPr>
        <w:t>нг</w:t>
      </w:r>
      <w:r>
        <w:rPr>
          <w:rFonts w:cs="Times New Roman"/>
          <w:bCs/>
          <w:color w:val="000000" w:themeColor="text1"/>
          <w:sz w:val="24"/>
          <w:szCs w:val="24"/>
          <w:lang w:val="uz-Cyrl-UZ"/>
        </w:rPr>
        <w:t xml:space="preserve"> (ҚУТ, коагулограмма, лактат, қоннинг газлари), ноинвазив кузатув</w:t>
      </w:r>
      <w:r w:rsidR="005507E1">
        <w:rPr>
          <w:rFonts w:cs="Times New Roman"/>
          <w:bCs/>
          <w:color w:val="000000" w:themeColor="text1"/>
          <w:sz w:val="24"/>
          <w:szCs w:val="24"/>
          <w:lang w:val="uz-Cyrl-UZ"/>
        </w:rPr>
        <w:t>ни олиб боринг</w:t>
      </w:r>
      <w:r>
        <w:rPr>
          <w:rFonts w:cs="Times New Roman"/>
          <w:bCs/>
          <w:color w:val="000000" w:themeColor="text1"/>
          <w:sz w:val="24"/>
          <w:szCs w:val="24"/>
          <w:lang w:val="uz-Cyrl-UZ"/>
        </w:rPr>
        <w:t xml:space="preserve"> (АҚБ, ЮУС, ЭКГ, сатурация), диурезни баҳола</w:t>
      </w:r>
      <w:r w:rsidR="005507E1">
        <w:rPr>
          <w:rFonts w:cs="Times New Roman"/>
          <w:bCs/>
          <w:color w:val="000000" w:themeColor="text1"/>
          <w:sz w:val="24"/>
          <w:szCs w:val="24"/>
          <w:lang w:val="uz-Cyrl-UZ"/>
        </w:rPr>
        <w:t>нг</w:t>
      </w:r>
      <w:r>
        <w:rPr>
          <w:rFonts w:cs="Times New Roman"/>
          <w:bCs/>
          <w:color w:val="000000" w:themeColor="text1"/>
          <w:sz w:val="24"/>
          <w:szCs w:val="24"/>
          <w:lang w:val="uz-Cyrl-UZ"/>
        </w:rPr>
        <w:t>.</w:t>
      </w:r>
    </w:p>
    <w:tbl>
      <w:tblPr>
        <w:tblStyle w:val="ad"/>
        <w:tblW w:w="9924" w:type="dxa"/>
        <w:tblInd w:w="53" w:type="dxa"/>
        <w:tblLook w:val="04A0" w:firstRow="1" w:lastRow="0" w:firstColumn="1" w:lastColumn="0" w:noHBand="0" w:noVBand="1"/>
      </w:tblPr>
      <w:tblGrid>
        <w:gridCol w:w="484"/>
        <w:gridCol w:w="9440"/>
      </w:tblGrid>
      <w:tr w:rsidR="00F5286E" w:rsidRPr="00D47199" w14:paraId="7FC705B2" w14:textId="77777777" w:rsidTr="006428F6">
        <w:tc>
          <w:tcPr>
            <w:tcW w:w="484" w:type="dxa"/>
            <w:shd w:val="clear" w:color="auto" w:fill="9CC2E5" w:themeFill="accent1" w:themeFillTint="99"/>
            <w:vAlign w:val="center"/>
          </w:tcPr>
          <w:p w14:paraId="77A5E605" w14:textId="77777777" w:rsidR="00F5286E" w:rsidRPr="00D47199" w:rsidRDefault="00F5286E" w:rsidP="006428F6">
            <w:pPr>
              <w:rPr>
                <w:rFonts w:cs="Times New Roman"/>
                <w:b/>
                <w:bCs/>
                <w:color w:val="000000" w:themeColor="text1"/>
                <w:sz w:val="24"/>
                <w:szCs w:val="24"/>
                <w:lang w:val="uz-Cyrl-UZ"/>
              </w:rPr>
            </w:pPr>
            <w:r w:rsidRPr="00D47199">
              <w:rPr>
                <w:rFonts w:cs="Times New Roman"/>
                <w:b/>
                <w:bCs/>
                <w:color w:val="000000" w:themeColor="text1"/>
                <w:sz w:val="24"/>
                <w:szCs w:val="24"/>
                <w:lang w:val="uz-Cyrl-UZ"/>
              </w:rPr>
              <w:t>1А</w:t>
            </w:r>
          </w:p>
        </w:tc>
        <w:tc>
          <w:tcPr>
            <w:tcW w:w="9440" w:type="dxa"/>
            <w:shd w:val="clear" w:color="auto" w:fill="F7CAAC" w:themeFill="accent2" w:themeFillTint="66"/>
          </w:tcPr>
          <w:p w14:paraId="70F545E9" w14:textId="77777777" w:rsidR="00F5286E" w:rsidRPr="00D47199" w:rsidRDefault="00C62F0A" w:rsidP="006428F6">
            <w:pPr>
              <w:jc w:val="both"/>
              <w:rPr>
                <w:b/>
                <w:bCs/>
                <w:color w:val="000000" w:themeColor="text1"/>
                <w:sz w:val="24"/>
                <w:szCs w:val="24"/>
                <w:lang w:val="uz-Cyrl-UZ"/>
              </w:rPr>
            </w:pPr>
            <w:r w:rsidRPr="00D47199">
              <w:rPr>
                <w:b/>
                <w:bCs/>
                <w:color w:val="000000" w:themeColor="text1"/>
                <w:sz w:val="24"/>
                <w:szCs w:val="24"/>
                <w:lang w:val="uz-Cyrl-UZ"/>
              </w:rPr>
              <w:t>Инфузион терапияни ўтказиш учун қуйидагилар таъминланиши зарур:</w:t>
            </w:r>
          </w:p>
          <w:p w14:paraId="1B20E06E" w14:textId="6405FD2F" w:rsidR="00C62F0A" w:rsidRPr="003C4F10" w:rsidRDefault="00C62F0A" w:rsidP="006B297F">
            <w:pPr>
              <w:pStyle w:val="a7"/>
              <w:numPr>
                <w:ilvl w:val="0"/>
                <w:numId w:val="20"/>
              </w:numPr>
              <w:ind w:hanging="302"/>
              <w:jc w:val="both"/>
              <w:rPr>
                <w:color w:val="000000" w:themeColor="text1"/>
                <w:sz w:val="24"/>
                <w:szCs w:val="24"/>
                <w:lang w:val="uz-Cyrl-UZ"/>
              </w:rPr>
            </w:pPr>
            <w:r w:rsidRPr="003C4F10">
              <w:rPr>
                <w:color w:val="000000" w:themeColor="text1"/>
                <w:sz w:val="24"/>
                <w:szCs w:val="24"/>
                <w:lang w:val="uz-Cyrl-UZ"/>
              </w:rPr>
              <w:t xml:space="preserve">16 ёки 18 G диаметрли икки периферик веноз катетерлари билан </w:t>
            </w:r>
            <w:r w:rsidR="00F63EDB" w:rsidRPr="003C4F10">
              <w:rPr>
                <w:color w:val="000000" w:themeColor="text1"/>
                <w:sz w:val="24"/>
                <w:szCs w:val="24"/>
                <w:lang w:val="uz-Cyrl-UZ"/>
              </w:rPr>
              <w:t xml:space="preserve">вена </w:t>
            </w:r>
            <w:r w:rsidRPr="003C4F10">
              <w:rPr>
                <w:rFonts w:cs="Times New Roman"/>
                <w:bCs/>
                <w:color w:val="000000" w:themeColor="text1"/>
                <w:sz w:val="24"/>
                <w:szCs w:val="24"/>
                <w:lang w:val="uz-Cyrl-UZ"/>
              </w:rPr>
              <w:t xml:space="preserve">ичига </w:t>
            </w:r>
            <w:r w:rsidR="00F63EDB" w:rsidRPr="003C4F10">
              <w:rPr>
                <w:rFonts w:cs="Times New Roman"/>
                <w:bCs/>
                <w:color w:val="000000" w:themeColor="text1"/>
                <w:sz w:val="24"/>
                <w:szCs w:val="24"/>
                <w:lang w:val="uz-Cyrl-UZ"/>
              </w:rPr>
              <w:t>адекват тушиш</w:t>
            </w:r>
            <w:r w:rsidR="00153E61" w:rsidRPr="003C4F10">
              <w:rPr>
                <w:rFonts w:cs="Times New Roman"/>
                <w:bCs/>
                <w:color w:val="000000" w:themeColor="text1"/>
                <w:sz w:val="24"/>
                <w:szCs w:val="24"/>
                <w:lang w:val="uz-Cyrl-UZ"/>
              </w:rPr>
              <w:t>;</w:t>
            </w:r>
          </w:p>
          <w:p w14:paraId="7ED1B511" w14:textId="4E1C5C4A" w:rsidR="00153E61" w:rsidRPr="003C4F10" w:rsidRDefault="00153E61" w:rsidP="006B297F">
            <w:pPr>
              <w:pStyle w:val="a7"/>
              <w:numPr>
                <w:ilvl w:val="0"/>
                <w:numId w:val="20"/>
              </w:numPr>
              <w:ind w:hanging="302"/>
              <w:jc w:val="both"/>
              <w:rPr>
                <w:color w:val="000000" w:themeColor="text1"/>
                <w:sz w:val="24"/>
                <w:szCs w:val="24"/>
                <w:lang w:val="uz-Cyrl-UZ"/>
              </w:rPr>
            </w:pPr>
            <w:r w:rsidRPr="003C4F10">
              <w:rPr>
                <w:rFonts w:cs="Times New Roman"/>
                <w:bCs/>
                <w:color w:val="000000" w:themeColor="text1"/>
                <w:sz w:val="24"/>
                <w:szCs w:val="24"/>
                <w:lang w:val="uz-Cyrl-UZ"/>
              </w:rPr>
              <w:t>стандарт мониторинг ўтказиш (АҚБ, ЮУС, ЭКГ, сатурация, НОС);</w:t>
            </w:r>
          </w:p>
          <w:p w14:paraId="70979BFA" w14:textId="77777777" w:rsidR="00153E61" w:rsidRPr="003C4F10" w:rsidRDefault="00153E61" w:rsidP="006B297F">
            <w:pPr>
              <w:pStyle w:val="a7"/>
              <w:numPr>
                <w:ilvl w:val="0"/>
                <w:numId w:val="20"/>
              </w:numPr>
              <w:ind w:hanging="302"/>
              <w:jc w:val="both"/>
              <w:rPr>
                <w:color w:val="000000" w:themeColor="text1"/>
                <w:sz w:val="24"/>
                <w:szCs w:val="24"/>
                <w:lang w:val="uz-Cyrl-UZ"/>
              </w:rPr>
            </w:pPr>
            <w:r w:rsidRPr="003C4F10">
              <w:rPr>
                <w:color w:val="000000" w:themeColor="text1"/>
                <w:sz w:val="24"/>
                <w:szCs w:val="24"/>
                <w:lang w:val="uz-Cyrl-UZ"/>
              </w:rPr>
              <w:t>операция столининг (кроват) оёқ томонини кўтарган ҳолда аёлни горизонтал ҳолатда ётқизиш;</w:t>
            </w:r>
          </w:p>
          <w:p w14:paraId="1E3350CA" w14:textId="77777777" w:rsidR="00153E61" w:rsidRPr="003C4F10" w:rsidRDefault="00153E61" w:rsidP="006B297F">
            <w:pPr>
              <w:pStyle w:val="a7"/>
              <w:numPr>
                <w:ilvl w:val="0"/>
                <w:numId w:val="20"/>
              </w:numPr>
              <w:ind w:hanging="302"/>
              <w:jc w:val="both"/>
              <w:rPr>
                <w:color w:val="000000" w:themeColor="text1"/>
                <w:sz w:val="24"/>
                <w:szCs w:val="24"/>
                <w:lang w:val="uz-Cyrl-UZ"/>
              </w:rPr>
            </w:pPr>
            <w:r w:rsidRPr="003C4F10">
              <w:rPr>
                <w:color w:val="000000" w:themeColor="text1"/>
                <w:sz w:val="24"/>
                <w:szCs w:val="24"/>
                <w:lang w:val="uz-Cyrl-UZ"/>
              </w:rPr>
              <w:t>сийдик қопини катетеризациялаш;</w:t>
            </w:r>
          </w:p>
          <w:p w14:paraId="260BBA1E" w14:textId="48876D78" w:rsidR="00153E61" w:rsidRPr="003C4F10" w:rsidRDefault="00153E61" w:rsidP="006B297F">
            <w:pPr>
              <w:pStyle w:val="a7"/>
              <w:numPr>
                <w:ilvl w:val="0"/>
                <w:numId w:val="20"/>
              </w:numPr>
              <w:ind w:hanging="302"/>
              <w:jc w:val="both"/>
              <w:rPr>
                <w:color w:val="000000" w:themeColor="text1"/>
                <w:sz w:val="24"/>
                <w:szCs w:val="24"/>
                <w:lang w:val="uz-Cyrl-UZ"/>
              </w:rPr>
            </w:pPr>
            <w:r w:rsidRPr="003C4F10">
              <w:rPr>
                <w:color w:val="000000" w:themeColor="text1"/>
                <w:sz w:val="24"/>
                <w:szCs w:val="24"/>
                <w:lang w:val="uz-Cyrl-UZ"/>
              </w:rPr>
              <w:t>аёлни иссиқ тутиш;</w:t>
            </w:r>
          </w:p>
          <w:p w14:paraId="0CB1B86A" w14:textId="5DE3DEE0" w:rsidR="00153E61" w:rsidRPr="003C4F10" w:rsidRDefault="00153E61" w:rsidP="006B297F">
            <w:pPr>
              <w:pStyle w:val="a7"/>
              <w:numPr>
                <w:ilvl w:val="0"/>
                <w:numId w:val="20"/>
              </w:numPr>
              <w:ind w:hanging="302"/>
              <w:jc w:val="both"/>
              <w:rPr>
                <w:color w:val="000000" w:themeColor="text1"/>
                <w:sz w:val="24"/>
                <w:szCs w:val="24"/>
                <w:lang w:val="uz-Cyrl-UZ"/>
              </w:rPr>
            </w:pPr>
            <w:r w:rsidRPr="003C4F10">
              <w:rPr>
                <w:color w:val="000000" w:themeColor="text1"/>
                <w:sz w:val="24"/>
                <w:szCs w:val="24"/>
                <w:lang w:val="uz-Cyrl-UZ"/>
              </w:rPr>
              <w:t>нафас олиш ҳолати ва АҚБ назорати остида 30-40 мл/кг максимал тезликда кристаллоидлар инфузиясини бошлаш;</w:t>
            </w:r>
          </w:p>
          <w:p w14:paraId="32764F25" w14:textId="274F282F" w:rsidR="00153E61" w:rsidRPr="00D47199" w:rsidRDefault="00153E61" w:rsidP="006B297F">
            <w:pPr>
              <w:pStyle w:val="a7"/>
              <w:numPr>
                <w:ilvl w:val="0"/>
                <w:numId w:val="20"/>
              </w:numPr>
              <w:ind w:hanging="302"/>
              <w:jc w:val="both"/>
              <w:rPr>
                <w:color w:val="000000" w:themeColor="text1"/>
                <w:sz w:val="24"/>
                <w:szCs w:val="24"/>
                <w:lang w:val="uz-Cyrl-UZ"/>
              </w:rPr>
            </w:pPr>
            <w:r w:rsidRPr="003C4F10">
              <w:rPr>
                <w:color w:val="000000" w:themeColor="text1"/>
                <w:sz w:val="24"/>
                <w:szCs w:val="24"/>
                <w:lang w:val="uz-Cyrl-UZ"/>
              </w:rPr>
              <w:t>в/и 1,0 г транексам кислотасини юбориш.</w:t>
            </w:r>
          </w:p>
        </w:tc>
      </w:tr>
    </w:tbl>
    <w:p w14:paraId="113273E7" w14:textId="77777777" w:rsidR="00F5286E" w:rsidRPr="00F75037" w:rsidRDefault="00F5286E" w:rsidP="00F5286E">
      <w:pPr>
        <w:spacing w:after="0" w:line="240" w:lineRule="auto"/>
        <w:jc w:val="both"/>
        <w:rPr>
          <w:rFonts w:cs="Times New Roman"/>
          <w:color w:val="000000" w:themeColor="text1"/>
          <w:sz w:val="20"/>
          <w:szCs w:val="20"/>
          <w:lang w:val="uz-Cyrl-UZ"/>
        </w:rPr>
      </w:pPr>
    </w:p>
    <w:tbl>
      <w:tblPr>
        <w:tblStyle w:val="ad"/>
        <w:tblW w:w="9924" w:type="dxa"/>
        <w:tblInd w:w="53" w:type="dxa"/>
        <w:tblLook w:val="04A0" w:firstRow="1" w:lastRow="0" w:firstColumn="1" w:lastColumn="0" w:noHBand="0" w:noVBand="1"/>
      </w:tblPr>
      <w:tblGrid>
        <w:gridCol w:w="484"/>
        <w:gridCol w:w="9440"/>
      </w:tblGrid>
      <w:tr w:rsidR="00F5286E" w:rsidRPr="007F138A" w14:paraId="6A6049BF" w14:textId="77777777" w:rsidTr="006428F6">
        <w:tc>
          <w:tcPr>
            <w:tcW w:w="484" w:type="dxa"/>
            <w:shd w:val="clear" w:color="auto" w:fill="9CC2E5" w:themeFill="accent1" w:themeFillTint="99"/>
            <w:vAlign w:val="center"/>
          </w:tcPr>
          <w:p w14:paraId="579530AB" w14:textId="77777777" w:rsidR="00F5286E" w:rsidRPr="00332098" w:rsidRDefault="00F5286E" w:rsidP="006428F6">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1В</w:t>
            </w:r>
          </w:p>
        </w:tc>
        <w:tc>
          <w:tcPr>
            <w:tcW w:w="9440" w:type="dxa"/>
            <w:shd w:val="clear" w:color="auto" w:fill="F7CAAC" w:themeFill="accent2" w:themeFillTint="66"/>
          </w:tcPr>
          <w:p w14:paraId="11790277" w14:textId="2544B83E" w:rsidR="00F5286E" w:rsidRPr="00B36630" w:rsidRDefault="00F348A7" w:rsidP="00F348A7">
            <w:pPr>
              <w:jc w:val="both"/>
              <w:rPr>
                <w:color w:val="000000" w:themeColor="text1"/>
                <w:sz w:val="24"/>
                <w:szCs w:val="24"/>
                <w:lang w:val="uz-Cyrl-UZ"/>
              </w:rPr>
            </w:pPr>
            <w:r>
              <w:rPr>
                <w:color w:val="000000" w:themeColor="text1"/>
                <w:sz w:val="24"/>
                <w:szCs w:val="24"/>
                <w:lang w:val="uz-Cyrl-UZ"/>
              </w:rPr>
              <w:t>Массив қон кетишида комплекс даво сифатида транексам кислотасини юбориш қон кетишининг миқдори ва гистерэктомия хавфини камайтиради.</w:t>
            </w:r>
          </w:p>
        </w:tc>
      </w:tr>
    </w:tbl>
    <w:p w14:paraId="13AF56DF" w14:textId="77777777" w:rsidR="00F348A7" w:rsidRPr="00F75037" w:rsidRDefault="00F348A7" w:rsidP="00F5286E">
      <w:pPr>
        <w:spacing w:after="0" w:line="240" w:lineRule="auto"/>
        <w:jc w:val="both"/>
        <w:rPr>
          <w:rFonts w:cs="Times New Roman"/>
          <w:color w:val="000000" w:themeColor="text1"/>
          <w:sz w:val="20"/>
          <w:szCs w:val="20"/>
          <w:lang w:val="uz-Cyrl-UZ"/>
        </w:rPr>
      </w:pPr>
    </w:p>
    <w:tbl>
      <w:tblPr>
        <w:tblStyle w:val="ad"/>
        <w:tblW w:w="9924" w:type="dxa"/>
        <w:tblInd w:w="53" w:type="dxa"/>
        <w:tblLook w:val="04A0" w:firstRow="1" w:lastRow="0" w:firstColumn="1" w:lastColumn="0" w:noHBand="0" w:noVBand="1"/>
      </w:tblPr>
      <w:tblGrid>
        <w:gridCol w:w="484"/>
        <w:gridCol w:w="9440"/>
      </w:tblGrid>
      <w:tr w:rsidR="00F5286E" w:rsidRPr="007F138A" w14:paraId="4BF0AC27" w14:textId="77777777" w:rsidTr="006428F6">
        <w:tc>
          <w:tcPr>
            <w:tcW w:w="484" w:type="dxa"/>
            <w:shd w:val="clear" w:color="auto" w:fill="9CC2E5" w:themeFill="accent1" w:themeFillTint="99"/>
            <w:vAlign w:val="center"/>
          </w:tcPr>
          <w:p w14:paraId="388E6FB6" w14:textId="010C240C" w:rsidR="00F5286E" w:rsidRPr="00696C7B" w:rsidRDefault="00F5286E" w:rsidP="006428F6">
            <w:pPr>
              <w:contextualSpacing/>
              <w:rPr>
                <w:rFonts w:cs="Times New Roman"/>
                <w:b/>
                <w:bCs/>
                <w:color w:val="000000" w:themeColor="text1"/>
                <w:sz w:val="24"/>
                <w:szCs w:val="24"/>
                <w:lang w:val="en-US"/>
              </w:rPr>
            </w:pPr>
            <w:r>
              <w:rPr>
                <w:rFonts w:cs="Times New Roman"/>
                <w:b/>
                <w:bCs/>
                <w:color w:val="000000" w:themeColor="text1"/>
                <w:sz w:val="24"/>
                <w:szCs w:val="24"/>
                <w:lang w:val="uz-Cyrl-UZ"/>
              </w:rPr>
              <w:lastRenderedPageBreak/>
              <w:t>1</w:t>
            </w:r>
            <w:r w:rsidR="00C62F0A">
              <w:rPr>
                <w:rFonts w:cs="Times New Roman"/>
                <w:b/>
                <w:bCs/>
                <w:color w:val="000000" w:themeColor="text1"/>
                <w:sz w:val="24"/>
                <w:szCs w:val="24"/>
                <w:lang w:val="uz-Cyrl-UZ"/>
              </w:rPr>
              <w:t>А</w:t>
            </w:r>
          </w:p>
        </w:tc>
        <w:tc>
          <w:tcPr>
            <w:tcW w:w="9440" w:type="dxa"/>
            <w:shd w:val="clear" w:color="auto" w:fill="F7CAAC" w:themeFill="accent2" w:themeFillTint="66"/>
          </w:tcPr>
          <w:p w14:paraId="4B606432" w14:textId="3B1E22E6" w:rsidR="00F5286E" w:rsidRPr="00F348A7" w:rsidRDefault="00F348A7" w:rsidP="006428F6">
            <w:pPr>
              <w:jc w:val="both"/>
              <w:rPr>
                <w:color w:val="000000" w:themeColor="text1"/>
                <w:sz w:val="24"/>
                <w:szCs w:val="24"/>
                <w:lang w:val="uz-Cyrl-UZ"/>
              </w:rPr>
            </w:pPr>
            <w:r w:rsidRPr="00F348A7">
              <w:rPr>
                <w:color w:val="000000" w:themeColor="text1"/>
                <w:sz w:val="24"/>
                <w:szCs w:val="24"/>
                <w:lang w:val="uz-Cyrl-UZ"/>
              </w:rPr>
              <w:t>Транексам кислотасининг юқори дозаси йўқотилган қон ҳажми, гемоглобин даражаси тушиши ва донорлик қон препаратларини қуйиш заруратини камайтириши мумкин. Ҳозирги вақтда транексам кислотасини ўз вақтида адекват дозада қўллаш массив қон кетиши бўлган аёлларда ўлим, гистерэктомия ва касалланишнинг камайишига ёрдам бериши кўрсатилган.</w:t>
            </w:r>
          </w:p>
        </w:tc>
      </w:tr>
    </w:tbl>
    <w:p w14:paraId="5E8EAFBC" w14:textId="77777777" w:rsidR="003C4F10" w:rsidRDefault="003C4F10" w:rsidP="00F32832">
      <w:pPr>
        <w:spacing w:after="0" w:line="240" w:lineRule="auto"/>
        <w:jc w:val="both"/>
        <w:rPr>
          <w:rFonts w:cs="Times New Roman"/>
          <w:color w:val="000000" w:themeColor="text1"/>
          <w:sz w:val="26"/>
          <w:szCs w:val="26"/>
          <w:lang w:val="uz-Cyrl-UZ"/>
        </w:rPr>
      </w:pPr>
    </w:p>
    <w:tbl>
      <w:tblPr>
        <w:tblStyle w:val="ad"/>
        <w:tblW w:w="0" w:type="auto"/>
        <w:tblLook w:val="04A0" w:firstRow="1" w:lastRow="0" w:firstColumn="1" w:lastColumn="0" w:noHBand="0" w:noVBand="1"/>
      </w:tblPr>
      <w:tblGrid>
        <w:gridCol w:w="9962"/>
      </w:tblGrid>
      <w:tr w:rsidR="00A115C1" w:rsidRPr="007F138A" w14:paraId="4B37E3DF" w14:textId="77777777" w:rsidTr="00A115C1">
        <w:tc>
          <w:tcPr>
            <w:tcW w:w="9962"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E2EFD9" w:themeFill="accent6" w:themeFillTint="33"/>
          </w:tcPr>
          <w:p w14:paraId="03713C1A" w14:textId="77777777" w:rsidR="00A115C1" w:rsidRPr="00085AC2" w:rsidRDefault="00A115C1" w:rsidP="00A115C1">
            <w:pPr>
              <w:jc w:val="both"/>
              <w:rPr>
                <w:rFonts w:cs="Times New Roman"/>
                <w:color w:val="000000" w:themeColor="text1"/>
                <w:sz w:val="26"/>
                <w:szCs w:val="26"/>
                <w:lang w:val="uz-Cyrl-UZ"/>
              </w:rPr>
            </w:pPr>
            <w:r w:rsidRPr="00085AC2">
              <w:rPr>
                <w:rFonts w:cs="Times New Roman"/>
                <w:color w:val="000000" w:themeColor="text1"/>
                <w:sz w:val="26"/>
                <w:szCs w:val="26"/>
                <w:lang w:val="uz-Cyrl-UZ"/>
              </w:rPr>
              <w:t xml:space="preserve">1000 мл дан кам қон кетишида: </w:t>
            </w:r>
          </w:p>
          <w:p w14:paraId="655A02B9" w14:textId="77777777" w:rsidR="00A115C1" w:rsidRDefault="00A115C1" w:rsidP="00A115C1">
            <w:pPr>
              <w:pStyle w:val="a7"/>
              <w:numPr>
                <w:ilvl w:val="2"/>
                <w:numId w:val="22"/>
              </w:numPr>
              <w:spacing w:after="120"/>
              <w:jc w:val="both"/>
              <w:rPr>
                <w:rFonts w:cs="Times New Roman"/>
                <w:color w:val="000000" w:themeColor="text1"/>
                <w:sz w:val="26"/>
                <w:szCs w:val="26"/>
                <w:lang w:val="uz-Cyrl-UZ"/>
              </w:rPr>
            </w:pPr>
            <w:r w:rsidRPr="00085AC2">
              <w:rPr>
                <w:rFonts w:cs="Times New Roman"/>
                <w:color w:val="000000" w:themeColor="text1"/>
                <w:sz w:val="26"/>
                <w:szCs w:val="26"/>
                <w:lang w:val="uz-Cyrl-UZ"/>
              </w:rPr>
              <w:t xml:space="preserve">10 дақиқа давомида в/и 15 мг/кг (ўртача 1,0 г), кейин 8 соат давомида инфузия кўринишида 1 г, </w:t>
            </w:r>
          </w:p>
          <w:p w14:paraId="2A1B520A" w14:textId="09F70A7D" w:rsidR="00A115C1" w:rsidRPr="00085AC2" w:rsidRDefault="00A115C1" w:rsidP="00A115C1">
            <w:pPr>
              <w:pStyle w:val="a7"/>
              <w:spacing w:after="120"/>
              <w:ind w:left="1089"/>
              <w:jc w:val="both"/>
              <w:rPr>
                <w:rFonts w:cs="Times New Roman"/>
                <w:color w:val="000000" w:themeColor="text1"/>
                <w:sz w:val="26"/>
                <w:szCs w:val="26"/>
                <w:lang w:val="uz-Cyrl-UZ"/>
              </w:rPr>
            </w:pPr>
            <w:r w:rsidRPr="00085AC2">
              <w:rPr>
                <w:rFonts w:cs="Times New Roman"/>
                <w:b/>
                <w:bCs/>
                <w:color w:val="000000" w:themeColor="text1"/>
                <w:sz w:val="26"/>
                <w:szCs w:val="26"/>
                <w:lang w:val="uz-Cyrl-UZ"/>
              </w:rPr>
              <w:t>ЁКИ</w:t>
            </w:r>
            <w:r w:rsidRPr="00085AC2">
              <w:rPr>
                <w:rFonts w:cs="Times New Roman"/>
                <w:color w:val="000000" w:themeColor="text1"/>
                <w:sz w:val="26"/>
                <w:szCs w:val="26"/>
                <w:lang w:val="uz-Cyrl-UZ"/>
              </w:rPr>
              <w:t xml:space="preserve"> </w:t>
            </w:r>
          </w:p>
          <w:p w14:paraId="752723FE" w14:textId="77777777" w:rsidR="00A115C1" w:rsidRPr="00085AC2" w:rsidRDefault="00A115C1" w:rsidP="00A115C1">
            <w:pPr>
              <w:pStyle w:val="a7"/>
              <w:numPr>
                <w:ilvl w:val="2"/>
                <w:numId w:val="22"/>
              </w:numPr>
              <w:spacing w:before="120" w:after="120"/>
              <w:jc w:val="both"/>
              <w:rPr>
                <w:rFonts w:cs="Times New Roman"/>
                <w:color w:val="000000" w:themeColor="text1"/>
                <w:sz w:val="26"/>
                <w:szCs w:val="26"/>
                <w:lang w:val="uz-Cyrl-UZ"/>
              </w:rPr>
            </w:pPr>
            <w:r w:rsidRPr="00085AC2">
              <w:rPr>
                <w:rFonts w:cs="Times New Roman"/>
                <w:color w:val="000000" w:themeColor="text1"/>
                <w:sz w:val="26"/>
                <w:szCs w:val="26"/>
                <w:lang w:val="uz-Cyrl-UZ"/>
              </w:rPr>
              <w:t>30 дақиқадан кейин 1 г в/и иккинчи доза юборилади;</w:t>
            </w:r>
          </w:p>
          <w:p w14:paraId="799CC9B8" w14:textId="77777777" w:rsidR="00A115C1" w:rsidRPr="00085AC2" w:rsidRDefault="00A115C1" w:rsidP="00A115C1">
            <w:pPr>
              <w:spacing w:before="120"/>
              <w:jc w:val="both"/>
              <w:rPr>
                <w:rFonts w:cs="Times New Roman"/>
                <w:color w:val="000000" w:themeColor="text1"/>
                <w:sz w:val="26"/>
                <w:szCs w:val="26"/>
                <w:lang w:val="uz-Cyrl-UZ"/>
              </w:rPr>
            </w:pPr>
            <w:r w:rsidRPr="00085AC2">
              <w:rPr>
                <w:rFonts w:cs="Times New Roman"/>
                <w:color w:val="000000" w:themeColor="text1"/>
                <w:sz w:val="26"/>
                <w:szCs w:val="26"/>
                <w:lang w:val="uz-Cyrl-UZ"/>
              </w:rPr>
              <w:t>1000 мл дан кўп миқдорда қон кетишида транексам кислотасининг юқори дозалари:</w:t>
            </w:r>
          </w:p>
          <w:p w14:paraId="0EF3A131" w14:textId="77777777" w:rsidR="00A115C1" w:rsidRPr="00085AC2" w:rsidRDefault="00A115C1" w:rsidP="00A115C1">
            <w:pPr>
              <w:pStyle w:val="a7"/>
              <w:numPr>
                <w:ilvl w:val="2"/>
                <w:numId w:val="6"/>
              </w:numPr>
              <w:spacing w:after="120"/>
              <w:ind w:left="1088" w:hanging="357"/>
              <w:contextualSpacing w:val="0"/>
              <w:jc w:val="both"/>
              <w:rPr>
                <w:rFonts w:cs="Times New Roman"/>
                <w:color w:val="000000" w:themeColor="text1"/>
                <w:sz w:val="26"/>
                <w:szCs w:val="26"/>
                <w:lang w:val="uz-Cyrl-UZ"/>
              </w:rPr>
            </w:pPr>
            <w:r w:rsidRPr="00085AC2">
              <w:rPr>
                <w:rFonts w:cs="Times New Roman"/>
                <w:color w:val="000000" w:themeColor="text1"/>
                <w:sz w:val="26"/>
                <w:szCs w:val="26"/>
                <w:lang w:val="uz-Cyrl-UZ"/>
              </w:rPr>
              <w:t>1 соат давомида 4 г зарба дозаси, кейин 6 соат давомида 1 г/соатига.</w:t>
            </w:r>
          </w:p>
          <w:p w14:paraId="337B8654" w14:textId="77777777" w:rsidR="00A115C1" w:rsidRPr="00085AC2" w:rsidRDefault="00A115C1" w:rsidP="00A115C1">
            <w:pPr>
              <w:pStyle w:val="a7"/>
              <w:numPr>
                <w:ilvl w:val="0"/>
                <w:numId w:val="21"/>
              </w:numPr>
              <w:spacing w:before="120"/>
              <w:ind w:left="714" w:hanging="357"/>
              <w:contextualSpacing w:val="0"/>
              <w:jc w:val="both"/>
              <w:rPr>
                <w:rFonts w:cs="Times New Roman"/>
                <w:color w:val="000000" w:themeColor="text1"/>
                <w:sz w:val="26"/>
                <w:szCs w:val="26"/>
                <w:lang w:val="uz-Cyrl-UZ"/>
              </w:rPr>
            </w:pPr>
            <w:r w:rsidRPr="00085AC2">
              <w:rPr>
                <w:rFonts w:cs="Times New Roman"/>
                <w:color w:val="000000" w:themeColor="text1"/>
                <w:sz w:val="26"/>
                <w:szCs w:val="26"/>
                <w:lang w:val="uz-Cyrl-UZ"/>
              </w:rPr>
              <w:t>Қон кетиши тўхтагунга қадар: йўл қўйилиши мумкин бўлган гипотония (систолик АҚБ</w:t>
            </w:r>
            <w:r>
              <w:rPr>
                <w:rFonts w:cs="Times New Roman"/>
                <w:color w:val="000000" w:themeColor="text1"/>
                <w:sz w:val="26"/>
                <w:szCs w:val="26"/>
                <w:lang w:val="uz-Cyrl-UZ"/>
              </w:rPr>
              <w:t xml:space="preserve"> </w:t>
            </w:r>
            <w:r w:rsidRPr="00085AC2">
              <w:rPr>
                <w:rFonts w:cs="Times New Roman"/>
                <w:color w:val="000000" w:themeColor="text1"/>
                <w:sz w:val="26"/>
                <w:szCs w:val="26"/>
                <w:lang w:val="uz-Cyrl-UZ"/>
              </w:rPr>
              <w:t>90-100 мм сим. уст. дан юқори бўлмаслик керак).</w:t>
            </w:r>
          </w:p>
          <w:p w14:paraId="693FAF60" w14:textId="1508B43B" w:rsidR="00A115C1" w:rsidRPr="00A115C1" w:rsidRDefault="00A115C1" w:rsidP="00A115C1">
            <w:pPr>
              <w:pStyle w:val="a7"/>
              <w:numPr>
                <w:ilvl w:val="0"/>
                <w:numId w:val="21"/>
              </w:numPr>
              <w:spacing w:after="120"/>
              <w:ind w:left="714" w:hanging="357"/>
              <w:contextualSpacing w:val="0"/>
              <w:jc w:val="both"/>
              <w:rPr>
                <w:rFonts w:cs="Times New Roman"/>
                <w:color w:val="000000" w:themeColor="text1"/>
                <w:sz w:val="26"/>
                <w:szCs w:val="26"/>
                <w:lang w:val="uz-Cyrl-UZ"/>
              </w:rPr>
            </w:pPr>
            <w:r w:rsidRPr="00085AC2">
              <w:rPr>
                <w:rFonts w:cs="Times New Roman"/>
                <w:color w:val="000000" w:themeColor="text1"/>
                <w:sz w:val="26"/>
                <w:szCs w:val="26"/>
                <w:lang w:val="uz-Cyrl-UZ"/>
              </w:rPr>
              <w:t>Жарроҳлик йўллари орқали қон кетишини зудлик билан тўхтатинг.</w:t>
            </w:r>
          </w:p>
        </w:tc>
      </w:tr>
    </w:tbl>
    <w:p w14:paraId="26E207B7" w14:textId="77777777" w:rsidR="00A115C1" w:rsidRPr="00A115C1" w:rsidRDefault="00A115C1" w:rsidP="00A115C1">
      <w:pPr>
        <w:spacing w:after="120" w:line="240" w:lineRule="auto"/>
        <w:jc w:val="both"/>
        <w:rPr>
          <w:rFonts w:cs="Times New Roman"/>
          <w:color w:val="000000" w:themeColor="text1"/>
          <w:sz w:val="26"/>
          <w:szCs w:val="26"/>
          <w:lang w:val="uz-Cyrl-UZ"/>
        </w:rPr>
      </w:pPr>
    </w:p>
    <w:tbl>
      <w:tblPr>
        <w:tblStyle w:val="ad"/>
        <w:tblW w:w="9924" w:type="dxa"/>
        <w:tblInd w:w="53" w:type="dxa"/>
        <w:tblLook w:val="04A0" w:firstRow="1" w:lastRow="0" w:firstColumn="1" w:lastColumn="0" w:noHBand="0" w:noVBand="1"/>
      </w:tblPr>
      <w:tblGrid>
        <w:gridCol w:w="494"/>
        <w:gridCol w:w="9430"/>
      </w:tblGrid>
      <w:tr w:rsidR="006F2057" w:rsidRPr="007F138A" w14:paraId="08A245D1" w14:textId="77777777" w:rsidTr="006428F6">
        <w:tc>
          <w:tcPr>
            <w:tcW w:w="484" w:type="dxa"/>
            <w:shd w:val="clear" w:color="auto" w:fill="9CC2E5" w:themeFill="accent1" w:themeFillTint="99"/>
            <w:vAlign w:val="center"/>
          </w:tcPr>
          <w:p w14:paraId="3899CBA7" w14:textId="6CC57B0E" w:rsidR="006F2057" w:rsidRPr="00085AC2" w:rsidRDefault="006F2057" w:rsidP="006428F6">
            <w:pPr>
              <w:rPr>
                <w:rFonts w:cs="Times New Roman"/>
                <w:b/>
                <w:bCs/>
                <w:color w:val="000000" w:themeColor="text1"/>
                <w:sz w:val="26"/>
                <w:szCs w:val="26"/>
                <w:lang w:val="uz-Cyrl-UZ"/>
              </w:rPr>
            </w:pPr>
            <w:r w:rsidRPr="00085AC2">
              <w:rPr>
                <w:rFonts w:cs="Times New Roman"/>
                <w:b/>
                <w:bCs/>
                <w:color w:val="000000" w:themeColor="text1"/>
                <w:sz w:val="26"/>
                <w:szCs w:val="26"/>
                <w:lang w:val="uz-Cyrl-UZ"/>
              </w:rPr>
              <w:t>1В</w:t>
            </w:r>
          </w:p>
        </w:tc>
        <w:tc>
          <w:tcPr>
            <w:tcW w:w="9440" w:type="dxa"/>
            <w:shd w:val="clear" w:color="auto" w:fill="F7CAAC" w:themeFill="accent2" w:themeFillTint="66"/>
          </w:tcPr>
          <w:p w14:paraId="7F26A559" w14:textId="359815CE" w:rsidR="006F2057" w:rsidRPr="00085AC2" w:rsidRDefault="00B6539F" w:rsidP="006428F6">
            <w:pPr>
              <w:jc w:val="both"/>
              <w:rPr>
                <w:color w:val="000000" w:themeColor="text1"/>
                <w:sz w:val="26"/>
                <w:szCs w:val="26"/>
                <w:lang w:val="uz-Cyrl-UZ"/>
              </w:rPr>
            </w:pPr>
            <w:r w:rsidRPr="00085AC2">
              <w:rPr>
                <w:color w:val="000000" w:themeColor="text1"/>
                <w:sz w:val="26"/>
                <w:szCs w:val="26"/>
                <w:lang w:val="uz-Cyrl-UZ"/>
              </w:rPr>
              <w:t xml:space="preserve">Геморрагик шокда дастлабки реанимация чоралари ва қон кетишни тўхтатишнинг консерватив усуллари муваффақиятсиз бўлса, жарроҳлик йўл билан қон кетишини </w:t>
            </w:r>
            <w:r w:rsidRPr="00085AC2">
              <w:rPr>
                <w:rFonts w:cs="Times New Roman"/>
                <w:color w:val="000000" w:themeColor="text1"/>
                <w:sz w:val="26"/>
                <w:szCs w:val="26"/>
                <w:lang w:val="uz-Cyrl-UZ"/>
              </w:rPr>
              <w:t>зудлик билан</w:t>
            </w:r>
            <w:r w:rsidRPr="00085AC2">
              <w:rPr>
                <w:color w:val="000000" w:themeColor="text1"/>
                <w:sz w:val="26"/>
                <w:szCs w:val="26"/>
                <w:lang w:val="uz-Cyrl-UZ"/>
              </w:rPr>
              <w:t xml:space="preserve"> тўхтатиш керак.</w:t>
            </w:r>
          </w:p>
        </w:tc>
      </w:tr>
    </w:tbl>
    <w:p w14:paraId="1C16FAA2" w14:textId="77777777" w:rsidR="006F2057" w:rsidRPr="00085AC2" w:rsidRDefault="006F2057" w:rsidP="006F2057">
      <w:pPr>
        <w:spacing w:after="0" w:line="240" w:lineRule="auto"/>
        <w:jc w:val="both"/>
        <w:rPr>
          <w:rFonts w:cs="Times New Roman"/>
          <w:color w:val="000000" w:themeColor="text1"/>
          <w:sz w:val="26"/>
          <w:szCs w:val="26"/>
          <w:lang w:val="uz-Cyrl-UZ"/>
        </w:rPr>
      </w:pPr>
    </w:p>
    <w:tbl>
      <w:tblPr>
        <w:tblStyle w:val="ad"/>
        <w:tblW w:w="9924" w:type="dxa"/>
        <w:tblInd w:w="53" w:type="dxa"/>
        <w:tblLook w:val="04A0" w:firstRow="1" w:lastRow="0" w:firstColumn="1" w:lastColumn="0" w:noHBand="0" w:noVBand="1"/>
      </w:tblPr>
      <w:tblGrid>
        <w:gridCol w:w="506"/>
        <w:gridCol w:w="9418"/>
      </w:tblGrid>
      <w:tr w:rsidR="006F2057" w:rsidRPr="007F138A" w14:paraId="5EBB4B53" w14:textId="77777777" w:rsidTr="006428F6">
        <w:tc>
          <w:tcPr>
            <w:tcW w:w="484" w:type="dxa"/>
            <w:shd w:val="clear" w:color="auto" w:fill="9CC2E5" w:themeFill="accent1" w:themeFillTint="99"/>
            <w:vAlign w:val="center"/>
          </w:tcPr>
          <w:p w14:paraId="5EEAA98D" w14:textId="0F2AC6F0" w:rsidR="006F2057" w:rsidRPr="00085AC2" w:rsidRDefault="006F2057" w:rsidP="006F2057">
            <w:pPr>
              <w:rPr>
                <w:rFonts w:cs="Times New Roman"/>
                <w:b/>
                <w:bCs/>
                <w:color w:val="000000" w:themeColor="text1"/>
                <w:sz w:val="26"/>
                <w:szCs w:val="26"/>
                <w:lang w:val="uz-Cyrl-UZ"/>
              </w:rPr>
            </w:pPr>
            <w:r w:rsidRPr="00085AC2">
              <w:rPr>
                <w:rFonts w:cs="Times New Roman"/>
                <w:b/>
                <w:bCs/>
                <w:color w:val="000000" w:themeColor="text1"/>
                <w:sz w:val="26"/>
                <w:szCs w:val="26"/>
                <w:lang w:val="uz-Cyrl-UZ"/>
              </w:rPr>
              <w:t>1А</w:t>
            </w:r>
          </w:p>
        </w:tc>
        <w:tc>
          <w:tcPr>
            <w:tcW w:w="9440" w:type="dxa"/>
            <w:shd w:val="clear" w:color="auto" w:fill="F7CAAC" w:themeFill="accent2" w:themeFillTint="66"/>
          </w:tcPr>
          <w:p w14:paraId="6B77671A" w14:textId="68CDADF9" w:rsidR="006F2057" w:rsidRPr="00085AC2" w:rsidRDefault="00F84114" w:rsidP="006428F6">
            <w:pPr>
              <w:jc w:val="both"/>
              <w:rPr>
                <w:color w:val="000000" w:themeColor="text1"/>
                <w:sz w:val="26"/>
                <w:szCs w:val="26"/>
                <w:lang w:val="uz-Cyrl-UZ"/>
              </w:rPr>
            </w:pPr>
            <w:r w:rsidRPr="00085AC2">
              <w:rPr>
                <w:color w:val="000000" w:themeColor="text1"/>
                <w:sz w:val="26"/>
                <w:szCs w:val="26"/>
                <w:lang w:val="uz-Cyrl-UZ"/>
              </w:rPr>
              <w:t>Массив қон кетишини ташхислаш ва қон кетишини жарроҳлик йўл билан тўхтатиш ўртасидаги вақтни иложи борича қисқартириш керак.</w:t>
            </w:r>
          </w:p>
        </w:tc>
      </w:tr>
    </w:tbl>
    <w:p w14:paraId="5245AB28" w14:textId="77777777" w:rsidR="006F2057" w:rsidRPr="00085AC2" w:rsidRDefault="006F2057" w:rsidP="006F2057">
      <w:pPr>
        <w:spacing w:after="0" w:line="240" w:lineRule="auto"/>
        <w:jc w:val="both"/>
        <w:rPr>
          <w:rFonts w:cs="Times New Roman"/>
          <w:color w:val="000000" w:themeColor="text1"/>
          <w:sz w:val="26"/>
          <w:szCs w:val="26"/>
          <w:lang w:val="uz-Cyrl-UZ"/>
        </w:rPr>
      </w:pPr>
    </w:p>
    <w:tbl>
      <w:tblPr>
        <w:tblStyle w:val="ad"/>
        <w:tblW w:w="9924" w:type="dxa"/>
        <w:tblInd w:w="53" w:type="dxa"/>
        <w:tblLook w:val="04A0" w:firstRow="1" w:lastRow="0" w:firstColumn="1" w:lastColumn="0" w:noHBand="0" w:noVBand="1"/>
      </w:tblPr>
      <w:tblGrid>
        <w:gridCol w:w="506"/>
        <w:gridCol w:w="9418"/>
      </w:tblGrid>
      <w:tr w:rsidR="006F2057" w:rsidRPr="00085AC2" w14:paraId="75D83505" w14:textId="77777777" w:rsidTr="006428F6">
        <w:tc>
          <w:tcPr>
            <w:tcW w:w="484" w:type="dxa"/>
            <w:shd w:val="clear" w:color="auto" w:fill="9CC2E5" w:themeFill="accent1" w:themeFillTint="99"/>
            <w:vAlign w:val="center"/>
          </w:tcPr>
          <w:p w14:paraId="55C40EF9" w14:textId="251B1126" w:rsidR="006F2057" w:rsidRPr="00085AC2" w:rsidRDefault="006F2057" w:rsidP="006428F6">
            <w:pPr>
              <w:contextualSpacing/>
              <w:rPr>
                <w:rFonts w:cs="Times New Roman"/>
                <w:b/>
                <w:bCs/>
                <w:color w:val="000000" w:themeColor="text1"/>
                <w:sz w:val="26"/>
                <w:szCs w:val="26"/>
                <w:lang w:val="uz-Cyrl-UZ"/>
              </w:rPr>
            </w:pPr>
            <w:r w:rsidRPr="00085AC2">
              <w:rPr>
                <w:rFonts w:cs="Times New Roman"/>
                <w:b/>
                <w:bCs/>
                <w:color w:val="000000" w:themeColor="text1"/>
                <w:sz w:val="26"/>
                <w:szCs w:val="26"/>
                <w:lang w:val="uz-Cyrl-UZ"/>
              </w:rPr>
              <w:t>1А</w:t>
            </w:r>
          </w:p>
        </w:tc>
        <w:tc>
          <w:tcPr>
            <w:tcW w:w="9440" w:type="dxa"/>
            <w:shd w:val="clear" w:color="auto" w:fill="F7CAAC" w:themeFill="accent2" w:themeFillTint="66"/>
          </w:tcPr>
          <w:p w14:paraId="5D7F4072" w14:textId="3EC92E97" w:rsidR="006F2057" w:rsidRPr="00085AC2" w:rsidRDefault="00F84114" w:rsidP="006428F6">
            <w:pPr>
              <w:jc w:val="both"/>
              <w:rPr>
                <w:color w:val="000000" w:themeColor="text1"/>
                <w:sz w:val="26"/>
                <w:szCs w:val="26"/>
                <w:lang w:val="uz-Cyrl-UZ"/>
              </w:rPr>
            </w:pPr>
            <w:r w:rsidRPr="00085AC2">
              <w:rPr>
                <w:color w:val="000000" w:themeColor="text1"/>
                <w:sz w:val="26"/>
                <w:szCs w:val="26"/>
                <w:lang w:val="uz-Cyrl-UZ"/>
              </w:rPr>
              <w:t>Гипоксемия</w:t>
            </w:r>
            <w:r w:rsidR="00E20666" w:rsidRPr="00085AC2">
              <w:rPr>
                <w:color w:val="000000" w:themeColor="text1"/>
                <w:sz w:val="26"/>
                <w:szCs w:val="26"/>
                <w:lang w:val="uz-Cyrl-UZ"/>
              </w:rPr>
              <w:t xml:space="preserve"> ҳолатига олиб келмаслик </w:t>
            </w:r>
            <w:r w:rsidRPr="00085AC2">
              <w:rPr>
                <w:color w:val="000000" w:themeColor="text1"/>
                <w:sz w:val="26"/>
                <w:szCs w:val="26"/>
                <w:lang w:val="uz-Cyrl-UZ"/>
              </w:rPr>
              <w:t>тавсия этилади.</w:t>
            </w:r>
          </w:p>
        </w:tc>
      </w:tr>
    </w:tbl>
    <w:p w14:paraId="0276F855" w14:textId="77777777" w:rsidR="006F2057" w:rsidRPr="00085AC2" w:rsidRDefault="006F2057" w:rsidP="006F2057">
      <w:pPr>
        <w:spacing w:after="0" w:line="240" w:lineRule="auto"/>
        <w:jc w:val="both"/>
        <w:rPr>
          <w:rFonts w:cs="Times New Roman"/>
          <w:color w:val="000000" w:themeColor="text1"/>
          <w:sz w:val="26"/>
          <w:szCs w:val="26"/>
          <w:lang w:val="uz-Cyrl-UZ"/>
        </w:rPr>
      </w:pPr>
    </w:p>
    <w:tbl>
      <w:tblPr>
        <w:tblStyle w:val="ad"/>
        <w:tblW w:w="9924" w:type="dxa"/>
        <w:tblInd w:w="53" w:type="dxa"/>
        <w:tblLook w:val="04A0" w:firstRow="1" w:lastRow="0" w:firstColumn="1" w:lastColumn="0" w:noHBand="0" w:noVBand="1"/>
      </w:tblPr>
      <w:tblGrid>
        <w:gridCol w:w="486"/>
        <w:gridCol w:w="9438"/>
      </w:tblGrid>
      <w:tr w:rsidR="006F2057" w:rsidRPr="007F138A" w14:paraId="5E1D5212" w14:textId="77777777" w:rsidTr="006428F6">
        <w:tc>
          <w:tcPr>
            <w:tcW w:w="484" w:type="dxa"/>
            <w:shd w:val="clear" w:color="auto" w:fill="9CC2E5" w:themeFill="accent1" w:themeFillTint="99"/>
            <w:vAlign w:val="center"/>
          </w:tcPr>
          <w:p w14:paraId="29217D91" w14:textId="7C06FDFE" w:rsidR="006F2057" w:rsidRPr="00085AC2" w:rsidRDefault="006F2057" w:rsidP="006428F6">
            <w:pPr>
              <w:contextualSpacing/>
              <w:rPr>
                <w:rFonts w:cs="Times New Roman"/>
                <w:b/>
                <w:bCs/>
                <w:color w:val="000000" w:themeColor="text1"/>
                <w:sz w:val="26"/>
                <w:szCs w:val="26"/>
                <w:lang w:val="en-US"/>
              </w:rPr>
            </w:pPr>
            <w:r w:rsidRPr="00085AC2">
              <w:rPr>
                <w:rFonts w:cs="Times New Roman"/>
                <w:b/>
                <w:bCs/>
                <w:color w:val="000000" w:themeColor="text1"/>
                <w:sz w:val="26"/>
                <w:szCs w:val="26"/>
                <w:lang w:val="uz-Cyrl-UZ"/>
              </w:rPr>
              <w:t>1С</w:t>
            </w:r>
          </w:p>
        </w:tc>
        <w:tc>
          <w:tcPr>
            <w:tcW w:w="9440" w:type="dxa"/>
            <w:shd w:val="clear" w:color="auto" w:fill="F7CAAC" w:themeFill="accent2" w:themeFillTint="66"/>
          </w:tcPr>
          <w:p w14:paraId="04DAEF5C" w14:textId="4F618FB8" w:rsidR="006F2057" w:rsidRPr="00085AC2" w:rsidRDefault="00F84114" w:rsidP="006428F6">
            <w:pPr>
              <w:jc w:val="both"/>
              <w:rPr>
                <w:color w:val="000000" w:themeColor="text1"/>
                <w:sz w:val="26"/>
                <w:szCs w:val="26"/>
                <w:lang w:val="en-US"/>
              </w:rPr>
            </w:pPr>
            <w:r w:rsidRPr="00085AC2">
              <w:rPr>
                <w:color w:val="000000" w:themeColor="text1"/>
                <w:sz w:val="26"/>
                <w:szCs w:val="26"/>
                <w:lang w:val="en-US"/>
              </w:rPr>
              <w:t xml:space="preserve">Гипотермия ҳолатида нормотермияга эришиш ва уни ушлаб туриш учун иссиқлик йўқотилишини камайтириш ва </w:t>
            </w:r>
            <w:r w:rsidRPr="00085AC2">
              <w:rPr>
                <w:color w:val="000000" w:themeColor="text1"/>
                <w:sz w:val="26"/>
                <w:szCs w:val="26"/>
                <w:lang w:val="uz-Cyrl-UZ"/>
              </w:rPr>
              <w:t>иситиш</w:t>
            </w:r>
            <w:r w:rsidRPr="00085AC2">
              <w:rPr>
                <w:color w:val="000000" w:themeColor="text1"/>
                <w:sz w:val="26"/>
                <w:szCs w:val="26"/>
                <w:lang w:val="en-US"/>
              </w:rPr>
              <w:t xml:space="preserve"> чораларини эрта қўллаш тавсия этилади.</w:t>
            </w:r>
          </w:p>
        </w:tc>
      </w:tr>
    </w:tbl>
    <w:p w14:paraId="275E6793" w14:textId="1D39D007" w:rsidR="00F348A7" w:rsidRPr="00085AC2" w:rsidRDefault="00E10D20" w:rsidP="009C2313">
      <w:pPr>
        <w:spacing w:before="120" w:after="120" w:line="240" w:lineRule="auto"/>
        <w:jc w:val="both"/>
        <w:rPr>
          <w:rFonts w:cs="Times New Roman"/>
          <w:color w:val="000000" w:themeColor="text1"/>
          <w:sz w:val="26"/>
          <w:szCs w:val="26"/>
          <w:lang w:val="uz-Cyrl-UZ"/>
        </w:rPr>
      </w:pPr>
      <w:r w:rsidRPr="00B476FB">
        <w:rPr>
          <w:rFonts w:cs="Times New Roman"/>
          <w:color w:val="000000" w:themeColor="text1"/>
          <w:sz w:val="26"/>
          <w:szCs w:val="26"/>
        </w:rPr>
        <w:t>Тана</w:t>
      </w:r>
      <w:r w:rsidRPr="007F138A">
        <w:rPr>
          <w:rFonts w:cs="Times New Roman"/>
          <w:color w:val="000000" w:themeColor="text1"/>
          <w:sz w:val="26"/>
          <w:szCs w:val="26"/>
          <w:lang w:val="en-US"/>
        </w:rPr>
        <w:t xml:space="preserve"> </w:t>
      </w:r>
      <w:r w:rsidRPr="00B476FB">
        <w:rPr>
          <w:rFonts w:cs="Times New Roman"/>
          <w:color w:val="000000" w:themeColor="text1"/>
          <w:sz w:val="26"/>
          <w:szCs w:val="26"/>
        </w:rPr>
        <w:t>ҳарорати</w:t>
      </w:r>
      <w:r w:rsidRPr="007F138A">
        <w:rPr>
          <w:rFonts w:cs="Times New Roman"/>
          <w:color w:val="000000" w:themeColor="text1"/>
          <w:sz w:val="26"/>
          <w:szCs w:val="26"/>
          <w:lang w:val="en-US"/>
        </w:rPr>
        <w:t xml:space="preserve"> </w:t>
      </w:r>
      <w:r w:rsidRPr="00085AC2">
        <w:rPr>
          <w:rFonts w:cs="Times New Roman"/>
          <w:color w:val="000000" w:themeColor="text1"/>
          <w:sz w:val="26"/>
          <w:szCs w:val="26"/>
          <w:lang w:val="uz-Cyrl-UZ"/>
        </w:rPr>
        <w:t>3</w:t>
      </w:r>
      <w:r w:rsidRPr="007F138A">
        <w:rPr>
          <w:rFonts w:cs="Times New Roman"/>
          <w:color w:val="000000" w:themeColor="text1"/>
          <w:sz w:val="26"/>
          <w:szCs w:val="26"/>
          <w:lang w:val="en-US"/>
        </w:rPr>
        <w:t>5</w:t>
      </w:r>
      <w:proofErr w:type="gramStart"/>
      <w:r w:rsidRPr="007F138A">
        <w:rPr>
          <w:rFonts w:cs="Times New Roman"/>
          <w:color w:val="000000" w:themeColor="text1"/>
          <w:sz w:val="26"/>
          <w:szCs w:val="26"/>
          <w:lang w:val="en-US"/>
        </w:rPr>
        <w:t>°</w:t>
      </w:r>
      <w:r w:rsidRPr="00B476FB">
        <w:rPr>
          <w:rFonts w:cs="Times New Roman"/>
          <w:color w:val="000000" w:themeColor="text1"/>
          <w:sz w:val="26"/>
          <w:szCs w:val="26"/>
        </w:rPr>
        <w:t>С</w:t>
      </w:r>
      <w:proofErr w:type="gramEnd"/>
      <w:r w:rsidRPr="007F138A">
        <w:rPr>
          <w:rFonts w:cs="Times New Roman"/>
          <w:color w:val="000000" w:themeColor="text1"/>
          <w:sz w:val="26"/>
          <w:szCs w:val="26"/>
          <w:lang w:val="en-US"/>
        </w:rPr>
        <w:t xml:space="preserve"> </w:t>
      </w:r>
      <w:r w:rsidRPr="00B476FB">
        <w:rPr>
          <w:rFonts w:cs="Times New Roman"/>
          <w:color w:val="000000" w:themeColor="text1"/>
          <w:sz w:val="26"/>
          <w:szCs w:val="26"/>
        </w:rPr>
        <w:t>дан</w:t>
      </w:r>
      <w:r w:rsidRPr="007F138A">
        <w:rPr>
          <w:rFonts w:cs="Times New Roman"/>
          <w:color w:val="000000" w:themeColor="text1"/>
          <w:sz w:val="26"/>
          <w:szCs w:val="26"/>
          <w:lang w:val="en-US"/>
        </w:rPr>
        <w:t xml:space="preserve"> </w:t>
      </w:r>
      <w:r w:rsidRPr="00B476FB">
        <w:rPr>
          <w:rFonts w:cs="Times New Roman"/>
          <w:color w:val="000000" w:themeColor="text1"/>
          <w:sz w:val="26"/>
          <w:szCs w:val="26"/>
        </w:rPr>
        <w:t>паст</w:t>
      </w:r>
      <w:r w:rsidRPr="007F138A">
        <w:rPr>
          <w:rFonts w:cs="Times New Roman"/>
          <w:color w:val="000000" w:themeColor="text1"/>
          <w:sz w:val="26"/>
          <w:szCs w:val="26"/>
          <w:lang w:val="en-US"/>
        </w:rPr>
        <w:t xml:space="preserve"> </w:t>
      </w:r>
      <w:r w:rsidRPr="00B476FB">
        <w:rPr>
          <w:rFonts w:cs="Times New Roman"/>
          <w:color w:val="000000" w:themeColor="text1"/>
          <w:sz w:val="26"/>
          <w:szCs w:val="26"/>
        </w:rPr>
        <w:t>бўл</w:t>
      </w:r>
      <w:r w:rsidRPr="00085AC2">
        <w:rPr>
          <w:rFonts w:cs="Times New Roman"/>
          <w:color w:val="000000" w:themeColor="text1"/>
          <w:sz w:val="26"/>
          <w:szCs w:val="26"/>
          <w:lang w:val="uz-Cyrl-UZ"/>
        </w:rPr>
        <w:t xml:space="preserve">иши </w:t>
      </w:r>
      <w:r w:rsidRPr="00B476FB">
        <w:rPr>
          <w:rFonts w:cs="Times New Roman"/>
          <w:color w:val="000000" w:themeColor="text1"/>
          <w:sz w:val="26"/>
          <w:szCs w:val="26"/>
        </w:rPr>
        <w:t>гипотермия</w:t>
      </w:r>
      <w:r w:rsidRPr="00085AC2">
        <w:rPr>
          <w:rFonts w:cs="Times New Roman"/>
          <w:color w:val="000000" w:themeColor="text1"/>
          <w:sz w:val="26"/>
          <w:szCs w:val="26"/>
          <w:lang w:val="uz-Cyrl-UZ"/>
        </w:rPr>
        <w:t xml:space="preserve"> </w:t>
      </w:r>
      <w:r w:rsidR="00A115C1">
        <w:rPr>
          <w:rFonts w:cs="Times New Roman"/>
          <w:color w:val="000000" w:themeColor="text1"/>
          <w:sz w:val="26"/>
          <w:szCs w:val="26"/>
          <w:lang w:val="uz-Cyrl-UZ"/>
        </w:rPr>
        <w:t xml:space="preserve">ҳисобланади </w:t>
      </w:r>
      <w:r w:rsidRPr="00085AC2">
        <w:rPr>
          <w:rFonts w:cs="Times New Roman"/>
          <w:color w:val="000000" w:themeColor="text1"/>
          <w:sz w:val="26"/>
          <w:szCs w:val="26"/>
          <w:lang w:val="uz-Cyrl-UZ"/>
        </w:rPr>
        <w:t xml:space="preserve"> ва у </w:t>
      </w:r>
      <w:r w:rsidRPr="00B476FB">
        <w:rPr>
          <w:rFonts w:cs="Times New Roman"/>
          <w:color w:val="000000" w:themeColor="text1"/>
          <w:sz w:val="26"/>
          <w:szCs w:val="26"/>
        </w:rPr>
        <w:t>юқори</w:t>
      </w:r>
      <w:r w:rsidRPr="007F138A">
        <w:rPr>
          <w:rFonts w:cs="Times New Roman"/>
          <w:color w:val="000000" w:themeColor="text1"/>
          <w:sz w:val="26"/>
          <w:szCs w:val="26"/>
          <w:lang w:val="en-US"/>
        </w:rPr>
        <w:t xml:space="preserve"> </w:t>
      </w:r>
      <w:r w:rsidRPr="00B476FB">
        <w:rPr>
          <w:rFonts w:cs="Times New Roman"/>
          <w:color w:val="000000" w:themeColor="text1"/>
          <w:sz w:val="26"/>
          <w:szCs w:val="26"/>
        </w:rPr>
        <w:t>ўлим</w:t>
      </w:r>
      <w:r w:rsidRPr="007F138A">
        <w:rPr>
          <w:rFonts w:cs="Times New Roman"/>
          <w:color w:val="000000" w:themeColor="text1"/>
          <w:sz w:val="26"/>
          <w:szCs w:val="26"/>
          <w:lang w:val="en-US"/>
        </w:rPr>
        <w:t xml:space="preserve"> </w:t>
      </w:r>
      <w:r w:rsidRPr="00085AC2">
        <w:rPr>
          <w:rFonts w:cs="Times New Roman"/>
          <w:color w:val="000000" w:themeColor="text1"/>
          <w:sz w:val="26"/>
          <w:szCs w:val="26"/>
          <w:lang w:val="uz-Cyrl-UZ"/>
        </w:rPr>
        <w:t xml:space="preserve">даражаси </w:t>
      </w:r>
      <w:r w:rsidRPr="00B476FB">
        <w:rPr>
          <w:rFonts w:cs="Times New Roman"/>
          <w:color w:val="000000" w:themeColor="text1"/>
          <w:sz w:val="26"/>
          <w:szCs w:val="26"/>
        </w:rPr>
        <w:t>ва</w:t>
      </w:r>
      <w:r w:rsidRPr="007F138A">
        <w:rPr>
          <w:rFonts w:cs="Times New Roman"/>
          <w:color w:val="000000" w:themeColor="text1"/>
          <w:sz w:val="26"/>
          <w:szCs w:val="26"/>
          <w:lang w:val="en-US"/>
        </w:rPr>
        <w:t xml:space="preserve"> </w:t>
      </w:r>
      <w:r w:rsidRPr="00B476FB">
        <w:rPr>
          <w:rFonts w:cs="Times New Roman"/>
          <w:color w:val="000000" w:themeColor="text1"/>
          <w:sz w:val="26"/>
          <w:szCs w:val="26"/>
        </w:rPr>
        <w:t>қон</w:t>
      </w:r>
      <w:r w:rsidRPr="007F138A">
        <w:rPr>
          <w:rFonts w:cs="Times New Roman"/>
          <w:color w:val="000000" w:themeColor="text1"/>
          <w:sz w:val="26"/>
          <w:szCs w:val="26"/>
          <w:lang w:val="en-US"/>
        </w:rPr>
        <w:t xml:space="preserve"> </w:t>
      </w:r>
      <w:r w:rsidRPr="00085AC2">
        <w:rPr>
          <w:rFonts w:cs="Times New Roman"/>
          <w:color w:val="000000" w:themeColor="text1"/>
          <w:sz w:val="26"/>
          <w:szCs w:val="26"/>
          <w:lang w:val="uz-Cyrl-UZ"/>
        </w:rPr>
        <w:t xml:space="preserve">кетиши </w:t>
      </w:r>
      <w:r w:rsidRPr="00B476FB">
        <w:rPr>
          <w:rFonts w:cs="Times New Roman"/>
          <w:color w:val="000000" w:themeColor="text1"/>
          <w:sz w:val="26"/>
          <w:szCs w:val="26"/>
        </w:rPr>
        <w:t>билан</w:t>
      </w:r>
      <w:r w:rsidRPr="007F138A">
        <w:rPr>
          <w:rFonts w:cs="Times New Roman"/>
          <w:color w:val="000000" w:themeColor="text1"/>
          <w:sz w:val="26"/>
          <w:szCs w:val="26"/>
          <w:lang w:val="en-US"/>
        </w:rPr>
        <w:t xml:space="preserve"> </w:t>
      </w:r>
      <w:r w:rsidRPr="00085AC2">
        <w:rPr>
          <w:rFonts w:cs="Times New Roman"/>
          <w:color w:val="000000" w:themeColor="text1"/>
          <w:sz w:val="26"/>
          <w:szCs w:val="26"/>
          <w:lang w:val="uz-Cyrl-UZ"/>
        </w:rPr>
        <w:t xml:space="preserve">кечувчи </w:t>
      </w:r>
      <w:r w:rsidRPr="00B476FB">
        <w:rPr>
          <w:rFonts w:cs="Times New Roman"/>
          <w:color w:val="000000" w:themeColor="text1"/>
          <w:sz w:val="26"/>
          <w:szCs w:val="26"/>
        </w:rPr>
        <w:t>а</w:t>
      </w:r>
      <w:r w:rsidRPr="00085AC2">
        <w:rPr>
          <w:rFonts w:cs="Times New Roman"/>
          <w:color w:val="000000" w:themeColor="text1"/>
          <w:sz w:val="26"/>
          <w:szCs w:val="26"/>
          <w:lang w:val="uz-Cyrl-UZ"/>
        </w:rPr>
        <w:t>ц</w:t>
      </w:r>
      <w:r w:rsidRPr="00B476FB">
        <w:rPr>
          <w:rFonts w:cs="Times New Roman"/>
          <w:color w:val="000000" w:themeColor="text1"/>
          <w:sz w:val="26"/>
          <w:szCs w:val="26"/>
        </w:rPr>
        <w:t>идоз</w:t>
      </w:r>
      <w:r w:rsidRPr="007F138A">
        <w:rPr>
          <w:rFonts w:cs="Times New Roman"/>
          <w:color w:val="000000" w:themeColor="text1"/>
          <w:sz w:val="26"/>
          <w:szCs w:val="26"/>
          <w:lang w:val="en-US"/>
        </w:rPr>
        <w:t xml:space="preserve">, </w:t>
      </w:r>
      <w:r w:rsidRPr="00B476FB">
        <w:rPr>
          <w:rFonts w:cs="Times New Roman"/>
          <w:color w:val="000000" w:themeColor="text1"/>
          <w:sz w:val="26"/>
          <w:szCs w:val="26"/>
        </w:rPr>
        <w:t>гипотензия</w:t>
      </w:r>
      <w:r w:rsidRPr="007F138A">
        <w:rPr>
          <w:rFonts w:cs="Times New Roman"/>
          <w:color w:val="000000" w:themeColor="text1"/>
          <w:sz w:val="26"/>
          <w:szCs w:val="26"/>
          <w:lang w:val="en-US"/>
        </w:rPr>
        <w:t xml:space="preserve"> </w:t>
      </w:r>
      <w:r w:rsidRPr="00B476FB">
        <w:rPr>
          <w:rFonts w:cs="Times New Roman"/>
          <w:color w:val="000000" w:themeColor="text1"/>
          <w:sz w:val="26"/>
          <w:szCs w:val="26"/>
        </w:rPr>
        <w:t>ва</w:t>
      </w:r>
      <w:r w:rsidRPr="007F138A">
        <w:rPr>
          <w:rFonts w:cs="Times New Roman"/>
          <w:color w:val="000000" w:themeColor="text1"/>
          <w:sz w:val="26"/>
          <w:szCs w:val="26"/>
          <w:lang w:val="en-US"/>
        </w:rPr>
        <w:t xml:space="preserve"> </w:t>
      </w:r>
      <w:r w:rsidRPr="00B476FB">
        <w:rPr>
          <w:rFonts w:cs="Times New Roman"/>
          <w:color w:val="000000" w:themeColor="text1"/>
          <w:sz w:val="26"/>
          <w:szCs w:val="26"/>
        </w:rPr>
        <w:t>коагулопатия</w:t>
      </w:r>
      <w:r w:rsidRPr="007F138A">
        <w:rPr>
          <w:rFonts w:cs="Times New Roman"/>
          <w:color w:val="000000" w:themeColor="text1"/>
          <w:sz w:val="26"/>
          <w:szCs w:val="26"/>
          <w:lang w:val="en-US"/>
        </w:rPr>
        <w:t xml:space="preserve"> </w:t>
      </w:r>
      <w:r w:rsidRPr="00B476FB">
        <w:rPr>
          <w:rFonts w:cs="Times New Roman"/>
          <w:color w:val="000000" w:themeColor="text1"/>
          <w:sz w:val="26"/>
          <w:szCs w:val="26"/>
        </w:rPr>
        <w:t>билан</w:t>
      </w:r>
      <w:r w:rsidRPr="007F138A">
        <w:rPr>
          <w:rFonts w:cs="Times New Roman"/>
          <w:color w:val="000000" w:themeColor="text1"/>
          <w:sz w:val="26"/>
          <w:szCs w:val="26"/>
          <w:lang w:val="en-US"/>
        </w:rPr>
        <w:t xml:space="preserve"> </w:t>
      </w:r>
      <w:r w:rsidRPr="00B476FB">
        <w:rPr>
          <w:rFonts w:cs="Times New Roman"/>
          <w:color w:val="000000" w:themeColor="text1"/>
          <w:sz w:val="26"/>
          <w:szCs w:val="26"/>
        </w:rPr>
        <w:t>боғлиқ</w:t>
      </w:r>
      <w:r w:rsidRPr="007F138A">
        <w:rPr>
          <w:rFonts w:cs="Times New Roman"/>
          <w:color w:val="000000" w:themeColor="text1"/>
          <w:sz w:val="26"/>
          <w:szCs w:val="26"/>
          <w:lang w:val="en-US"/>
        </w:rPr>
        <w:t xml:space="preserve">. </w:t>
      </w:r>
      <w:r w:rsidRPr="00B476FB">
        <w:rPr>
          <w:rFonts w:cs="Times New Roman"/>
          <w:color w:val="000000" w:themeColor="text1"/>
          <w:sz w:val="26"/>
          <w:szCs w:val="26"/>
        </w:rPr>
        <w:t>Гипотермия</w:t>
      </w:r>
      <w:r w:rsidRPr="007F138A">
        <w:rPr>
          <w:rFonts w:cs="Times New Roman"/>
          <w:color w:val="000000" w:themeColor="text1"/>
          <w:sz w:val="26"/>
          <w:szCs w:val="26"/>
          <w:lang w:val="en-US"/>
        </w:rPr>
        <w:t xml:space="preserve"> </w:t>
      </w:r>
      <w:r w:rsidRPr="00B476FB">
        <w:rPr>
          <w:rFonts w:cs="Times New Roman"/>
          <w:color w:val="000000" w:themeColor="text1"/>
          <w:sz w:val="26"/>
          <w:szCs w:val="26"/>
        </w:rPr>
        <w:t>тромбоцитлар</w:t>
      </w:r>
      <w:r w:rsidRPr="007F138A">
        <w:rPr>
          <w:rFonts w:cs="Times New Roman"/>
          <w:color w:val="000000" w:themeColor="text1"/>
          <w:sz w:val="26"/>
          <w:szCs w:val="26"/>
          <w:lang w:val="en-US"/>
        </w:rPr>
        <w:t xml:space="preserve"> </w:t>
      </w:r>
      <w:r w:rsidRPr="00B476FB">
        <w:rPr>
          <w:rFonts w:cs="Times New Roman"/>
          <w:color w:val="000000" w:themeColor="text1"/>
          <w:sz w:val="26"/>
          <w:szCs w:val="26"/>
        </w:rPr>
        <w:t>функциясининг</w:t>
      </w:r>
      <w:r w:rsidRPr="007F138A">
        <w:rPr>
          <w:rFonts w:cs="Times New Roman"/>
          <w:color w:val="000000" w:themeColor="text1"/>
          <w:sz w:val="26"/>
          <w:szCs w:val="26"/>
          <w:lang w:val="en-US"/>
        </w:rPr>
        <w:t xml:space="preserve"> </w:t>
      </w:r>
      <w:r w:rsidRPr="00B476FB">
        <w:rPr>
          <w:rFonts w:cs="Times New Roman"/>
          <w:color w:val="000000" w:themeColor="text1"/>
          <w:sz w:val="26"/>
          <w:szCs w:val="26"/>
        </w:rPr>
        <w:t>ўзгариши</w:t>
      </w:r>
      <w:r w:rsidRPr="007F138A">
        <w:rPr>
          <w:rFonts w:cs="Times New Roman"/>
          <w:color w:val="000000" w:themeColor="text1"/>
          <w:sz w:val="26"/>
          <w:szCs w:val="26"/>
          <w:lang w:val="en-US"/>
        </w:rPr>
        <w:t xml:space="preserve">, </w:t>
      </w:r>
      <w:r w:rsidRPr="00B476FB">
        <w:rPr>
          <w:rFonts w:cs="Times New Roman"/>
          <w:color w:val="000000" w:themeColor="text1"/>
          <w:sz w:val="26"/>
          <w:szCs w:val="26"/>
        </w:rPr>
        <w:t>коагуляцион</w:t>
      </w:r>
      <w:r w:rsidRPr="007F138A">
        <w:rPr>
          <w:rFonts w:cs="Times New Roman"/>
          <w:color w:val="000000" w:themeColor="text1"/>
          <w:sz w:val="26"/>
          <w:szCs w:val="26"/>
          <w:lang w:val="en-US"/>
        </w:rPr>
        <w:t xml:space="preserve"> </w:t>
      </w:r>
      <w:r w:rsidRPr="00B476FB">
        <w:rPr>
          <w:rFonts w:cs="Times New Roman"/>
          <w:color w:val="000000" w:themeColor="text1"/>
          <w:sz w:val="26"/>
          <w:szCs w:val="26"/>
        </w:rPr>
        <w:t>омиллар</w:t>
      </w:r>
      <w:r w:rsidRPr="007F138A">
        <w:rPr>
          <w:rFonts w:cs="Times New Roman"/>
          <w:color w:val="000000" w:themeColor="text1"/>
          <w:sz w:val="26"/>
          <w:szCs w:val="26"/>
          <w:lang w:val="en-US"/>
        </w:rPr>
        <w:t xml:space="preserve"> </w:t>
      </w:r>
      <w:r w:rsidRPr="00B476FB">
        <w:rPr>
          <w:rFonts w:cs="Times New Roman"/>
          <w:color w:val="000000" w:themeColor="text1"/>
          <w:sz w:val="26"/>
          <w:szCs w:val="26"/>
        </w:rPr>
        <w:t>функция</w:t>
      </w:r>
      <w:r w:rsidRPr="00085AC2">
        <w:rPr>
          <w:rFonts w:cs="Times New Roman"/>
          <w:color w:val="000000" w:themeColor="text1"/>
          <w:sz w:val="26"/>
          <w:szCs w:val="26"/>
          <w:lang w:val="uz-Cyrl-UZ"/>
        </w:rPr>
        <w:t xml:space="preserve">лари кучсизланиши </w:t>
      </w:r>
      <w:r w:rsidRPr="007F138A">
        <w:rPr>
          <w:rFonts w:cs="Times New Roman"/>
          <w:color w:val="000000" w:themeColor="text1"/>
          <w:sz w:val="26"/>
          <w:szCs w:val="26"/>
          <w:lang w:val="en-US"/>
        </w:rPr>
        <w:t>(</w:t>
      </w:r>
      <w:r w:rsidRPr="00B476FB">
        <w:rPr>
          <w:rFonts w:cs="Times New Roman"/>
          <w:color w:val="000000" w:themeColor="text1"/>
          <w:sz w:val="26"/>
          <w:szCs w:val="26"/>
        </w:rPr>
        <w:t>тана</w:t>
      </w:r>
      <w:r w:rsidRPr="007F138A">
        <w:rPr>
          <w:rFonts w:cs="Times New Roman"/>
          <w:color w:val="000000" w:themeColor="text1"/>
          <w:sz w:val="26"/>
          <w:szCs w:val="26"/>
          <w:lang w:val="en-US"/>
        </w:rPr>
        <w:t xml:space="preserve"> </w:t>
      </w:r>
      <w:r w:rsidRPr="00B476FB">
        <w:rPr>
          <w:rFonts w:cs="Times New Roman"/>
          <w:color w:val="000000" w:themeColor="text1"/>
          <w:sz w:val="26"/>
          <w:szCs w:val="26"/>
        </w:rPr>
        <w:t>ҳарорати</w:t>
      </w:r>
      <w:r w:rsidRPr="007F138A">
        <w:rPr>
          <w:rFonts w:cs="Times New Roman"/>
          <w:color w:val="000000" w:themeColor="text1"/>
          <w:sz w:val="26"/>
          <w:szCs w:val="26"/>
          <w:lang w:val="en-US"/>
        </w:rPr>
        <w:t xml:space="preserve"> 1°</w:t>
      </w:r>
      <w:r w:rsidRPr="00B476FB">
        <w:rPr>
          <w:rFonts w:cs="Times New Roman"/>
          <w:color w:val="000000" w:themeColor="text1"/>
          <w:sz w:val="26"/>
          <w:szCs w:val="26"/>
        </w:rPr>
        <w:t>С</w:t>
      </w:r>
      <w:r w:rsidRPr="007F138A">
        <w:rPr>
          <w:rFonts w:cs="Times New Roman"/>
          <w:color w:val="000000" w:themeColor="text1"/>
          <w:sz w:val="26"/>
          <w:szCs w:val="26"/>
          <w:lang w:val="en-US"/>
        </w:rPr>
        <w:t xml:space="preserve"> </w:t>
      </w:r>
      <w:r w:rsidRPr="00B476FB">
        <w:rPr>
          <w:rFonts w:cs="Times New Roman"/>
          <w:color w:val="000000" w:themeColor="text1"/>
          <w:sz w:val="26"/>
          <w:szCs w:val="26"/>
        </w:rPr>
        <w:t>га</w:t>
      </w:r>
      <w:r w:rsidRPr="007F138A">
        <w:rPr>
          <w:rFonts w:cs="Times New Roman"/>
          <w:color w:val="000000" w:themeColor="text1"/>
          <w:sz w:val="26"/>
          <w:szCs w:val="26"/>
          <w:lang w:val="en-US"/>
        </w:rPr>
        <w:t xml:space="preserve"> </w:t>
      </w:r>
      <w:r w:rsidRPr="00B476FB">
        <w:rPr>
          <w:rFonts w:cs="Times New Roman"/>
          <w:color w:val="000000" w:themeColor="text1"/>
          <w:sz w:val="26"/>
          <w:szCs w:val="26"/>
        </w:rPr>
        <w:t>пасайиши</w:t>
      </w:r>
      <w:r w:rsidRPr="007F138A">
        <w:rPr>
          <w:rFonts w:cs="Times New Roman"/>
          <w:color w:val="000000" w:themeColor="text1"/>
          <w:sz w:val="26"/>
          <w:szCs w:val="26"/>
          <w:lang w:val="en-US"/>
        </w:rPr>
        <w:t xml:space="preserve"> </w:t>
      </w:r>
      <w:r w:rsidRPr="00B476FB">
        <w:rPr>
          <w:rFonts w:cs="Times New Roman"/>
          <w:color w:val="000000" w:themeColor="text1"/>
          <w:sz w:val="26"/>
          <w:szCs w:val="26"/>
        </w:rPr>
        <w:t>функциянинг</w:t>
      </w:r>
      <w:r w:rsidRPr="007F138A">
        <w:rPr>
          <w:rFonts w:cs="Times New Roman"/>
          <w:color w:val="000000" w:themeColor="text1"/>
          <w:sz w:val="26"/>
          <w:szCs w:val="26"/>
          <w:lang w:val="en-US"/>
        </w:rPr>
        <w:t xml:space="preserve"> 10% </w:t>
      </w:r>
      <w:r w:rsidR="00085AC2" w:rsidRPr="00085AC2">
        <w:rPr>
          <w:rFonts w:cs="Times New Roman"/>
          <w:color w:val="000000" w:themeColor="text1"/>
          <w:sz w:val="26"/>
          <w:szCs w:val="26"/>
          <w:lang w:val="uz-Cyrl-UZ"/>
        </w:rPr>
        <w:t xml:space="preserve">га </w:t>
      </w:r>
      <w:r w:rsidRPr="00B476FB">
        <w:rPr>
          <w:rFonts w:cs="Times New Roman"/>
          <w:color w:val="000000" w:themeColor="text1"/>
          <w:sz w:val="26"/>
          <w:szCs w:val="26"/>
        </w:rPr>
        <w:t>пасайиши</w:t>
      </w:r>
      <w:r w:rsidRPr="007F138A">
        <w:rPr>
          <w:rFonts w:cs="Times New Roman"/>
          <w:color w:val="000000" w:themeColor="text1"/>
          <w:sz w:val="26"/>
          <w:szCs w:val="26"/>
          <w:lang w:val="en-US"/>
        </w:rPr>
        <w:t xml:space="preserve"> </w:t>
      </w:r>
      <w:r w:rsidRPr="00B476FB">
        <w:rPr>
          <w:rFonts w:cs="Times New Roman"/>
          <w:color w:val="000000" w:themeColor="text1"/>
          <w:sz w:val="26"/>
          <w:szCs w:val="26"/>
        </w:rPr>
        <w:t>билан</w:t>
      </w:r>
      <w:r w:rsidRPr="007F138A">
        <w:rPr>
          <w:rFonts w:cs="Times New Roman"/>
          <w:color w:val="000000" w:themeColor="text1"/>
          <w:sz w:val="26"/>
          <w:szCs w:val="26"/>
          <w:lang w:val="en-US"/>
        </w:rPr>
        <w:t xml:space="preserve"> </w:t>
      </w:r>
      <w:r w:rsidRPr="00B476FB">
        <w:rPr>
          <w:rFonts w:cs="Times New Roman"/>
          <w:color w:val="000000" w:themeColor="text1"/>
          <w:sz w:val="26"/>
          <w:szCs w:val="26"/>
        </w:rPr>
        <w:t>боғлиқ</w:t>
      </w:r>
      <w:r w:rsidRPr="007F138A">
        <w:rPr>
          <w:rFonts w:cs="Times New Roman"/>
          <w:color w:val="000000" w:themeColor="text1"/>
          <w:sz w:val="26"/>
          <w:szCs w:val="26"/>
          <w:lang w:val="en-US"/>
        </w:rPr>
        <w:t xml:space="preserve">), </w:t>
      </w:r>
      <w:r w:rsidRPr="00B476FB">
        <w:rPr>
          <w:rFonts w:cs="Times New Roman"/>
          <w:color w:val="000000" w:themeColor="text1"/>
          <w:sz w:val="26"/>
          <w:szCs w:val="26"/>
        </w:rPr>
        <w:t>ферментлар</w:t>
      </w:r>
      <w:r w:rsidRPr="00085AC2">
        <w:rPr>
          <w:rFonts w:cs="Times New Roman"/>
          <w:color w:val="000000" w:themeColor="text1"/>
          <w:sz w:val="26"/>
          <w:szCs w:val="26"/>
          <w:lang w:val="uz-Cyrl-UZ"/>
        </w:rPr>
        <w:t xml:space="preserve">нинг фаоллиги пасайиши ва </w:t>
      </w:r>
      <w:r w:rsidRPr="00B476FB">
        <w:rPr>
          <w:rFonts w:cs="Times New Roman"/>
          <w:color w:val="000000" w:themeColor="text1"/>
          <w:sz w:val="26"/>
          <w:szCs w:val="26"/>
        </w:rPr>
        <w:t>фибринолиз</w:t>
      </w:r>
      <w:r w:rsidRPr="00085AC2">
        <w:rPr>
          <w:rFonts w:cs="Times New Roman"/>
          <w:color w:val="000000" w:themeColor="text1"/>
          <w:sz w:val="26"/>
          <w:szCs w:val="26"/>
          <w:lang w:val="uz-Cyrl-UZ"/>
        </w:rPr>
        <w:t>га таъсир қилади</w:t>
      </w:r>
      <w:r w:rsidRPr="007F138A">
        <w:rPr>
          <w:rFonts w:cs="Times New Roman"/>
          <w:color w:val="000000" w:themeColor="text1"/>
          <w:sz w:val="26"/>
          <w:szCs w:val="26"/>
          <w:lang w:val="en-US"/>
        </w:rPr>
        <w:t>.</w:t>
      </w:r>
      <w:r w:rsidR="008F44F6" w:rsidRPr="00085AC2">
        <w:rPr>
          <w:rFonts w:cs="Times New Roman"/>
          <w:color w:val="000000" w:themeColor="text1"/>
          <w:sz w:val="26"/>
          <w:szCs w:val="26"/>
          <w:lang w:val="uz-Cyrl-UZ"/>
        </w:rPr>
        <w:t xml:space="preserve"> Гипотермия ва гипотермия туфайли келиб чиққан коагулопатиянинг хавфини олдини олиш учун </w:t>
      </w:r>
      <w:r w:rsidR="00085AC2" w:rsidRPr="00085AC2">
        <w:rPr>
          <w:rFonts w:cs="Times New Roman"/>
          <w:color w:val="000000" w:themeColor="text1"/>
          <w:sz w:val="26"/>
          <w:szCs w:val="26"/>
          <w:lang w:val="uz-Cyrl-UZ"/>
        </w:rPr>
        <w:t>хонанинг</w:t>
      </w:r>
      <w:r w:rsidR="008F44F6" w:rsidRPr="00085AC2">
        <w:rPr>
          <w:rFonts w:cs="Times New Roman"/>
          <w:color w:val="000000" w:themeColor="text1"/>
          <w:sz w:val="26"/>
          <w:szCs w:val="26"/>
          <w:lang w:val="uz-Cyrl-UZ"/>
        </w:rPr>
        <w:t xml:space="preserve"> ҳароратни ошириш, ҳаво билан иситишни таъминлаш, илиқ суюқликлар билан даволаш керак. </w:t>
      </w:r>
    </w:p>
    <w:p w14:paraId="2DF2EB19" w14:textId="3746E597" w:rsidR="00C948FE" w:rsidRPr="00085AC2" w:rsidRDefault="00264BCF" w:rsidP="006B297F">
      <w:pPr>
        <w:pStyle w:val="a7"/>
        <w:numPr>
          <w:ilvl w:val="0"/>
          <w:numId w:val="21"/>
        </w:numPr>
        <w:spacing w:after="120" w:line="240" w:lineRule="auto"/>
        <w:ind w:left="714" w:hanging="357"/>
        <w:contextualSpacing w:val="0"/>
        <w:jc w:val="both"/>
        <w:rPr>
          <w:rFonts w:cs="Times New Roman"/>
          <w:color w:val="000000" w:themeColor="text1"/>
          <w:sz w:val="26"/>
          <w:szCs w:val="26"/>
          <w:lang w:val="uz-Cyrl-UZ"/>
        </w:rPr>
      </w:pPr>
      <w:r w:rsidRPr="00085AC2">
        <w:rPr>
          <w:rFonts w:cs="Times New Roman"/>
          <w:color w:val="000000" w:themeColor="text1"/>
          <w:sz w:val="26"/>
          <w:szCs w:val="26"/>
          <w:lang w:val="uz-Cyrl-UZ"/>
        </w:rPr>
        <w:t>Ацидоз ва гипокальциемияни олдини оли</w:t>
      </w:r>
      <w:r w:rsidR="00085AC2" w:rsidRPr="00085AC2">
        <w:rPr>
          <w:rFonts w:cs="Times New Roman"/>
          <w:color w:val="000000" w:themeColor="text1"/>
          <w:sz w:val="26"/>
          <w:szCs w:val="26"/>
          <w:lang w:val="uz-Cyrl-UZ"/>
        </w:rPr>
        <w:t>нг</w:t>
      </w:r>
      <w:r w:rsidRPr="00085AC2">
        <w:rPr>
          <w:rFonts w:cs="Times New Roman"/>
          <w:color w:val="000000" w:themeColor="text1"/>
          <w:sz w:val="26"/>
          <w:szCs w:val="26"/>
          <w:lang w:val="uz-Cyrl-UZ"/>
        </w:rPr>
        <w:t>/давола</w:t>
      </w:r>
      <w:r w:rsidR="00085AC2" w:rsidRPr="00085AC2">
        <w:rPr>
          <w:rFonts w:cs="Times New Roman"/>
          <w:color w:val="000000" w:themeColor="text1"/>
          <w:sz w:val="26"/>
          <w:szCs w:val="26"/>
          <w:lang w:val="uz-Cyrl-UZ"/>
        </w:rPr>
        <w:t>нг</w:t>
      </w:r>
      <w:r w:rsidR="00C948FE" w:rsidRPr="00085AC2">
        <w:rPr>
          <w:rFonts w:cs="Times New Roman"/>
          <w:color w:val="000000" w:themeColor="text1"/>
          <w:sz w:val="26"/>
          <w:szCs w:val="26"/>
          <w:lang w:val="uz-Cyrl-UZ"/>
        </w:rPr>
        <w:t>.</w:t>
      </w:r>
    </w:p>
    <w:tbl>
      <w:tblPr>
        <w:tblStyle w:val="ad"/>
        <w:tblW w:w="9924" w:type="dxa"/>
        <w:tblInd w:w="53" w:type="dxa"/>
        <w:tblLook w:val="04A0" w:firstRow="1" w:lastRow="0" w:firstColumn="1" w:lastColumn="0" w:noHBand="0" w:noVBand="1"/>
      </w:tblPr>
      <w:tblGrid>
        <w:gridCol w:w="506"/>
        <w:gridCol w:w="9418"/>
      </w:tblGrid>
      <w:tr w:rsidR="00C948FE" w:rsidRPr="007F138A" w14:paraId="7CF60CDB" w14:textId="77777777" w:rsidTr="006428F6">
        <w:tc>
          <w:tcPr>
            <w:tcW w:w="484" w:type="dxa"/>
            <w:shd w:val="clear" w:color="auto" w:fill="9CC2E5" w:themeFill="accent1" w:themeFillTint="99"/>
            <w:vAlign w:val="center"/>
          </w:tcPr>
          <w:p w14:paraId="65854372" w14:textId="77777777" w:rsidR="00C948FE" w:rsidRPr="00085AC2" w:rsidRDefault="00C948FE" w:rsidP="00C948FE">
            <w:pPr>
              <w:rPr>
                <w:rFonts w:cs="Times New Roman"/>
                <w:b/>
                <w:bCs/>
                <w:color w:val="000000" w:themeColor="text1"/>
                <w:sz w:val="26"/>
                <w:szCs w:val="26"/>
                <w:lang w:val="uz-Cyrl-UZ"/>
              </w:rPr>
            </w:pPr>
            <w:r w:rsidRPr="00085AC2">
              <w:rPr>
                <w:rFonts w:cs="Times New Roman"/>
                <w:b/>
                <w:bCs/>
                <w:color w:val="000000" w:themeColor="text1"/>
                <w:sz w:val="26"/>
                <w:szCs w:val="26"/>
                <w:lang w:val="uz-Cyrl-UZ"/>
              </w:rPr>
              <w:t>1А</w:t>
            </w:r>
          </w:p>
        </w:tc>
        <w:tc>
          <w:tcPr>
            <w:tcW w:w="9440" w:type="dxa"/>
            <w:shd w:val="clear" w:color="auto" w:fill="F7CAAC" w:themeFill="accent2" w:themeFillTint="66"/>
          </w:tcPr>
          <w:p w14:paraId="44794FC5" w14:textId="0D798CB3" w:rsidR="00C948FE" w:rsidRPr="00085AC2" w:rsidRDefault="00E37575" w:rsidP="006428F6">
            <w:pPr>
              <w:jc w:val="both"/>
              <w:rPr>
                <w:color w:val="000000" w:themeColor="text1"/>
                <w:sz w:val="26"/>
                <w:szCs w:val="26"/>
                <w:lang w:val="uz-Cyrl-UZ"/>
              </w:rPr>
            </w:pPr>
            <w:r w:rsidRPr="00085AC2">
              <w:rPr>
                <w:color w:val="000000" w:themeColor="text1"/>
                <w:sz w:val="26"/>
                <w:szCs w:val="26"/>
                <w:lang w:val="uz-Cyrl-UZ"/>
              </w:rPr>
              <w:t xml:space="preserve">Операция хонасига ўтказилгандан сўнг, сатурация 96% дан пастга тушиб кетса ва/ёки нафас етишмовчилиги белгилари </w:t>
            </w:r>
            <w:r w:rsidR="00085AC2" w:rsidRPr="00085AC2">
              <w:rPr>
                <w:color w:val="000000" w:themeColor="text1"/>
                <w:sz w:val="26"/>
                <w:szCs w:val="26"/>
                <w:lang w:val="uz-Cyrl-UZ"/>
              </w:rPr>
              <w:t xml:space="preserve">юзага келса, </w:t>
            </w:r>
            <w:r w:rsidRPr="00085AC2">
              <w:rPr>
                <w:color w:val="000000" w:themeColor="text1"/>
                <w:sz w:val="26"/>
                <w:szCs w:val="26"/>
                <w:lang w:val="uz-Cyrl-UZ"/>
              </w:rPr>
              <w:t>назал канюлялари ёки юз ниқоби орқали кислород терапиясини бошлаш мақсадга мувофиқ</w:t>
            </w:r>
            <w:r w:rsidR="00500563" w:rsidRPr="00085AC2">
              <w:rPr>
                <w:color w:val="000000" w:themeColor="text1"/>
                <w:sz w:val="26"/>
                <w:szCs w:val="26"/>
                <w:lang w:val="uz-Cyrl-UZ"/>
              </w:rPr>
              <w:t xml:space="preserve"> бўлади</w:t>
            </w:r>
            <w:r w:rsidRPr="00085AC2">
              <w:rPr>
                <w:color w:val="000000" w:themeColor="text1"/>
                <w:sz w:val="26"/>
                <w:szCs w:val="26"/>
                <w:lang w:val="uz-Cyrl-UZ"/>
              </w:rPr>
              <w:t>.</w:t>
            </w:r>
          </w:p>
        </w:tc>
      </w:tr>
    </w:tbl>
    <w:p w14:paraId="06583B07" w14:textId="77777777" w:rsidR="00C948FE" w:rsidRPr="00085AC2" w:rsidRDefault="00C948FE" w:rsidP="00C948FE">
      <w:pPr>
        <w:spacing w:after="0" w:line="240" w:lineRule="auto"/>
        <w:jc w:val="both"/>
        <w:rPr>
          <w:rFonts w:cs="Times New Roman"/>
          <w:color w:val="000000" w:themeColor="text1"/>
          <w:sz w:val="26"/>
          <w:szCs w:val="26"/>
          <w:lang w:val="uz-Cyrl-UZ"/>
        </w:rPr>
      </w:pPr>
    </w:p>
    <w:tbl>
      <w:tblPr>
        <w:tblStyle w:val="ad"/>
        <w:tblW w:w="9924" w:type="dxa"/>
        <w:tblInd w:w="53" w:type="dxa"/>
        <w:tblLook w:val="04A0" w:firstRow="1" w:lastRow="0" w:firstColumn="1" w:lastColumn="0" w:noHBand="0" w:noVBand="1"/>
      </w:tblPr>
      <w:tblGrid>
        <w:gridCol w:w="494"/>
        <w:gridCol w:w="9430"/>
      </w:tblGrid>
      <w:tr w:rsidR="00C948FE" w:rsidRPr="007F138A" w14:paraId="7D22EC4C" w14:textId="77777777" w:rsidTr="006428F6">
        <w:tc>
          <w:tcPr>
            <w:tcW w:w="484" w:type="dxa"/>
            <w:shd w:val="clear" w:color="auto" w:fill="9CC2E5" w:themeFill="accent1" w:themeFillTint="99"/>
            <w:vAlign w:val="center"/>
          </w:tcPr>
          <w:p w14:paraId="01DD2CA0" w14:textId="4416F79F" w:rsidR="00C948FE" w:rsidRPr="00085AC2" w:rsidRDefault="00C948FE" w:rsidP="006428F6">
            <w:pPr>
              <w:contextualSpacing/>
              <w:rPr>
                <w:rFonts w:cs="Times New Roman"/>
                <w:b/>
                <w:bCs/>
                <w:color w:val="000000" w:themeColor="text1"/>
                <w:sz w:val="26"/>
                <w:szCs w:val="26"/>
                <w:lang w:val="en-US"/>
              </w:rPr>
            </w:pPr>
            <w:r w:rsidRPr="00085AC2">
              <w:rPr>
                <w:rFonts w:cs="Times New Roman"/>
                <w:b/>
                <w:bCs/>
                <w:color w:val="000000" w:themeColor="text1"/>
                <w:sz w:val="26"/>
                <w:szCs w:val="26"/>
                <w:lang w:val="uz-Cyrl-UZ"/>
              </w:rPr>
              <w:lastRenderedPageBreak/>
              <w:t>1B</w:t>
            </w:r>
          </w:p>
        </w:tc>
        <w:tc>
          <w:tcPr>
            <w:tcW w:w="9440" w:type="dxa"/>
            <w:shd w:val="clear" w:color="auto" w:fill="F7CAAC" w:themeFill="accent2" w:themeFillTint="66"/>
          </w:tcPr>
          <w:p w14:paraId="1D05A8A1" w14:textId="06EEE85E" w:rsidR="00751A46" w:rsidRPr="00085AC2" w:rsidRDefault="00751A46" w:rsidP="00751A46">
            <w:pPr>
              <w:jc w:val="both"/>
              <w:rPr>
                <w:color w:val="000000" w:themeColor="text1"/>
                <w:sz w:val="26"/>
                <w:szCs w:val="26"/>
                <w:lang w:val="uz-Cyrl-UZ"/>
              </w:rPr>
            </w:pPr>
            <w:r w:rsidRPr="00085AC2">
              <w:rPr>
                <w:color w:val="000000" w:themeColor="text1"/>
                <w:sz w:val="26"/>
                <w:szCs w:val="26"/>
                <w:lang w:val="uz-Cyrl-UZ"/>
              </w:rPr>
              <w:t>Инфузион терапиянинг ҳажмини танлаш ва оғир қон кетишида олд юкламани мақбуллаштириш учун марказий веноз катетерини қўллаш тавсия этилмайди. Бунинг ўрнига, суюқликни юбориш пайтида ҳолатни динамик равишда баҳолаш ва юрак қон хайдашини ноинвазив усуллар ёрдамида ўлчашни кўриб чиқиш керак.</w:t>
            </w:r>
          </w:p>
        </w:tc>
      </w:tr>
    </w:tbl>
    <w:p w14:paraId="49A3B6F1" w14:textId="2A46D8BC" w:rsidR="00C948FE" w:rsidRPr="00085AC2" w:rsidRDefault="004B6EBA" w:rsidP="006B297F">
      <w:pPr>
        <w:pStyle w:val="a7"/>
        <w:numPr>
          <w:ilvl w:val="0"/>
          <w:numId w:val="21"/>
        </w:numPr>
        <w:spacing w:before="120" w:after="120" w:line="240" w:lineRule="auto"/>
        <w:ind w:left="714" w:hanging="357"/>
        <w:contextualSpacing w:val="0"/>
        <w:jc w:val="both"/>
        <w:rPr>
          <w:rFonts w:cs="Times New Roman"/>
          <w:color w:val="000000" w:themeColor="text1"/>
          <w:sz w:val="26"/>
          <w:szCs w:val="26"/>
          <w:lang w:val="uz-Cyrl-UZ"/>
        </w:rPr>
      </w:pPr>
      <w:r w:rsidRPr="00085AC2">
        <w:rPr>
          <w:rFonts w:cs="Times New Roman"/>
          <w:color w:val="000000" w:themeColor="text1"/>
          <w:sz w:val="26"/>
          <w:szCs w:val="26"/>
          <w:lang w:val="uz-Cyrl-UZ"/>
        </w:rPr>
        <w:t>Ўткир акушерлик қон кетиши</w:t>
      </w:r>
      <w:r w:rsidR="006D1416" w:rsidRPr="00085AC2">
        <w:rPr>
          <w:rFonts w:cs="Times New Roman"/>
          <w:color w:val="000000" w:themeColor="text1"/>
          <w:sz w:val="26"/>
          <w:szCs w:val="26"/>
          <w:lang w:val="uz-Cyrl-UZ"/>
        </w:rPr>
        <w:t xml:space="preserve">да </w:t>
      </w:r>
      <w:r w:rsidRPr="00085AC2">
        <w:rPr>
          <w:rFonts w:cs="Times New Roman"/>
          <w:color w:val="000000" w:themeColor="text1"/>
          <w:sz w:val="26"/>
          <w:szCs w:val="26"/>
          <w:lang w:val="uz-Cyrl-UZ"/>
        </w:rPr>
        <w:t xml:space="preserve">интенсив терапия </w:t>
      </w:r>
      <w:r w:rsidR="006D1416" w:rsidRPr="00085AC2">
        <w:rPr>
          <w:rFonts w:cs="Times New Roman"/>
          <w:color w:val="000000" w:themeColor="text1"/>
          <w:sz w:val="26"/>
          <w:szCs w:val="26"/>
          <w:lang w:val="uz-Cyrl-UZ"/>
        </w:rPr>
        <w:t xml:space="preserve">ўтказилиши </w:t>
      </w:r>
      <w:r w:rsidRPr="00085AC2">
        <w:rPr>
          <w:rFonts w:cs="Times New Roman"/>
          <w:color w:val="000000" w:themeColor="text1"/>
          <w:sz w:val="26"/>
          <w:szCs w:val="26"/>
          <w:lang w:val="uz-Cyrl-UZ"/>
        </w:rPr>
        <w:t>унинг оғирлик даражаси ва йўқотилган қон миқдори, туққан аёлнинг тана вазнига боғлиқ</w:t>
      </w:r>
      <w:r w:rsidR="00D2422B">
        <w:rPr>
          <w:rFonts w:cs="Times New Roman"/>
          <w:color w:val="000000" w:themeColor="text1"/>
          <w:sz w:val="26"/>
          <w:szCs w:val="26"/>
          <w:lang w:val="uz-Cyrl-UZ"/>
        </w:rPr>
        <w:t xml:space="preserve">                 </w:t>
      </w:r>
      <w:r w:rsidRPr="00085AC2">
        <w:rPr>
          <w:rFonts w:cs="Times New Roman"/>
          <w:color w:val="000000" w:themeColor="text1"/>
          <w:sz w:val="26"/>
          <w:szCs w:val="26"/>
          <w:lang w:val="uz-Cyrl-UZ"/>
        </w:rPr>
        <w:t xml:space="preserve"> (</w:t>
      </w:r>
      <w:r w:rsidR="0010006F">
        <w:rPr>
          <w:rFonts w:cs="Times New Roman"/>
          <w:color w:val="000000" w:themeColor="text1"/>
          <w:sz w:val="26"/>
          <w:szCs w:val="26"/>
          <w:lang w:val="uz-Cyrl-UZ"/>
        </w:rPr>
        <w:t xml:space="preserve">5-жадвал, </w:t>
      </w:r>
      <w:r w:rsidR="006D1416" w:rsidRPr="00085AC2">
        <w:rPr>
          <w:rFonts w:cs="Times New Roman"/>
          <w:color w:val="000000" w:themeColor="text1"/>
          <w:sz w:val="26"/>
          <w:szCs w:val="26"/>
          <w:lang w:val="uz-Cyrl-UZ"/>
        </w:rPr>
        <w:t>3</w:t>
      </w:r>
      <w:r w:rsidRPr="00085AC2">
        <w:rPr>
          <w:rFonts w:cs="Times New Roman"/>
          <w:color w:val="000000" w:themeColor="text1"/>
          <w:sz w:val="26"/>
          <w:szCs w:val="26"/>
          <w:lang w:val="uz-Cyrl-UZ"/>
        </w:rPr>
        <w:t>-илова)</w:t>
      </w:r>
      <w:r w:rsidR="00C948FE" w:rsidRPr="00085AC2">
        <w:rPr>
          <w:rFonts w:cs="Times New Roman"/>
          <w:color w:val="000000" w:themeColor="text1"/>
          <w:sz w:val="26"/>
          <w:szCs w:val="26"/>
          <w:lang w:val="uz-Cyrl-UZ"/>
        </w:rPr>
        <w:t>.</w:t>
      </w:r>
    </w:p>
    <w:p w14:paraId="330FAA94" w14:textId="20D87DFB" w:rsidR="0021077B" w:rsidRPr="00D85E51" w:rsidRDefault="0010006F" w:rsidP="0021077B">
      <w:pPr>
        <w:pStyle w:val="a7"/>
        <w:spacing w:after="0" w:line="240" w:lineRule="auto"/>
        <w:contextualSpacing w:val="0"/>
        <w:jc w:val="right"/>
        <w:rPr>
          <w:rFonts w:cs="Times New Roman"/>
          <w:b/>
          <w:color w:val="4472C4" w:themeColor="accent5"/>
          <w:sz w:val="24"/>
          <w:szCs w:val="24"/>
          <w:lang w:val="uz-Cyrl-UZ"/>
        </w:rPr>
      </w:pPr>
      <w:r>
        <w:rPr>
          <w:rFonts w:cs="Times New Roman"/>
          <w:b/>
          <w:color w:val="4472C4" w:themeColor="accent5"/>
          <w:sz w:val="24"/>
          <w:szCs w:val="24"/>
          <w:lang w:val="uz-Cyrl-UZ"/>
        </w:rPr>
        <w:t>5</w:t>
      </w:r>
      <w:r w:rsidR="0021077B" w:rsidRPr="00D85E51">
        <w:rPr>
          <w:rFonts w:cs="Times New Roman"/>
          <w:b/>
          <w:color w:val="4472C4" w:themeColor="accent5"/>
          <w:sz w:val="24"/>
          <w:szCs w:val="24"/>
          <w:lang w:val="uz-Cyrl-UZ"/>
        </w:rPr>
        <w:t>-жадвал</w:t>
      </w:r>
    </w:p>
    <w:p w14:paraId="7B0FB645" w14:textId="583F1584" w:rsidR="0021077B" w:rsidRPr="00D85E51" w:rsidRDefault="002325BA" w:rsidP="0021077B">
      <w:pPr>
        <w:spacing w:after="120" w:line="240" w:lineRule="auto"/>
        <w:jc w:val="center"/>
        <w:rPr>
          <w:rFonts w:cs="Times New Roman"/>
          <w:b/>
          <w:color w:val="4472C4" w:themeColor="accent5"/>
          <w:sz w:val="24"/>
          <w:szCs w:val="24"/>
          <w:lang w:val="uz-Cyrl-UZ"/>
        </w:rPr>
      </w:pPr>
      <w:r>
        <w:rPr>
          <w:rFonts w:cs="Times New Roman"/>
          <w:b/>
          <w:color w:val="4472C4" w:themeColor="accent5"/>
          <w:sz w:val="24"/>
          <w:szCs w:val="24"/>
          <w:lang w:val="uz-Cyrl-UZ"/>
        </w:rPr>
        <w:t>Акушерликда йўқотилган қон миқдорига қараб олиб бориш тактикаси</w:t>
      </w:r>
    </w:p>
    <w:tbl>
      <w:tblPr>
        <w:tblStyle w:val="ad"/>
        <w:tblW w:w="9918" w:type="dxa"/>
        <w:tblLook w:val="04A0" w:firstRow="1" w:lastRow="0" w:firstColumn="1" w:lastColumn="0" w:noHBand="0" w:noVBand="1"/>
      </w:tblPr>
      <w:tblGrid>
        <w:gridCol w:w="1696"/>
        <w:gridCol w:w="2127"/>
        <w:gridCol w:w="6095"/>
      </w:tblGrid>
      <w:tr w:rsidR="00C948FE" w:rsidRPr="00B714A3" w14:paraId="2ED56F51" w14:textId="77777777" w:rsidTr="00A47CF3">
        <w:tc>
          <w:tcPr>
            <w:tcW w:w="1696" w:type="dxa"/>
            <w:shd w:val="clear" w:color="auto" w:fill="FFC000" w:themeFill="accent4"/>
          </w:tcPr>
          <w:p w14:paraId="24D07259" w14:textId="11C4E041" w:rsidR="00C948FE" w:rsidRPr="0013637F" w:rsidRDefault="002325BA" w:rsidP="00777061">
            <w:pPr>
              <w:contextualSpacing/>
              <w:jc w:val="center"/>
              <w:rPr>
                <w:rFonts w:cs="Times New Roman"/>
                <w:b/>
                <w:color w:val="000000" w:themeColor="text1"/>
                <w:sz w:val="24"/>
                <w:szCs w:val="24"/>
                <w:lang w:val="uz-Cyrl-UZ"/>
              </w:rPr>
            </w:pPr>
            <w:r>
              <w:rPr>
                <w:rFonts w:cs="Times New Roman"/>
                <w:b/>
                <w:color w:val="000000" w:themeColor="text1"/>
                <w:sz w:val="24"/>
                <w:szCs w:val="24"/>
                <w:lang w:val="uz-Cyrl-UZ"/>
              </w:rPr>
              <w:t>Таърифи</w:t>
            </w:r>
          </w:p>
        </w:tc>
        <w:tc>
          <w:tcPr>
            <w:tcW w:w="2127" w:type="dxa"/>
            <w:shd w:val="clear" w:color="auto" w:fill="FFC000" w:themeFill="accent4"/>
          </w:tcPr>
          <w:p w14:paraId="5D2D91B6" w14:textId="473A9A95" w:rsidR="00C948FE" w:rsidRDefault="002325BA" w:rsidP="00777061">
            <w:pPr>
              <w:contextualSpacing/>
              <w:jc w:val="center"/>
              <w:rPr>
                <w:rFonts w:cs="Times New Roman"/>
                <w:b/>
                <w:color w:val="000000" w:themeColor="text1"/>
                <w:sz w:val="24"/>
                <w:szCs w:val="24"/>
                <w:lang w:val="uz-Cyrl-UZ"/>
              </w:rPr>
            </w:pPr>
            <w:r>
              <w:rPr>
                <w:rFonts w:cs="Times New Roman"/>
                <w:b/>
                <w:color w:val="000000" w:themeColor="text1"/>
                <w:sz w:val="24"/>
                <w:szCs w:val="24"/>
                <w:lang w:val="uz-Cyrl-UZ"/>
              </w:rPr>
              <w:t>Мезонлари</w:t>
            </w:r>
          </w:p>
        </w:tc>
        <w:tc>
          <w:tcPr>
            <w:tcW w:w="6095" w:type="dxa"/>
            <w:shd w:val="clear" w:color="auto" w:fill="FFC000" w:themeFill="accent4"/>
          </w:tcPr>
          <w:p w14:paraId="6BBF8EC8" w14:textId="24D60AA4" w:rsidR="00C948FE" w:rsidRPr="0013637F" w:rsidRDefault="002325BA" w:rsidP="00777061">
            <w:pPr>
              <w:contextualSpacing/>
              <w:jc w:val="center"/>
              <w:rPr>
                <w:rFonts w:cs="Times New Roman"/>
                <w:b/>
                <w:color w:val="000000" w:themeColor="text1"/>
                <w:sz w:val="24"/>
                <w:szCs w:val="24"/>
                <w:lang w:val="uz-Cyrl-UZ"/>
              </w:rPr>
            </w:pPr>
            <w:r>
              <w:rPr>
                <w:rFonts w:cs="Times New Roman"/>
                <w:b/>
                <w:color w:val="000000" w:themeColor="text1"/>
                <w:sz w:val="24"/>
                <w:szCs w:val="24"/>
                <w:lang w:val="uz-Cyrl-UZ"/>
              </w:rPr>
              <w:t>Олиб бориш тактикаси</w:t>
            </w:r>
          </w:p>
        </w:tc>
      </w:tr>
      <w:tr w:rsidR="00C948FE" w:rsidRPr="00B714A3" w14:paraId="00986DCF" w14:textId="77777777" w:rsidTr="00A47CF3">
        <w:tc>
          <w:tcPr>
            <w:tcW w:w="1696" w:type="dxa"/>
            <w:vAlign w:val="center"/>
          </w:tcPr>
          <w:p w14:paraId="1755D451" w14:textId="378AF763" w:rsidR="00C948FE" w:rsidRPr="00E37575" w:rsidRDefault="002325BA" w:rsidP="002325BA">
            <w:pPr>
              <w:contextualSpacing/>
              <w:rPr>
                <w:rFonts w:cs="Times New Roman"/>
                <w:color w:val="000000" w:themeColor="text1"/>
                <w:sz w:val="24"/>
                <w:szCs w:val="24"/>
              </w:rPr>
            </w:pPr>
            <w:r w:rsidRPr="002325BA">
              <w:rPr>
                <w:rFonts w:cs="Times New Roman"/>
                <w:color w:val="000000" w:themeColor="text1"/>
                <w:sz w:val="24"/>
                <w:szCs w:val="24"/>
                <w:lang w:val="uz-Cyrl-UZ"/>
              </w:rPr>
              <w:t>Йўл қўйилиши мумкин бўлган</w:t>
            </w:r>
            <w:r w:rsidR="002778D4">
              <w:rPr>
                <w:rFonts w:cs="Times New Roman"/>
                <w:color w:val="000000" w:themeColor="text1"/>
                <w:sz w:val="24"/>
                <w:szCs w:val="24"/>
                <w:lang w:val="uz-Cyrl-UZ"/>
              </w:rPr>
              <w:t xml:space="preserve"> миқдори</w:t>
            </w:r>
          </w:p>
        </w:tc>
        <w:tc>
          <w:tcPr>
            <w:tcW w:w="2127" w:type="dxa"/>
            <w:vAlign w:val="center"/>
          </w:tcPr>
          <w:p w14:paraId="6BFE6479" w14:textId="3DFE6B72" w:rsidR="00C948FE" w:rsidRDefault="002325BA" w:rsidP="002325BA">
            <w:pPr>
              <w:contextualSpacing/>
              <w:jc w:val="center"/>
              <w:rPr>
                <w:rFonts w:cs="Times New Roman"/>
                <w:color w:val="000000" w:themeColor="text1"/>
                <w:sz w:val="24"/>
                <w:szCs w:val="24"/>
                <w:lang w:val="uz-Cyrl-UZ"/>
              </w:rPr>
            </w:pPr>
            <w:r>
              <w:rPr>
                <w:rFonts w:cs="Times New Roman"/>
                <w:color w:val="000000" w:themeColor="text1"/>
                <w:sz w:val="24"/>
                <w:szCs w:val="24"/>
                <w:lang w:val="uz-Cyrl-UZ"/>
              </w:rPr>
              <w:t>тана вазнининг 0,5%</w:t>
            </w:r>
          </w:p>
        </w:tc>
        <w:tc>
          <w:tcPr>
            <w:tcW w:w="6095" w:type="dxa"/>
            <w:vAlign w:val="center"/>
          </w:tcPr>
          <w:p w14:paraId="51F041E6" w14:textId="6C8E77FC" w:rsidR="00C948FE" w:rsidRPr="002325BA" w:rsidRDefault="002325BA" w:rsidP="006B297F">
            <w:pPr>
              <w:pStyle w:val="a7"/>
              <w:numPr>
                <w:ilvl w:val="0"/>
                <w:numId w:val="23"/>
              </w:numPr>
              <w:ind w:hanging="285"/>
              <w:rPr>
                <w:rFonts w:cs="Times New Roman"/>
                <w:color w:val="000000" w:themeColor="text1"/>
                <w:sz w:val="24"/>
                <w:szCs w:val="24"/>
                <w:lang w:val="uz-Cyrl-UZ"/>
              </w:rPr>
            </w:pPr>
            <w:r w:rsidRPr="002325BA">
              <w:rPr>
                <w:rFonts w:cs="Times New Roman"/>
                <w:color w:val="000000" w:themeColor="text1"/>
                <w:sz w:val="24"/>
                <w:szCs w:val="24"/>
                <w:lang w:val="uz-Cyrl-UZ"/>
              </w:rPr>
              <w:t>туғруқнинг учинчи даврини фаол олиб бориш – окситоцинни юбориш</w:t>
            </w:r>
          </w:p>
          <w:p w14:paraId="52BEE65D" w14:textId="2482ABE1" w:rsidR="002325BA" w:rsidRPr="002325BA" w:rsidRDefault="002325BA" w:rsidP="006B297F">
            <w:pPr>
              <w:pStyle w:val="a7"/>
              <w:numPr>
                <w:ilvl w:val="0"/>
                <w:numId w:val="23"/>
              </w:numPr>
              <w:ind w:hanging="285"/>
              <w:rPr>
                <w:rFonts w:cs="Times New Roman"/>
                <w:color w:val="000000" w:themeColor="text1"/>
                <w:sz w:val="24"/>
                <w:szCs w:val="24"/>
                <w:lang w:val="uz-Cyrl-UZ"/>
              </w:rPr>
            </w:pPr>
            <w:r w:rsidRPr="002325BA">
              <w:rPr>
                <w:rFonts w:cs="Times New Roman"/>
                <w:color w:val="000000" w:themeColor="text1"/>
                <w:sz w:val="24"/>
                <w:szCs w:val="24"/>
                <w:lang w:val="uz-Cyrl-UZ"/>
              </w:rPr>
              <w:t>юқори хавф даражасида антифибринолитикларни юбориш</w:t>
            </w:r>
          </w:p>
        </w:tc>
      </w:tr>
      <w:tr w:rsidR="00C948FE" w:rsidRPr="00B714A3" w14:paraId="745E0D7C" w14:textId="77777777" w:rsidTr="00A47CF3">
        <w:tc>
          <w:tcPr>
            <w:tcW w:w="1696" w:type="dxa"/>
            <w:vAlign w:val="center"/>
          </w:tcPr>
          <w:p w14:paraId="66B8B95B" w14:textId="36BBCE43" w:rsidR="00C948FE" w:rsidRDefault="002325BA" w:rsidP="002325BA">
            <w:pPr>
              <w:contextualSpacing/>
              <w:rPr>
                <w:rFonts w:cs="Times New Roman"/>
                <w:color w:val="000000" w:themeColor="text1"/>
                <w:sz w:val="24"/>
                <w:szCs w:val="24"/>
                <w:lang w:val="uz-Cyrl-UZ"/>
              </w:rPr>
            </w:pPr>
            <w:r>
              <w:rPr>
                <w:rFonts w:cs="Times New Roman"/>
                <w:color w:val="000000" w:themeColor="text1"/>
                <w:sz w:val="24"/>
                <w:szCs w:val="24"/>
                <w:lang w:val="uz-Cyrl-UZ"/>
              </w:rPr>
              <w:t>Патологик</w:t>
            </w:r>
          </w:p>
        </w:tc>
        <w:tc>
          <w:tcPr>
            <w:tcW w:w="2127" w:type="dxa"/>
            <w:vAlign w:val="center"/>
          </w:tcPr>
          <w:p w14:paraId="50C4E326" w14:textId="31618529" w:rsidR="002325BA" w:rsidRPr="002325BA" w:rsidRDefault="002325BA" w:rsidP="002325BA">
            <w:pPr>
              <w:contextualSpacing/>
              <w:jc w:val="center"/>
              <w:rPr>
                <w:rFonts w:cs="Times New Roman"/>
                <w:color w:val="000000" w:themeColor="text1"/>
                <w:sz w:val="24"/>
                <w:szCs w:val="24"/>
                <w:lang w:val="uz-Cyrl-UZ"/>
              </w:rPr>
            </w:pPr>
            <w:r>
              <w:rPr>
                <w:rFonts w:cs="Times New Roman"/>
                <w:color w:val="000000" w:themeColor="text1"/>
                <w:sz w:val="24"/>
                <w:szCs w:val="24"/>
                <w:lang w:val="uz-Cyrl-UZ"/>
              </w:rPr>
              <w:t>туғруқда</w:t>
            </w:r>
            <w:r w:rsidRPr="002325BA">
              <w:rPr>
                <w:rFonts w:cs="Times New Roman"/>
                <w:color w:val="000000" w:themeColor="text1"/>
                <w:sz w:val="24"/>
                <w:szCs w:val="24"/>
                <w:lang w:val="uz-Cyrl-UZ"/>
              </w:rPr>
              <w:t xml:space="preserve"> &gt; 500 мл</w:t>
            </w:r>
          </w:p>
          <w:p w14:paraId="46A0A706" w14:textId="20BCCD68" w:rsidR="00C948FE" w:rsidRDefault="002325BA" w:rsidP="002325BA">
            <w:pPr>
              <w:contextualSpacing/>
              <w:jc w:val="center"/>
              <w:rPr>
                <w:rFonts w:cs="Times New Roman"/>
                <w:color w:val="000000" w:themeColor="text1"/>
                <w:sz w:val="24"/>
                <w:szCs w:val="24"/>
                <w:lang w:val="uz-Cyrl-UZ"/>
              </w:rPr>
            </w:pPr>
            <w:r>
              <w:rPr>
                <w:rFonts w:cs="Times New Roman"/>
                <w:color w:val="000000" w:themeColor="text1"/>
                <w:sz w:val="24"/>
                <w:szCs w:val="24"/>
                <w:lang w:val="uz-Cyrl-UZ"/>
              </w:rPr>
              <w:t>КК операциясида</w:t>
            </w:r>
            <w:r w:rsidR="001A3BF7">
              <w:rPr>
                <w:rFonts w:cs="Times New Roman"/>
                <w:color w:val="000000" w:themeColor="text1"/>
                <w:sz w:val="24"/>
                <w:szCs w:val="24"/>
                <w:lang w:val="uz-Cyrl-UZ"/>
              </w:rPr>
              <w:t xml:space="preserve"> </w:t>
            </w:r>
            <w:r w:rsidRPr="002325BA">
              <w:rPr>
                <w:rFonts w:cs="Times New Roman"/>
                <w:color w:val="000000" w:themeColor="text1"/>
                <w:sz w:val="24"/>
                <w:szCs w:val="24"/>
                <w:lang w:val="uz-Cyrl-UZ"/>
              </w:rPr>
              <w:t>&gt; 1000 мл</w:t>
            </w:r>
          </w:p>
        </w:tc>
        <w:tc>
          <w:tcPr>
            <w:tcW w:w="6095" w:type="dxa"/>
            <w:vAlign w:val="center"/>
          </w:tcPr>
          <w:p w14:paraId="7F9C8BFA" w14:textId="77777777" w:rsidR="00C948FE" w:rsidRDefault="002325BA" w:rsidP="006B297F">
            <w:pPr>
              <w:pStyle w:val="a7"/>
              <w:numPr>
                <w:ilvl w:val="0"/>
                <w:numId w:val="23"/>
              </w:numPr>
              <w:ind w:hanging="285"/>
              <w:rPr>
                <w:rFonts w:cs="Times New Roman"/>
                <w:color w:val="000000" w:themeColor="text1"/>
                <w:sz w:val="24"/>
                <w:szCs w:val="24"/>
                <w:lang w:val="uz-Cyrl-UZ"/>
              </w:rPr>
            </w:pPr>
            <w:r>
              <w:rPr>
                <w:rFonts w:cs="Times New Roman"/>
                <w:color w:val="000000" w:themeColor="text1"/>
                <w:sz w:val="24"/>
                <w:szCs w:val="24"/>
                <w:lang w:val="uz-Cyrl-UZ"/>
              </w:rPr>
              <w:t>инфузион-трансфузион терапия</w:t>
            </w:r>
          </w:p>
          <w:p w14:paraId="754DFF13" w14:textId="77777777" w:rsidR="002325BA" w:rsidRDefault="002325BA" w:rsidP="006B297F">
            <w:pPr>
              <w:pStyle w:val="a7"/>
              <w:numPr>
                <w:ilvl w:val="0"/>
                <w:numId w:val="23"/>
              </w:numPr>
              <w:ind w:hanging="285"/>
              <w:rPr>
                <w:rFonts w:cs="Times New Roman"/>
                <w:color w:val="000000" w:themeColor="text1"/>
                <w:sz w:val="24"/>
                <w:szCs w:val="24"/>
                <w:lang w:val="uz-Cyrl-UZ"/>
              </w:rPr>
            </w:pPr>
            <w:r>
              <w:rPr>
                <w:rFonts w:cs="Times New Roman"/>
                <w:color w:val="000000" w:themeColor="text1"/>
                <w:sz w:val="24"/>
                <w:szCs w:val="24"/>
                <w:lang w:val="uz-Cyrl-UZ"/>
              </w:rPr>
              <w:t>қатъий кўрсатмалар бўйича қон компонентлари</w:t>
            </w:r>
          </w:p>
          <w:p w14:paraId="57ABC980" w14:textId="3CD359B2" w:rsidR="002325BA" w:rsidRPr="007D5B83" w:rsidRDefault="002325BA" w:rsidP="006B297F">
            <w:pPr>
              <w:pStyle w:val="a7"/>
              <w:numPr>
                <w:ilvl w:val="0"/>
                <w:numId w:val="23"/>
              </w:numPr>
              <w:ind w:hanging="285"/>
              <w:rPr>
                <w:rFonts w:cs="Times New Roman"/>
                <w:color w:val="000000" w:themeColor="text1"/>
                <w:sz w:val="24"/>
                <w:szCs w:val="24"/>
                <w:lang w:val="uz-Cyrl-UZ"/>
              </w:rPr>
            </w:pPr>
            <w:r w:rsidRPr="002325BA">
              <w:rPr>
                <w:rFonts w:cs="Times New Roman"/>
                <w:color w:val="000000" w:themeColor="text1"/>
                <w:sz w:val="24"/>
                <w:szCs w:val="24"/>
                <w:lang w:val="uz-Cyrl-UZ"/>
              </w:rPr>
              <w:t>антифибринолитиклар</w:t>
            </w:r>
          </w:p>
        </w:tc>
      </w:tr>
      <w:tr w:rsidR="00C948FE" w:rsidRPr="00B714A3" w14:paraId="242CA3CC" w14:textId="77777777" w:rsidTr="00A47CF3">
        <w:trPr>
          <w:trHeight w:val="1280"/>
        </w:trPr>
        <w:tc>
          <w:tcPr>
            <w:tcW w:w="1696" w:type="dxa"/>
            <w:vAlign w:val="center"/>
          </w:tcPr>
          <w:p w14:paraId="30E2AE14" w14:textId="3C304890" w:rsidR="00C948FE" w:rsidRDefault="002325BA" w:rsidP="002325BA">
            <w:pPr>
              <w:contextualSpacing/>
              <w:rPr>
                <w:rFonts w:cs="Times New Roman"/>
                <w:color w:val="000000" w:themeColor="text1"/>
                <w:sz w:val="24"/>
                <w:szCs w:val="24"/>
                <w:lang w:val="uz-Cyrl-UZ"/>
              </w:rPr>
            </w:pPr>
            <w:r>
              <w:rPr>
                <w:rFonts w:cs="Times New Roman"/>
                <w:color w:val="000000" w:themeColor="text1"/>
                <w:sz w:val="24"/>
                <w:szCs w:val="24"/>
                <w:lang w:val="uz-Cyrl-UZ"/>
              </w:rPr>
              <w:t>Критик</w:t>
            </w:r>
          </w:p>
        </w:tc>
        <w:tc>
          <w:tcPr>
            <w:tcW w:w="2127" w:type="dxa"/>
            <w:vAlign w:val="center"/>
          </w:tcPr>
          <w:p w14:paraId="5812D923" w14:textId="650736BE" w:rsidR="002325BA" w:rsidRDefault="002325BA" w:rsidP="002325BA">
            <w:pPr>
              <w:contextualSpacing/>
              <w:jc w:val="center"/>
              <w:rPr>
                <w:rFonts w:cs="Times New Roman"/>
                <w:color w:val="000000" w:themeColor="text1"/>
                <w:sz w:val="24"/>
                <w:szCs w:val="24"/>
                <w:lang w:val="uz-Cyrl-UZ"/>
              </w:rPr>
            </w:pPr>
            <w:r>
              <w:rPr>
                <w:rFonts w:cs="Times New Roman"/>
                <w:color w:val="000000" w:themeColor="text1"/>
                <w:sz w:val="24"/>
                <w:szCs w:val="24"/>
                <w:lang w:val="uz-Cyrl-UZ"/>
              </w:rPr>
              <w:t xml:space="preserve">АҚҲнинг </w:t>
            </w:r>
            <w:r w:rsidRPr="002325BA">
              <w:rPr>
                <w:rFonts w:cs="Times New Roman"/>
                <w:color w:val="000000" w:themeColor="text1"/>
                <w:sz w:val="24"/>
                <w:szCs w:val="24"/>
                <w:lang w:val="uz-Cyrl-UZ"/>
              </w:rPr>
              <w:t>&gt; 25-30%</w:t>
            </w:r>
          </w:p>
          <w:p w14:paraId="073A720E" w14:textId="2B69CDC7" w:rsidR="002325BA" w:rsidRPr="002325BA" w:rsidRDefault="002325BA" w:rsidP="002325BA">
            <w:pPr>
              <w:contextualSpacing/>
              <w:jc w:val="center"/>
              <w:rPr>
                <w:rFonts w:cs="Times New Roman"/>
                <w:color w:val="000000" w:themeColor="text1"/>
                <w:sz w:val="24"/>
                <w:szCs w:val="24"/>
                <w:lang w:val="uz-Cyrl-UZ"/>
              </w:rPr>
            </w:pPr>
            <w:r w:rsidRPr="002325BA">
              <w:rPr>
                <w:rFonts w:cs="Times New Roman"/>
                <w:color w:val="000000" w:themeColor="text1"/>
                <w:sz w:val="24"/>
                <w:szCs w:val="24"/>
                <w:lang w:val="uz-Cyrl-UZ"/>
              </w:rPr>
              <w:t>&gt; 150 мл/</w:t>
            </w:r>
            <w:r>
              <w:rPr>
                <w:rFonts w:cs="Times New Roman"/>
                <w:color w:val="000000" w:themeColor="text1"/>
                <w:sz w:val="24"/>
                <w:szCs w:val="24"/>
                <w:lang w:val="uz-Cyrl-UZ"/>
              </w:rPr>
              <w:t>дақ.</w:t>
            </w:r>
          </w:p>
          <w:p w14:paraId="68362840" w14:textId="2BAEF793" w:rsidR="002325BA" w:rsidRPr="002325BA" w:rsidRDefault="002325BA" w:rsidP="002325BA">
            <w:pPr>
              <w:contextualSpacing/>
              <w:jc w:val="center"/>
              <w:rPr>
                <w:rFonts w:cs="Times New Roman"/>
                <w:color w:val="000000" w:themeColor="text1"/>
                <w:sz w:val="24"/>
                <w:szCs w:val="24"/>
                <w:lang w:val="uz-Cyrl-UZ"/>
              </w:rPr>
            </w:pPr>
            <w:r>
              <w:rPr>
                <w:rFonts w:cs="Times New Roman"/>
                <w:color w:val="000000" w:themeColor="text1"/>
                <w:sz w:val="24"/>
                <w:szCs w:val="24"/>
                <w:lang w:val="uz-Cyrl-UZ"/>
              </w:rPr>
              <w:t>АҚҲнинг</w:t>
            </w:r>
            <w:r w:rsidRPr="002325BA">
              <w:rPr>
                <w:rFonts w:cs="Times New Roman"/>
                <w:color w:val="000000" w:themeColor="text1"/>
                <w:sz w:val="24"/>
                <w:szCs w:val="24"/>
                <w:lang w:val="uz-Cyrl-UZ"/>
              </w:rPr>
              <w:t>&gt; 50%</w:t>
            </w:r>
          </w:p>
          <w:p w14:paraId="00B2FCB1" w14:textId="2165EC83" w:rsidR="002325BA" w:rsidRPr="002325BA" w:rsidRDefault="002325BA" w:rsidP="002325BA">
            <w:pPr>
              <w:contextualSpacing/>
              <w:jc w:val="center"/>
              <w:rPr>
                <w:rFonts w:cs="Times New Roman"/>
                <w:color w:val="000000" w:themeColor="text1"/>
                <w:sz w:val="24"/>
                <w:szCs w:val="24"/>
                <w:lang w:val="uz-Cyrl-UZ"/>
              </w:rPr>
            </w:pPr>
            <w:r>
              <w:rPr>
                <w:rFonts w:cs="Times New Roman"/>
                <w:color w:val="000000" w:themeColor="text1"/>
                <w:sz w:val="24"/>
                <w:szCs w:val="24"/>
                <w:lang w:val="uz-Cyrl-UZ"/>
              </w:rPr>
              <w:t>3 соат ичида</w:t>
            </w:r>
          </w:p>
          <w:p w14:paraId="033CF542" w14:textId="6D94B2D1" w:rsidR="00C948FE" w:rsidRDefault="002325BA" w:rsidP="002325BA">
            <w:pPr>
              <w:contextualSpacing/>
              <w:jc w:val="center"/>
              <w:rPr>
                <w:rFonts w:cs="Times New Roman"/>
                <w:color w:val="000000" w:themeColor="text1"/>
                <w:sz w:val="24"/>
                <w:szCs w:val="24"/>
                <w:lang w:val="uz-Cyrl-UZ"/>
              </w:rPr>
            </w:pPr>
            <w:r w:rsidRPr="002325BA">
              <w:rPr>
                <w:rFonts w:cs="Times New Roman"/>
                <w:color w:val="000000" w:themeColor="text1"/>
                <w:sz w:val="24"/>
                <w:szCs w:val="24"/>
                <w:lang w:val="uz-Cyrl-UZ"/>
              </w:rPr>
              <w:t>&gt; 1500-2000 мл</w:t>
            </w:r>
          </w:p>
        </w:tc>
        <w:tc>
          <w:tcPr>
            <w:tcW w:w="6095" w:type="dxa"/>
            <w:vAlign w:val="center"/>
          </w:tcPr>
          <w:p w14:paraId="3DD83AA5" w14:textId="77777777" w:rsidR="00C948FE" w:rsidRDefault="002325BA" w:rsidP="006B297F">
            <w:pPr>
              <w:pStyle w:val="a7"/>
              <w:numPr>
                <w:ilvl w:val="0"/>
                <w:numId w:val="23"/>
              </w:numPr>
              <w:ind w:hanging="285"/>
              <w:rPr>
                <w:rFonts w:cs="Times New Roman"/>
                <w:color w:val="000000" w:themeColor="text1"/>
                <w:sz w:val="24"/>
                <w:szCs w:val="24"/>
                <w:lang w:val="uz-Cyrl-UZ"/>
              </w:rPr>
            </w:pPr>
            <w:r>
              <w:rPr>
                <w:rFonts w:cs="Times New Roman"/>
                <w:color w:val="000000" w:themeColor="text1"/>
                <w:sz w:val="24"/>
                <w:szCs w:val="24"/>
                <w:lang w:val="uz-Cyrl-UZ"/>
              </w:rPr>
              <w:t>оператив даволаш</w:t>
            </w:r>
          </w:p>
          <w:p w14:paraId="3B542297" w14:textId="77777777" w:rsidR="002325BA" w:rsidRDefault="002325BA" w:rsidP="006B297F">
            <w:pPr>
              <w:pStyle w:val="a7"/>
              <w:numPr>
                <w:ilvl w:val="0"/>
                <w:numId w:val="23"/>
              </w:numPr>
              <w:ind w:hanging="285"/>
              <w:rPr>
                <w:rFonts w:cs="Times New Roman"/>
                <w:color w:val="000000" w:themeColor="text1"/>
                <w:sz w:val="24"/>
                <w:szCs w:val="24"/>
                <w:lang w:val="uz-Cyrl-UZ"/>
              </w:rPr>
            </w:pPr>
            <w:r>
              <w:rPr>
                <w:rFonts w:cs="Times New Roman"/>
                <w:color w:val="000000" w:themeColor="text1"/>
                <w:sz w:val="24"/>
                <w:szCs w:val="24"/>
                <w:lang w:val="uz-Cyrl-UZ"/>
              </w:rPr>
              <w:t>инфузион-трансфузион терапия</w:t>
            </w:r>
          </w:p>
          <w:p w14:paraId="25BFD898" w14:textId="0782278D" w:rsidR="002325BA" w:rsidRDefault="002325BA" w:rsidP="006B297F">
            <w:pPr>
              <w:pStyle w:val="a7"/>
              <w:numPr>
                <w:ilvl w:val="0"/>
                <w:numId w:val="23"/>
              </w:numPr>
              <w:ind w:hanging="285"/>
              <w:rPr>
                <w:rFonts w:cs="Times New Roman"/>
                <w:color w:val="000000" w:themeColor="text1"/>
                <w:sz w:val="24"/>
                <w:szCs w:val="24"/>
                <w:lang w:val="uz-Cyrl-UZ"/>
              </w:rPr>
            </w:pPr>
            <w:r>
              <w:rPr>
                <w:rFonts w:cs="Times New Roman"/>
                <w:color w:val="000000" w:themeColor="text1"/>
                <w:sz w:val="24"/>
                <w:szCs w:val="24"/>
                <w:lang w:val="uz-Cyrl-UZ"/>
              </w:rPr>
              <w:t xml:space="preserve">қон компонентлари </w:t>
            </w:r>
            <w:r w:rsidRPr="002325BA">
              <w:rPr>
                <w:rFonts w:cs="Times New Roman"/>
                <w:color w:val="000000" w:themeColor="text1"/>
                <w:sz w:val="24"/>
                <w:szCs w:val="24"/>
                <w:lang w:val="uz-Cyrl-UZ"/>
              </w:rPr>
              <w:t>мажбурий тартибда</w:t>
            </w:r>
            <w:r>
              <w:rPr>
                <w:rFonts w:cs="Times New Roman"/>
                <w:color w:val="000000" w:themeColor="text1"/>
                <w:sz w:val="24"/>
                <w:szCs w:val="24"/>
                <w:lang w:val="uz-Cyrl-UZ"/>
              </w:rPr>
              <w:t xml:space="preserve"> қўлланилади (массив транфузия баённомаси</w:t>
            </w:r>
            <w:r w:rsidR="006D1416">
              <w:rPr>
                <w:rFonts w:cs="Times New Roman"/>
                <w:color w:val="000000" w:themeColor="text1"/>
                <w:sz w:val="24"/>
                <w:szCs w:val="24"/>
                <w:lang w:val="uz-Cyrl-UZ"/>
              </w:rPr>
              <w:t xml:space="preserve"> бўйича</w:t>
            </w:r>
            <w:r>
              <w:rPr>
                <w:rFonts w:cs="Times New Roman"/>
                <w:color w:val="000000" w:themeColor="text1"/>
                <w:sz w:val="24"/>
                <w:szCs w:val="24"/>
                <w:lang w:val="uz-Cyrl-UZ"/>
              </w:rPr>
              <w:t>)</w:t>
            </w:r>
          </w:p>
          <w:p w14:paraId="49F58F94" w14:textId="77777777" w:rsidR="002325BA" w:rsidRDefault="002325BA" w:rsidP="006B297F">
            <w:pPr>
              <w:pStyle w:val="a7"/>
              <w:numPr>
                <w:ilvl w:val="0"/>
                <w:numId w:val="23"/>
              </w:numPr>
              <w:ind w:hanging="285"/>
              <w:rPr>
                <w:rFonts w:cs="Times New Roman"/>
                <w:color w:val="000000" w:themeColor="text1"/>
                <w:sz w:val="24"/>
                <w:szCs w:val="24"/>
                <w:lang w:val="uz-Cyrl-UZ"/>
              </w:rPr>
            </w:pPr>
            <w:r>
              <w:rPr>
                <w:rFonts w:cs="Times New Roman"/>
                <w:color w:val="000000" w:themeColor="text1"/>
                <w:sz w:val="24"/>
                <w:szCs w:val="24"/>
                <w:lang w:val="uz-Cyrl-UZ"/>
              </w:rPr>
              <w:t>а</w:t>
            </w:r>
            <w:r w:rsidRPr="002325BA">
              <w:rPr>
                <w:rFonts w:cs="Times New Roman"/>
                <w:color w:val="000000" w:themeColor="text1"/>
                <w:sz w:val="24"/>
                <w:szCs w:val="24"/>
                <w:lang w:val="uz-Cyrl-UZ"/>
              </w:rPr>
              <w:t>нтифибринолитиклар</w:t>
            </w:r>
          </w:p>
          <w:p w14:paraId="54999D19" w14:textId="60D06BEA" w:rsidR="002325BA" w:rsidRPr="007D5B83" w:rsidRDefault="002325BA" w:rsidP="006B297F">
            <w:pPr>
              <w:pStyle w:val="a7"/>
              <w:numPr>
                <w:ilvl w:val="0"/>
                <w:numId w:val="23"/>
              </w:numPr>
              <w:ind w:hanging="285"/>
              <w:rPr>
                <w:rFonts w:cs="Times New Roman"/>
                <w:color w:val="000000" w:themeColor="text1"/>
                <w:sz w:val="24"/>
                <w:szCs w:val="24"/>
                <w:lang w:val="uz-Cyrl-UZ"/>
              </w:rPr>
            </w:pPr>
            <w:r>
              <w:rPr>
                <w:rFonts w:cs="Times New Roman"/>
                <w:color w:val="000000" w:themeColor="text1"/>
                <w:sz w:val="24"/>
                <w:szCs w:val="24"/>
                <w:lang w:val="uz-Cyrl-UZ"/>
              </w:rPr>
              <w:t>ЎСВ</w:t>
            </w:r>
          </w:p>
        </w:tc>
      </w:tr>
    </w:tbl>
    <w:p w14:paraId="65DD79EB" w14:textId="77777777" w:rsidR="00C948FE" w:rsidRDefault="00C948FE" w:rsidP="00C948FE">
      <w:pPr>
        <w:pStyle w:val="a7"/>
        <w:spacing w:after="0" w:line="240" w:lineRule="auto"/>
        <w:contextualSpacing w:val="0"/>
        <w:jc w:val="right"/>
        <w:rPr>
          <w:rFonts w:cs="Times New Roman"/>
          <w:b/>
          <w:color w:val="4472C4" w:themeColor="accent5"/>
          <w:sz w:val="24"/>
          <w:szCs w:val="24"/>
          <w:lang w:val="uz-Cyrl-UZ"/>
        </w:rPr>
      </w:pPr>
    </w:p>
    <w:tbl>
      <w:tblPr>
        <w:tblStyle w:val="ad"/>
        <w:tblW w:w="9924" w:type="dxa"/>
        <w:tblInd w:w="53" w:type="dxa"/>
        <w:tblLook w:val="04A0" w:firstRow="1" w:lastRow="0" w:firstColumn="1" w:lastColumn="0" w:noHBand="0" w:noVBand="1"/>
      </w:tblPr>
      <w:tblGrid>
        <w:gridCol w:w="484"/>
        <w:gridCol w:w="9440"/>
      </w:tblGrid>
      <w:tr w:rsidR="00C948FE" w:rsidRPr="007F138A" w14:paraId="36420627" w14:textId="77777777" w:rsidTr="006428F6">
        <w:tc>
          <w:tcPr>
            <w:tcW w:w="484" w:type="dxa"/>
            <w:shd w:val="clear" w:color="auto" w:fill="9CC2E5" w:themeFill="accent1" w:themeFillTint="99"/>
            <w:vAlign w:val="center"/>
          </w:tcPr>
          <w:p w14:paraId="20DDFB82" w14:textId="6324D62A" w:rsidR="00C948FE" w:rsidRPr="00C948FE" w:rsidRDefault="00C948FE" w:rsidP="006428F6">
            <w:pPr>
              <w:contextualSpacing/>
              <w:rPr>
                <w:rFonts w:cs="Times New Roman"/>
                <w:b/>
                <w:bCs/>
                <w:color w:val="000000" w:themeColor="text1"/>
                <w:sz w:val="24"/>
                <w:szCs w:val="24"/>
                <w:lang w:val="en-US"/>
              </w:rPr>
            </w:pPr>
            <w:r>
              <w:rPr>
                <w:rFonts w:cs="Times New Roman"/>
                <w:b/>
                <w:bCs/>
                <w:color w:val="000000" w:themeColor="text1"/>
                <w:sz w:val="24"/>
                <w:szCs w:val="24"/>
                <w:lang w:val="uz-Cyrl-UZ"/>
              </w:rPr>
              <w:t>2A</w:t>
            </w:r>
          </w:p>
        </w:tc>
        <w:tc>
          <w:tcPr>
            <w:tcW w:w="9440" w:type="dxa"/>
            <w:shd w:val="clear" w:color="auto" w:fill="F7CAAC" w:themeFill="accent2" w:themeFillTint="66"/>
          </w:tcPr>
          <w:p w14:paraId="7F06784C" w14:textId="3C1D0974" w:rsidR="00C948FE" w:rsidRPr="00B36630" w:rsidRDefault="00876D18" w:rsidP="006428F6">
            <w:pPr>
              <w:jc w:val="both"/>
              <w:rPr>
                <w:color w:val="000000" w:themeColor="text1"/>
                <w:sz w:val="24"/>
                <w:szCs w:val="24"/>
                <w:lang w:val="uz-Cyrl-UZ"/>
              </w:rPr>
            </w:pPr>
            <w:r w:rsidRPr="00876D18">
              <w:rPr>
                <w:color w:val="000000" w:themeColor="text1"/>
                <w:sz w:val="24"/>
                <w:szCs w:val="24"/>
                <w:lang w:val="uz-Cyrl-UZ"/>
              </w:rPr>
              <w:t>Инфузион-трансфузион терапия дарҳол бошланади. Бошланғич эритма сифатида 2000 мл гача</w:t>
            </w:r>
            <w:r>
              <w:rPr>
                <w:color w:val="000000" w:themeColor="text1"/>
                <w:sz w:val="24"/>
                <w:szCs w:val="24"/>
                <w:lang w:val="uz-Cyrl-UZ"/>
              </w:rPr>
              <w:t xml:space="preserve"> илитилган </w:t>
            </w:r>
            <w:r w:rsidRPr="00876D18">
              <w:rPr>
                <w:color w:val="000000" w:themeColor="text1"/>
                <w:sz w:val="24"/>
                <w:szCs w:val="24"/>
                <w:lang w:val="uz-Cyrl-UZ"/>
              </w:rPr>
              <w:t xml:space="preserve">тўла қийматли кристаллоид эритмалари қуйилади. </w:t>
            </w:r>
            <w:r>
              <w:rPr>
                <w:color w:val="000000" w:themeColor="text1"/>
                <w:sz w:val="24"/>
                <w:szCs w:val="24"/>
                <w:lang w:val="uz-Cyrl-UZ"/>
              </w:rPr>
              <w:t>Кристаллоид эритмаларни юборишдан (ёки улар билан бир вақтда) кейин гемотрансфузияни бошлашдан аввал юборили</w:t>
            </w:r>
            <w:r w:rsidR="00873ADB">
              <w:rPr>
                <w:color w:val="000000" w:themeColor="text1"/>
                <w:sz w:val="24"/>
                <w:szCs w:val="24"/>
                <w:lang w:val="uz-Cyrl-UZ"/>
              </w:rPr>
              <w:t>ш</w:t>
            </w:r>
            <w:r>
              <w:rPr>
                <w:color w:val="000000" w:themeColor="text1"/>
                <w:sz w:val="24"/>
                <w:szCs w:val="24"/>
                <w:lang w:val="uz-Cyrl-UZ"/>
              </w:rPr>
              <w:t xml:space="preserve">и </w:t>
            </w:r>
            <w:r w:rsidRPr="00876D18">
              <w:rPr>
                <w:color w:val="000000" w:themeColor="text1"/>
                <w:sz w:val="24"/>
                <w:szCs w:val="24"/>
                <w:lang w:val="uz-Cyrl-UZ"/>
              </w:rPr>
              <w:t>мумкин бўлган коллоид эритмалар</w:t>
            </w:r>
            <w:r>
              <w:rPr>
                <w:color w:val="000000" w:themeColor="text1"/>
                <w:sz w:val="24"/>
                <w:szCs w:val="24"/>
                <w:lang w:val="uz-Cyrl-UZ"/>
              </w:rPr>
              <w:t>нинг</w:t>
            </w:r>
            <w:r w:rsidRPr="00876D18">
              <w:rPr>
                <w:color w:val="000000" w:themeColor="text1"/>
                <w:sz w:val="24"/>
                <w:szCs w:val="24"/>
                <w:lang w:val="uz-Cyrl-UZ"/>
              </w:rPr>
              <w:t xml:space="preserve"> ҳажми ўртача 1500 мл ни ташкил қилади.</w:t>
            </w:r>
          </w:p>
        </w:tc>
      </w:tr>
    </w:tbl>
    <w:p w14:paraId="522ED50A" w14:textId="7F37B9A8" w:rsidR="001B4F84" w:rsidRPr="00500563" w:rsidRDefault="001B4F84" w:rsidP="00C948FE">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Шокнинг чўққисида гиповолемияни бартараф этиш учун плазманинг ўрнини босувчи воситалар билан инфузион терапия 30-40 мл/кг миқдорда максимал тезликда ўтказилади.</w:t>
      </w:r>
      <w:r w:rsidR="00137A09">
        <w:rPr>
          <w:rFonts w:cs="Times New Roman"/>
          <w:color w:val="000000" w:themeColor="text1"/>
          <w:sz w:val="24"/>
          <w:szCs w:val="24"/>
          <w:lang w:val="uz-Cyrl-UZ"/>
        </w:rPr>
        <w:t xml:space="preserve"> </w:t>
      </w:r>
      <w:r>
        <w:rPr>
          <w:rFonts w:cs="Times New Roman"/>
          <w:color w:val="000000" w:themeColor="text1"/>
          <w:sz w:val="24"/>
          <w:szCs w:val="24"/>
          <w:lang w:val="uz-Cyrl-UZ"/>
        </w:rPr>
        <w:t>Қон препаратлари мавжуд бўлмаганда</w:t>
      </w:r>
      <w:r w:rsidR="00D7534B">
        <w:rPr>
          <w:rFonts w:cs="Times New Roman"/>
          <w:color w:val="000000" w:themeColor="text1"/>
          <w:sz w:val="24"/>
          <w:szCs w:val="24"/>
          <w:lang w:val="uz-Cyrl-UZ"/>
        </w:rPr>
        <w:t xml:space="preserve"> </w:t>
      </w:r>
      <w:r>
        <w:rPr>
          <w:rFonts w:cs="Times New Roman"/>
          <w:color w:val="000000" w:themeColor="text1"/>
          <w:sz w:val="24"/>
          <w:szCs w:val="24"/>
          <w:lang w:val="uz-Cyrl-UZ"/>
        </w:rPr>
        <w:t xml:space="preserve">дилюцион коагулопатия ва суюқлик билан </w:t>
      </w:r>
      <w:r w:rsidR="00B200EA">
        <w:rPr>
          <w:rFonts w:cs="Times New Roman"/>
          <w:color w:val="000000" w:themeColor="text1"/>
          <w:sz w:val="24"/>
          <w:szCs w:val="24"/>
          <w:lang w:val="uz-Cyrl-UZ"/>
        </w:rPr>
        <w:t xml:space="preserve">зўриқишга олиб келиши мумкинлиги туфайли </w:t>
      </w:r>
      <w:r w:rsidR="00D7534B">
        <w:rPr>
          <w:rFonts w:cs="Times New Roman"/>
          <w:color w:val="000000" w:themeColor="text1"/>
          <w:sz w:val="24"/>
          <w:szCs w:val="24"/>
          <w:lang w:val="uz-Cyrl-UZ"/>
        </w:rPr>
        <w:t xml:space="preserve">кейинги инфузияларни олдинги тезликда фақат </w:t>
      </w:r>
      <w:r w:rsidR="00B200EA">
        <w:rPr>
          <w:rFonts w:cs="Times New Roman"/>
          <w:color w:val="000000" w:themeColor="text1"/>
          <w:sz w:val="24"/>
          <w:szCs w:val="24"/>
          <w:lang w:val="uz-Cyrl-UZ"/>
        </w:rPr>
        <w:t>гемодинамик кўрсаткичларни</w:t>
      </w:r>
      <w:r w:rsidR="00500563">
        <w:rPr>
          <w:rFonts w:cs="Times New Roman"/>
          <w:color w:val="000000" w:themeColor="text1"/>
          <w:sz w:val="24"/>
          <w:szCs w:val="24"/>
          <w:lang w:val="uz-Cyrl-UZ"/>
        </w:rPr>
        <w:t xml:space="preserve">нг назорати остида </w:t>
      </w:r>
      <w:r w:rsidR="00D7534B">
        <w:rPr>
          <w:rFonts w:cs="Times New Roman"/>
          <w:color w:val="000000" w:themeColor="text1"/>
          <w:sz w:val="24"/>
          <w:szCs w:val="24"/>
          <w:lang w:val="uz-Cyrl-UZ"/>
        </w:rPr>
        <w:t xml:space="preserve">юбориш тавсия этилади. </w:t>
      </w:r>
    </w:p>
    <w:tbl>
      <w:tblPr>
        <w:tblStyle w:val="ad"/>
        <w:tblW w:w="9924" w:type="dxa"/>
        <w:tblInd w:w="53" w:type="dxa"/>
        <w:tblLook w:val="04A0" w:firstRow="1" w:lastRow="0" w:firstColumn="1" w:lastColumn="0" w:noHBand="0" w:noVBand="1"/>
      </w:tblPr>
      <w:tblGrid>
        <w:gridCol w:w="484"/>
        <w:gridCol w:w="9440"/>
      </w:tblGrid>
      <w:tr w:rsidR="00C948FE" w:rsidRPr="007F138A" w14:paraId="0FC7DD27" w14:textId="77777777" w:rsidTr="006428F6">
        <w:tc>
          <w:tcPr>
            <w:tcW w:w="484" w:type="dxa"/>
            <w:shd w:val="clear" w:color="auto" w:fill="9CC2E5" w:themeFill="accent1" w:themeFillTint="99"/>
            <w:vAlign w:val="center"/>
          </w:tcPr>
          <w:p w14:paraId="2500E455" w14:textId="77777777" w:rsidR="00C948FE" w:rsidRPr="0021077B" w:rsidRDefault="00C948FE" w:rsidP="00C948FE">
            <w:pPr>
              <w:contextualSpacing/>
              <w:rPr>
                <w:rFonts w:cs="Times New Roman"/>
                <w:b/>
                <w:bCs/>
                <w:color w:val="000000" w:themeColor="text1"/>
                <w:sz w:val="24"/>
                <w:szCs w:val="24"/>
                <w:lang w:val="en-US"/>
              </w:rPr>
            </w:pPr>
            <w:r>
              <w:rPr>
                <w:rFonts w:cs="Times New Roman"/>
                <w:b/>
                <w:bCs/>
                <w:color w:val="000000" w:themeColor="text1"/>
                <w:sz w:val="24"/>
                <w:szCs w:val="24"/>
                <w:lang w:val="en-US"/>
              </w:rPr>
              <w:t>1A</w:t>
            </w:r>
          </w:p>
        </w:tc>
        <w:tc>
          <w:tcPr>
            <w:tcW w:w="9440" w:type="dxa"/>
            <w:shd w:val="clear" w:color="auto" w:fill="F7CAAC" w:themeFill="accent2" w:themeFillTint="66"/>
          </w:tcPr>
          <w:p w14:paraId="2E445D9B" w14:textId="563522F8" w:rsidR="00C948FE" w:rsidRPr="00B36630" w:rsidRDefault="00C8459E" w:rsidP="00C948FE">
            <w:pPr>
              <w:jc w:val="both"/>
              <w:rPr>
                <w:color w:val="000000" w:themeColor="text1"/>
                <w:sz w:val="24"/>
                <w:szCs w:val="24"/>
                <w:lang w:val="uz-Cyrl-UZ"/>
              </w:rPr>
            </w:pPr>
            <w:r>
              <w:rPr>
                <w:color w:val="000000" w:themeColor="text1"/>
                <w:sz w:val="24"/>
                <w:szCs w:val="24"/>
                <w:lang w:val="uz-Cyrl-UZ"/>
              </w:rPr>
              <w:t xml:space="preserve">Инфузион терапияни </w:t>
            </w:r>
            <w:r w:rsidRPr="00876D18">
              <w:rPr>
                <w:color w:val="000000" w:themeColor="text1"/>
                <w:sz w:val="24"/>
                <w:szCs w:val="24"/>
                <w:lang w:val="uz-Cyrl-UZ"/>
              </w:rPr>
              <w:t>тўла қийматли</w:t>
            </w:r>
            <w:r>
              <w:rPr>
                <w:color w:val="000000" w:themeColor="text1"/>
                <w:sz w:val="24"/>
                <w:szCs w:val="24"/>
                <w:lang w:val="uz-Cyrl-UZ"/>
              </w:rPr>
              <w:t xml:space="preserve"> кристаллоид эритмаларни қўллашдан бошлаш тавсия эти</w:t>
            </w:r>
            <w:r w:rsidR="0048486B">
              <w:rPr>
                <w:color w:val="000000" w:themeColor="text1"/>
                <w:sz w:val="24"/>
                <w:szCs w:val="24"/>
                <w:lang w:val="uz-Cyrl-UZ"/>
              </w:rPr>
              <w:t>л</w:t>
            </w:r>
            <w:r>
              <w:rPr>
                <w:color w:val="000000" w:themeColor="text1"/>
                <w:sz w:val="24"/>
                <w:szCs w:val="24"/>
                <w:lang w:val="uz-Cyrl-UZ"/>
              </w:rPr>
              <w:t>а</w:t>
            </w:r>
            <w:r w:rsidR="0048486B">
              <w:rPr>
                <w:color w:val="000000" w:themeColor="text1"/>
                <w:sz w:val="24"/>
                <w:szCs w:val="24"/>
                <w:lang w:val="uz-Cyrl-UZ"/>
              </w:rPr>
              <w:t>д</w:t>
            </w:r>
            <w:r>
              <w:rPr>
                <w:color w:val="000000" w:themeColor="text1"/>
                <w:sz w:val="24"/>
                <w:szCs w:val="24"/>
                <w:lang w:val="uz-Cyrl-UZ"/>
              </w:rPr>
              <w:t xml:space="preserve">и. </w:t>
            </w:r>
          </w:p>
        </w:tc>
      </w:tr>
    </w:tbl>
    <w:p w14:paraId="017BCC7B" w14:textId="77777777" w:rsidR="00C948FE" w:rsidRDefault="00C948FE" w:rsidP="006428F6">
      <w:pPr>
        <w:spacing w:after="0" w:line="240" w:lineRule="auto"/>
        <w:jc w:val="both"/>
        <w:rPr>
          <w:rFonts w:cs="Times New Roman"/>
          <w:color w:val="000000" w:themeColor="text1"/>
          <w:sz w:val="24"/>
          <w:szCs w:val="24"/>
          <w:lang w:val="uz-Cyrl-UZ"/>
        </w:rPr>
      </w:pPr>
    </w:p>
    <w:tbl>
      <w:tblPr>
        <w:tblStyle w:val="ad"/>
        <w:tblW w:w="9924" w:type="dxa"/>
        <w:tblInd w:w="53" w:type="dxa"/>
        <w:tblLook w:val="04A0" w:firstRow="1" w:lastRow="0" w:firstColumn="1" w:lastColumn="0" w:noHBand="0" w:noVBand="1"/>
      </w:tblPr>
      <w:tblGrid>
        <w:gridCol w:w="484"/>
        <w:gridCol w:w="9440"/>
      </w:tblGrid>
      <w:tr w:rsidR="00C948FE" w:rsidRPr="007F138A" w14:paraId="343A3038" w14:textId="77777777" w:rsidTr="006428F6">
        <w:tc>
          <w:tcPr>
            <w:tcW w:w="484" w:type="dxa"/>
            <w:shd w:val="clear" w:color="auto" w:fill="9CC2E5" w:themeFill="accent1" w:themeFillTint="99"/>
            <w:vAlign w:val="center"/>
          </w:tcPr>
          <w:p w14:paraId="05603DB7" w14:textId="77777777" w:rsidR="00C948FE" w:rsidRPr="0021077B" w:rsidRDefault="00C948FE" w:rsidP="00C948FE">
            <w:pPr>
              <w:contextualSpacing/>
              <w:rPr>
                <w:rFonts w:cs="Times New Roman"/>
                <w:b/>
                <w:bCs/>
                <w:color w:val="000000" w:themeColor="text1"/>
                <w:sz w:val="24"/>
                <w:szCs w:val="24"/>
                <w:lang w:val="en-US"/>
              </w:rPr>
            </w:pPr>
            <w:r>
              <w:rPr>
                <w:rFonts w:cs="Times New Roman"/>
                <w:b/>
                <w:bCs/>
                <w:color w:val="000000" w:themeColor="text1"/>
                <w:sz w:val="24"/>
                <w:szCs w:val="24"/>
                <w:lang w:val="en-US"/>
              </w:rPr>
              <w:t>2C</w:t>
            </w:r>
          </w:p>
        </w:tc>
        <w:tc>
          <w:tcPr>
            <w:tcW w:w="9440" w:type="dxa"/>
            <w:shd w:val="clear" w:color="auto" w:fill="F7CAAC" w:themeFill="accent2" w:themeFillTint="66"/>
          </w:tcPr>
          <w:p w14:paraId="582C3D58" w14:textId="3A19EA80" w:rsidR="00C948FE" w:rsidRPr="00B44272" w:rsidRDefault="00B44272" w:rsidP="00C948FE">
            <w:pPr>
              <w:jc w:val="both"/>
              <w:rPr>
                <w:color w:val="000000" w:themeColor="text1"/>
                <w:sz w:val="24"/>
                <w:szCs w:val="24"/>
                <w:lang w:val="uz-Cyrl-UZ"/>
              </w:rPr>
            </w:pPr>
            <w:r>
              <w:rPr>
                <w:color w:val="000000" w:themeColor="text1"/>
                <w:sz w:val="24"/>
                <w:szCs w:val="24"/>
                <w:lang w:val="uz-Cyrl-UZ"/>
              </w:rPr>
              <w:t xml:space="preserve">Кўп миқдорда 0,9% </w:t>
            </w:r>
            <w:r>
              <w:rPr>
                <w:color w:val="000000" w:themeColor="text1"/>
                <w:sz w:val="24"/>
                <w:szCs w:val="24"/>
                <w:lang w:val="en-US"/>
              </w:rPr>
              <w:t>NaCl</w:t>
            </w:r>
            <w:r>
              <w:rPr>
                <w:color w:val="000000" w:themeColor="text1"/>
                <w:sz w:val="24"/>
                <w:szCs w:val="24"/>
                <w:lang w:val="uz-Cyrl-UZ"/>
              </w:rPr>
              <w:t xml:space="preserve"> эритмаси</w:t>
            </w:r>
            <w:r w:rsidR="00487ABE">
              <w:rPr>
                <w:color w:val="000000" w:themeColor="text1"/>
                <w:sz w:val="24"/>
                <w:szCs w:val="24"/>
                <w:lang w:val="uz-Cyrl-UZ"/>
              </w:rPr>
              <w:t>дан фойдаланмаслик зарур</w:t>
            </w:r>
            <w:r>
              <w:rPr>
                <w:color w:val="000000" w:themeColor="text1"/>
                <w:sz w:val="24"/>
                <w:szCs w:val="24"/>
                <w:lang w:val="uz-Cyrl-UZ"/>
              </w:rPr>
              <w:t xml:space="preserve">. </w:t>
            </w:r>
          </w:p>
        </w:tc>
      </w:tr>
    </w:tbl>
    <w:p w14:paraId="3758A75D" w14:textId="4EE8F0C8" w:rsidR="00C948FE" w:rsidRPr="00C948FE" w:rsidRDefault="0072740C" w:rsidP="006428F6">
      <w:pPr>
        <w:spacing w:before="120" w:after="120" w:line="240" w:lineRule="auto"/>
        <w:jc w:val="both"/>
        <w:rPr>
          <w:rFonts w:cs="Times New Roman"/>
          <w:color w:val="000000" w:themeColor="text1"/>
          <w:sz w:val="24"/>
          <w:szCs w:val="24"/>
          <w:lang w:val="uz-Cyrl-UZ"/>
        </w:rPr>
      </w:pPr>
      <w:r w:rsidRPr="0072740C">
        <w:rPr>
          <w:rFonts w:cs="Times New Roman"/>
          <w:color w:val="000000" w:themeColor="text1"/>
          <w:sz w:val="24"/>
          <w:szCs w:val="24"/>
          <w:lang w:val="uz-Cyrl-UZ"/>
        </w:rPr>
        <w:t>Охирги тадқиқотлар</w:t>
      </w:r>
      <w:r>
        <w:rPr>
          <w:rFonts w:cs="Times New Roman"/>
          <w:color w:val="000000" w:themeColor="text1"/>
          <w:sz w:val="24"/>
          <w:szCs w:val="24"/>
          <w:lang w:val="uz-Cyrl-UZ"/>
        </w:rPr>
        <w:t>да</w:t>
      </w:r>
      <w:r w:rsidRPr="0072740C">
        <w:rPr>
          <w:rFonts w:cs="Times New Roman"/>
          <w:color w:val="000000" w:themeColor="text1"/>
          <w:sz w:val="24"/>
          <w:szCs w:val="24"/>
          <w:lang w:val="uz-Cyrl-UZ"/>
        </w:rPr>
        <w:t xml:space="preserve"> </w:t>
      </w:r>
      <w:r>
        <w:rPr>
          <w:rFonts w:cs="Times New Roman"/>
          <w:color w:val="000000" w:themeColor="text1"/>
          <w:sz w:val="24"/>
          <w:szCs w:val="24"/>
          <w:lang w:val="uz-Cyrl-UZ"/>
        </w:rPr>
        <w:t>0</w:t>
      </w:r>
      <w:r w:rsidRPr="0072740C">
        <w:rPr>
          <w:rFonts w:cs="Times New Roman"/>
          <w:color w:val="000000" w:themeColor="text1"/>
          <w:sz w:val="24"/>
          <w:szCs w:val="24"/>
          <w:lang w:val="uz-Cyrl-UZ"/>
        </w:rPr>
        <w:t>,9% натрий хлорид эритмаси</w:t>
      </w:r>
      <w:r>
        <w:rPr>
          <w:rFonts w:cs="Times New Roman"/>
          <w:color w:val="000000" w:themeColor="text1"/>
          <w:sz w:val="24"/>
          <w:szCs w:val="24"/>
          <w:lang w:val="uz-Cyrl-UZ"/>
        </w:rPr>
        <w:t xml:space="preserve"> критик беморларда ацидоз ва буйрак шикастланишининг эҳтимоли ошиши кўрсатилди. </w:t>
      </w:r>
      <w:r w:rsidRPr="00876D18">
        <w:rPr>
          <w:color w:val="000000" w:themeColor="text1"/>
          <w:sz w:val="24"/>
          <w:szCs w:val="24"/>
          <w:lang w:val="uz-Cyrl-UZ"/>
        </w:rPr>
        <w:t>Тўла қийматли</w:t>
      </w:r>
      <w:r>
        <w:rPr>
          <w:color w:val="000000" w:themeColor="text1"/>
          <w:sz w:val="24"/>
          <w:szCs w:val="24"/>
          <w:lang w:val="uz-Cyrl-UZ"/>
        </w:rPr>
        <w:t xml:space="preserve"> кристаллоид эритмалари физиологик ва деярли физиологик концентрацияларда электролитларни сақлайди. </w:t>
      </w:r>
    </w:p>
    <w:tbl>
      <w:tblPr>
        <w:tblStyle w:val="ad"/>
        <w:tblW w:w="9924" w:type="dxa"/>
        <w:tblInd w:w="53" w:type="dxa"/>
        <w:tblLook w:val="04A0" w:firstRow="1" w:lastRow="0" w:firstColumn="1" w:lastColumn="0" w:noHBand="0" w:noVBand="1"/>
      </w:tblPr>
      <w:tblGrid>
        <w:gridCol w:w="484"/>
        <w:gridCol w:w="9440"/>
      </w:tblGrid>
      <w:tr w:rsidR="00C948FE" w:rsidRPr="007F138A" w14:paraId="2E4987CF" w14:textId="77777777" w:rsidTr="006428F6">
        <w:tc>
          <w:tcPr>
            <w:tcW w:w="484" w:type="dxa"/>
            <w:shd w:val="clear" w:color="auto" w:fill="9CC2E5" w:themeFill="accent1" w:themeFillTint="99"/>
            <w:vAlign w:val="center"/>
          </w:tcPr>
          <w:p w14:paraId="0A0183B9" w14:textId="70175EB9" w:rsidR="00C948FE" w:rsidRPr="0021077B" w:rsidRDefault="00C948FE" w:rsidP="006428F6">
            <w:pPr>
              <w:contextualSpacing/>
              <w:rPr>
                <w:rFonts w:cs="Times New Roman"/>
                <w:b/>
                <w:bCs/>
                <w:color w:val="000000" w:themeColor="text1"/>
                <w:sz w:val="24"/>
                <w:szCs w:val="24"/>
                <w:lang w:val="en-US"/>
              </w:rPr>
            </w:pPr>
            <w:r>
              <w:rPr>
                <w:rFonts w:cs="Times New Roman"/>
                <w:b/>
                <w:bCs/>
                <w:color w:val="000000" w:themeColor="text1"/>
                <w:sz w:val="24"/>
                <w:szCs w:val="24"/>
                <w:lang w:val="en-US"/>
              </w:rPr>
              <w:lastRenderedPageBreak/>
              <w:t>2A</w:t>
            </w:r>
          </w:p>
        </w:tc>
        <w:tc>
          <w:tcPr>
            <w:tcW w:w="9440" w:type="dxa"/>
            <w:shd w:val="clear" w:color="auto" w:fill="F7CAAC" w:themeFill="accent2" w:themeFillTint="66"/>
          </w:tcPr>
          <w:p w14:paraId="77270075" w14:textId="1970AEC7" w:rsidR="008642E0" w:rsidRPr="008642E0" w:rsidRDefault="008642E0" w:rsidP="008642E0">
            <w:pPr>
              <w:jc w:val="both"/>
              <w:rPr>
                <w:color w:val="000000" w:themeColor="text1"/>
                <w:sz w:val="24"/>
                <w:szCs w:val="24"/>
                <w:lang w:val="uz-Cyrl-UZ"/>
              </w:rPr>
            </w:pPr>
            <w:r>
              <w:rPr>
                <w:color w:val="000000" w:themeColor="text1"/>
                <w:sz w:val="24"/>
                <w:szCs w:val="24"/>
                <w:lang w:val="uz-Cyrl-UZ"/>
              </w:rPr>
              <w:t xml:space="preserve">Эритмаларни </w:t>
            </w:r>
            <w:r w:rsidRPr="008642E0">
              <w:rPr>
                <w:color w:val="000000" w:themeColor="text1"/>
                <w:sz w:val="24"/>
                <w:szCs w:val="24"/>
                <w:lang w:val="uz-Cyrl-UZ"/>
              </w:rPr>
              <w:t>35-40°C</w:t>
            </w:r>
            <w:r>
              <w:rPr>
                <w:color w:val="000000" w:themeColor="text1"/>
                <w:sz w:val="24"/>
                <w:szCs w:val="24"/>
                <w:lang w:val="uz-Cyrl-UZ"/>
              </w:rPr>
              <w:t xml:space="preserve"> гача эритиш муҳим ҳисобланади, бу гипокоагуляция, гипотермиянинг ривожланишини олдини олишга ва йўқотилган қон ҳажмини камайтиришга имкон беради</w:t>
            </w:r>
            <w:r w:rsidRPr="008642E0">
              <w:rPr>
                <w:color w:val="000000" w:themeColor="text1"/>
                <w:sz w:val="24"/>
                <w:szCs w:val="24"/>
                <w:lang w:val="uz-Cyrl-UZ"/>
              </w:rPr>
              <w:t>.</w:t>
            </w:r>
          </w:p>
        </w:tc>
      </w:tr>
    </w:tbl>
    <w:p w14:paraId="55EBDB0D" w14:textId="77777777" w:rsidR="00C948FE" w:rsidRDefault="00C948FE" w:rsidP="00C948FE">
      <w:pPr>
        <w:spacing w:after="0" w:line="240" w:lineRule="auto"/>
        <w:jc w:val="both"/>
        <w:rPr>
          <w:rFonts w:cs="Times New Roman"/>
          <w:color w:val="000000" w:themeColor="text1"/>
          <w:sz w:val="24"/>
          <w:szCs w:val="24"/>
          <w:lang w:val="uz-Cyrl-UZ"/>
        </w:rPr>
      </w:pPr>
    </w:p>
    <w:tbl>
      <w:tblPr>
        <w:tblStyle w:val="ad"/>
        <w:tblW w:w="9924" w:type="dxa"/>
        <w:tblInd w:w="53" w:type="dxa"/>
        <w:tblLook w:val="04A0" w:firstRow="1" w:lastRow="0" w:firstColumn="1" w:lastColumn="0" w:noHBand="0" w:noVBand="1"/>
      </w:tblPr>
      <w:tblGrid>
        <w:gridCol w:w="484"/>
        <w:gridCol w:w="9440"/>
      </w:tblGrid>
      <w:tr w:rsidR="00C948FE" w:rsidRPr="007F138A" w14:paraId="1D3FF53F" w14:textId="77777777" w:rsidTr="006428F6">
        <w:tc>
          <w:tcPr>
            <w:tcW w:w="484" w:type="dxa"/>
            <w:shd w:val="clear" w:color="auto" w:fill="9CC2E5" w:themeFill="accent1" w:themeFillTint="99"/>
            <w:vAlign w:val="center"/>
          </w:tcPr>
          <w:p w14:paraId="543F6D2B" w14:textId="6802DD90" w:rsidR="00C948FE" w:rsidRPr="0021077B" w:rsidRDefault="00C948FE" w:rsidP="006428F6">
            <w:pPr>
              <w:contextualSpacing/>
              <w:rPr>
                <w:rFonts w:cs="Times New Roman"/>
                <w:b/>
                <w:bCs/>
                <w:color w:val="000000" w:themeColor="text1"/>
                <w:sz w:val="24"/>
                <w:szCs w:val="24"/>
                <w:lang w:val="en-US"/>
              </w:rPr>
            </w:pPr>
            <w:r>
              <w:rPr>
                <w:rFonts w:cs="Times New Roman"/>
                <w:b/>
                <w:bCs/>
                <w:color w:val="000000" w:themeColor="text1"/>
                <w:sz w:val="24"/>
                <w:szCs w:val="24"/>
                <w:lang w:val="en-US"/>
              </w:rPr>
              <w:t>2B</w:t>
            </w:r>
          </w:p>
        </w:tc>
        <w:tc>
          <w:tcPr>
            <w:tcW w:w="9440" w:type="dxa"/>
            <w:shd w:val="clear" w:color="auto" w:fill="F7CAAC" w:themeFill="accent2" w:themeFillTint="66"/>
          </w:tcPr>
          <w:p w14:paraId="204BF698" w14:textId="685F47FB" w:rsidR="00873ADB" w:rsidRPr="00B36630" w:rsidRDefault="00873ADB" w:rsidP="0026237C">
            <w:pPr>
              <w:jc w:val="both"/>
              <w:rPr>
                <w:color w:val="000000" w:themeColor="text1"/>
                <w:sz w:val="24"/>
                <w:szCs w:val="24"/>
                <w:lang w:val="uz-Cyrl-UZ"/>
              </w:rPr>
            </w:pPr>
            <w:r>
              <w:rPr>
                <w:color w:val="000000" w:themeColor="text1"/>
                <w:sz w:val="24"/>
                <w:szCs w:val="24"/>
                <w:lang w:val="uz-Cyrl-UZ"/>
              </w:rPr>
              <w:t xml:space="preserve">Артериал гипотония, шокни коррекциялашни </w:t>
            </w:r>
            <w:r>
              <w:rPr>
                <w:rFonts w:cs="Times New Roman"/>
                <w:color w:val="000000" w:themeColor="text1"/>
                <w:sz w:val="24"/>
                <w:szCs w:val="24"/>
                <w:lang w:val="uz-Cyrl-UZ"/>
              </w:rPr>
              <w:t>плазманинг ўрнини босувчи воситалар</w:t>
            </w:r>
            <w:r w:rsidR="00102882">
              <w:rPr>
                <w:rFonts w:cs="Times New Roman"/>
                <w:color w:val="000000" w:themeColor="text1"/>
                <w:sz w:val="24"/>
                <w:szCs w:val="24"/>
                <w:lang w:val="uz-Cyrl-UZ"/>
              </w:rPr>
              <w:t xml:space="preserve">ни юбориш </w:t>
            </w:r>
            <w:r>
              <w:rPr>
                <w:rFonts w:cs="Times New Roman"/>
                <w:color w:val="000000" w:themeColor="text1"/>
                <w:sz w:val="24"/>
                <w:szCs w:val="24"/>
                <w:lang w:val="uz-Cyrl-UZ"/>
              </w:rPr>
              <w:t>билан бошлаш керак.</w:t>
            </w:r>
            <w:r w:rsidR="0026237C">
              <w:rPr>
                <w:rFonts w:cs="Times New Roman"/>
                <w:color w:val="000000" w:themeColor="text1"/>
                <w:sz w:val="24"/>
                <w:szCs w:val="24"/>
                <w:lang w:val="uz-Cyrl-UZ"/>
              </w:rPr>
              <w:t xml:space="preserve"> </w:t>
            </w:r>
            <w:r>
              <w:rPr>
                <w:color w:val="000000" w:themeColor="text1"/>
                <w:sz w:val="24"/>
                <w:szCs w:val="24"/>
                <w:lang w:val="uz-Cyrl-UZ"/>
              </w:rPr>
              <w:t xml:space="preserve">АҚҲни тиклаш ва адекват </w:t>
            </w:r>
            <w:r w:rsidRPr="00873ADB">
              <w:rPr>
                <w:color w:val="000000" w:themeColor="text1"/>
                <w:sz w:val="24"/>
                <w:szCs w:val="24"/>
                <w:lang w:val="uz-Cyrl-UZ"/>
              </w:rPr>
              <w:t>юрак қон хайдаши</w:t>
            </w:r>
            <w:r>
              <w:rPr>
                <w:color w:val="000000" w:themeColor="text1"/>
                <w:sz w:val="24"/>
                <w:szCs w:val="24"/>
                <w:lang w:val="uz-Cyrl-UZ"/>
              </w:rPr>
              <w:t xml:space="preserve">ни ушлаб туриш биринчи навбатда (бошланғич эритма сифатида) кристаллоидлар (полиэлектролитли </w:t>
            </w:r>
            <w:r w:rsidRPr="00876D18">
              <w:rPr>
                <w:color w:val="000000" w:themeColor="text1"/>
                <w:sz w:val="24"/>
                <w:szCs w:val="24"/>
                <w:lang w:val="uz-Cyrl-UZ"/>
              </w:rPr>
              <w:t>тўла қийматли</w:t>
            </w:r>
            <w:r>
              <w:rPr>
                <w:color w:val="000000" w:themeColor="text1"/>
                <w:sz w:val="24"/>
                <w:szCs w:val="24"/>
                <w:lang w:val="uz-Cyrl-UZ"/>
              </w:rPr>
              <w:t xml:space="preserve"> гипер</w:t>
            </w:r>
            <w:r w:rsidRPr="00873ADB">
              <w:rPr>
                <w:color w:val="000000" w:themeColor="text1"/>
                <w:sz w:val="24"/>
                <w:szCs w:val="24"/>
                <w:lang w:val="uz-Cyrl-UZ"/>
              </w:rPr>
              <w:t>осмоляр</w:t>
            </w:r>
            <w:r w:rsidR="001A3BF7">
              <w:rPr>
                <w:color w:val="000000" w:themeColor="text1"/>
                <w:sz w:val="24"/>
                <w:szCs w:val="24"/>
                <w:lang w:val="uz-Cyrl-UZ"/>
              </w:rPr>
              <w:t xml:space="preserve"> </w:t>
            </w:r>
            <w:r>
              <w:rPr>
                <w:color w:val="000000" w:themeColor="text1"/>
                <w:sz w:val="24"/>
                <w:szCs w:val="24"/>
                <w:lang w:val="uz-Cyrl-UZ"/>
              </w:rPr>
              <w:t>эритмалар оптимал бўлади (</w:t>
            </w:r>
            <w:r w:rsidR="0031233E">
              <w:rPr>
                <w:color w:val="000000" w:themeColor="text1"/>
                <w:sz w:val="24"/>
                <w:szCs w:val="24"/>
                <w:lang w:val="uz-Cyrl-UZ"/>
              </w:rPr>
              <w:t>6</w:t>
            </w:r>
            <w:r>
              <w:rPr>
                <w:color w:val="000000" w:themeColor="text1"/>
                <w:sz w:val="24"/>
                <w:szCs w:val="24"/>
                <w:lang w:val="uz-Cyrl-UZ"/>
              </w:rPr>
              <w:t xml:space="preserve">-жадвал)), самарасиз бўлганда – синтетик (ГЭК ва/ёки </w:t>
            </w:r>
            <w:r w:rsidRPr="00873ADB">
              <w:rPr>
                <w:color w:val="000000" w:themeColor="text1"/>
                <w:sz w:val="24"/>
                <w:szCs w:val="24"/>
                <w:lang w:val="uz-Cyrl-UZ"/>
              </w:rPr>
              <w:t>модификацияланган желатин</w:t>
            </w:r>
            <w:r w:rsidR="00AE429F">
              <w:rPr>
                <w:color w:val="000000" w:themeColor="text1"/>
                <w:sz w:val="24"/>
                <w:szCs w:val="24"/>
                <w:lang w:val="uz-Cyrl-UZ"/>
              </w:rPr>
              <w:t xml:space="preserve">) ва/ёки табиий (альбумин) коллоидлар билан </w:t>
            </w:r>
            <w:r>
              <w:rPr>
                <w:color w:val="000000" w:themeColor="text1"/>
                <w:sz w:val="24"/>
                <w:szCs w:val="24"/>
                <w:lang w:val="uz-Cyrl-UZ"/>
              </w:rPr>
              <w:t>таъминланади</w:t>
            </w:r>
            <w:r w:rsidR="00AE429F">
              <w:rPr>
                <w:color w:val="000000" w:themeColor="text1"/>
                <w:sz w:val="24"/>
                <w:szCs w:val="24"/>
                <w:lang w:val="uz-Cyrl-UZ"/>
              </w:rPr>
              <w:t xml:space="preserve"> (</w:t>
            </w:r>
            <w:r w:rsidR="0031233E">
              <w:rPr>
                <w:color w:val="000000" w:themeColor="text1"/>
                <w:sz w:val="24"/>
                <w:szCs w:val="24"/>
                <w:lang w:val="uz-Cyrl-UZ"/>
              </w:rPr>
              <w:t>7</w:t>
            </w:r>
            <w:r w:rsidR="00AE429F">
              <w:rPr>
                <w:color w:val="000000" w:themeColor="text1"/>
                <w:sz w:val="24"/>
                <w:szCs w:val="24"/>
                <w:lang w:val="uz-Cyrl-UZ"/>
              </w:rPr>
              <w:t>-жадвал).</w:t>
            </w:r>
          </w:p>
        </w:tc>
      </w:tr>
    </w:tbl>
    <w:p w14:paraId="39B02510" w14:textId="73E0E3B1" w:rsidR="00C948FE" w:rsidRDefault="0031610E" w:rsidP="00C948FE">
      <w:pPr>
        <w:spacing w:before="120" w:after="120" w:line="240" w:lineRule="auto"/>
        <w:jc w:val="both"/>
        <w:rPr>
          <w:rFonts w:cs="Times New Roman"/>
          <w:color w:val="000000" w:themeColor="text1"/>
          <w:sz w:val="24"/>
          <w:szCs w:val="24"/>
          <w:lang w:val="uz-Cyrl-UZ"/>
        </w:rPr>
      </w:pPr>
      <w:r w:rsidRPr="0031610E">
        <w:rPr>
          <w:rFonts w:cs="Times New Roman"/>
          <w:color w:val="000000" w:themeColor="text1"/>
          <w:sz w:val="24"/>
          <w:szCs w:val="24"/>
          <w:lang w:val="uz-Cyrl-UZ"/>
        </w:rPr>
        <w:t>Коллоид эритмалар</w:t>
      </w:r>
      <w:r>
        <w:rPr>
          <w:rFonts w:cs="Times New Roman"/>
          <w:color w:val="000000" w:themeColor="text1"/>
          <w:sz w:val="24"/>
          <w:szCs w:val="24"/>
          <w:lang w:val="uz-Cyrl-UZ"/>
        </w:rPr>
        <w:t xml:space="preserve">и қўлланилиши яшаб </w:t>
      </w:r>
      <w:r w:rsidRPr="0031610E">
        <w:rPr>
          <w:rFonts w:cs="Times New Roman"/>
          <w:color w:val="000000" w:themeColor="text1"/>
          <w:sz w:val="24"/>
          <w:szCs w:val="24"/>
          <w:lang w:val="uz-Cyrl-UZ"/>
        </w:rPr>
        <w:t>қолиш</w:t>
      </w:r>
      <w:r>
        <w:rPr>
          <w:rFonts w:cs="Times New Roman"/>
          <w:color w:val="000000" w:themeColor="text1"/>
          <w:sz w:val="24"/>
          <w:szCs w:val="24"/>
          <w:lang w:val="uz-Cyrl-UZ"/>
        </w:rPr>
        <w:t xml:space="preserve"> даражасига </w:t>
      </w:r>
      <w:r w:rsidRPr="0031610E">
        <w:rPr>
          <w:rFonts w:cs="Times New Roman"/>
          <w:color w:val="000000" w:themeColor="text1"/>
          <w:sz w:val="24"/>
          <w:szCs w:val="24"/>
          <w:lang w:val="uz-Cyrl-UZ"/>
        </w:rPr>
        <w:t>ижобий таъсир кўрсат</w:t>
      </w:r>
      <w:r>
        <w:rPr>
          <w:rFonts w:cs="Times New Roman"/>
          <w:color w:val="000000" w:themeColor="text1"/>
          <w:sz w:val="24"/>
          <w:szCs w:val="24"/>
          <w:lang w:val="uz-Cyrl-UZ"/>
        </w:rPr>
        <w:t xml:space="preserve">иши бўйича </w:t>
      </w:r>
      <w:r w:rsidRPr="0031610E">
        <w:rPr>
          <w:rFonts w:cs="Times New Roman"/>
          <w:color w:val="000000" w:themeColor="text1"/>
          <w:sz w:val="24"/>
          <w:szCs w:val="24"/>
          <w:lang w:val="uz-Cyrl-UZ"/>
        </w:rPr>
        <w:t xml:space="preserve">далиллар </w:t>
      </w:r>
      <w:r>
        <w:rPr>
          <w:rFonts w:cs="Times New Roman"/>
          <w:color w:val="000000" w:themeColor="text1"/>
          <w:sz w:val="24"/>
          <w:szCs w:val="24"/>
          <w:lang w:val="uz-Cyrl-UZ"/>
        </w:rPr>
        <w:t xml:space="preserve">мавжуд эмас </w:t>
      </w:r>
      <w:r w:rsidRPr="0031610E">
        <w:rPr>
          <w:rFonts w:cs="Times New Roman"/>
          <w:color w:val="000000" w:themeColor="text1"/>
          <w:sz w:val="24"/>
          <w:szCs w:val="24"/>
          <w:lang w:val="uz-Cyrl-UZ"/>
        </w:rPr>
        <w:t>ва гидрокси</w:t>
      </w:r>
      <w:r>
        <w:rPr>
          <w:rFonts w:cs="Times New Roman"/>
          <w:color w:val="000000" w:themeColor="text1"/>
          <w:sz w:val="24"/>
          <w:szCs w:val="24"/>
          <w:lang w:val="uz-Cyrl-UZ"/>
        </w:rPr>
        <w:t>э</w:t>
      </w:r>
      <w:r w:rsidRPr="0031610E">
        <w:rPr>
          <w:rFonts w:cs="Times New Roman"/>
          <w:color w:val="000000" w:themeColor="text1"/>
          <w:sz w:val="24"/>
          <w:szCs w:val="24"/>
          <w:lang w:val="uz-Cyrl-UZ"/>
        </w:rPr>
        <w:t>тилкрахмаллар</w:t>
      </w:r>
      <w:r>
        <w:rPr>
          <w:rFonts w:cs="Times New Roman"/>
          <w:color w:val="000000" w:themeColor="text1"/>
          <w:sz w:val="24"/>
          <w:szCs w:val="24"/>
          <w:lang w:val="uz-Cyrl-UZ"/>
        </w:rPr>
        <w:t xml:space="preserve">ни қўллаш </w:t>
      </w:r>
      <w:r w:rsidRPr="0031610E">
        <w:rPr>
          <w:rFonts w:cs="Times New Roman"/>
          <w:color w:val="000000" w:themeColor="text1"/>
          <w:sz w:val="24"/>
          <w:szCs w:val="24"/>
          <w:lang w:val="uz-Cyrl-UZ"/>
        </w:rPr>
        <w:t xml:space="preserve">ҳатто зарарли </w:t>
      </w:r>
      <w:r>
        <w:rPr>
          <w:rFonts w:cs="Times New Roman"/>
          <w:color w:val="000000" w:themeColor="text1"/>
          <w:sz w:val="24"/>
          <w:szCs w:val="24"/>
          <w:lang w:val="uz-Cyrl-UZ"/>
        </w:rPr>
        <w:t xml:space="preserve">ҳам </w:t>
      </w:r>
      <w:r w:rsidRPr="0031610E">
        <w:rPr>
          <w:rFonts w:cs="Times New Roman"/>
          <w:color w:val="000000" w:themeColor="text1"/>
          <w:sz w:val="24"/>
          <w:szCs w:val="24"/>
          <w:lang w:val="uz-Cyrl-UZ"/>
        </w:rPr>
        <w:t>бўлиши мумкин. Коллоидлар гемостазга салбий таъсир кўрсатади: ҳар қандай гидрокси</w:t>
      </w:r>
      <w:r>
        <w:rPr>
          <w:rFonts w:cs="Times New Roman"/>
          <w:color w:val="000000" w:themeColor="text1"/>
          <w:sz w:val="24"/>
          <w:szCs w:val="24"/>
          <w:lang w:val="uz-Cyrl-UZ"/>
        </w:rPr>
        <w:t>э</w:t>
      </w:r>
      <w:r w:rsidRPr="0031610E">
        <w:rPr>
          <w:rFonts w:cs="Times New Roman"/>
          <w:color w:val="000000" w:themeColor="text1"/>
          <w:sz w:val="24"/>
          <w:szCs w:val="24"/>
          <w:lang w:val="uz-Cyrl-UZ"/>
        </w:rPr>
        <w:t xml:space="preserve">тилкрахмал ёки желатин эритмалари </w:t>
      </w:r>
      <w:r>
        <w:rPr>
          <w:rFonts w:cs="Times New Roman"/>
          <w:color w:val="000000" w:themeColor="text1"/>
          <w:sz w:val="24"/>
          <w:szCs w:val="24"/>
          <w:lang w:val="uz-Cyrl-UZ"/>
        </w:rPr>
        <w:t xml:space="preserve">қўлланилганда </w:t>
      </w:r>
      <w:r w:rsidRPr="0031610E">
        <w:rPr>
          <w:rFonts w:cs="Times New Roman"/>
          <w:color w:val="000000" w:themeColor="text1"/>
          <w:sz w:val="24"/>
          <w:szCs w:val="24"/>
          <w:lang w:val="uz-Cyrl-UZ"/>
        </w:rPr>
        <w:t xml:space="preserve">коагуляция ва тромбоцитлар функцияси бузилади, </w:t>
      </w:r>
      <w:r>
        <w:rPr>
          <w:rFonts w:cs="Times New Roman"/>
          <w:color w:val="000000" w:themeColor="text1"/>
          <w:sz w:val="24"/>
          <w:szCs w:val="24"/>
          <w:lang w:val="uz-Cyrl-UZ"/>
        </w:rPr>
        <w:t xml:space="preserve">бироқ, </w:t>
      </w:r>
      <w:r w:rsidRPr="0031610E">
        <w:rPr>
          <w:rFonts w:cs="Times New Roman"/>
          <w:color w:val="000000" w:themeColor="text1"/>
          <w:sz w:val="24"/>
          <w:szCs w:val="24"/>
          <w:lang w:val="uz-Cyrl-UZ"/>
        </w:rPr>
        <w:t>желатин туфайли келиб чиққан коагулопатия гидрокси</w:t>
      </w:r>
      <w:r>
        <w:rPr>
          <w:rFonts w:cs="Times New Roman"/>
          <w:color w:val="000000" w:themeColor="text1"/>
          <w:sz w:val="24"/>
          <w:szCs w:val="24"/>
          <w:lang w:val="uz-Cyrl-UZ"/>
        </w:rPr>
        <w:t>э</w:t>
      </w:r>
      <w:r w:rsidRPr="0031610E">
        <w:rPr>
          <w:rFonts w:cs="Times New Roman"/>
          <w:color w:val="000000" w:themeColor="text1"/>
          <w:sz w:val="24"/>
          <w:szCs w:val="24"/>
          <w:lang w:val="uz-Cyrl-UZ"/>
        </w:rPr>
        <w:t>тилкрахмал фонида кузатилад</w:t>
      </w:r>
      <w:r>
        <w:rPr>
          <w:rFonts w:cs="Times New Roman"/>
          <w:color w:val="000000" w:themeColor="text1"/>
          <w:sz w:val="24"/>
          <w:szCs w:val="24"/>
          <w:lang w:val="uz-Cyrl-UZ"/>
        </w:rPr>
        <w:t>иг</w:t>
      </w:r>
      <w:r w:rsidRPr="0031610E">
        <w:rPr>
          <w:rFonts w:cs="Times New Roman"/>
          <w:color w:val="000000" w:themeColor="text1"/>
          <w:sz w:val="24"/>
          <w:szCs w:val="24"/>
          <w:lang w:val="uz-Cyrl-UZ"/>
        </w:rPr>
        <w:t>ан коагулопатия</w:t>
      </w:r>
      <w:r>
        <w:rPr>
          <w:rFonts w:cs="Times New Roman"/>
          <w:color w:val="000000" w:themeColor="text1"/>
          <w:sz w:val="24"/>
          <w:szCs w:val="24"/>
          <w:lang w:val="uz-Cyrl-UZ"/>
        </w:rPr>
        <w:t>га</w:t>
      </w:r>
      <w:r w:rsidRPr="0031610E">
        <w:rPr>
          <w:rFonts w:cs="Times New Roman"/>
          <w:color w:val="000000" w:themeColor="text1"/>
          <w:sz w:val="24"/>
          <w:szCs w:val="24"/>
          <w:lang w:val="uz-Cyrl-UZ"/>
        </w:rPr>
        <w:t xml:space="preserve"> кўра камроқ намоён бўлади. Шундай қилиб,</w:t>
      </w:r>
      <w:r>
        <w:rPr>
          <w:rFonts w:cs="Times New Roman"/>
          <w:color w:val="000000" w:themeColor="text1"/>
          <w:sz w:val="24"/>
          <w:szCs w:val="24"/>
          <w:lang w:val="uz-Cyrl-UZ"/>
        </w:rPr>
        <w:t xml:space="preserve"> </w:t>
      </w:r>
      <w:r w:rsidRPr="0031610E">
        <w:rPr>
          <w:rFonts w:cs="Times New Roman"/>
          <w:color w:val="000000" w:themeColor="text1"/>
          <w:sz w:val="24"/>
          <w:szCs w:val="24"/>
          <w:lang w:val="uz-Cyrl-UZ"/>
        </w:rPr>
        <w:t xml:space="preserve">кристаллоид эритмалари мақсадли </w:t>
      </w:r>
      <w:r>
        <w:rPr>
          <w:rFonts w:cs="Times New Roman"/>
          <w:color w:val="000000" w:themeColor="text1"/>
          <w:sz w:val="24"/>
          <w:szCs w:val="24"/>
          <w:lang w:val="uz-Cyrl-UZ"/>
        </w:rPr>
        <w:t>АҚБ</w:t>
      </w:r>
      <w:r w:rsidRPr="0031610E">
        <w:rPr>
          <w:rFonts w:cs="Times New Roman"/>
          <w:color w:val="000000" w:themeColor="text1"/>
          <w:sz w:val="24"/>
          <w:szCs w:val="24"/>
          <w:lang w:val="uz-Cyrl-UZ"/>
        </w:rPr>
        <w:t>н</w:t>
      </w:r>
      <w:r>
        <w:rPr>
          <w:rFonts w:cs="Times New Roman"/>
          <w:color w:val="000000" w:themeColor="text1"/>
          <w:sz w:val="24"/>
          <w:szCs w:val="24"/>
          <w:lang w:val="uz-Cyrl-UZ"/>
        </w:rPr>
        <w:t xml:space="preserve">и </w:t>
      </w:r>
      <w:r w:rsidRPr="0031610E">
        <w:rPr>
          <w:rFonts w:cs="Times New Roman"/>
          <w:color w:val="000000" w:themeColor="text1"/>
          <w:sz w:val="24"/>
          <w:szCs w:val="24"/>
          <w:lang w:val="uz-Cyrl-UZ"/>
        </w:rPr>
        <w:t>тиклай олмайдиган</w:t>
      </w:r>
      <w:r>
        <w:rPr>
          <w:rFonts w:cs="Times New Roman"/>
          <w:color w:val="000000" w:themeColor="text1"/>
          <w:sz w:val="24"/>
          <w:szCs w:val="24"/>
          <w:lang w:val="uz-Cyrl-UZ"/>
        </w:rPr>
        <w:t xml:space="preserve"> </w:t>
      </w:r>
      <w:r w:rsidRPr="0031610E">
        <w:rPr>
          <w:rFonts w:cs="Times New Roman"/>
          <w:color w:val="000000" w:themeColor="text1"/>
          <w:sz w:val="24"/>
          <w:szCs w:val="24"/>
          <w:lang w:val="uz-Cyrl-UZ"/>
        </w:rPr>
        <w:t>беморларда коллоид эритмалар</w:t>
      </w:r>
      <w:r>
        <w:rPr>
          <w:rFonts w:cs="Times New Roman"/>
          <w:color w:val="000000" w:themeColor="text1"/>
          <w:sz w:val="24"/>
          <w:szCs w:val="24"/>
          <w:lang w:val="uz-Cyrl-UZ"/>
        </w:rPr>
        <w:t xml:space="preserve">ни қўллаш </w:t>
      </w:r>
      <w:r w:rsidRPr="0031610E">
        <w:rPr>
          <w:rFonts w:cs="Times New Roman"/>
          <w:color w:val="000000" w:themeColor="text1"/>
          <w:sz w:val="24"/>
          <w:szCs w:val="24"/>
          <w:lang w:val="uz-Cyrl-UZ"/>
        </w:rPr>
        <w:t>зарурати туғилса, уларнинг дозаси белгиланган чегараларда бўлиши керак.</w:t>
      </w:r>
      <w:r w:rsidR="00C948FE" w:rsidRPr="008F688A">
        <w:rPr>
          <w:rFonts w:cs="Times New Roman"/>
          <w:color w:val="000000" w:themeColor="text1"/>
          <w:sz w:val="24"/>
          <w:szCs w:val="24"/>
          <w:lang w:val="uz-Cyrl-UZ"/>
        </w:rPr>
        <w:t xml:space="preserve"> </w:t>
      </w:r>
    </w:p>
    <w:p w14:paraId="04091227" w14:textId="3674B031" w:rsidR="00C948FE" w:rsidRPr="00D85E51" w:rsidRDefault="0031233E" w:rsidP="00C948FE">
      <w:pPr>
        <w:pStyle w:val="a7"/>
        <w:spacing w:after="0" w:line="240" w:lineRule="auto"/>
        <w:contextualSpacing w:val="0"/>
        <w:jc w:val="right"/>
        <w:rPr>
          <w:rFonts w:cs="Times New Roman"/>
          <w:b/>
          <w:color w:val="4472C4" w:themeColor="accent5"/>
          <w:sz w:val="24"/>
          <w:szCs w:val="24"/>
          <w:lang w:val="uz-Cyrl-UZ"/>
        </w:rPr>
      </w:pPr>
      <w:r>
        <w:rPr>
          <w:rFonts w:cs="Times New Roman"/>
          <w:b/>
          <w:color w:val="4472C4" w:themeColor="accent5"/>
          <w:sz w:val="24"/>
          <w:szCs w:val="24"/>
          <w:lang w:val="uz-Cyrl-UZ"/>
        </w:rPr>
        <w:t>6</w:t>
      </w:r>
      <w:r w:rsidR="00C948FE" w:rsidRPr="00D85E51">
        <w:rPr>
          <w:rFonts w:cs="Times New Roman"/>
          <w:b/>
          <w:color w:val="4472C4" w:themeColor="accent5"/>
          <w:sz w:val="24"/>
          <w:szCs w:val="24"/>
          <w:lang w:val="uz-Cyrl-UZ"/>
        </w:rPr>
        <w:t>-жадвал</w:t>
      </w:r>
    </w:p>
    <w:p w14:paraId="6B0A1EA2" w14:textId="30B31BDC" w:rsidR="00C948FE" w:rsidRPr="00D85E51" w:rsidRDefault="003C268F" w:rsidP="00C948FE">
      <w:pPr>
        <w:spacing w:after="120" w:line="240" w:lineRule="auto"/>
        <w:jc w:val="center"/>
        <w:rPr>
          <w:rFonts w:cs="Times New Roman"/>
          <w:b/>
          <w:color w:val="4472C4" w:themeColor="accent5"/>
          <w:sz w:val="24"/>
          <w:szCs w:val="24"/>
          <w:lang w:val="uz-Cyrl-UZ"/>
        </w:rPr>
      </w:pPr>
      <w:r>
        <w:rPr>
          <w:rFonts w:cs="Times New Roman"/>
          <w:b/>
          <w:color w:val="4472C4" w:themeColor="accent5"/>
          <w:sz w:val="24"/>
          <w:szCs w:val="24"/>
          <w:lang w:val="uz-Cyrl-UZ"/>
        </w:rPr>
        <w:t>Инфузион терапия учун баъзи кристаллоид эритмаларнинг тавсифи</w:t>
      </w:r>
    </w:p>
    <w:tbl>
      <w:tblPr>
        <w:tblStyle w:val="ad"/>
        <w:tblW w:w="10339" w:type="dxa"/>
        <w:tblInd w:w="-5" w:type="dxa"/>
        <w:tblLook w:val="04A0" w:firstRow="1" w:lastRow="0" w:firstColumn="1" w:lastColumn="0" w:noHBand="0" w:noVBand="1"/>
      </w:tblPr>
      <w:tblGrid>
        <w:gridCol w:w="1662"/>
        <w:gridCol w:w="1069"/>
        <w:gridCol w:w="752"/>
        <w:gridCol w:w="1161"/>
        <w:gridCol w:w="1118"/>
        <w:gridCol w:w="1058"/>
        <w:gridCol w:w="1830"/>
        <w:gridCol w:w="1689"/>
      </w:tblGrid>
      <w:tr w:rsidR="002F4F55" w:rsidRPr="00926866" w14:paraId="30000DCB" w14:textId="47B53DCB" w:rsidTr="008E6DA4">
        <w:tc>
          <w:tcPr>
            <w:tcW w:w="1662" w:type="dxa"/>
            <w:vMerge w:val="restart"/>
            <w:shd w:val="clear" w:color="auto" w:fill="DEEAF6" w:themeFill="accent1" w:themeFillTint="33"/>
            <w:vAlign w:val="center"/>
          </w:tcPr>
          <w:p w14:paraId="0CCDD7F9" w14:textId="4CAEC9A8" w:rsidR="002F4F55" w:rsidRPr="00926866" w:rsidRDefault="002F4F55" w:rsidP="008E6DA4">
            <w:pPr>
              <w:contextualSpacing/>
              <w:jc w:val="center"/>
              <w:rPr>
                <w:rFonts w:cstheme="minorHAnsi"/>
                <w:b/>
                <w:lang w:val="uz-Cyrl-UZ"/>
              </w:rPr>
            </w:pPr>
            <w:r w:rsidRPr="00926866">
              <w:rPr>
                <w:rFonts w:cstheme="minorHAnsi"/>
                <w:b/>
                <w:lang w:val="uz-Cyrl-UZ"/>
              </w:rPr>
              <w:t>Эритма</w:t>
            </w:r>
          </w:p>
        </w:tc>
        <w:tc>
          <w:tcPr>
            <w:tcW w:w="6988" w:type="dxa"/>
            <w:gridSpan w:val="6"/>
            <w:shd w:val="clear" w:color="auto" w:fill="DEEAF6" w:themeFill="accent1" w:themeFillTint="33"/>
            <w:vAlign w:val="center"/>
          </w:tcPr>
          <w:p w14:paraId="449C01DB" w14:textId="64BAA383" w:rsidR="002F4F55" w:rsidRPr="00926866" w:rsidRDefault="002F4F55" w:rsidP="00215C52">
            <w:pPr>
              <w:contextualSpacing/>
              <w:jc w:val="center"/>
              <w:rPr>
                <w:rFonts w:cstheme="minorHAnsi"/>
                <w:b/>
                <w:lang w:val="uz-Cyrl-UZ"/>
              </w:rPr>
            </w:pPr>
            <w:r w:rsidRPr="00926866">
              <w:rPr>
                <w:rFonts w:cstheme="minorHAnsi"/>
                <w:b/>
                <w:lang w:val="uz-Cyrl-UZ"/>
              </w:rPr>
              <w:t>1000 мл да таркиби, ммоль/л</w:t>
            </w:r>
          </w:p>
        </w:tc>
        <w:tc>
          <w:tcPr>
            <w:tcW w:w="1689" w:type="dxa"/>
            <w:vMerge w:val="restart"/>
            <w:shd w:val="clear" w:color="auto" w:fill="DEEAF6" w:themeFill="accent1" w:themeFillTint="33"/>
            <w:vAlign w:val="center"/>
          </w:tcPr>
          <w:p w14:paraId="0F106FF1" w14:textId="2255AB41" w:rsidR="002F4F55" w:rsidRPr="00926866" w:rsidRDefault="002F4F55" w:rsidP="00215C52">
            <w:pPr>
              <w:contextualSpacing/>
              <w:jc w:val="center"/>
              <w:rPr>
                <w:rFonts w:cstheme="minorHAnsi"/>
                <w:b/>
                <w:lang w:val="uz-Cyrl-UZ"/>
              </w:rPr>
            </w:pPr>
            <w:r w:rsidRPr="00926866">
              <w:rPr>
                <w:rFonts w:cstheme="minorHAnsi"/>
                <w:b/>
                <w:lang w:val="uz-Cyrl-UZ"/>
              </w:rPr>
              <w:t>Осмолярлиги (мОсм)</w:t>
            </w:r>
          </w:p>
        </w:tc>
      </w:tr>
      <w:tr w:rsidR="002F4F55" w:rsidRPr="00926866" w14:paraId="2786E7B7" w14:textId="04A316D8" w:rsidTr="002F4F55">
        <w:tc>
          <w:tcPr>
            <w:tcW w:w="1662" w:type="dxa"/>
            <w:vMerge/>
            <w:shd w:val="clear" w:color="auto" w:fill="DEEAF6" w:themeFill="accent1" w:themeFillTint="33"/>
            <w:vAlign w:val="center"/>
          </w:tcPr>
          <w:p w14:paraId="4F2923F8" w14:textId="41B80BF0" w:rsidR="002F4F55" w:rsidRPr="00926866" w:rsidRDefault="002F4F55" w:rsidP="00215C52">
            <w:pPr>
              <w:contextualSpacing/>
              <w:jc w:val="center"/>
              <w:rPr>
                <w:rFonts w:cstheme="minorHAnsi"/>
                <w:b/>
                <w:lang w:val="uz-Cyrl-UZ"/>
              </w:rPr>
            </w:pPr>
          </w:p>
        </w:tc>
        <w:tc>
          <w:tcPr>
            <w:tcW w:w="1069" w:type="dxa"/>
            <w:shd w:val="clear" w:color="auto" w:fill="FDCBD3"/>
            <w:vAlign w:val="center"/>
          </w:tcPr>
          <w:p w14:paraId="7855CEB6" w14:textId="03C830A1" w:rsidR="002F4F55" w:rsidRPr="00926866" w:rsidRDefault="002F4F55" w:rsidP="00215C52">
            <w:pPr>
              <w:contextualSpacing/>
              <w:jc w:val="center"/>
              <w:rPr>
                <w:rFonts w:cstheme="minorHAnsi"/>
                <w:b/>
                <w:vertAlign w:val="superscript"/>
                <w:lang w:val="uz-Cyrl-UZ"/>
              </w:rPr>
            </w:pPr>
            <w:r w:rsidRPr="00926866">
              <w:rPr>
                <w:rFonts w:cstheme="minorHAnsi"/>
                <w:b/>
                <w:lang w:val="en-US"/>
              </w:rPr>
              <w:t>Na</w:t>
            </w:r>
            <w:r w:rsidRPr="00926866">
              <w:rPr>
                <w:rFonts w:cstheme="minorHAnsi"/>
                <w:b/>
                <w:vertAlign w:val="superscript"/>
                <w:lang w:val="uz-Cyrl-UZ"/>
              </w:rPr>
              <w:t>+</w:t>
            </w:r>
          </w:p>
        </w:tc>
        <w:tc>
          <w:tcPr>
            <w:tcW w:w="752" w:type="dxa"/>
            <w:shd w:val="clear" w:color="auto" w:fill="FDCBD3"/>
            <w:vAlign w:val="center"/>
          </w:tcPr>
          <w:p w14:paraId="0EE8125B" w14:textId="31FE5114" w:rsidR="002F4F55" w:rsidRPr="00926866" w:rsidRDefault="002F4F55" w:rsidP="00215C52">
            <w:pPr>
              <w:contextualSpacing/>
              <w:jc w:val="center"/>
              <w:rPr>
                <w:rFonts w:cstheme="minorHAnsi"/>
                <w:b/>
                <w:vertAlign w:val="superscript"/>
                <w:lang w:val="uz-Cyrl-UZ"/>
              </w:rPr>
            </w:pPr>
            <w:r w:rsidRPr="00926866">
              <w:rPr>
                <w:rFonts w:cstheme="minorHAnsi"/>
                <w:b/>
                <w:lang w:val="en-US"/>
              </w:rPr>
              <w:t>K</w:t>
            </w:r>
            <w:r w:rsidRPr="00926866">
              <w:rPr>
                <w:rFonts w:cstheme="minorHAnsi"/>
                <w:b/>
                <w:vertAlign w:val="superscript"/>
                <w:lang w:val="uz-Cyrl-UZ"/>
              </w:rPr>
              <w:t>+</w:t>
            </w:r>
          </w:p>
        </w:tc>
        <w:tc>
          <w:tcPr>
            <w:tcW w:w="1161" w:type="dxa"/>
            <w:shd w:val="clear" w:color="auto" w:fill="FDCBD3"/>
            <w:vAlign w:val="center"/>
          </w:tcPr>
          <w:p w14:paraId="196F1498" w14:textId="3910A7AD" w:rsidR="002F4F55" w:rsidRPr="00926866" w:rsidRDefault="002F4F55" w:rsidP="00215C52">
            <w:pPr>
              <w:contextualSpacing/>
              <w:jc w:val="center"/>
              <w:rPr>
                <w:rFonts w:cstheme="minorHAnsi"/>
                <w:b/>
                <w:vertAlign w:val="superscript"/>
                <w:lang w:val="uz-Cyrl-UZ"/>
              </w:rPr>
            </w:pPr>
            <w:r w:rsidRPr="00926866">
              <w:rPr>
                <w:rFonts w:cstheme="minorHAnsi"/>
                <w:b/>
                <w:lang w:val="en-US"/>
              </w:rPr>
              <w:t>Ca</w:t>
            </w:r>
            <w:r w:rsidRPr="00926866">
              <w:rPr>
                <w:rFonts w:cstheme="minorHAnsi"/>
                <w:b/>
                <w:vertAlign w:val="superscript"/>
                <w:lang w:val="uz-Cyrl-UZ"/>
              </w:rPr>
              <w:t>2+</w:t>
            </w:r>
          </w:p>
        </w:tc>
        <w:tc>
          <w:tcPr>
            <w:tcW w:w="1118" w:type="dxa"/>
            <w:shd w:val="clear" w:color="auto" w:fill="FDCBD3"/>
            <w:vAlign w:val="center"/>
          </w:tcPr>
          <w:p w14:paraId="7814F8CF" w14:textId="689565EC" w:rsidR="002F4F55" w:rsidRPr="00926866" w:rsidRDefault="002F4F55" w:rsidP="00215C52">
            <w:pPr>
              <w:contextualSpacing/>
              <w:jc w:val="center"/>
              <w:rPr>
                <w:rFonts w:cstheme="minorHAnsi"/>
                <w:b/>
                <w:vertAlign w:val="superscript"/>
                <w:lang w:val="uz-Cyrl-UZ"/>
              </w:rPr>
            </w:pPr>
            <w:r w:rsidRPr="00926866">
              <w:rPr>
                <w:rFonts w:cstheme="minorHAnsi"/>
                <w:b/>
                <w:lang w:val="en-US"/>
              </w:rPr>
              <w:t>Mg</w:t>
            </w:r>
            <w:r w:rsidRPr="00926866">
              <w:rPr>
                <w:rFonts w:cstheme="minorHAnsi"/>
                <w:b/>
                <w:vertAlign w:val="superscript"/>
                <w:lang w:val="uz-Cyrl-UZ"/>
              </w:rPr>
              <w:t>2+</w:t>
            </w:r>
          </w:p>
        </w:tc>
        <w:tc>
          <w:tcPr>
            <w:tcW w:w="1058" w:type="dxa"/>
            <w:shd w:val="clear" w:color="auto" w:fill="FDCBD3"/>
            <w:vAlign w:val="center"/>
          </w:tcPr>
          <w:p w14:paraId="579A0F8A" w14:textId="4674014D" w:rsidR="002F4F55" w:rsidRPr="00926866" w:rsidRDefault="002F4F55" w:rsidP="00215C52">
            <w:pPr>
              <w:contextualSpacing/>
              <w:jc w:val="center"/>
              <w:rPr>
                <w:rFonts w:cstheme="minorHAnsi"/>
                <w:b/>
                <w:vertAlign w:val="superscript"/>
                <w:lang w:val="uz-Cyrl-UZ"/>
              </w:rPr>
            </w:pPr>
            <w:r w:rsidRPr="00926866">
              <w:rPr>
                <w:rFonts w:cstheme="minorHAnsi"/>
                <w:b/>
                <w:lang w:val="en-US"/>
              </w:rPr>
              <w:t>Cl</w:t>
            </w:r>
            <w:r w:rsidRPr="00926866">
              <w:rPr>
                <w:rFonts w:cstheme="minorHAnsi"/>
                <w:b/>
                <w:vertAlign w:val="superscript"/>
                <w:lang w:val="uz-Cyrl-UZ"/>
              </w:rPr>
              <w:t>-</w:t>
            </w:r>
          </w:p>
        </w:tc>
        <w:tc>
          <w:tcPr>
            <w:tcW w:w="1830" w:type="dxa"/>
            <w:shd w:val="clear" w:color="auto" w:fill="FDCBD3"/>
            <w:vAlign w:val="center"/>
          </w:tcPr>
          <w:p w14:paraId="4C53022A" w14:textId="156A44FB" w:rsidR="002F4F55" w:rsidRPr="00926866" w:rsidRDefault="002F4F55" w:rsidP="00215C52">
            <w:pPr>
              <w:contextualSpacing/>
              <w:jc w:val="center"/>
              <w:rPr>
                <w:rFonts w:cstheme="minorHAnsi"/>
                <w:b/>
              </w:rPr>
            </w:pPr>
            <w:r w:rsidRPr="00926866">
              <w:rPr>
                <w:rFonts w:cstheme="minorHAnsi"/>
                <w:b/>
              </w:rPr>
              <w:t>Резерв ишқорийликни ташувчилари</w:t>
            </w:r>
          </w:p>
        </w:tc>
        <w:tc>
          <w:tcPr>
            <w:tcW w:w="1689" w:type="dxa"/>
            <w:vMerge/>
            <w:shd w:val="clear" w:color="auto" w:fill="DEEAF6" w:themeFill="accent1" w:themeFillTint="33"/>
            <w:vAlign w:val="center"/>
          </w:tcPr>
          <w:p w14:paraId="7FB008F9" w14:textId="4CC4FC84" w:rsidR="002F4F55" w:rsidRPr="00926866" w:rsidRDefault="002F4F55" w:rsidP="00215C52">
            <w:pPr>
              <w:contextualSpacing/>
              <w:jc w:val="center"/>
              <w:rPr>
                <w:rFonts w:cstheme="minorHAnsi"/>
                <w:b/>
                <w:lang w:val="uz-Cyrl-UZ"/>
              </w:rPr>
            </w:pPr>
          </w:p>
        </w:tc>
      </w:tr>
      <w:tr w:rsidR="002F4F55" w:rsidRPr="00926866" w14:paraId="1AEA233D" w14:textId="77777777" w:rsidTr="002F4F55">
        <w:tc>
          <w:tcPr>
            <w:tcW w:w="1662" w:type="dxa"/>
            <w:shd w:val="clear" w:color="auto" w:fill="FBE4D5" w:themeFill="accent2" w:themeFillTint="33"/>
            <w:vAlign w:val="center"/>
          </w:tcPr>
          <w:p w14:paraId="36766B43" w14:textId="50E19265" w:rsidR="008A1B1B" w:rsidRPr="00926866" w:rsidRDefault="008A1B1B" w:rsidP="008A1B1B">
            <w:pPr>
              <w:contextualSpacing/>
              <w:rPr>
                <w:rFonts w:cstheme="minorHAnsi"/>
                <w:bCs/>
                <w:lang w:val="uz-Cyrl-UZ"/>
              </w:rPr>
            </w:pPr>
            <w:r w:rsidRPr="00926866">
              <w:rPr>
                <w:rFonts w:cstheme="minorHAnsi"/>
                <w:bCs/>
                <w:lang w:val="uz-Cyrl-UZ"/>
              </w:rPr>
              <w:t>Қон плазмаси</w:t>
            </w:r>
          </w:p>
        </w:tc>
        <w:tc>
          <w:tcPr>
            <w:tcW w:w="1069" w:type="dxa"/>
            <w:shd w:val="clear" w:color="auto" w:fill="FBE4D5" w:themeFill="accent2" w:themeFillTint="33"/>
            <w:vAlign w:val="center"/>
          </w:tcPr>
          <w:p w14:paraId="77FDB65D" w14:textId="37B750B7" w:rsidR="008A1B1B" w:rsidRPr="00926866" w:rsidRDefault="008A1B1B" w:rsidP="008A1B1B">
            <w:pPr>
              <w:contextualSpacing/>
              <w:jc w:val="center"/>
              <w:rPr>
                <w:rFonts w:cstheme="minorHAnsi"/>
                <w:b/>
                <w:lang w:val="en-US"/>
              </w:rPr>
            </w:pPr>
            <w:r w:rsidRPr="00926866">
              <w:rPr>
                <w:rFonts w:cstheme="minorHAnsi"/>
              </w:rPr>
              <w:t>136-143</w:t>
            </w:r>
          </w:p>
        </w:tc>
        <w:tc>
          <w:tcPr>
            <w:tcW w:w="752" w:type="dxa"/>
            <w:shd w:val="clear" w:color="auto" w:fill="FBE4D5" w:themeFill="accent2" w:themeFillTint="33"/>
            <w:vAlign w:val="center"/>
          </w:tcPr>
          <w:p w14:paraId="5B4A037F" w14:textId="0EA059E2" w:rsidR="008A1B1B" w:rsidRPr="00926866" w:rsidRDefault="008A1B1B" w:rsidP="008A1B1B">
            <w:pPr>
              <w:contextualSpacing/>
              <w:jc w:val="center"/>
              <w:rPr>
                <w:rFonts w:cstheme="minorHAnsi"/>
                <w:b/>
                <w:lang w:val="en-US"/>
              </w:rPr>
            </w:pPr>
            <w:r w:rsidRPr="00926866">
              <w:rPr>
                <w:rFonts w:cstheme="minorHAnsi"/>
              </w:rPr>
              <w:t>3,5-5</w:t>
            </w:r>
          </w:p>
        </w:tc>
        <w:tc>
          <w:tcPr>
            <w:tcW w:w="1161" w:type="dxa"/>
            <w:shd w:val="clear" w:color="auto" w:fill="FBE4D5" w:themeFill="accent2" w:themeFillTint="33"/>
            <w:vAlign w:val="center"/>
          </w:tcPr>
          <w:p w14:paraId="417506C3" w14:textId="38A4E35B" w:rsidR="008A1B1B" w:rsidRPr="00926866" w:rsidRDefault="008A1B1B" w:rsidP="008A1B1B">
            <w:pPr>
              <w:contextualSpacing/>
              <w:jc w:val="center"/>
              <w:rPr>
                <w:rFonts w:cstheme="minorHAnsi"/>
                <w:b/>
                <w:lang w:val="en-US"/>
              </w:rPr>
            </w:pPr>
            <w:r w:rsidRPr="00926866">
              <w:rPr>
                <w:rFonts w:cstheme="minorHAnsi"/>
              </w:rPr>
              <w:t>2,38-2,63</w:t>
            </w:r>
          </w:p>
        </w:tc>
        <w:tc>
          <w:tcPr>
            <w:tcW w:w="1118" w:type="dxa"/>
            <w:shd w:val="clear" w:color="auto" w:fill="FBE4D5" w:themeFill="accent2" w:themeFillTint="33"/>
            <w:vAlign w:val="center"/>
          </w:tcPr>
          <w:p w14:paraId="419148B2" w14:textId="28B2F300" w:rsidR="008A1B1B" w:rsidRPr="00926866" w:rsidRDefault="008A1B1B" w:rsidP="008A1B1B">
            <w:pPr>
              <w:contextualSpacing/>
              <w:jc w:val="center"/>
              <w:rPr>
                <w:rFonts w:cstheme="minorHAnsi"/>
                <w:b/>
                <w:lang w:val="en-US"/>
              </w:rPr>
            </w:pPr>
            <w:r w:rsidRPr="00926866">
              <w:rPr>
                <w:rFonts w:cstheme="minorHAnsi"/>
              </w:rPr>
              <w:t>0,75-1,1</w:t>
            </w:r>
          </w:p>
        </w:tc>
        <w:tc>
          <w:tcPr>
            <w:tcW w:w="1058" w:type="dxa"/>
            <w:shd w:val="clear" w:color="auto" w:fill="FBE4D5" w:themeFill="accent2" w:themeFillTint="33"/>
            <w:vAlign w:val="center"/>
          </w:tcPr>
          <w:p w14:paraId="7D9EB70B" w14:textId="742111C7" w:rsidR="008A1B1B" w:rsidRPr="00926866" w:rsidRDefault="008A1B1B" w:rsidP="008A1B1B">
            <w:pPr>
              <w:contextualSpacing/>
              <w:jc w:val="center"/>
              <w:rPr>
                <w:rFonts w:cstheme="minorHAnsi"/>
                <w:b/>
                <w:lang w:val="en-US"/>
              </w:rPr>
            </w:pPr>
            <w:r w:rsidRPr="00926866">
              <w:rPr>
                <w:rFonts w:cstheme="minorHAnsi"/>
              </w:rPr>
              <w:t>96-105</w:t>
            </w:r>
          </w:p>
        </w:tc>
        <w:tc>
          <w:tcPr>
            <w:tcW w:w="1830" w:type="dxa"/>
            <w:shd w:val="clear" w:color="auto" w:fill="FBE4D5" w:themeFill="accent2" w:themeFillTint="33"/>
            <w:vAlign w:val="center"/>
          </w:tcPr>
          <w:p w14:paraId="4CE10DCB" w14:textId="17E03ECE" w:rsidR="008A1B1B" w:rsidRPr="00926866" w:rsidRDefault="008A1B1B" w:rsidP="008A1B1B">
            <w:pPr>
              <w:contextualSpacing/>
              <w:jc w:val="center"/>
              <w:rPr>
                <w:rFonts w:cstheme="minorHAnsi"/>
                <w:b/>
                <w:bCs/>
              </w:rPr>
            </w:pPr>
            <w:r w:rsidRPr="00926866">
              <w:rPr>
                <w:rFonts w:ascii="Times New Roman" w:hAnsi="Times New Roman" w:cs="Times New Roman"/>
                <w:b/>
                <w:bCs/>
              </w:rPr>
              <w:t>-</w:t>
            </w:r>
          </w:p>
        </w:tc>
        <w:tc>
          <w:tcPr>
            <w:tcW w:w="1689" w:type="dxa"/>
            <w:shd w:val="clear" w:color="auto" w:fill="FBE4D5" w:themeFill="accent2" w:themeFillTint="33"/>
            <w:vAlign w:val="center"/>
          </w:tcPr>
          <w:p w14:paraId="70DAF4B1" w14:textId="16ED3347" w:rsidR="008A1B1B" w:rsidRPr="00926866" w:rsidRDefault="008A1B1B" w:rsidP="008A1B1B">
            <w:pPr>
              <w:contextualSpacing/>
              <w:jc w:val="center"/>
              <w:rPr>
                <w:rFonts w:cstheme="minorHAnsi"/>
                <w:lang w:val="uz-Cyrl-UZ"/>
              </w:rPr>
            </w:pPr>
            <w:r w:rsidRPr="00926866">
              <w:rPr>
                <w:rFonts w:cstheme="minorHAnsi"/>
                <w:lang w:val="uz-Cyrl-UZ"/>
              </w:rPr>
              <w:t>280-290</w:t>
            </w:r>
          </w:p>
        </w:tc>
      </w:tr>
      <w:tr w:rsidR="002F4F55" w:rsidRPr="00926866" w14:paraId="5311EE07" w14:textId="77777777" w:rsidTr="002F4F55">
        <w:tc>
          <w:tcPr>
            <w:tcW w:w="1662" w:type="dxa"/>
            <w:shd w:val="clear" w:color="auto" w:fill="FBE4D5" w:themeFill="accent2" w:themeFillTint="33"/>
            <w:vAlign w:val="center"/>
          </w:tcPr>
          <w:p w14:paraId="572EC4BA" w14:textId="6B8D1CD2" w:rsidR="008A1B1B" w:rsidRPr="00926866" w:rsidRDefault="008A1B1B" w:rsidP="008A1B1B">
            <w:pPr>
              <w:contextualSpacing/>
              <w:rPr>
                <w:rFonts w:cstheme="minorHAnsi"/>
                <w:bCs/>
                <w:lang w:val="uz-Cyrl-UZ"/>
              </w:rPr>
            </w:pPr>
            <w:r w:rsidRPr="00926866">
              <w:rPr>
                <w:rFonts w:cstheme="minorHAnsi"/>
                <w:bCs/>
                <w:lang w:val="uz-Cyrl-UZ"/>
              </w:rPr>
              <w:t>Интерстициал суюқлик</w:t>
            </w:r>
          </w:p>
        </w:tc>
        <w:tc>
          <w:tcPr>
            <w:tcW w:w="1069" w:type="dxa"/>
            <w:shd w:val="clear" w:color="auto" w:fill="FBE4D5" w:themeFill="accent2" w:themeFillTint="33"/>
            <w:vAlign w:val="center"/>
          </w:tcPr>
          <w:p w14:paraId="383E08AF" w14:textId="33B3E3C6" w:rsidR="008A1B1B" w:rsidRPr="00926866" w:rsidRDefault="008A1B1B" w:rsidP="008A1B1B">
            <w:pPr>
              <w:contextualSpacing/>
              <w:jc w:val="center"/>
              <w:rPr>
                <w:rFonts w:cstheme="minorHAnsi"/>
                <w:b/>
                <w:lang w:val="en-US"/>
              </w:rPr>
            </w:pPr>
            <w:r w:rsidRPr="00926866">
              <w:rPr>
                <w:rFonts w:cstheme="minorHAnsi"/>
              </w:rPr>
              <w:t>145</w:t>
            </w:r>
          </w:p>
        </w:tc>
        <w:tc>
          <w:tcPr>
            <w:tcW w:w="752" w:type="dxa"/>
            <w:shd w:val="clear" w:color="auto" w:fill="FBE4D5" w:themeFill="accent2" w:themeFillTint="33"/>
            <w:vAlign w:val="center"/>
          </w:tcPr>
          <w:p w14:paraId="3EDFF7BE" w14:textId="1735ECBD" w:rsidR="008A1B1B" w:rsidRPr="00926866" w:rsidRDefault="008A1B1B" w:rsidP="008A1B1B">
            <w:pPr>
              <w:contextualSpacing/>
              <w:jc w:val="center"/>
              <w:rPr>
                <w:rFonts w:cstheme="minorHAnsi"/>
                <w:b/>
                <w:lang w:val="en-US"/>
              </w:rPr>
            </w:pPr>
            <w:r w:rsidRPr="00926866">
              <w:rPr>
                <w:rFonts w:cstheme="minorHAnsi"/>
              </w:rPr>
              <w:t>4</w:t>
            </w:r>
          </w:p>
        </w:tc>
        <w:tc>
          <w:tcPr>
            <w:tcW w:w="1161" w:type="dxa"/>
            <w:shd w:val="clear" w:color="auto" w:fill="FBE4D5" w:themeFill="accent2" w:themeFillTint="33"/>
            <w:vAlign w:val="center"/>
          </w:tcPr>
          <w:p w14:paraId="31300985" w14:textId="0AC7BEEB" w:rsidR="008A1B1B" w:rsidRPr="00926866" w:rsidRDefault="008A1B1B" w:rsidP="008A1B1B">
            <w:pPr>
              <w:contextualSpacing/>
              <w:jc w:val="center"/>
              <w:rPr>
                <w:rFonts w:cstheme="minorHAnsi"/>
                <w:b/>
                <w:lang w:val="en-US"/>
              </w:rPr>
            </w:pPr>
            <w:r w:rsidRPr="00926866">
              <w:rPr>
                <w:rFonts w:cstheme="minorHAnsi"/>
              </w:rPr>
              <w:t>2,5</w:t>
            </w:r>
          </w:p>
        </w:tc>
        <w:tc>
          <w:tcPr>
            <w:tcW w:w="1118" w:type="dxa"/>
            <w:shd w:val="clear" w:color="auto" w:fill="FBE4D5" w:themeFill="accent2" w:themeFillTint="33"/>
            <w:vAlign w:val="center"/>
          </w:tcPr>
          <w:p w14:paraId="1AE9F076" w14:textId="2BF3EFF3" w:rsidR="008A1B1B" w:rsidRPr="00926866" w:rsidRDefault="008A1B1B" w:rsidP="008A1B1B">
            <w:pPr>
              <w:contextualSpacing/>
              <w:jc w:val="center"/>
              <w:rPr>
                <w:rFonts w:cstheme="minorHAnsi"/>
                <w:b/>
                <w:lang w:val="en-US"/>
              </w:rPr>
            </w:pPr>
            <w:r w:rsidRPr="00926866">
              <w:rPr>
                <w:rFonts w:cstheme="minorHAnsi"/>
              </w:rPr>
              <w:t>1</w:t>
            </w:r>
          </w:p>
        </w:tc>
        <w:tc>
          <w:tcPr>
            <w:tcW w:w="1058" w:type="dxa"/>
            <w:shd w:val="clear" w:color="auto" w:fill="FBE4D5" w:themeFill="accent2" w:themeFillTint="33"/>
            <w:vAlign w:val="center"/>
          </w:tcPr>
          <w:p w14:paraId="1BBA9ABD" w14:textId="4849080E" w:rsidR="008A1B1B" w:rsidRPr="00926866" w:rsidRDefault="008A1B1B" w:rsidP="008A1B1B">
            <w:pPr>
              <w:contextualSpacing/>
              <w:jc w:val="center"/>
              <w:rPr>
                <w:rFonts w:cstheme="minorHAnsi"/>
                <w:b/>
                <w:lang w:val="en-US"/>
              </w:rPr>
            </w:pPr>
            <w:r w:rsidRPr="00926866">
              <w:rPr>
                <w:rFonts w:cstheme="minorHAnsi"/>
              </w:rPr>
              <w:t>116</w:t>
            </w:r>
          </w:p>
        </w:tc>
        <w:tc>
          <w:tcPr>
            <w:tcW w:w="1830" w:type="dxa"/>
            <w:shd w:val="clear" w:color="auto" w:fill="FBE4D5" w:themeFill="accent2" w:themeFillTint="33"/>
            <w:vAlign w:val="center"/>
          </w:tcPr>
          <w:p w14:paraId="60CEFD28" w14:textId="10D617F1" w:rsidR="008A1B1B" w:rsidRPr="00926866" w:rsidRDefault="008A1B1B" w:rsidP="008A1B1B">
            <w:pPr>
              <w:contextualSpacing/>
              <w:jc w:val="center"/>
              <w:rPr>
                <w:rFonts w:cstheme="minorHAnsi"/>
                <w:b/>
                <w:bCs/>
              </w:rPr>
            </w:pPr>
            <w:r w:rsidRPr="00926866">
              <w:rPr>
                <w:rFonts w:ascii="Times New Roman" w:hAnsi="Times New Roman" w:cs="Times New Roman"/>
                <w:b/>
                <w:bCs/>
              </w:rPr>
              <w:t>-</w:t>
            </w:r>
          </w:p>
        </w:tc>
        <w:tc>
          <w:tcPr>
            <w:tcW w:w="1689" w:type="dxa"/>
            <w:shd w:val="clear" w:color="auto" w:fill="FBE4D5" w:themeFill="accent2" w:themeFillTint="33"/>
            <w:vAlign w:val="center"/>
          </w:tcPr>
          <w:p w14:paraId="7FD2BFB8" w14:textId="24D4D86D" w:rsidR="008A1B1B" w:rsidRPr="00926866" w:rsidRDefault="008A1B1B" w:rsidP="008A1B1B">
            <w:pPr>
              <w:contextualSpacing/>
              <w:jc w:val="center"/>
              <w:rPr>
                <w:rFonts w:cstheme="minorHAnsi"/>
                <w:lang w:val="uz-Cyrl-UZ"/>
              </w:rPr>
            </w:pPr>
            <w:r w:rsidRPr="00926866">
              <w:rPr>
                <w:rFonts w:cstheme="minorHAnsi"/>
                <w:lang w:val="uz-Cyrl-UZ"/>
              </w:rPr>
              <w:t>298</w:t>
            </w:r>
          </w:p>
        </w:tc>
      </w:tr>
      <w:tr w:rsidR="002F4F55" w:rsidRPr="00926866" w14:paraId="0FB2F4ED" w14:textId="77777777" w:rsidTr="002F4F55">
        <w:tc>
          <w:tcPr>
            <w:tcW w:w="1662" w:type="dxa"/>
            <w:shd w:val="clear" w:color="auto" w:fill="FBE4D5" w:themeFill="accent2" w:themeFillTint="33"/>
            <w:vAlign w:val="center"/>
          </w:tcPr>
          <w:p w14:paraId="360B50B7" w14:textId="268DA7F9" w:rsidR="008A1B1B" w:rsidRPr="00926866" w:rsidRDefault="008A1B1B" w:rsidP="008A1B1B">
            <w:pPr>
              <w:contextualSpacing/>
              <w:rPr>
                <w:rFonts w:cstheme="minorHAnsi"/>
                <w:bCs/>
                <w:lang w:val="en-US"/>
              </w:rPr>
            </w:pPr>
            <w:r w:rsidRPr="00926866">
              <w:rPr>
                <w:rFonts w:cstheme="minorHAnsi"/>
                <w:bCs/>
                <w:lang w:val="uz-Cyrl-UZ"/>
              </w:rPr>
              <w:t xml:space="preserve">0,9% </w:t>
            </w:r>
            <w:r w:rsidRPr="00926866">
              <w:rPr>
                <w:rFonts w:cstheme="minorHAnsi"/>
                <w:bCs/>
                <w:lang w:val="en-US"/>
              </w:rPr>
              <w:t>NaCl</w:t>
            </w:r>
          </w:p>
        </w:tc>
        <w:tc>
          <w:tcPr>
            <w:tcW w:w="1069" w:type="dxa"/>
            <w:shd w:val="clear" w:color="auto" w:fill="FBE4D5" w:themeFill="accent2" w:themeFillTint="33"/>
            <w:vAlign w:val="center"/>
          </w:tcPr>
          <w:p w14:paraId="6B2445C2" w14:textId="34C6E591" w:rsidR="008A1B1B" w:rsidRPr="00926866" w:rsidRDefault="008A1B1B" w:rsidP="008A1B1B">
            <w:pPr>
              <w:contextualSpacing/>
              <w:jc w:val="center"/>
              <w:rPr>
                <w:rFonts w:cstheme="minorHAnsi"/>
                <w:b/>
                <w:lang w:val="en-US"/>
              </w:rPr>
            </w:pPr>
            <w:r w:rsidRPr="00926866">
              <w:rPr>
                <w:rFonts w:cstheme="minorHAnsi"/>
              </w:rPr>
              <w:t>154</w:t>
            </w:r>
          </w:p>
        </w:tc>
        <w:tc>
          <w:tcPr>
            <w:tcW w:w="752" w:type="dxa"/>
            <w:shd w:val="clear" w:color="auto" w:fill="FBE4D5" w:themeFill="accent2" w:themeFillTint="33"/>
            <w:vAlign w:val="center"/>
          </w:tcPr>
          <w:p w14:paraId="6995160A" w14:textId="4D61B568" w:rsidR="008A1B1B" w:rsidRPr="00926866" w:rsidRDefault="008A1B1B" w:rsidP="008A1B1B">
            <w:pPr>
              <w:contextualSpacing/>
              <w:jc w:val="center"/>
              <w:rPr>
                <w:rFonts w:cstheme="minorHAnsi"/>
                <w:b/>
                <w:lang w:val="en-US"/>
              </w:rPr>
            </w:pPr>
            <w:r w:rsidRPr="00926866">
              <w:rPr>
                <w:rFonts w:cstheme="minorHAnsi"/>
              </w:rPr>
              <w:t>-</w:t>
            </w:r>
          </w:p>
        </w:tc>
        <w:tc>
          <w:tcPr>
            <w:tcW w:w="1161" w:type="dxa"/>
            <w:shd w:val="clear" w:color="auto" w:fill="FBE4D5" w:themeFill="accent2" w:themeFillTint="33"/>
            <w:vAlign w:val="center"/>
          </w:tcPr>
          <w:p w14:paraId="177B737F" w14:textId="3879266E" w:rsidR="008A1B1B" w:rsidRPr="00926866" w:rsidRDefault="008A1B1B" w:rsidP="008A1B1B">
            <w:pPr>
              <w:contextualSpacing/>
              <w:jc w:val="center"/>
              <w:rPr>
                <w:rFonts w:cstheme="minorHAnsi"/>
                <w:b/>
                <w:lang w:val="en-US"/>
              </w:rPr>
            </w:pPr>
            <w:r w:rsidRPr="00926866">
              <w:rPr>
                <w:rFonts w:cstheme="minorHAnsi"/>
              </w:rPr>
              <w:t>-</w:t>
            </w:r>
          </w:p>
        </w:tc>
        <w:tc>
          <w:tcPr>
            <w:tcW w:w="1118" w:type="dxa"/>
            <w:shd w:val="clear" w:color="auto" w:fill="FBE4D5" w:themeFill="accent2" w:themeFillTint="33"/>
            <w:vAlign w:val="center"/>
          </w:tcPr>
          <w:p w14:paraId="760A9E42" w14:textId="1AC42706" w:rsidR="008A1B1B" w:rsidRPr="00926866" w:rsidRDefault="008A1B1B" w:rsidP="008A1B1B">
            <w:pPr>
              <w:contextualSpacing/>
              <w:jc w:val="center"/>
              <w:rPr>
                <w:rFonts w:cstheme="minorHAnsi"/>
                <w:b/>
                <w:lang w:val="en-US"/>
              </w:rPr>
            </w:pPr>
            <w:r w:rsidRPr="00926866">
              <w:rPr>
                <w:rFonts w:cstheme="minorHAnsi"/>
              </w:rPr>
              <w:t>-</w:t>
            </w:r>
          </w:p>
        </w:tc>
        <w:tc>
          <w:tcPr>
            <w:tcW w:w="1058" w:type="dxa"/>
            <w:shd w:val="clear" w:color="auto" w:fill="FBE4D5" w:themeFill="accent2" w:themeFillTint="33"/>
            <w:vAlign w:val="center"/>
          </w:tcPr>
          <w:p w14:paraId="106642FD" w14:textId="7219DB95" w:rsidR="008A1B1B" w:rsidRPr="00926866" w:rsidRDefault="008A1B1B" w:rsidP="008A1B1B">
            <w:pPr>
              <w:contextualSpacing/>
              <w:jc w:val="center"/>
              <w:rPr>
                <w:rFonts w:cstheme="minorHAnsi"/>
                <w:b/>
                <w:lang w:val="en-US"/>
              </w:rPr>
            </w:pPr>
            <w:r w:rsidRPr="00926866">
              <w:rPr>
                <w:rFonts w:cstheme="minorHAnsi"/>
              </w:rPr>
              <w:t>154</w:t>
            </w:r>
          </w:p>
        </w:tc>
        <w:tc>
          <w:tcPr>
            <w:tcW w:w="1830" w:type="dxa"/>
            <w:shd w:val="clear" w:color="auto" w:fill="FBE4D5" w:themeFill="accent2" w:themeFillTint="33"/>
            <w:vAlign w:val="center"/>
          </w:tcPr>
          <w:p w14:paraId="3E24A4E0" w14:textId="00612763" w:rsidR="008A1B1B" w:rsidRPr="00926866" w:rsidRDefault="008A1B1B" w:rsidP="008A1B1B">
            <w:pPr>
              <w:contextualSpacing/>
              <w:jc w:val="center"/>
              <w:rPr>
                <w:rFonts w:cstheme="minorHAnsi"/>
                <w:b/>
                <w:bCs/>
              </w:rPr>
            </w:pPr>
            <w:r w:rsidRPr="00926866">
              <w:rPr>
                <w:rFonts w:ascii="Times New Roman" w:hAnsi="Times New Roman" w:cs="Times New Roman"/>
                <w:b/>
                <w:bCs/>
              </w:rPr>
              <w:t>-</w:t>
            </w:r>
          </w:p>
        </w:tc>
        <w:tc>
          <w:tcPr>
            <w:tcW w:w="1689" w:type="dxa"/>
            <w:shd w:val="clear" w:color="auto" w:fill="FBE4D5" w:themeFill="accent2" w:themeFillTint="33"/>
            <w:vAlign w:val="center"/>
          </w:tcPr>
          <w:p w14:paraId="1ED5EB5C" w14:textId="147F98D4" w:rsidR="008A1B1B" w:rsidRPr="00926866" w:rsidRDefault="008A1B1B" w:rsidP="008A1B1B">
            <w:pPr>
              <w:contextualSpacing/>
              <w:jc w:val="center"/>
              <w:rPr>
                <w:rFonts w:cstheme="minorHAnsi"/>
                <w:lang w:val="uz-Cyrl-UZ"/>
              </w:rPr>
            </w:pPr>
            <w:r w:rsidRPr="00926866">
              <w:rPr>
                <w:rFonts w:cstheme="minorHAnsi"/>
                <w:lang w:val="uz-Cyrl-UZ"/>
              </w:rPr>
              <w:t>308</w:t>
            </w:r>
          </w:p>
        </w:tc>
      </w:tr>
      <w:tr w:rsidR="002F4F55" w:rsidRPr="00926866" w14:paraId="62AF76B2" w14:textId="77777777" w:rsidTr="002F4F55">
        <w:tc>
          <w:tcPr>
            <w:tcW w:w="1662" w:type="dxa"/>
            <w:shd w:val="clear" w:color="auto" w:fill="FBE4D5" w:themeFill="accent2" w:themeFillTint="33"/>
            <w:vAlign w:val="center"/>
          </w:tcPr>
          <w:p w14:paraId="692B0AC4" w14:textId="5C78D0E2" w:rsidR="008A1B1B" w:rsidRPr="00926866" w:rsidRDefault="008A1B1B" w:rsidP="008A1B1B">
            <w:pPr>
              <w:contextualSpacing/>
              <w:rPr>
                <w:rFonts w:cstheme="minorHAnsi"/>
                <w:bCs/>
                <w:lang w:val="uz-Cyrl-UZ"/>
              </w:rPr>
            </w:pPr>
            <w:r w:rsidRPr="00926866">
              <w:rPr>
                <w:rFonts w:cstheme="minorHAnsi"/>
                <w:bCs/>
                <w:lang w:val="uz-Cyrl-UZ"/>
              </w:rPr>
              <w:t>Рингер</w:t>
            </w:r>
          </w:p>
        </w:tc>
        <w:tc>
          <w:tcPr>
            <w:tcW w:w="1069" w:type="dxa"/>
            <w:shd w:val="clear" w:color="auto" w:fill="FBE4D5" w:themeFill="accent2" w:themeFillTint="33"/>
            <w:vAlign w:val="center"/>
          </w:tcPr>
          <w:p w14:paraId="3348EE3A" w14:textId="6509CB21" w:rsidR="008A1B1B" w:rsidRPr="00926866" w:rsidRDefault="008A1B1B" w:rsidP="008A1B1B">
            <w:pPr>
              <w:contextualSpacing/>
              <w:jc w:val="center"/>
              <w:rPr>
                <w:rFonts w:cstheme="minorHAnsi"/>
                <w:b/>
                <w:lang w:val="en-US"/>
              </w:rPr>
            </w:pPr>
            <w:r w:rsidRPr="00926866">
              <w:rPr>
                <w:rFonts w:cstheme="minorHAnsi"/>
              </w:rPr>
              <w:t>147</w:t>
            </w:r>
          </w:p>
        </w:tc>
        <w:tc>
          <w:tcPr>
            <w:tcW w:w="752" w:type="dxa"/>
            <w:shd w:val="clear" w:color="auto" w:fill="FBE4D5" w:themeFill="accent2" w:themeFillTint="33"/>
            <w:vAlign w:val="center"/>
          </w:tcPr>
          <w:p w14:paraId="0FE7E590" w14:textId="43C28F53" w:rsidR="008A1B1B" w:rsidRPr="00926866" w:rsidRDefault="008A1B1B" w:rsidP="008A1B1B">
            <w:pPr>
              <w:contextualSpacing/>
              <w:jc w:val="center"/>
              <w:rPr>
                <w:rFonts w:cstheme="minorHAnsi"/>
                <w:b/>
                <w:lang w:val="en-US"/>
              </w:rPr>
            </w:pPr>
            <w:r w:rsidRPr="00926866">
              <w:rPr>
                <w:rFonts w:cstheme="minorHAnsi"/>
              </w:rPr>
              <w:t>4</w:t>
            </w:r>
          </w:p>
        </w:tc>
        <w:tc>
          <w:tcPr>
            <w:tcW w:w="1161" w:type="dxa"/>
            <w:shd w:val="clear" w:color="auto" w:fill="FBE4D5" w:themeFill="accent2" w:themeFillTint="33"/>
            <w:vAlign w:val="center"/>
          </w:tcPr>
          <w:p w14:paraId="4E5E8B85" w14:textId="1A0130EE" w:rsidR="008A1B1B" w:rsidRPr="00926866" w:rsidRDefault="008A1B1B" w:rsidP="008A1B1B">
            <w:pPr>
              <w:contextualSpacing/>
              <w:jc w:val="center"/>
              <w:rPr>
                <w:rFonts w:cstheme="minorHAnsi"/>
                <w:b/>
                <w:lang w:val="en-US"/>
              </w:rPr>
            </w:pPr>
            <w:r w:rsidRPr="00926866">
              <w:rPr>
                <w:rFonts w:cstheme="minorHAnsi"/>
              </w:rPr>
              <w:t>6</w:t>
            </w:r>
          </w:p>
        </w:tc>
        <w:tc>
          <w:tcPr>
            <w:tcW w:w="1118" w:type="dxa"/>
            <w:shd w:val="clear" w:color="auto" w:fill="FBE4D5" w:themeFill="accent2" w:themeFillTint="33"/>
            <w:vAlign w:val="center"/>
          </w:tcPr>
          <w:p w14:paraId="1C1B4EBA" w14:textId="3ABEE2C4" w:rsidR="008A1B1B" w:rsidRPr="00926866" w:rsidRDefault="008A1B1B" w:rsidP="008A1B1B">
            <w:pPr>
              <w:contextualSpacing/>
              <w:jc w:val="center"/>
              <w:rPr>
                <w:rFonts w:cstheme="minorHAnsi"/>
                <w:b/>
                <w:lang w:val="en-US"/>
              </w:rPr>
            </w:pPr>
            <w:r w:rsidRPr="00926866">
              <w:rPr>
                <w:rFonts w:cstheme="minorHAnsi"/>
              </w:rPr>
              <w:t>-</w:t>
            </w:r>
          </w:p>
        </w:tc>
        <w:tc>
          <w:tcPr>
            <w:tcW w:w="1058" w:type="dxa"/>
            <w:shd w:val="clear" w:color="auto" w:fill="FBE4D5" w:themeFill="accent2" w:themeFillTint="33"/>
            <w:vAlign w:val="center"/>
          </w:tcPr>
          <w:p w14:paraId="5EA7EE24" w14:textId="480E5DE8" w:rsidR="008A1B1B" w:rsidRPr="00926866" w:rsidRDefault="008A1B1B" w:rsidP="008A1B1B">
            <w:pPr>
              <w:contextualSpacing/>
              <w:jc w:val="center"/>
              <w:rPr>
                <w:rFonts w:cstheme="minorHAnsi"/>
                <w:b/>
                <w:lang w:val="en-US"/>
              </w:rPr>
            </w:pPr>
            <w:r w:rsidRPr="00926866">
              <w:rPr>
                <w:rFonts w:cstheme="minorHAnsi"/>
              </w:rPr>
              <w:t>155</w:t>
            </w:r>
          </w:p>
        </w:tc>
        <w:tc>
          <w:tcPr>
            <w:tcW w:w="1830" w:type="dxa"/>
            <w:shd w:val="clear" w:color="auto" w:fill="FBE4D5" w:themeFill="accent2" w:themeFillTint="33"/>
            <w:vAlign w:val="center"/>
          </w:tcPr>
          <w:p w14:paraId="6B67BA3C" w14:textId="2A30A23C" w:rsidR="008A1B1B" w:rsidRPr="00926866" w:rsidRDefault="008A1B1B" w:rsidP="008A1B1B">
            <w:pPr>
              <w:contextualSpacing/>
              <w:jc w:val="center"/>
              <w:rPr>
                <w:rFonts w:cstheme="minorHAnsi"/>
                <w:b/>
                <w:bCs/>
              </w:rPr>
            </w:pPr>
            <w:r w:rsidRPr="00926866">
              <w:rPr>
                <w:rFonts w:ascii="Times New Roman" w:hAnsi="Times New Roman" w:cs="Times New Roman"/>
                <w:b/>
                <w:bCs/>
              </w:rPr>
              <w:t>-</w:t>
            </w:r>
          </w:p>
        </w:tc>
        <w:tc>
          <w:tcPr>
            <w:tcW w:w="1689" w:type="dxa"/>
            <w:shd w:val="clear" w:color="auto" w:fill="FBE4D5" w:themeFill="accent2" w:themeFillTint="33"/>
            <w:vAlign w:val="center"/>
          </w:tcPr>
          <w:p w14:paraId="056083DD" w14:textId="7E16BE93" w:rsidR="008A1B1B" w:rsidRPr="00926866" w:rsidRDefault="008A1B1B" w:rsidP="008A1B1B">
            <w:pPr>
              <w:contextualSpacing/>
              <w:jc w:val="center"/>
              <w:rPr>
                <w:rFonts w:cstheme="minorHAnsi"/>
                <w:lang w:val="uz-Cyrl-UZ"/>
              </w:rPr>
            </w:pPr>
            <w:r w:rsidRPr="00926866">
              <w:rPr>
                <w:rFonts w:cstheme="minorHAnsi"/>
                <w:lang w:val="uz-Cyrl-UZ"/>
              </w:rPr>
              <w:t>309</w:t>
            </w:r>
          </w:p>
        </w:tc>
      </w:tr>
      <w:tr w:rsidR="002F4F55" w:rsidRPr="00926866" w14:paraId="5C25D709" w14:textId="77777777" w:rsidTr="002F4F55">
        <w:tc>
          <w:tcPr>
            <w:tcW w:w="1662" w:type="dxa"/>
            <w:shd w:val="clear" w:color="auto" w:fill="FBE4D5" w:themeFill="accent2" w:themeFillTint="33"/>
            <w:vAlign w:val="center"/>
          </w:tcPr>
          <w:p w14:paraId="5BFE025A" w14:textId="5ACD742D" w:rsidR="008A1B1B" w:rsidRPr="00926866" w:rsidRDefault="008A1B1B" w:rsidP="008A1B1B">
            <w:pPr>
              <w:contextualSpacing/>
              <w:rPr>
                <w:rFonts w:cstheme="minorHAnsi"/>
                <w:bCs/>
                <w:lang w:val="uz-Cyrl-UZ"/>
              </w:rPr>
            </w:pPr>
            <w:r w:rsidRPr="00926866">
              <w:rPr>
                <w:rFonts w:cstheme="minorHAnsi"/>
                <w:bCs/>
                <w:lang w:val="uz-Cyrl-UZ"/>
              </w:rPr>
              <w:t>Рингер-лактат (Гартман)</w:t>
            </w:r>
          </w:p>
        </w:tc>
        <w:tc>
          <w:tcPr>
            <w:tcW w:w="1069" w:type="dxa"/>
            <w:shd w:val="clear" w:color="auto" w:fill="FBE4D5" w:themeFill="accent2" w:themeFillTint="33"/>
            <w:vAlign w:val="center"/>
          </w:tcPr>
          <w:p w14:paraId="3AAD249E" w14:textId="6A356BEA" w:rsidR="008A1B1B" w:rsidRPr="00926866" w:rsidRDefault="008A1B1B" w:rsidP="008A1B1B">
            <w:pPr>
              <w:contextualSpacing/>
              <w:jc w:val="center"/>
              <w:rPr>
                <w:rFonts w:cstheme="minorHAnsi"/>
                <w:b/>
                <w:lang w:val="en-US"/>
              </w:rPr>
            </w:pPr>
            <w:r w:rsidRPr="00926866">
              <w:rPr>
                <w:rFonts w:cstheme="minorHAnsi"/>
              </w:rPr>
              <w:t>130</w:t>
            </w:r>
          </w:p>
        </w:tc>
        <w:tc>
          <w:tcPr>
            <w:tcW w:w="752" w:type="dxa"/>
            <w:shd w:val="clear" w:color="auto" w:fill="FBE4D5" w:themeFill="accent2" w:themeFillTint="33"/>
            <w:vAlign w:val="center"/>
          </w:tcPr>
          <w:p w14:paraId="1F6286C9" w14:textId="1E79D9A9" w:rsidR="008A1B1B" w:rsidRPr="00926866" w:rsidRDefault="008A1B1B" w:rsidP="008A1B1B">
            <w:pPr>
              <w:contextualSpacing/>
              <w:jc w:val="center"/>
              <w:rPr>
                <w:rFonts w:cstheme="minorHAnsi"/>
                <w:b/>
                <w:lang w:val="en-US"/>
              </w:rPr>
            </w:pPr>
            <w:r w:rsidRPr="00926866">
              <w:rPr>
                <w:rFonts w:cstheme="minorHAnsi"/>
              </w:rPr>
              <w:t>4</w:t>
            </w:r>
          </w:p>
        </w:tc>
        <w:tc>
          <w:tcPr>
            <w:tcW w:w="1161" w:type="dxa"/>
            <w:shd w:val="clear" w:color="auto" w:fill="FBE4D5" w:themeFill="accent2" w:themeFillTint="33"/>
            <w:vAlign w:val="center"/>
          </w:tcPr>
          <w:p w14:paraId="21D98824" w14:textId="439FE037" w:rsidR="008A1B1B" w:rsidRPr="00926866" w:rsidRDefault="008A1B1B" w:rsidP="008A1B1B">
            <w:pPr>
              <w:contextualSpacing/>
              <w:jc w:val="center"/>
              <w:rPr>
                <w:rFonts w:cstheme="minorHAnsi"/>
                <w:b/>
                <w:lang w:val="en-US"/>
              </w:rPr>
            </w:pPr>
            <w:r w:rsidRPr="00926866">
              <w:rPr>
                <w:rFonts w:cstheme="minorHAnsi"/>
              </w:rPr>
              <w:t>3</w:t>
            </w:r>
          </w:p>
        </w:tc>
        <w:tc>
          <w:tcPr>
            <w:tcW w:w="1118" w:type="dxa"/>
            <w:shd w:val="clear" w:color="auto" w:fill="FBE4D5" w:themeFill="accent2" w:themeFillTint="33"/>
            <w:vAlign w:val="center"/>
          </w:tcPr>
          <w:p w14:paraId="31488C9E" w14:textId="6769842E" w:rsidR="008A1B1B" w:rsidRPr="00926866" w:rsidRDefault="008A1B1B" w:rsidP="008A1B1B">
            <w:pPr>
              <w:contextualSpacing/>
              <w:jc w:val="center"/>
              <w:rPr>
                <w:rFonts w:cstheme="minorHAnsi"/>
                <w:b/>
                <w:lang w:val="en-US"/>
              </w:rPr>
            </w:pPr>
            <w:r w:rsidRPr="00926866">
              <w:rPr>
                <w:rFonts w:cstheme="minorHAnsi"/>
              </w:rPr>
              <w:t>-</w:t>
            </w:r>
          </w:p>
        </w:tc>
        <w:tc>
          <w:tcPr>
            <w:tcW w:w="1058" w:type="dxa"/>
            <w:shd w:val="clear" w:color="auto" w:fill="FBE4D5" w:themeFill="accent2" w:themeFillTint="33"/>
            <w:vAlign w:val="center"/>
          </w:tcPr>
          <w:p w14:paraId="47476470" w14:textId="5600CF9F" w:rsidR="008A1B1B" w:rsidRPr="00926866" w:rsidRDefault="008A1B1B" w:rsidP="008A1B1B">
            <w:pPr>
              <w:contextualSpacing/>
              <w:jc w:val="center"/>
              <w:rPr>
                <w:rFonts w:cstheme="minorHAnsi"/>
                <w:b/>
                <w:lang w:val="en-US"/>
              </w:rPr>
            </w:pPr>
            <w:r w:rsidRPr="00926866">
              <w:rPr>
                <w:rFonts w:cstheme="minorHAnsi"/>
              </w:rPr>
              <w:t>109</w:t>
            </w:r>
          </w:p>
        </w:tc>
        <w:tc>
          <w:tcPr>
            <w:tcW w:w="1830" w:type="dxa"/>
            <w:shd w:val="clear" w:color="auto" w:fill="FBE4D5" w:themeFill="accent2" w:themeFillTint="33"/>
            <w:vAlign w:val="center"/>
          </w:tcPr>
          <w:p w14:paraId="18E4EAC4" w14:textId="370F71C4" w:rsidR="008A1B1B" w:rsidRPr="00926866" w:rsidRDefault="008A1B1B" w:rsidP="008A1B1B">
            <w:pPr>
              <w:contextualSpacing/>
              <w:jc w:val="center"/>
              <w:rPr>
                <w:rFonts w:cstheme="minorHAnsi"/>
                <w:lang w:val="uz-Cyrl-UZ"/>
              </w:rPr>
            </w:pPr>
            <w:r w:rsidRPr="00926866">
              <w:rPr>
                <w:rFonts w:cstheme="minorHAnsi"/>
                <w:lang w:val="uz-Cyrl-UZ"/>
              </w:rPr>
              <w:t>Лактат 98</w:t>
            </w:r>
          </w:p>
        </w:tc>
        <w:tc>
          <w:tcPr>
            <w:tcW w:w="1689" w:type="dxa"/>
            <w:shd w:val="clear" w:color="auto" w:fill="FBE4D5" w:themeFill="accent2" w:themeFillTint="33"/>
            <w:vAlign w:val="center"/>
          </w:tcPr>
          <w:p w14:paraId="210F1F05" w14:textId="499A0B22" w:rsidR="008A1B1B" w:rsidRPr="00926866" w:rsidRDefault="008A1B1B" w:rsidP="008A1B1B">
            <w:pPr>
              <w:contextualSpacing/>
              <w:jc w:val="center"/>
              <w:rPr>
                <w:rFonts w:cstheme="minorHAnsi"/>
                <w:lang w:val="uz-Cyrl-UZ"/>
              </w:rPr>
            </w:pPr>
            <w:r w:rsidRPr="00926866">
              <w:rPr>
                <w:rFonts w:cstheme="minorHAnsi"/>
                <w:lang w:val="uz-Cyrl-UZ"/>
              </w:rPr>
              <w:t>273</w:t>
            </w:r>
          </w:p>
        </w:tc>
      </w:tr>
      <w:tr w:rsidR="002F4F55" w:rsidRPr="00926866" w14:paraId="74129E3E" w14:textId="77777777" w:rsidTr="002F4F55">
        <w:tc>
          <w:tcPr>
            <w:tcW w:w="1662" w:type="dxa"/>
            <w:shd w:val="clear" w:color="auto" w:fill="FBE4D5" w:themeFill="accent2" w:themeFillTint="33"/>
            <w:vAlign w:val="center"/>
          </w:tcPr>
          <w:p w14:paraId="0771EB0E" w14:textId="707D5411" w:rsidR="008A1B1B" w:rsidRPr="00926866" w:rsidRDefault="008A1B1B" w:rsidP="008A1B1B">
            <w:pPr>
              <w:contextualSpacing/>
              <w:rPr>
                <w:rFonts w:cstheme="minorHAnsi"/>
                <w:bCs/>
                <w:lang w:val="uz-Cyrl-UZ"/>
              </w:rPr>
            </w:pPr>
            <w:r w:rsidRPr="00926866">
              <w:rPr>
                <w:rFonts w:cstheme="minorHAnsi"/>
                <w:bCs/>
                <w:lang w:val="uz-Cyrl-UZ"/>
              </w:rPr>
              <w:t>Рингер-ацетат</w:t>
            </w:r>
          </w:p>
        </w:tc>
        <w:tc>
          <w:tcPr>
            <w:tcW w:w="1069" w:type="dxa"/>
            <w:shd w:val="clear" w:color="auto" w:fill="FBE4D5" w:themeFill="accent2" w:themeFillTint="33"/>
            <w:vAlign w:val="center"/>
          </w:tcPr>
          <w:p w14:paraId="38533048" w14:textId="7829EAB7" w:rsidR="008A1B1B" w:rsidRPr="00926866" w:rsidRDefault="008A1B1B" w:rsidP="008A1B1B">
            <w:pPr>
              <w:contextualSpacing/>
              <w:jc w:val="center"/>
              <w:rPr>
                <w:rFonts w:cstheme="minorHAnsi"/>
                <w:b/>
                <w:lang w:val="en-US"/>
              </w:rPr>
            </w:pPr>
            <w:r w:rsidRPr="00926866">
              <w:rPr>
                <w:rFonts w:cstheme="minorHAnsi"/>
              </w:rPr>
              <w:t>131</w:t>
            </w:r>
          </w:p>
        </w:tc>
        <w:tc>
          <w:tcPr>
            <w:tcW w:w="752" w:type="dxa"/>
            <w:shd w:val="clear" w:color="auto" w:fill="FBE4D5" w:themeFill="accent2" w:themeFillTint="33"/>
            <w:vAlign w:val="center"/>
          </w:tcPr>
          <w:p w14:paraId="6A701CD6" w14:textId="7B1E5428" w:rsidR="008A1B1B" w:rsidRPr="00926866" w:rsidRDefault="008A1B1B" w:rsidP="008A1B1B">
            <w:pPr>
              <w:contextualSpacing/>
              <w:jc w:val="center"/>
              <w:rPr>
                <w:rFonts w:cstheme="minorHAnsi"/>
                <w:b/>
                <w:lang w:val="en-US"/>
              </w:rPr>
            </w:pPr>
            <w:r w:rsidRPr="00926866">
              <w:rPr>
                <w:rFonts w:cstheme="minorHAnsi"/>
              </w:rPr>
              <w:t>4</w:t>
            </w:r>
          </w:p>
        </w:tc>
        <w:tc>
          <w:tcPr>
            <w:tcW w:w="1161" w:type="dxa"/>
            <w:shd w:val="clear" w:color="auto" w:fill="FBE4D5" w:themeFill="accent2" w:themeFillTint="33"/>
            <w:vAlign w:val="center"/>
          </w:tcPr>
          <w:p w14:paraId="6A0F200C" w14:textId="558F6F1A" w:rsidR="008A1B1B" w:rsidRPr="00926866" w:rsidRDefault="008A1B1B" w:rsidP="008A1B1B">
            <w:pPr>
              <w:contextualSpacing/>
              <w:jc w:val="center"/>
              <w:rPr>
                <w:rFonts w:cstheme="minorHAnsi"/>
                <w:b/>
                <w:lang w:val="en-US"/>
              </w:rPr>
            </w:pPr>
            <w:r w:rsidRPr="00926866">
              <w:rPr>
                <w:rFonts w:cstheme="minorHAnsi"/>
              </w:rPr>
              <w:t>2</w:t>
            </w:r>
          </w:p>
        </w:tc>
        <w:tc>
          <w:tcPr>
            <w:tcW w:w="1118" w:type="dxa"/>
            <w:shd w:val="clear" w:color="auto" w:fill="FBE4D5" w:themeFill="accent2" w:themeFillTint="33"/>
            <w:vAlign w:val="center"/>
          </w:tcPr>
          <w:p w14:paraId="614D522F" w14:textId="7AA619EC" w:rsidR="008A1B1B" w:rsidRPr="00926866" w:rsidRDefault="008A1B1B" w:rsidP="008A1B1B">
            <w:pPr>
              <w:contextualSpacing/>
              <w:jc w:val="center"/>
              <w:rPr>
                <w:rFonts w:cstheme="minorHAnsi"/>
                <w:b/>
                <w:lang w:val="en-US"/>
              </w:rPr>
            </w:pPr>
            <w:r w:rsidRPr="00926866">
              <w:rPr>
                <w:rFonts w:cstheme="minorHAnsi"/>
              </w:rPr>
              <w:t>1</w:t>
            </w:r>
          </w:p>
        </w:tc>
        <w:tc>
          <w:tcPr>
            <w:tcW w:w="1058" w:type="dxa"/>
            <w:shd w:val="clear" w:color="auto" w:fill="FBE4D5" w:themeFill="accent2" w:themeFillTint="33"/>
            <w:vAlign w:val="center"/>
          </w:tcPr>
          <w:p w14:paraId="6E56CF81" w14:textId="513D7F00" w:rsidR="008A1B1B" w:rsidRPr="00926866" w:rsidRDefault="008A1B1B" w:rsidP="008A1B1B">
            <w:pPr>
              <w:contextualSpacing/>
              <w:jc w:val="center"/>
              <w:rPr>
                <w:rFonts w:cstheme="minorHAnsi"/>
                <w:b/>
                <w:lang w:val="en-US"/>
              </w:rPr>
            </w:pPr>
            <w:r w:rsidRPr="00926866">
              <w:rPr>
                <w:rFonts w:cstheme="minorHAnsi"/>
              </w:rPr>
              <w:t>111</w:t>
            </w:r>
          </w:p>
        </w:tc>
        <w:tc>
          <w:tcPr>
            <w:tcW w:w="1830" w:type="dxa"/>
            <w:shd w:val="clear" w:color="auto" w:fill="FBE4D5" w:themeFill="accent2" w:themeFillTint="33"/>
            <w:vAlign w:val="center"/>
          </w:tcPr>
          <w:p w14:paraId="1363806D" w14:textId="75E1D8BB" w:rsidR="008A1B1B" w:rsidRPr="00926866" w:rsidRDefault="008A1B1B" w:rsidP="008A1B1B">
            <w:pPr>
              <w:contextualSpacing/>
              <w:jc w:val="center"/>
              <w:rPr>
                <w:rFonts w:cstheme="minorHAnsi"/>
                <w:lang w:val="uz-Cyrl-UZ"/>
              </w:rPr>
            </w:pPr>
            <w:r w:rsidRPr="00926866">
              <w:rPr>
                <w:rFonts w:cstheme="minorHAnsi"/>
                <w:lang w:val="uz-Cyrl-UZ"/>
              </w:rPr>
              <w:t>Ацетат 30</w:t>
            </w:r>
          </w:p>
        </w:tc>
        <w:tc>
          <w:tcPr>
            <w:tcW w:w="1689" w:type="dxa"/>
            <w:shd w:val="clear" w:color="auto" w:fill="FBE4D5" w:themeFill="accent2" w:themeFillTint="33"/>
            <w:vAlign w:val="center"/>
          </w:tcPr>
          <w:p w14:paraId="6B42931D" w14:textId="35A9E966" w:rsidR="008A1B1B" w:rsidRPr="00926866" w:rsidRDefault="008A1B1B" w:rsidP="008A1B1B">
            <w:pPr>
              <w:contextualSpacing/>
              <w:jc w:val="center"/>
              <w:rPr>
                <w:rFonts w:cstheme="minorHAnsi"/>
                <w:lang w:val="uz-Cyrl-UZ"/>
              </w:rPr>
            </w:pPr>
            <w:r w:rsidRPr="00926866">
              <w:rPr>
                <w:rFonts w:cstheme="minorHAnsi"/>
                <w:lang w:val="uz-Cyrl-UZ"/>
              </w:rPr>
              <w:t>280</w:t>
            </w:r>
          </w:p>
        </w:tc>
      </w:tr>
      <w:tr w:rsidR="002F4F55" w:rsidRPr="00926866" w14:paraId="33FF7382" w14:textId="77777777" w:rsidTr="002F4F55">
        <w:tc>
          <w:tcPr>
            <w:tcW w:w="1662" w:type="dxa"/>
            <w:shd w:val="clear" w:color="auto" w:fill="FBE4D5" w:themeFill="accent2" w:themeFillTint="33"/>
            <w:vAlign w:val="center"/>
          </w:tcPr>
          <w:p w14:paraId="1AB1EA71" w14:textId="40A5424A" w:rsidR="008A1B1B" w:rsidRPr="00926866" w:rsidRDefault="008A1B1B" w:rsidP="008A1B1B">
            <w:pPr>
              <w:contextualSpacing/>
              <w:rPr>
                <w:rFonts w:cstheme="minorHAnsi"/>
                <w:bCs/>
                <w:lang w:val="uz-Cyrl-UZ"/>
              </w:rPr>
            </w:pPr>
            <w:r w:rsidRPr="00926866">
              <w:rPr>
                <w:rFonts w:cstheme="minorHAnsi"/>
                <w:bCs/>
                <w:lang w:val="uz-Cyrl-UZ"/>
              </w:rPr>
              <w:t>Реамберин</w:t>
            </w:r>
          </w:p>
        </w:tc>
        <w:tc>
          <w:tcPr>
            <w:tcW w:w="1069" w:type="dxa"/>
            <w:shd w:val="clear" w:color="auto" w:fill="FBE4D5" w:themeFill="accent2" w:themeFillTint="33"/>
            <w:vAlign w:val="center"/>
          </w:tcPr>
          <w:p w14:paraId="367BAF18" w14:textId="3F3DFE0A" w:rsidR="008A1B1B" w:rsidRPr="00926866" w:rsidRDefault="008A1B1B" w:rsidP="008A1B1B">
            <w:pPr>
              <w:contextualSpacing/>
              <w:jc w:val="center"/>
              <w:rPr>
                <w:rFonts w:cstheme="minorHAnsi"/>
                <w:b/>
                <w:lang w:val="en-US"/>
              </w:rPr>
            </w:pPr>
            <w:r w:rsidRPr="00926866">
              <w:rPr>
                <w:rFonts w:cstheme="minorHAnsi"/>
              </w:rPr>
              <w:t>147,2</w:t>
            </w:r>
          </w:p>
        </w:tc>
        <w:tc>
          <w:tcPr>
            <w:tcW w:w="752" w:type="dxa"/>
            <w:shd w:val="clear" w:color="auto" w:fill="FBE4D5" w:themeFill="accent2" w:themeFillTint="33"/>
            <w:vAlign w:val="center"/>
          </w:tcPr>
          <w:p w14:paraId="41F8EE7B" w14:textId="484793B5" w:rsidR="008A1B1B" w:rsidRPr="00926866" w:rsidRDefault="008A1B1B" w:rsidP="008A1B1B">
            <w:pPr>
              <w:contextualSpacing/>
              <w:jc w:val="center"/>
              <w:rPr>
                <w:rFonts w:cstheme="minorHAnsi"/>
                <w:b/>
                <w:lang w:val="en-US"/>
              </w:rPr>
            </w:pPr>
            <w:r w:rsidRPr="00926866">
              <w:rPr>
                <w:rFonts w:cstheme="minorHAnsi"/>
              </w:rPr>
              <w:t>4</w:t>
            </w:r>
          </w:p>
        </w:tc>
        <w:tc>
          <w:tcPr>
            <w:tcW w:w="1161" w:type="dxa"/>
            <w:shd w:val="clear" w:color="auto" w:fill="FBE4D5" w:themeFill="accent2" w:themeFillTint="33"/>
            <w:vAlign w:val="center"/>
          </w:tcPr>
          <w:p w14:paraId="05E1B875" w14:textId="7CFA6AEE" w:rsidR="008A1B1B" w:rsidRPr="00926866" w:rsidRDefault="008A1B1B" w:rsidP="008A1B1B">
            <w:pPr>
              <w:contextualSpacing/>
              <w:jc w:val="center"/>
              <w:rPr>
                <w:rFonts w:cstheme="minorHAnsi"/>
                <w:b/>
                <w:lang w:val="en-US"/>
              </w:rPr>
            </w:pPr>
            <w:r w:rsidRPr="00926866">
              <w:rPr>
                <w:rFonts w:cstheme="minorHAnsi"/>
              </w:rPr>
              <w:t>-</w:t>
            </w:r>
          </w:p>
        </w:tc>
        <w:tc>
          <w:tcPr>
            <w:tcW w:w="1118" w:type="dxa"/>
            <w:shd w:val="clear" w:color="auto" w:fill="FBE4D5" w:themeFill="accent2" w:themeFillTint="33"/>
            <w:vAlign w:val="center"/>
          </w:tcPr>
          <w:p w14:paraId="3F6E16D4" w14:textId="2DE5270C" w:rsidR="008A1B1B" w:rsidRPr="00926866" w:rsidRDefault="008A1B1B" w:rsidP="008A1B1B">
            <w:pPr>
              <w:contextualSpacing/>
              <w:jc w:val="center"/>
              <w:rPr>
                <w:rFonts w:cstheme="minorHAnsi"/>
                <w:b/>
                <w:lang w:val="en-US"/>
              </w:rPr>
            </w:pPr>
            <w:r w:rsidRPr="00926866">
              <w:rPr>
                <w:rFonts w:cstheme="minorHAnsi"/>
              </w:rPr>
              <w:t>1,2</w:t>
            </w:r>
          </w:p>
        </w:tc>
        <w:tc>
          <w:tcPr>
            <w:tcW w:w="1058" w:type="dxa"/>
            <w:shd w:val="clear" w:color="auto" w:fill="FBE4D5" w:themeFill="accent2" w:themeFillTint="33"/>
            <w:vAlign w:val="center"/>
          </w:tcPr>
          <w:p w14:paraId="7D6E90F0" w14:textId="4B17B121" w:rsidR="008A1B1B" w:rsidRPr="00926866" w:rsidRDefault="008A1B1B" w:rsidP="008A1B1B">
            <w:pPr>
              <w:contextualSpacing/>
              <w:jc w:val="center"/>
              <w:rPr>
                <w:rFonts w:cstheme="minorHAnsi"/>
                <w:b/>
                <w:lang w:val="en-US"/>
              </w:rPr>
            </w:pPr>
            <w:r w:rsidRPr="00926866">
              <w:rPr>
                <w:rFonts w:cstheme="minorHAnsi"/>
              </w:rPr>
              <w:t>109</w:t>
            </w:r>
          </w:p>
        </w:tc>
        <w:tc>
          <w:tcPr>
            <w:tcW w:w="1830" w:type="dxa"/>
            <w:shd w:val="clear" w:color="auto" w:fill="FBE4D5" w:themeFill="accent2" w:themeFillTint="33"/>
            <w:vAlign w:val="center"/>
          </w:tcPr>
          <w:p w14:paraId="15BB43CC" w14:textId="32242933" w:rsidR="008A1B1B" w:rsidRPr="00926866" w:rsidRDefault="008A1B1B" w:rsidP="008A1B1B">
            <w:pPr>
              <w:contextualSpacing/>
              <w:jc w:val="center"/>
              <w:rPr>
                <w:rFonts w:cstheme="minorHAnsi"/>
                <w:lang w:val="uz-Cyrl-UZ"/>
              </w:rPr>
            </w:pPr>
            <w:r w:rsidRPr="00926866">
              <w:rPr>
                <w:rFonts w:cstheme="minorHAnsi"/>
                <w:lang w:val="uz-Cyrl-UZ"/>
              </w:rPr>
              <w:t>Сукцинат 44,7</w:t>
            </w:r>
          </w:p>
        </w:tc>
        <w:tc>
          <w:tcPr>
            <w:tcW w:w="1689" w:type="dxa"/>
            <w:shd w:val="clear" w:color="auto" w:fill="FBE4D5" w:themeFill="accent2" w:themeFillTint="33"/>
            <w:vAlign w:val="center"/>
          </w:tcPr>
          <w:p w14:paraId="4C249F48" w14:textId="526BC3EC" w:rsidR="008A1B1B" w:rsidRPr="00926866" w:rsidRDefault="008A1B1B" w:rsidP="008A1B1B">
            <w:pPr>
              <w:contextualSpacing/>
              <w:jc w:val="center"/>
              <w:rPr>
                <w:rFonts w:cstheme="minorHAnsi"/>
                <w:lang w:val="uz-Cyrl-UZ"/>
              </w:rPr>
            </w:pPr>
            <w:r w:rsidRPr="00926866">
              <w:rPr>
                <w:rFonts w:cstheme="minorHAnsi"/>
                <w:lang w:val="uz-Cyrl-UZ"/>
              </w:rPr>
              <w:t>313</w:t>
            </w:r>
          </w:p>
        </w:tc>
      </w:tr>
      <w:tr w:rsidR="002F4F55" w:rsidRPr="00926866" w14:paraId="30E1516C" w14:textId="77777777" w:rsidTr="002F4F55">
        <w:tc>
          <w:tcPr>
            <w:tcW w:w="1662" w:type="dxa"/>
            <w:shd w:val="clear" w:color="auto" w:fill="FBE4D5" w:themeFill="accent2" w:themeFillTint="33"/>
            <w:vAlign w:val="center"/>
          </w:tcPr>
          <w:p w14:paraId="5D914DE4" w14:textId="4C780B93" w:rsidR="008A1B1B" w:rsidRPr="00926866" w:rsidRDefault="008A1B1B" w:rsidP="008A1B1B">
            <w:pPr>
              <w:contextualSpacing/>
              <w:rPr>
                <w:rFonts w:cstheme="minorHAnsi"/>
                <w:bCs/>
                <w:lang w:val="uz-Cyrl-UZ"/>
              </w:rPr>
            </w:pPr>
            <w:r w:rsidRPr="00926866">
              <w:rPr>
                <w:rFonts w:cstheme="minorHAnsi"/>
                <w:bCs/>
                <w:lang w:val="uz-Cyrl-UZ"/>
              </w:rPr>
              <w:t>Стерофундин-изотоник</w:t>
            </w:r>
          </w:p>
        </w:tc>
        <w:tc>
          <w:tcPr>
            <w:tcW w:w="1069" w:type="dxa"/>
            <w:shd w:val="clear" w:color="auto" w:fill="FBE4D5" w:themeFill="accent2" w:themeFillTint="33"/>
            <w:vAlign w:val="center"/>
          </w:tcPr>
          <w:p w14:paraId="2A661559" w14:textId="66F31A8C" w:rsidR="008A1B1B" w:rsidRPr="00926866" w:rsidRDefault="008A1B1B" w:rsidP="008A1B1B">
            <w:pPr>
              <w:contextualSpacing/>
              <w:jc w:val="center"/>
              <w:rPr>
                <w:rFonts w:cstheme="minorHAnsi"/>
                <w:b/>
                <w:lang w:val="en-US"/>
              </w:rPr>
            </w:pPr>
            <w:r w:rsidRPr="00926866">
              <w:rPr>
                <w:rFonts w:cstheme="minorHAnsi"/>
              </w:rPr>
              <w:t>140</w:t>
            </w:r>
          </w:p>
        </w:tc>
        <w:tc>
          <w:tcPr>
            <w:tcW w:w="752" w:type="dxa"/>
            <w:shd w:val="clear" w:color="auto" w:fill="FBE4D5" w:themeFill="accent2" w:themeFillTint="33"/>
            <w:vAlign w:val="center"/>
          </w:tcPr>
          <w:p w14:paraId="294DB1ED" w14:textId="174E6BB7" w:rsidR="008A1B1B" w:rsidRPr="00926866" w:rsidRDefault="008A1B1B" w:rsidP="008A1B1B">
            <w:pPr>
              <w:contextualSpacing/>
              <w:jc w:val="center"/>
              <w:rPr>
                <w:rFonts w:cstheme="minorHAnsi"/>
                <w:b/>
                <w:lang w:val="en-US"/>
              </w:rPr>
            </w:pPr>
            <w:r w:rsidRPr="00926866">
              <w:rPr>
                <w:rFonts w:cstheme="minorHAnsi"/>
              </w:rPr>
              <w:t>4</w:t>
            </w:r>
          </w:p>
        </w:tc>
        <w:tc>
          <w:tcPr>
            <w:tcW w:w="1161" w:type="dxa"/>
            <w:shd w:val="clear" w:color="auto" w:fill="FBE4D5" w:themeFill="accent2" w:themeFillTint="33"/>
            <w:vAlign w:val="center"/>
          </w:tcPr>
          <w:p w14:paraId="24AFAC96" w14:textId="368712D0" w:rsidR="008A1B1B" w:rsidRPr="00926866" w:rsidRDefault="008A1B1B" w:rsidP="008A1B1B">
            <w:pPr>
              <w:contextualSpacing/>
              <w:jc w:val="center"/>
              <w:rPr>
                <w:rFonts w:cstheme="minorHAnsi"/>
                <w:b/>
                <w:lang w:val="en-US"/>
              </w:rPr>
            </w:pPr>
            <w:r w:rsidRPr="00926866">
              <w:rPr>
                <w:rFonts w:cstheme="minorHAnsi"/>
              </w:rPr>
              <w:t>2,5</w:t>
            </w:r>
          </w:p>
        </w:tc>
        <w:tc>
          <w:tcPr>
            <w:tcW w:w="1118" w:type="dxa"/>
            <w:shd w:val="clear" w:color="auto" w:fill="FBE4D5" w:themeFill="accent2" w:themeFillTint="33"/>
            <w:vAlign w:val="center"/>
          </w:tcPr>
          <w:p w14:paraId="027CC805" w14:textId="76E98C67" w:rsidR="008A1B1B" w:rsidRPr="00926866" w:rsidRDefault="008A1B1B" w:rsidP="008A1B1B">
            <w:pPr>
              <w:contextualSpacing/>
              <w:jc w:val="center"/>
              <w:rPr>
                <w:rFonts w:cstheme="minorHAnsi"/>
                <w:b/>
                <w:lang w:val="en-US"/>
              </w:rPr>
            </w:pPr>
            <w:r w:rsidRPr="00926866">
              <w:rPr>
                <w:rFonts w:cstheme="minorHAnsi"/>
              </w:rPr>
              <w:t>1</w:t>
            </w:r>
          </w:p>
        </w:tc>
        <w:tc>
          <w:tcPr>
            <w:tcW w:w="1058" w:type="dxa"/>
            <w:shd w:val="clear" w:color="auto" w:fill="FBE4D5" w:themeFill="accent2" w:themeFillTint="33"/>
            <w:vAlign w:val="center"/>
          </w:tcPr>
          <w:p w14:paraId="08120CE9" w14:textId="78BC3942" w:rsidR="008A1B1B" w:rsidRPr="00926866" w:rsidRDefault="008A1B1B" w:rsidP="008A1B1B">
            <w:pPr>
              <w:contextualSpacing/>
              <w:jc w:val="center"/>
              <w:rPr>
                <w:rFonts w:cstheme="minorHAnsi"/>
                <w:b/>
                <w:lang w:val="en-US"/>
              </w:rPr>
            </w:pPr>
            <w:r w:rsidRPr="00926866">
              <w:rPr>
                <w:rFonts w:cstheme="minorHAnsi"/>
              </w:rPr>
              <w:t>127</w:t>
            </w:r>
          </w:p>
        </w:tc>
        <w:tc>
          <w:tcPr>
            <w:tcW w:w="1830" w:type="dxa"/>
            <w:shd w:val="clear" w:color="auto" w:fill="FBE4D5" w:themeFill="accent2" w:themeFillTint="33"/>
            <w:vAlign w:val="center"/>
          </w:tcPr>
          <w:p w14:paraId="5CF9BC16" w14:textId="77777777" w:rsidR="008A1B1B" w:rsidRPr="00926866" w:rsidRDefault="008A1B1B" w:rsidP="008A1B1B">
            <w:pPr>
              <w:contextualSpacing/>
              <w:jc w:val="center"/>
              <w:rPr>
                <w:rFonts w:cstheme="minorHAnsi"/>
                <w:lang w:val="uz-Cyrl-UZ"/>
              </w:rPr>
            </w:pPr>
            <w:r w:rsidRPr="00926866">
              <w:rPr>
                <w:rFonts w:cstheme="minorHAnsi"/>
                <w:lang w:val="uz-Cyrl-UZ"/>
              </w:rPr>
              <w:t>Малат 5,0</w:t>
            </w:r>
          </w:p>
          <w:p w14:paraId="3785F6C0" w14:textId="09D23EDA" w:rsidR="008A1B1B" w:rsidRPr="00926866" w:rsidRDefault="008A1B1B" w:rsidP="008A1B1B">
            <w:pPr>
              <w:contextualSpacing/>
              <w:jc w:val="center"/>
              <w:rPr>
                <w:rFonts w:cstheme="minorHAnsi"/>
                <w:lang w:val="uz-Cyrl-UZ"/>
              </w:rPr>
            </w:pPr>
            <w:r w:rsidRPr="00926866">
              <w:rPr>
                <w:rFonts w:cstheme="minorHAnsi"/>
                <w:lang w:val="uz-Cyrl-UZ"/>
              </w:rPr>
              <w:t>Ацетат 24</w:t>
            </w:r>
          </w:p>
        </w:tc>
        <w:tc>
          <w:tcPr>
            <w:tcW w:w="1689" w:type="dxa"/>
            <w:shd w:val="clear" w:color="auto" w:fill="FBE4D5" w:themeFill="accent2" w:themeFillTint="33"/>
            <w:vAlign w:val="center"/>
          </w:tcPr>
          <w:p w14:paraId="295805C0" w14:textId="0B4814B9" w:rsidR="008A1B1B" w:rsidRPr="00926866" w:rsidRDefault="008A1B1B" w:rsidP="008A1B1B">
            <w:pPr>
              <w:contextualSpacing/>
              <w:jc w:val="center"/>
              <w:rPr>
                <w:rFonts w:cstheme="minorHAnsi"/>
                <w:lang w:val="uz-Cyrl-UZ"/>
              </w:rPr>
            </w:pPr>
            <w:r w:rsidRPr="00926866">
              <w:rPr>
                <w:rFonts w:cstheme="minorHAnsi"/>
                <w:lang w:val="uz-Cyrl-UZ"/>
              </w:rPr>
              <w:t>304</w:t>
            </w:r>
          </w:p>
        </w:tc>
      </w:tr>
      <w:tr w:rsidR="002F4F55" w:rsidRPr="00926866" w14:paraId="41BA611C" w14:textId="77777777" w:rsidTr="002F4F55">
        <w:tc>
          <w:tcPr>
            <w:tcW w:w="1662" w:type="dxa"/>
            <w:shd w:val="clear" w:color="auto" w:fill="FBE4D5" w:themeFill="accent2" w:themeFillTint="33"/>
            <w:vAlign w:val="center"/>
          </w:tcPr>
          <w:p w14:paraId="428E27C9" w14:textId="729CDCDB" w:rsidR="008A1B1B" w:rsidRPr="00926866" w:rsidRDefault="008A1B1B" w:rsidP="008A1B1B">
            <w:pPr>
              <w:contextualSpacing/>
              <w:rPr>
                <w:rFonts w:cstheme="minorHAnsi"/>
                <w:bCs/>
                <w:lang w:val="uz-Cyrl-UZ"/>
              </w:rPr>
            </w:pPr>
            <w:r w:rsidRPr="00926866">
              <w:rPr>
                <w:rFonts w:cstheme="minorHAnsi"/>
                <w:bCs/>
                <w:lang w:val="uz-Cyrl-UZ"/>
              </w:rPr>
              <w:t>Йоностерил</w:t>
            </w:r>
          </w:p>
        </w:tc>
        <w:tc>
          <w:tcPr>
            <w:tcW w:w="1069" w:type="dxa"/>
            <w:shd w:val="clear" w:color="auto" w:fill="FBE4D5" w:themeFill="accent2" w:themeFillTint="33"/>
            <w:vAlign w:val="center"/>
          </w:tcPr>
          <w:p w14:paraId="629919F7" w14:textId="67EDA444" w:rsidR="008A1B1B" w:rsidRPr="00926866" w:rsidRDefault="008A1B1B" w:rsidP="008A1B1B">
            <w:pPr>
              <w:contextualSpacing/>
              <w:jc w:val="center"/>
              <w:rPr>
                <w:rFonts w:cstheme="minorHAnsi"/>
                <w:b/>
                <w:lang w:val="en-US"/>
              </w:rPr>
            </w:pPr>
            <w:r w:rsidRPr="00926866">
              <w:rPr>
                <w:rFonts w:cstheme="minorHAnsi"/>
              </w:rPr>
              <w:t>137</w:t>
            </w:r>
          </w:p>
        </w:tc>
        <w:tc>
          <w:tcPr>
            <w:tcW w:w="752" w:type="dxa"/>
            <w:shd w:val="clear" w:color="auto" w:fill="FBE4D5" w:themeFill="accent2" w:themeFillTint="33"/>
            <w:vAlign w:val="center"/>
          </w:tcPr>
          <w:p w14:paraId="268611AB" w14:textId="22C3B852" w:rsidR="008A1B1B" w:rsidRPr="00926866" w:rsidRDefault="008A1B1B" w:rsidP="008A1B1B">
            <w:pPr>
              <w:contextualSpacing/>
              <w:jc w:val="center"/>
              <w:rPr>
                <w:rFonts w:cstheme="minorHAnsi"/>
                <w:b/>
                <w:lang w:val="en-US"/>
              </w:rPr>
            </w:pPr>
            <w:r w:rsidRPr="00926866">
              <w:rPr>
                <w:rFonts w:cstheme="minorHAnsi"/>
              </w:rPr>
              <w:t>4</w:t>
            </w:r>
          </w:p>
        </w:tc>
        <w:tc>
          <w:tcPr>
            <w:tcW w:w="1161" w:type="dxa"/>
            <w:shd w:val="clear" w:color="auto" w:fill="FBE4D5" w:themeFill="accent2" w:themeFillTint="33"/>
            <w:vAlign w:val="center"/>
          </w:tcPr>
          <w:p w14:paraId="0060870B" w14:textId="4982DFAE" w:rsidR="008A1B1B" w:rsidRPr="00926866" w:rsidRDefault="008A1B1B" w:rsidP="008A1B1B">
            <w:pPr>
              <w:contextualSpacing/>
              <w:jc w:val="center"/>
              <w:rPr>
                <w:rFonts w:cstheme="minorHAnsi"/>
                <w:b/>
                <w:lang w:val="en-US"/>
              </w:rPr>
            </w:pPr>
            <w:r w:rsidRPr="00926866">
              <w:rPr>
                <w:rFonts w:cstheme="minorHAnsi"/>
              </w:rPr>
              <w:t>1,65</w:t>
            </w:r>
          </w:p>
        </w:tc>
        <w:tc>
          <w:tcPr>
            <w:tcW w:w="1118" w:type="dxa"/>
            <w:shd w:val="clear" w:color="auto" w:fill="FBE4D5" w:themeFill="accent2" w:themeFillTint="33"/>
            <w:vAlign w:val="center"/>
          </w:tcPr>
          <w:p w14:paraId="12297423" w14:textId="3CCBF166" w:rsidR="008A1B1B" w:rsidRPr="00926866" w:rsidRDefault="008A1B1B" w:rsidP="008A1B1B">
            <w:pPr>
              <w:contextualSpacing/>
              <w:jc w:val="center"/>
              <w:rPr>
                <w:rFonts w:cstheme="minorHAnsi"/>
                <w:b/>
                <w:lang w:val="en-US"/>
              </w:rPr>
            </w:pPr>
            <w:r w:rsidRPr="00926866">
              <w:rPr>
                <w:rFonts w:cstheme="minorHAnsi"/>
              </w:rPr>
              <w:t>1,25</w:t>
            </w:r>
          </w:p>
        </w:tc>
        <w:tc>
          <w:tcPr>
            <w:tcW w:w="1058" w:type="dxa"/>
            <w:shd w:val="clear" w:color="auto" w:fill="FBE4D5" w:themeFill="accent2" w:themeFillTint="33"/>
            <w:vAlign w:val="center"/>
          </w:tcPr>
          <w:p w14:paraId="5B590C9A" w14:textId="76F8B210" w:rsidR="008A1B1B" w:rsidRPr="00926866" w:rsidRDefault="008A1B1B" w:rsidP="008A1B1B">
            <w:pPr>
              <w:contextualSpacing/>
              <w:jc w:val="center"/>
              <w:rPr>
                <w:rFonts w:cstheme="minorHAnsi"/>
                <w:b/>
                <w:lang w:val="en-US"/>
              </w:rPr>
            </w:pPr>
            <w:r w:rsidRPr="00926866">
              <w:rPr>
                <w:rFonts w:cstheme="minorHAnsi"/>
              </w:rPr>
              <w:t>110</w:t>
            </w:r>
          </w:p>
        </w:tc>
        <w:tc>
          <w:tcPr>
            <w:tcW w:w="1830" w:type="dxa"/>
            <w:shd w:val="clear" w:color="auto" w:fill="FBE4D5" w:themeFill="accent2" w:themeFillTint="33"/>
            <w:vAlign w:val="center"/>
          </w:tcPr>
          <w:p w14:paraId="02454666" w14:textId="00D252C0" w:rsidR="008A1B1B" w:rsidRPr="00926866" w:rsidRDefault="008A1B1B" w:rsidP="008A1B1B">
            <w:pPr>
              <w:contextualSpacing/>
              <w:jc w:val="center"/>
              <w:rPr>
                <w:rFonts w:cstheme="minorHAnsi"/>
                <w:lang w:val="uz-Cyrl-UZ"/>
              </w:rPr>
            </w:pPr>
            <w:r w:rsidRPr="00926866">
              <w:rPr>
                <w:rFonts w:cstheme="minorHAnsi"/>
                <w:lang w:val="uz-Cyrl-UZ"/>
              </w:rPr>
              <w:t>Ацетат 3,674</w:t>
            </w:r>
          </w:p>
        </w:tc>
        <w:tc>
          <w:tcPr>
            <w:tcW w:w="1689" w:type="dxa"/>
            <w:shd w:val="clear" w:color="auto" w:fill="FBE4D5" w:themeFill="accent2" w:themeFillTint="33"/>
            <w:vAlign w:val="center"/>
          </w:tcPr>
          <w:p w14:paraId="36AA6390" w14:textId="674FA478" w:rsidR="008A1B1B" w:rsidRPr="00926866" w:rsidRDefault="008A1B1B" w:rsidP="008A1B1B">
            <w:pPr>
              <w:contextualSpacing/>
              <w:jc w:val="center"/>
              <w:rPr>
                <w:rFonts w:cstheme="minorHAnsi"/>
                <w:lang w:val="uz-Cyrl-UZ"/>
              </w:rPr>
            </w:pPr>
            <w:r w:rsidRPr="00926866">
              <w:rPr>
                <w:rFonts w:cstheme="minorHAnsi"/>
                <w:lang w:val="uz-Cyrl-UZ"/>
              </w:rPr>
              <w:t>291</w:t>
            </w:r>
          </w:p>
        </w:tc>
      </w:tr>
      <w:tr w:rsidR="002F4F55" w:rsidRPr="00926866" w14:paraId="576CEB48" w14:textId="77777777" w:rsidTr="002F4F55">
        <w:tc>
          <w:tcPr>
            <w:tcW w:w="1662" w:type="dxa"/>
            <w:shd w:val="clear" w:color="auto" w:fill="FBE4D5" w:themeFill="accent2" w:themeFillTint="33"/>
            <w:vAlign w:val="center"/>
          </w:tcPr>
          <w:p w14:paraId="585F4A50" w14:textId="16C62AF6" w:rsidR="008A1B1B" w:rsidRPr="00926866" w:rsidRDefault="008A1B1B" w:rsidP="008A1B1B">
            <w:pPr>
              <w:contextualSpacing/>
              <w:rPr>
                <w:rFonts w:cstheme="minorHAnsi"/>
                <w:bCs/>
                <w:lang w:val="uz-Cyrl-UZ"/>
              </w:rPr>
            </w:pPr>
            <w:r w:rsidRPr="00926866">
              <w:rPr>
                <w:rFonts w:cstheme="minorHAnsi"/>
                <w:bCs/>
                <w:lang w:val="uz-Cyrl-UZ"/>
              </w:rPr>
              <w:t>Плазма-Лит 148</w:t>
            </w:r>
          </w:p>
        </w:tc>
        <w:tc>
          <w:tcPr>
            <w:tcW w:w="1069" w:type="dxa"/>
            <w:shd w:val="clear" w:color="auto" w:fill="FBE4D5" w:themeFill="accent2" w:themeFillTint="33"/>
            <w:vAlign w:val="center"/>
          </w:tcPr>
          <w:p w14:paraId="5AB2C6B0" w14:textId="3DD4121D" w:rsidR="008A1B1B" w:rsidRPr="00926866" w:rsidRDefault="008A1B1B" w:rsidP="008A1B1B">
            <w:pPr>
              <w:contextualSpacing/>
              <w:jc w:val="center"/>
              <w:rPr>
                <w:rFonts w:cstheme="minorHAnsi"/>
                <w:b/>
                <w:lang w:val="en-US"/>
              </w:rPr>
            </w:pPr>
            <w:r w:rsidRPr="00926866">
              <w:rPr>
                <w:rFonts w:cstheme="minorHAnsi"/>
              </w:rPr>
              <w:t>140</w:t>
            </w:r>
          </w:p>
        </w:tc>
        <w:tc>
          <w:tcPr>
            <w:tcW w:w="752" w:type="dxa"/>
            <w:shd w:val="clear" w:color="auto" w:fill="FBE4D5" w:themeFill="accent2" w:themeFillTint="33"/>
            <w:vAlign w:val="center"/>
          </w:tcPr>
          <w:p w14:paraId="177D2FCC" w14:textId="0BC7B795" w:rsidR="008A1B1B" w:rsidRPr="00926866" w:rsidRDefault="008A1B1B" w:rsidP="008A1B1B">
            <w:pPr>
              <w:contextualSpacing/>
              <w:jc w:val="center"/>
              <w:rPr>
                <w:rFonts w:cstheme="minorHAnsi"/>
                <w:b/>
                <w:lang w:val="en-US"/>
              </w:rPr>
            </w:pPr>
            <w:r w:rsidRPr="00926866">
              <w:rPr>
                <w:rFonts w:cstheme="minorHAnsi"/>
              </w:rPr>
              <w:t>5</w:t>
            </w:r>
          </w:p>
        </w:tc>
        <w:tc>
          <w:tcPr>
            <w:tcW w:w="1161" w:type="dxa"/>
            <w:shd w:val="clear" w:color="auto" w:fill="FBE4D5" w:themeFill="accent2" w:themeFillTint="33"/>
            <w:vAlign w:val="center"/>
          </w:tcPr>
          <w:p w14:paraId="389F6121" w14:textId="07DA88D4" w:rsidR="008A1B1B" w:rsidRPr="00926866" w:rsidRDefault="008A1B1B" w:rsidP="008A1B1B">
            <w:pPr>
              <w:contextualSpacing/>
              <w:jc w:val="center"/>
              <w:rPr>
                <w:rFonts w:cstheme="minorHAnsi"/>
                <w:b/>
                <w:lang w:val="en-US"/>
              </w:rPr>
            </w:pPr>
            <w:r w:rsidRPr="00926866">
              <w:rPr>
                <w:rFonts w:cstheme="minorHAnsi"/>
              </w:rPr>
              <w:t>-</w:t>
            </w:r>
          </w:p>
        </w:tc>
        <w:tc>
          <w:tcPr>
            <w:tcW w:w="1118" w:type="dxa"/>
            <w:shd w:val="clear" w:color="auto" w:fill="FBE4D5" w:themeFill="accent2" w:themeFillTint="33"/>
            <w:vAlign w:val="center"/>
          </w:tcPr>
          <w:p w14:paraId="555DF56B" w14:textId="65BFDB3F" w:rsidR="008A1B1B" w:rsidRPr="00926866" w:rsidRDefault="008A1B1B" w:rsidP="008A1B1B">
            <w:pPr>
              <w:contextualSpacing/>
              <w:jc w:val="center"/>
              <w:rPr>
                <w:rFonts w:cstheme="minorHAnsi"/>
                <w:b/>
                <w:lang w:val="en-US"/>
              </w:rPr>
            </w:pPr>
            <w:r w:rsidRPr="00926866">
              <w:rPr>
                <w:rFonts w:cstheme="minorHAnsi"/>
              </w:rPr>
              <w:t>1,5</w:t>
            </w:r>
          </w:p>
        </w:tc>
        <w:tc>
          <w:tcPr>
            <w:tcW w:w="1058" w:type="dxa"/>
            <w:shd w:val="clear" w:color="auto" w:fill="FBE4D5" w:themeFill="accent2" w:themeFillTint="33"/>
            <w:vAlign w:val="center"/>
          </w:tcPr>
          <w:p w14:paraId="109D0030" w14:textId="0C4ADC80" w:rsidR="008A1B1B" w:rsidRPr="00926866" w:rsidRDefault="008A1B1B" w:rsidP="008A1B1B">
            <w:pPr>
              <w:contextualSpacing/>
              <w:jc w:val="center"/>
              <w:rPr>
                <w:rFonts w:cstheme="minorHAnsi"/>
                <w:b/>
                <w:lang w:val="en-US"/>
              </w:rPr>
            </w:pPr>
            <w:r w:rsidRPr="00926866">
              <w:rPr>
                <w:rFonts w:cstheme="minorHAnsi"/>
              </w:rPr>
              <w:t>98</w:t>
            </w:r>
          </w:p>
        </w:tc>
        <w:tc>
          <w:tcPr>
            <w:tcW w:w="1830" w:type="dxa"/>
            <w:shd w:val="clear" w:color="auto" w:fill="FBE4D5" w:themeFill="accent2" w:themeFillTint="33"/>
            <w:vAlign w:val="center"/>
          </w:tcPr>
          <w:p w14:paraId="56922D2A" w14:textId="77777777" w:rsidR="00926866" w:rsidRDefault="008A1B1B" w:rsidP="008A1B1B">
            <w:pPr>
              <w:contextualSpacing/>
              <w:jc w:val="center"/>
              <w:rPr>
                <w:rFonts w:cstheme="minorHAnsi"/>
                <w:lang w:val="uz-Cyrl-UZ"/>
              </w:rPr>
            </w:pPr>
            <w:r w:rsidRPr="00926866">
              <w:rPr>
                <w:rFonts w:cstheme="minorHAnsi"/>
                <w:lang w:val="uz-Cyrl-UZ"/>
              </w:rPr>
              <w:t xml:space="preserve">Малат, ацетат </w:t>
            </w:r>
          </w:p>
          <w:p w14:paraId="721CDDA4" w14:textId="681707C6" w:rsidR="008A1B1B" w:rsidRPr="00926866" w:rsidRDefault="008A1B1B" w:rsidP="008A1B1B">
            <w:pPr>
              <w:contextualSpacing/>
              <w:jc w:val="center"/>
              <w:rPr>
                <w:rFonts w:cstheme="minorHAnsi"/>
                <w:lang w:val="uz-Cyrl-UZ"/>
              </w:rPr>
            </w:pPr>
            <w:r w:rsidRPr="00926866">
              <w:rPr>
                <w:rFonts w:cstheme="minorHAnsi"/>
                <w:lang w:val="uz-Cyrl-UZ"/>
              </w:rPr>
              <w:t>27 дан</w:t>
            </w:r>
          </w:p>
        </w:tc>
        <w:tc>
          <w:tcPr>
            <w:tcW w:w="1689" w:type="dxa"/>
            <w:shd w:val="clear" w:color="auto" w:fill="FBE4D5" w:themeFill="accent2" w:themeFillTint="33"/>
            <w:vAlign w:val="center"/>
          </w:tcPr>
          <w:p w14:paraId="586FE339" w14:textId="75657053" w:rsidR="008A1B1B" w:rsidRPr="00926866" w:rsidRDefault="008A1B1B" w:rsidP="008A1B1B">
            <w:pPr>
              <w:contextualSpacing/>
              <w:jc w:val="center"/>
              <w:rPr>
                <w:rFonts w:cstheme="minorHAnsi"/>
                <w:lang w:val="uz-Cyrl-UZ"/>
              </w:rPr>
            </w:pPr>
            <w:r w:rsidRPr="00926866">
              <w:rPr>
                <w:rFonts w:cstheme="minorHAnsi"/>
                <w:lang w:val="uz-Cyrl-UZ"/>
              </w:rPr>
              <w:t>294</w:t>
            </w:r>
          </w:p>
        </w:tc>
      </w:tr>
      <w:tr w:rsidR="002F4F55" w:rsidRPr="00926866" w14:paraId="1C2D7A64" w14:textId="77777777" w:rsidTr="002F4F55">
        <w:tc>
          <w:tcPr>
            <w:tcW w:w="1662" w:type="dxa"/>
            <w:shd w:val="clear" w:color="auto" w:fill="FBE4D5" w:themeFill="accent2" w:themeFillTint="33"/>
            <w:vAlign w:val="center"/>
          </w:tcPr>
          <w:p w14:paraId="3376C0EF" w14:textId="756A26A3" w:rsidR="008A1B1B" w:rsidRPr="00926866" w:rsidRDefault="008A1B1B" w:rsidP="008A1B1B">
            <w:pPr>
              <w:contextualSpacing/>
              <w:rPr>
                <w:rFonts w:cstheme="minorHAnsi"/>
                <w:bCs/>
                <w:lang w:val="uz-Cyrl-UZ"/>
              </w:rPr>
            </w:pPr>
            <w:r w:rsidRPr="00926866">
              <w:rPr>
                <w:rFonts w:cstheme="minorHAnsi"/>
                <w:bCs/>
                <w:lang w:val="uz-Cyrl-UZ"/>
              </w:rPr>
              <w:t>Реосорбилакт</w:t>
            </w:r>
          </w:p>
        </w:tc>
        <w:tc>
          <w:tcPr>
            <w:tcW w:w="1069" w:type="dxa"/>
            <w:shd w:val="clear" w:color="auto" w:fill="FBE4D5" w:themeFill="accent2" w:themeFillTint="33"/>
            <w:vAlign w:val="center"/>
          </w:tcPr>
          <w:p w14:paraId="6DD455FB" w14:textId="5145450C" w:rsidR="008A1B1B" w:rsidRPr="00926866" w:rsidRDefault="008A1B1B" w:rsidP="008A1B1B">
            <w:pPr>
              <w:contextualSpacing/>
              <w:jc w:val="center"/>
              <w:rPr>
                <w:rFonts w:cstheme="minorHAnsi"/>
                <w:b/>
                <w:lang w:val="en-US"/>
              </w:rPr>
            </w:pPr>
            <w:r w:rsidRPr="00926866">
              <w:rPr>
                <w:rFonts w:cstheme="minorHAnsi"/>
              </w:rPr>
              <w:t>278</w:t>
            </w:r>
          </w:p>
        </w:tc>
        <w:tc>
          <w:tcPr>
            <w:tcW w:w="752" w:type="dxa"/>
            <w:shd w:val="clear" w:color="auto" w:fill="FBE4D5" w:themeFill="accent2" w:themeFillTint="33"/>
            <w:vAlign w:val="center"/>
          </w:tcPr>
          <w:p w14:paraId="05F37121" w14:textId="6976C090" w:rsidR="008A1B1B" w:rsidRPr="00926866" w:rsidRDefault="008A1B1B" w:rsidP="008A1B1B">
            <w:pPr>
              <w:contextualSpacing/>
              <w:jc w:val="center"/>
              <w:rPr>
                <w:rFonts w:cstheme="minorHAnsi"/>
              </w:rPr>
            </w:pPr>
            <w:r w:rsidRPr="00926866">
              <w:rPr>
                <w:rFonts w:cstheme="minorHAnsi"/>
              </w:rPr>
              <w:t>4,02</w:t>
            </w:r>
          </w:p>
        </w:tc>
        <w:tc>
          <w:tcPr>
            <w:tcW w:w="1161" w:type="dxa"/>
            <w:shd w:val="clear" w:color="auto" w:fill="FBE4D5" w:themeFill="accent2" w:themeFillTint="33"/>
            <w:vAlign w:val="center"/>
          </w:tcPr>
          <w:p w14:paraId="6747A4AD" w14:textId="341263BD" w:rsidR="008A1B1B" w:rsidRPr="00926866" w:rsidRDefault="008A1B1B" w:rsidP="008A1B1B">
            <w:pPr>
              <w:contextualSpacing/>
              <w:jc w:val="center"/>
              <w:rPr>
                <w:rFonts w:cstheme="minorHAnsi"/>
              </w:rPr>
            </w:pPr>
            <w:r w:rsidRPr="00926866">
              <w:rPr>
                <w:rFonts w:cstheme="minorHAnsi"/>
              </w:rPr>
              <w:t>0,9</w:t>
            </w:r>
          </w:p>
        </w:tc>
        <w:tc>
          <w:tcPr>
            <w:tcW w:w="1118" w:type="dxa"/>
            <w:shd w:val="clear" w:color="auto" w:fill="FBE4D5" w:themeFill="accent2" w:themeFillTint="33"/>
            <w:vAlign w:val="center"/>
          </w:tcPr>
          <w:p w14:paraId="428568B3" w14:textId="40890634" w:rsidR="008A1B1B" w:rsidRPr="00926866" w:rsidRDefault="008A1B1B" w:rsidP="008A1B1B">
            <w:pPr>
              <w:contextualSpacing/>
              <w:jc w:val="center"/>
              <w:rPr>
                <w:rFonts w:cstheme="minorHAnsi"/>
              </w:rPr>
            </w:pPr>
            <w:r w:rsidRPr="00926866">
              <w:rPr>
                <w:rFonts w:cstheme="minorHAnsi"/>
              </w:rPr>
              <w:t>2,1</w:t>
            </w:r>
          </w:p>
        </w:tc>
        <w:tc>
          <w:tcPr>
            <w:tcW w:w="1058" w:type="dxa"/>
            <w:shd w:val="clear" w:color="auto" w:fill="FBE4D5" w:themeFill="accent2" w:themeFillTint="33"/>
            <w:vAlign w:val="center"/>
          </w:tcPr>
          <w:p w14:paraId="130E6B6E" w14:textId="63BFC9BD" w:rsidR="008A1B1B" w:rsidRPr="00926866" w:rsidRDefault="008A1B1B" w:rsidP="008A1B1B">
            <w:pPr>
              <w:contextualSpacing/>
              <w:jc w:val="center"/>
              <w:rPr>
                <w:rFonts w:cstheme="minorHAnsi"/>
              </w:rPr>
            </w:pPr>
            <w:r w:rsidRPr="00926866">
              <w:rPr>
                <w:rFonts w:cstheme="minorHAnsi"/>
              </w:rPr>
              <w:t>112,69</w:t>
            </w:r>
          </w:p>
        </w:tc>
        <w:tc>
          <w:tcPr>
            <w:tcW w:w="1830" w:type="dxa"/>
            <w:shd w:val="clear" w:color="auto" w:fill="FBE4D5" w:themeFill="accent2" w:themeFillTint="33"/>
            <w:vAlign w:val="center"/>
          </w:tcPr>
          <w:p w14:paraId="2B3C0A9E" w14:textId="6FCF8B0F" w:rsidR="008A1B1B" w:rsidRPr="00926866" w:rsidRDefault="008A1B1B" w:rsidP="008A1B1B">
            <w:pPr>
              <w:contextualSpacing/>
              <w:jc w:val="center"/>
              <w:rPr>
                <w:rFonts w:cstheme="minorHAnsi"/>
                <w:lang w:val="uz-Cyrl-UZ"/>
              </w:rPr>
            </w:pPr>
            <w:r w:rsidRPr="00926866">
              <w:rPr>
                <w:rFonts w:cstheme="minorHAnsi"/>
                <w:lang w:val="uz-Cyrl-UZ"/>
              </w:rPr>
              <w:t>Натрий лактати 19 ва сорбитол 60 гр</w:t>
            </w:r>
          </w:p>
        </w:tc>
        <w:tc>
          <w:tcPr>
            <w:tcW w:w="1689" w:type="dxa"/>
            <w:shd w:val="clear" w:color="auto" w:fill="FBE4D5" w:themeFill="accent2" w:themeFillTint="33"/>
            <w:vAlign w:val="center"/>
          </w:tcPr>
          <w:p w14:paraId="397016F5" w14:textId="4F930D19" w:rsidR="008A1B1B" w:rsidRPr="00926866" w:rsidRDefault="008A1B1B" w:rsidP="008A1B1B">
            <w:pPr>
              <w:contextualSpacing/>
              <w:jc w:val="center"/>
              <w:rPr>
                <w:rFonts w:cstheme="minorHAnsi"/>
                <w:lang w:val="uz-Cyrl-UZ"/>
              </w:rPr>
            </w:pPr>
            <w:r w:rsidRPr="00926866">
              <w:rPr>
                <w:rFonts w:cstheme="minorHAnsi"/>
                <w:lang w:val="uz-Cyrl-UZ"/>
              </w:rPr>
              <w:t>900</w:t>
            </w:r>
          </w:p>
        </w:tc>
      </w:tr>
    </w:tbl>
    <w:p w14:paraId="22496BCA" w14:textId="7ECBAE2B" w:rsidR="003C268F" w:rsidRPr="00D831F8" w:rsidRDefault="003C268F" w:rsidP="004702C1">
      <w:pPr>
        <w:pStyle w:val="a7"/>
        <w:spacing w:after="0" w:line="240" w:lineRule="auto"/>
        <w:ind w:left="0"/>
        <w:contextualSpacing w:val="0"/>
        <w:rPr>
          <w:rFonts w:cs="Times New Roman"/>
          <w:bCs/>
          <w:i/>
          <w:iCs/>
          <w:color w:val="000000" w:themeColor="text1"/>
          <w:lang w:val="uz-Cyrl-UZ"/>
        </w:rPr>
      </w:pPr>
      <w:r w:rsidRPr="00D831F8">
        <w:rPr>
          <w:rFonts w:cs="Times New Roman"/>
          <w:b/>
          <w:i/>
          <w:iCs/>
          <w:color w:val="000000" w:themeColor="text1"/>
          <w:lang w:val="uz-Cyrl-UZ"/>
        </w:rPr>
        <w:t xml:space="preserve">Изоҳ: </w:t>
      </w:r>
      <w:r w:rsidRPr="00D831F8">
        <w:rPr>
          <w:rFonts w:cs="Times New Roman"/>
          <w:bCs/>
          <w:i/>
          <w:iCs/>
          <w:color w:val="000000" w:themeColor="text1"/>
          <w:lang w:val="uz-Cyrl-UZ"/>
        </w:rPr>
        <w:t>мавжуд бўлганда бошқа кристаллоидларни ҳам ишлатиш мумкин.</w:t>
      </w:r>
    </w:p>
    <w:p w14:paraId="68852527" w14:textId="2420A277" w:rsidR="0021077B" w:rsidRPr="00D85E51" w:rsidRDefault="0031233E" w:rsidP="001F39F7">
      <w:pPr>
        <w:pStyle w:val="a7"/>
        <w:spacing w:after="0" w:line="240" w:lineRule="auto"/>
        <w:contextualSpacing w:val="0"/>
        <w:jc w:val="right"/>
        <w:rPr>
          <w:rFonts w:cs="Times New Roman"/>
          <w:b/>
          <w:color w:val="4472C4" w:themeColor="accent5"/>
          <w:sz w:val="24"/>
          <w:szCs w:val="24"/>
          <w:lang w:val="uz-Cyrl-UZ"/>
        </w:rPr>
      </w:pPr>
      <w:r>
        <w:rPr>
          <w:rFonts w:cs="Times New Roman"/>
          <w:b/>
          <w:color w:val="4472C4" w:themeColor="accent5"/>
          <w:sz w:val="24"/>
          <w:szCs w:val="24"/>
          <w:lang w:val="uz-Cyrl-UZ"/>
        </w:rPr>
        <w:t>7</w:t>
      </w:r>
      <w:r w:rsidR="0021077B" w:rsidRPr="00D85E51">
        <w:rPr>
          <w:rFonts w:cs="Times New Roman"/>
          <w:b/>
          <w:color w:val="4472C4" w:themeColor="accent5"/>
          <w:sz w:val="24"/>
          <w:szCs w:val="24"/>
          <w:lang w:val="uz-Cyrl-UZ"/>
        </w:rPr>
        <w:t>-жадвал</w:t>
      </w:r>
    </w:p>
    <w:p w14:paraId="56EF2687" w14:textId="27A343CE" w:rsidR="0021077B" w:rsidRPr="00D85E51" w:rsidRDefault="00373B24" w:rsidP="0021077B">
      <w:pPr>
        <w:spacing w:after="120" w:line="240" w:lineRule="auto"/>
        <w:jc w:val="center"/>
        <w:rPr>
          <w:rFonts w:cs="Times New Roman"/>
          <w:b/>
          <w:color w:val="4472C4" w:themeColor="accent5"/>
          <w:sz w:val="24"/>
          <w:szCs w:val="24"/>
          <w:lang w:val="uz-Cyrl-UZ"/>
        </w:rPr>
      </w:pPr>
      <w:r>
        <w:rPr>
          <w:rFonts w:cs="Times New Roman"/>
          <w:b/>
          <w:color w:val="4472C4" w:themeColor="accent5"/>
          <w:sz w:val="24"/>
          <w:szCs w:val="24"/>
          <w:lang w:val="uz-Cyrl-UZ"/>
        </w:rPr>
        <w:t>Синтетик коллоидларнинг тавсифи</w:t>
      </w:r>
    </w:p>
    <w:tbl>
      <w:tblPr>
        <w:tblStyle w:val="ad"/>
        <w:tblW w:w="10343" w:type="dxa"/>
        <w:tblLayout w:type="fixed"/>
        <w:tblLook w:val="04A0" w:firstRow="1" w:lastRow="0" w:firstColumn="1" w:lastColumn="0" w:noHBand="0" w:noVBand="1"/>
      </w:tblPr>
      <w:tblGrid>
        <w:gridCol w:w="4106"/>
        <w:gridCol w:w="3541"/>
        <w:gridCol w:w="2696"/>
      </w:tblGrid>
      <w:tr w:rsidR="00373B24" w:rsidRPr="0031610E" w14:paraId="56785AB3" w14:textId="77777777" w:rsidTr="001F39F7">
        <w:tc>
          <w:tcPr>
            <w:tcW w:w="4106" w:type="dxa"/>
            <w:shd w:val="clear" w:color="auto" w:fill="E8D4E6"/>
            <w:vAlign w:val="center"/>
          </w:tcPr>
          <w:p w14:paraId="2FA5EF52" w14:textId="44BFE748" w:rsidR="00373B24" w:rsidRPr="001F39F7" w:rsidRDefault="00373B24" w:rsidP="007F49DE">
            <w:pPr>
              <w:jc w:val="center"/>
              <w:rPr>
                <w:rFonts w:cs="Times New Roman"/>
                <w:b/>
                <w:color w:val="000000" w:themeColor="text1"/>
                <w:sz w:val="24"/>
                <w:szCs w:val="24"/>
                <w:lang w:val="uz-Cyrl-UZ"/>
              </w:rPr>
            </w:pPr>
            <w:r w:rsidRPr="001F39F7">
              <w:rPr>
                <w:rFonts w:cs="Times New Roman"/>
                <w:b/>
                <w:color w:val="000000" w:themeColor="text1"/>
                <w:sz w:val="24"/>
                <w:szCs w:val="24"/>
                <w:lang w:val="uz-Cyrl-UZ"/>
              </w:rPr>
              <w:t>Қўрсаткич</w:t>
            </w:r>
          </w:p>
        </w:tc>
        <w:tc>
          <w:tcPr>
            <w:tcW w:w="3541" w:type="dxa"/>
            <w:shd w:val="clear" w:color="auto" w:fill="E8D4E6"/>
            <w:vAlign w:val="center"/>
          </w:tcPr>
          <w:p w14:paraId="69DB342B" w14:textId="637EC2E4" w:rsidR="00373B24" w:rsidRPr="001F39F7" w:rsidRDefault="00873ADB" w:rsidP="007F49DE">
            <w:pPr>
              <w:jc w:val="center"/>
              <w:rPr>
                <w:rFonts w:cs="Times New Roman"/>
                <w:b/>
                <w:color w:val="000000" w:themeColor="text1"/>
                <w:sz w:val="24"/>
                <w:szCs w:val="24"/>
                <w:lang w:val="uz-Cyrl-UZ"/>
              </w:rPr>
            </w:pPr>
            <w:r w:rsidRPr="001F39F7">
              <w:rPr>
                <w:rFonts w:cs="Times New Roman"/>
                <w:b/>
                <w:color w:val="000000" w:themeColor="text1"/>
                <w:sz w:val="24"/>
                <w:szCs w:val="24"/>
                <w:lang w:val="uz-Cyrl-UZ"/>
              </w:rPr>
              <w:t>Модификацияланган желатин</w:t>
            </w:r>
          </w:p>
        </w:tc>
        <w:tc>
          <w:tcPr>
            <w:tcW w:w="2696" w:type="dxa"/>
            <w:shd w:val="clear" w:color="auto" w:fill="E8D4E6"/>
            <w:vAlign w:val="center"/>
          </w:tcPr>
          <w:p w14:paraId="0E971E76" w14:textId="1F78049E" w:rsidR="00373B24" w:rsidRPr="001F39F7" w:rsidRDefault="00373B24" w:rsidP="007F49DE">
            <w:pPr>
              <w:jc w:val="center"/>
              <w:rPr>
                <w:rFonts w:cs="Times New Roman"/>
                <w:b/>
                <w:color w:val="000000" w:themeColor="text1"/>
                <w:sz w:val="24"/>
                <w:szCs w:val="24"/>
                <w:lang w:val="uz-Cyrl-UZ"/>
              </w:rPr>
            </w:pPr>
            <w:r w:rsidRPr="001F39F7">
              <w:rPr>
                <w:rFonts w:cs="Times New Roman"/>
                <w:b/>
                <w:color w:val="000000" w:themeColor="text1"/>
                <w:sz w:val="24"/>
                <w:szCs w:val="24"/>
                <w:lang w:val="uz-Cyrl-UZ"/>
              </w:rPr>
              <w:t>6% ГЭК</w:t>
            </w:r>
          </w:p>
        </w:tc>
      </w:tr>
      <w:tr w:rsidR="00686EFB" w:rsidRPr="0031610E" w14:paraId="58ED7EC1" w14:textId="77777777" w:rsidTr="001F39F7">
        <w:tc>
          <w:tcPr>
            <w:tcW w:w="4106" w:type="dxa"/>
            <w:shd w:val="clear" w:color="auto" w:fill="FFC000" w:themeFill="accent4"/>
            <w:vAlign w:val="center"/>
          </w:tcPr>
          <w:p w14:paraId="623C69F4" w14:textId="417928F5" w:rsidR="00686EFB" w:rsidRPr="001F39F7" w:rsidRDefault="00686EFB" w:rsidP="00686EFB">
            <w:pPr>
              <w:rPr>
                <w:rFonts w:cs="Times New Roman"/>
                <w:color w:val="000000" w:themeColor="text1"/>
                <w:sz w:val="24"/>
                <w:szCs w:val="24"/>
                <w:lang w:val="uz-Cyrl-UZ"/>
              </w:rPr>
            </w:pPr>
            <w:r w:rsidRPr="001F39F7">
              <w:rPr>
                <w:rFonts w:cs="Times New Roman"/>
                <w:color w:val="000000" w:themeColor="text1"/>
                <w:sz w:val="24"/>
                <w:szCs w:val="24"/>
                <w:lang w:val="uz-Cyrl-UZ"/>
              </w:rPr>
              <w:t>Молекуляр оғирлиги (Mw), Da</w:t>
            </w:r>
          </w:p>
        </w:tc>
        <w:tc>
          <w:tcPr>
            <w:tcW w:w="3541" w:type="dxa"/>
          </w:tcPr>
          <w:p w14:paraId="679C26FF" w14:textId="7F184AB9" w:rsidR="00686EFB" w:rsidRPr="001F39F7" w:rsidRDefault="00686EFB" w:rsidP="00686EFB">
            <w:pPr>
              <w:jc w:val="center"/>
              <w:rPr>
                <w:rFonts w:cs="Times New Roman"/>
                <w:color w:val="000000" w:themeColor="text1"/>
                <w:sz w:val="24"/>
                <w:szCs w:val="24"/>
                <w:lang w:val="uz-Cyrl-UZ"/>
              </w:rPr>
            </w:pPr>
            <w:r w:rsidRPr="001F39F7">
              <w:rPr>
                <w:rFonts w:cs="Times New Roman"/>
                <w:color w:val="000000" w:themeColor="text1"/>
                <w:sz w:val="24"/>
                <w:szCs w:val="24"/>
                <w:lang w:val="uz-Cyrl-UZ"/>
              </w:rPr>
              <w:t>45000</w:t>
            </w:r>
          </w:p>
        </w:tc>
        <w:tc>
          <w:tcPr>
            <w:tcW w:w="2696" w:type="dxa"/>
          </w:tcPr>
          <w:p w14:paraId="0D85968E" w14:textId="61F79F01" w:rsidR="00686EFB" w:rsidRPr="001F39F7" w:rsidRDefault="00686EFB" w:rsidP="00686EFB">
            <w:pPr>
              <w:jc w:val="center"/>
              <w:rPr>
                <w:rFonts w:cs="Times New Roman"/>
                <w:color w:val="000000" w:themeColor="text1"/>
                <w:sz w:val="24"/>
                <w:szCs w:val="24"/>
                <w:lang w:val="uz-Cyrl-UZ"/>
              </w:rPr>
            </w:pPr>
            <w:r w:rsidRPr="001F39F7">
              <w:rPr>
                <w:rFonts w:cs="Times New Roman"/>
                <w:color w:val="000000" w:themeColor="text1"/>
                <w:sz w:val="24"/>
                <w:szCs w:val="24"/>
                <w:lang w:val="uz-Cyrl-UZ"/>
              </w:rPr>
              <w:t>130000</w:t>
            </w:r>
          </w:p>
        </w:tc>
      </w:tr>
      <w:tr w:rsidR="00686EFB" w:rsidRPr="0031610E" w14:paraId="7CD9E68B" w14:textId="77777777" w:rsidTr="001F39F7">
        <w:tc>
          <w:tcPr>
            <w:tcW w:w="4106" w:type="dxa"/>
            <w:shd w:val="clear" w:color="auto" w:fill="FFC000" w:themeFill="accent4"/>
            <w:vAlign w:val="center"/>
          </w:tcPr>
          <w:p w14:paraId="2A24A2A8" w14:textId="34650AED" w:rsidR="00686EFB" w:rsidRPr="001F39F7" w:rsidRDefault="00686EFB" w:rsidP="004201DD">
            <w:pPr>
              <w:rPr>
                <w:rFonts w:cs="Times New Roman"/>
                <w:color w:val="000000" w:themeColor="text1"/>
                <w:sz w:val="24"/>
                <w:szCs w:val="24"/>
                <w:lang w:val="uz-Cyrl-UZ"/>
              </w:rPr>
            </w:pPr>
            <w:r w:rsidRPr="001F39F7">
              <w:rPr>
                <w:rFonts w:cs="Times New Roman"/>
                <w:color w:val="000000" w:themeColor="text1"/>
                <w:sz w:val="24"/>
                <w:szCs w:val="24"/>
                <w:lang w:val="uz-Cyrl-UZ"/>
              </w:rPr>
              <w:t>Эгаллаш даражаси (Ds)</w:t>
            </w:r>
          </w:p>
        </w:tc>
        <w:tc>
          <w:tcPr>
            <w:tcW w:w="6237" w:type="dxa"/>
            <w:gridSpan w:val="2"/>
            <w:vAlign w:val="center"/>
          </w:tcPr>
          <w:p w14:paraId="6D58A5B4" w14:textId="6AEF4971" w:rsidR="00686EFB" w:rsidRPr="001F39F7" w:rsidRDefault="00686EFB" w:rsidP="00686EFB">
            <w:pPr>
              <w:jc w:val="center"/>
              <w:rPr>
                <w:rFonts w:cs="Times New Roman"/>
                <w:color w:val="000000" w:themeColor="text1"/>
                <w:sz w:val="24"/>
                <w:szCs w:val="24"/>
                <w:lang w:val="uz-Cyrl-UZ"/>
              </w:rPr>
            </w:pPr>
            <w:r w:rsidRPr="001F39F7">
              <w:rPr>
                <w:rFonts w:cs="Times New Roman"/>
                <w:color w:val="000000" w:themeColor="text1"/>
                <w:sz w:val="24"/>
                <w:szCs w:val="24"/>
                <w:lang w:val="uz-Cyrl-UZ"/>
              </w:rPr>
              <w:t>0,42/0,4</w:t>
            </w:r>
          </w:p>
        </w:tc>
      </w:tr>
      <w:tr w:rsidR="00686EFB" w:rsidRPr="0031610E" w14:paraId="45550306" w14:textId="77777777" w:rsidTr="001F39F7">
        <w:tc>
          <w:tcPr>
            <w:tcW w:w="4106" w:type="dxa"/>
            <w:shd w:val="clear" w:color="auto" w:fill="FFC000" w:themeFill="accent4"/>
            <w:vAlign w:val="center"/>
          </w:tcPr>
          <w:p w14:paraId="4E6E61F3" w14:textId="69F60646" w:rsidR="00686EFB" w:rsidRPr="001F39F7" w:rsidRDefault="00686EFB" w:rsidP="00686EFB">
            <w:pPr>
              <w:rPr>
                <w:rFonts w:cs="Times New Roman"/>
                <w:color w:val="000000" w:themeColor="text1"/>
                <w:sz w:val="24"/>
                <w:szCs w:val="24"/>
                <w:lang w:val="uz-Cyrl-UZ"/>
              </w:rPr>
            </w:pPr>
            <w:r w:rsidRPr="001F39F7">
              <w:rPr>
                <w:rFonts w:cs="Times New Roman"/>
                <w:color w:val="000000" w:themeColor="text1"/>
                <w:sz w:val="24"/>
                <w:szCs w:val="24"/>
                <w:lang w:val="uz-Cyrl-UZ"/>
              </w:rPr>
              <w:lastRenderedPageBreak/>
              <w:t>Осмолярлиги, мОсм/л</w:t>
            </w:r>
          </w:p>
        </w:tc>
        <w:tc>
          <w:tcPr>
            <w:tcW w:w="3541" w:type="dxa"/>
          </w:tcPr>
          <w:p w14:paraId="3D2DEF62" w14:textId="3E044FB0" w:rsidR="00686EFB" w:rsidRPr="001F39F7" w:rsidRDefault="00686EFB" w:rsidP="00686EFB">
            <w:pPr>
              <w:jc w:val="center"/>
              <w:rPr>
                <w:rFonts w:cs="Times New Roman"/>
                <w:color w:val="000000" w:themeColor="text1"/>
                <w:sz w:val="24"/>
                <w:szCs w:val="24"/>
                <w:lang w:val="uz-Cyrl-UZ"/>
              </w:rPr>
            </w:pPr>
            <w:r w:rsidRPr="001F39F7">
              <w:rPr>
                <w:rFonts w:cs="Times New Roman"/>
                <w:color w:val="000000" w:themeColor="text1"/>
                <w:sz w:val="24"/>
                <w:szCs w:val="24"/>
                <w:lang w:val="uz-Cyrl-UZ"/>
              </w:rPr>
              <w:t>320</w:t>
            </w:r>
          </w:p>
        </w:tc>
        <w:tc>
          <w:tcPr>
            <w:tcW w:w="2696" w:type="dxa"/>
          </w:tcPr>
          <w:p w14:paraId="4B0CCE59" w14:textId="4671F0BF" w:rsidR="00686EFB" w:rsidRPr="001F39F7" w:rsidRDefault="00686EFB" w:rsidP="00686EFB">
            <w:pPr>
              <w:jc w:val="center"/>
              <w:rPr>
                <w:rFonts w:cs="Times New Roman"/>
                <w:color w:val="000000" w:themeColor="text1"/>
                <w:sz w:val="24"/>
                <w:szCs w:val="24"/>
                <w:lang w:val="uz-Cyrl-UZ"/>
              </w:rPr>
            </w:pPr>
            <w:r w:rsidRPr="001F39F7">
              <w:rPr>
                <w:rFonts w:cs="Times New Roman"/>
                <w:color w:val="000000" w:themeColor="text1"/>
                <w:sz w:val="24"/>
                <w:szCs w:val="24"/>
                <w:lang w:val="uz-Cyrl-UZ"/>
              </w:rPr>
              <w:t>308/308</w:t>
            </w:r>
          </w:p>
        </w:tc>
      </w:tr>
      <w:tr w:rsidR="00686EFB" w:rsidRPr="0031610E" w14:paraId="4B5762DA" w14:textId="77777777" w:rsidTr="001F39F7">
        <w:tc>
          <w:tcPr>
            <w:tcW w:w="4106" w:type="dxa"/>
            <w:shd w:val="clear" w:color="auto" w:fill="FFC000" w:themeFill="accent4"/>
            <w:vAlign w:val="center"/>
          </w:tcPr>
          <w:p w14:paraId="47329861" w14:textId="511D902F" w:rsidR="00686EFB" w:rsidRPr="001F39F7" w:rsidRDefault="00686EFB" w:rsidP="00686EFB">
            <w:pPr>
              <w:rPr>
                <w:rFonts w:cs="Times New Roman"/>
                <w:color w:val="000000" w:themeColor="text1"/>
                <w:sz w:val="24"/>
                <w:szCs w:val="24"/>
                <w:lang w:val="uz-Cyrl-UZ"/>
              </w:rPr>
            </w:pPr>
            <w:r w:rsidRPr="001F39F7">
              <w:rPr>
                <w:rFonts w:cs="Times New Roman"/>
                <w:color w:val="000000" w:themeColor="text1"/>
                <w:sz w:val="24"/>
                <w:szCs w:val="24"/>
                <w:lang w:val="uz-Cyrl-UZ"/>
              </w:rPr>
              <w:t>КИБ, мм сим.</w:t>
            </w:r>
            <w:r w:rsidR="004D3198">
              <w:rPr>
                <w:rFonts w:cs="Times New Roman"/>
                <w:color w:val="000000" w:themeColor="text1"/>
                <w:sz w:val="24"/>
                <w:szCs w:val="24"/>
                <w:lang w:val="uz-Cyrl-UZ"/>
              </w:rPr>
              <w:t xml:space="preserve"> </w:t>
            </w:r>
            <w:r w:rsidRPr="001F39F7">
              <w:rPr>
                <w:rFonts w:cs="Times New Roman"/>
                <w:color w:val="000000" w:themeColor="text1"/>
                <w:sz w:val="24"/>
                <w:szCs w:val="24"/>
                <w:lang w:val="uz-Cyrl-UZ"/>
              </w:rPr>
              <w:t>уст.</w:t>
            </w:r>
          </w:p>
        </w:tc>
        <w:tc>
          <w:tcPr>
            <w:tcW w:w="3541" w:type="dxa"/>
          </w:tcPr>
          <w:p w14:paraId="7B0C9BAC" w14:textId="1C2DB91D" w:rsidR="00686EFB" w:rsidRPr="001F39F7" w:rsidRDefault="00686EFB" w:rsidP="00686EFB">
            <w:pPr>
              <w:jc w:val="center"/>
              <w:rPr>
                <w:rFonts w:cs="Times New Roman"/>
                <w:color w:val="000000" w:themeColor="text1"/>
                <w:sz w:val="24"/>
                <w:szCs w:val="24"/>
                <w:lang w:val="uz-Cyrl-UZ"/>
              </w:rPr>
            </w:pPr>
            <w:r w:rsidRPr="001F39F7">
              <w:rPr>
                <w:rFonts w:cs="Times New Roman"/>
                <w:color w:val="000000" w:themeColor="text1"/>
                <w:sz w:val="24"/>
                <w:szCs w:val="24"/>
                <w:lang w:val="uz-Cyrl-UZ"/>
              </w:rPr>
              <w:t>33</w:t>
            </w:r>
          </w:p>
        </w:tc>
        <w:tc>
          <w:tcPr>
            <w:tcW w:w="2696" w:type="dxa"/>
          </w:tcPr>
          <w:p w14:paraId="2DBD1EE8" w14:textId="21234C54" w:rsidR="00686EFB" w:rsidRPr="001F39F7" w:rsidRDefault="00686EFB" w:rsidP="00686EFB">
            <w:pPr>
              <w:jc w:val="center"/>
              <w:rPr>
                <w:rFonts w:cs="Times New Roman"/>
                <w:color w:val="000000" w:themeColor="text1"/>
                <w:sz w:val="24"/>
                <w:szCs w:val="24"/>
                <w:lang w:val="uz-Cyrl-UZ"/>
              </w:rPr>
            </w:pPr>
            <w:r w:rsidRPr="001F39F7">
              <w:rPr>
                <w:rFonts w:cs="Times New Roman"/>
                <w:color w:val="000000" w:themeColor="text1"/>
                <w:sz w:val="24"/>
                <w:szCs w:val="24"/>
                <w:lang w:val="uz-Cyrl-UZ"/>
              </w:rPr>
              <w:t>36/36</w:t>
            </w:r>
          </w:p>
        </w:tc>
      </w:tr>
      <w:tr w:rsidR="00686EFB" w:rsidRPr="0031610E" w14:paraId="7FAC6B39" w14:textId="77777777" w:rsidTr="001F39F7">
        <w:tc>
          <w:tcPr>
            <w:tcW w:w="4106" w:type="dxa"/>
            <w:shd w:val="clear" w:color="auto" w:fill="FFC000" w:themeFill="accent4"/>
            <w:vAlign w:val="center"/>
          </w:tcPr>
          <w:p w14:paraId="74A83346" w14:textId="0D5E5DE1" w:rsidR="00686EFB" w:rsidRPr="001F39F7" w:rsidRDefault="00686EFB" w:rsidP="00686EFB">
            <w:pPr>
              <w:rPr>
                <w:rFonts w:cs="Times New Roman"/>
                <w:color w:val="000000" w:themeColor="text1"/>
                <w:sz w:val="24"/>
                <w:szCs w:val="24"/>
                <w:lang w:val="uz-Cyrl-UZ"/>
              </w:rPr>
            </w:pPr>
            <w:r w:rsidRPr="001F39F7">
              <w:rPr>
                <w:rFonts w:cs="Times New Roman"/>
                <w:color w:val="000000" w:themeColor="text1"/>
                <w:sz w:val="24"/>
                <w:szCs w:val="24"/>
                <w:lang w:val="uz-Cyrl-UZ"/>
              </w:rPr>
              <w:t>Волемик таъсири, %</w:t>
            </w:r>
          </w:p>
        </w:tc>
        <w:tc>
          <w:tcPr>
            <w:tcW w:w="3541" w:type="dxa"/>
          </w:tcPr>
          <w:p w14:paraId="73C3F618" w14:textId="6233EE3B" w:rsidR="00686EFB" w:rsidRPr="001F39F7" w:rsidRDefault="00686EFB" w:rsidP="00686EFB">
            <w:pPr>
              <w:jc w:val="center"/>
              <w:rPr>
                <w:rFonts w:cs="Times New Roman"/>
                <w:color w:val="000000" w:themeColor="text1"/>
                <w:sz w:val="24"/>
                <w:szCs w:val="24"/>
                <w:lang w:val="uz-Cyrl-UZ"/>
              </w:rPr>
            </w:pPr>
            <w:r w:rsidRPr="001F39F7">
              <w:rPr>
                <w:rFonts w:cs="Times New Roman"/>
                <w:color w:val="000000" w:themeColor="text1"/>
                <w:sz w:val="24"/>
                <w:szCs w:val="24"/>
                <w:lang w:val="uz-Cyrl-UZ"/>
              </w:rPr>
              <w:t>100</w:t>
            </w:r>
          </w:p>
        </w:tc>
        <w:tc>
          <w:tcPr>
            <w:tcW w:w="2696" w:type="dxa"/>
          </w:tcPr>
          <w:p w14:paraId="3FC4E5B0" w14:textId="7D4744B7" w:rsidR="00686EFB" w:rsidRPr="001F39F7" w:rsidRDefault="00686EFB" w:rsidP="00686EFB">
            <w:pPr>
              <w:jc w:val="center"/>
              <w:rPr>
                <w:rFonts w:cs="Times New Roman"/>
                <w:color w:val="000000" w:themeColor="text1"/>
                <w:sz w:val="24"/>
                <w:szCs w:val="24"/>
                <w:lang w:val="uz-Cyrl-UZ"/>
              </w:rPr>
            </w:pPr>
            <w:r w:rsidRPr="001F39F7">
              <w:rPr>
                <w:rFonts w:cs="Times New Roman"/>
                <w:color w:val="000000" w:themeColor="text1"/>
                <w:sz w:val="24"/>
                <w:szCs w:val="24"/>
                <w:lang w:val="uz-Cyrl-UZ"/>
              </w:rPr>
              <w:t>100/100</w:t>
            </w:r>
          </w:p>
        </w:tc>
      </w:tr>
      <w:tr w:rsidR="00686EFB" w:rsidRPr="0031610E" w14:paraId="689C7730" w14:textId="77777777" w:rsidTr="001A7FD8">
        <w:tc>
          <w:tcPr>
            <w:tcW w:w="4106" w:type="dxa"/>
            <w:tcBorders>
              <w:bottom w:val="single" w:sz="4" w:space="0" w:color="auto"/>
            </w:tcBorders>
            <w:shd w:val="clear" w:color="auto" w:fill="FFC000" w:themeFill="accent4"/>
            <w:vAlign w:val="center"/>
          </w:tcPr>
          <w:p w14:paraId="11719E10" w14:textId="640832EE" w:rsidR="00686EFB" w:rsidRPr="001F39F7" w:rsidRDefault="00686EFB" w:rsidP="00686EFB">
            <w:pPr>
              <w:rPr>
                <w:rFonts w:cs="Times New Roman"/>
                <w:color w:val="000000" w:themeColor="text1"/>
                <w:sz w:val="24"/>
                <w:szCs w:val="24"/>
                <w:lang w:val="uz-Cyrl-UZ"/>
              </w:rPr>
            </w:pPr>
            <w:r w:rsidRPr="001F39F7">
              <w:rPr>
                <w:rFonts w:cs="Times New Roman"/>
                <w:color w:val="000000" w:themeColor="text1"/>
                <w:sz w:val="24"/>
                <w:szCs w:val="24"/>
                <w:lang w:val="uz-Cyrl-UZ"/>
              </w:rPr>
              <w:t>Волемик таъсир кўрсатиш вақти, соат</w:t>
            </w:r>
          </w:p>
        </w:tc>
        <w:tc>
          <w:tcPr>
            <w:tcW w:w="3541" w:type="dxa"/>
            <w:tcBorders>
              <w:bottom w:val="single" w:sz="4" w:space="0" w:color="auto"/>
            </w:tcBorders>
          </w:tcPr>
          <w:p w14:paraId="4EC991A5" w14:textId="32242747" w:rsidR="00686EFB" w:rsidRPr="001F39F7" w:rsidRDefault="00686EFB" w:rsidP="00686EFB">
            <w:pPr>
              <w:jc w:val="center"/>
              <w:rPr>
                <w:rFonts w:cs="Times New Roman"/>
                <w:color w:val="000000" w:themeColor="text1"/>
                <w:sz w:val="24"/>
                <w:szCs w:val="24"/>
                <w:lang w:val="uz-Cyrl-UZ"/>
              </w:rPr>
            </w:pPr>
            <w:r w:rsidRPr="001F39F7">
              <w:rPr>
                <w:rFonts w:cs="Times New Roman"/>
                <w:color w:val="000000" w:themeColor="text1"/>
                <w:sz w:val="24"/>
                <w:szCs w:val="24"/>
                <w:lang w:val="uz-Cyrl-UZ"/>
              </w:rPr>
              <w:t>3-4</w:t>
            </w:r>
          </w:p>
        </w:tc>
        <w:tc>
          <w:tcPr>
            <w:tcW w:w="2696" w:type="dxa"/>
            <w:tcBorders>
              <w:bottom w:val="single" w:sz="4" w:space="0" w:color="auto"/>
            </w:tcBorders>
          </w:tcPr>
          <w:p w14:paraId="25E54BDF" w14:textId="30039FF1" w:rsidR="00686EFB" w:rsidRPr="001F39F7" w:rsidRDefault="00686EFB" w:rsidP="00686EFB">
            <w:pPr>
              <w:jc w:val="center"/>
              <w:rPr>
                <w:rFonts w:cs="Times New Roman"/>
                <w:color w:val="000000" w:themeColor="text1"/>
                <w:sz w:val="24"/>
                <w:szCs w:val="24"/>
                <w:lang w:val="uz-Cyrl-UZ"/>
              </w:rPr>
            </w:pPr>
            <w:r w:rsidRPr="001F39F7">
              <w:rPr>
                <w:rFonts w:cs="Times New Roman"/>
                <w:color w:val="000000" w:themeColor="text1"/>
                <w:sz w:val="24"/>
                <w:szCs w:val="24"/>
                <w:lang w:val="uz-Cyrl-UZ"/>
              </w:rPr>
              <w:t>4-6/6</w:t>
            </w:r>
          </w:p>
        </w:tc>
      </w:tr>
      <w:tr w:rsidR="00686EFB" w:rsidRPr="0031610E" w14:paraId="341883BE" w14:textId="77777777" w:rsidTr="001F39F7">
        <w:tc>
          <w:tcPr>
            <w:tcW w:w="4106" w:type="dxa"/>
            <w:shd w:val="clear" w:color="auto" w:fill="FFC000" w:themeFill="accent4"/>
            <w:vAlign w:val="center"/>
          </w:tcPr>
          <w:p w14:paraId="48BB4E26" w14:textId="76A615CB" w:rsidR="00686EFB" w:rsidRPr="001F39F7" w:rsidRDefault="00686EFB" w:rsidP="00686EFB">
            <w:pPr>
              <w:rPr>
                <w:rFonts w:cs="Times New Roman"/>
                <w:color w:val="000000" w:themeColor="text1"/>
                <w:sz w:val="24"/>
                <w:szCs w:val="24"/>
                <w:lang w:val="uz-Cyrl-UZ"/>
              </w:rPr>
            </w:pPr>
            <w:r w:rsidRPr="001F39F7">
              <w:rPr>
                <w:rFonts w:cs="Times New Roman"/>
                <w:color w:val="000000" w:themeColor="text1"/>
                <w:sz w:val="24"/>
                <w:szCs w:val="24"/>
                <w:lang w:val="uz-Cyrl-UZ"/>
              </w:rPr>
              <w:t>Максимал кунлик дозаси, мл/кг</w:t>
            </w:r>
          </w:p>
        </w:tc>
        <w:tc>
          <w:tcPr>
            <w:tcW w:w="3541" w:type="dxa"/>
          </w:tcPr>
          <w:p w14:paraId="54B1EA56" w14:textId="161BAF87" w:rsidR="00686EFB" w:rsidRPr="001F39F7" w:rsidRDefault="00686EFB" w:rsidP="00686EFB">
            <w:pPr>
              <w:jc w:val="center"/>
              <w:rPr>
                <w:rFonts w:cs="Times New Roman"/>
                <w:color w:val="000000" w:themeColor="text1"/>
                <w:sz w:val="24"/>
                <w:szCs w:val="24"/>
                <w:lang w:val="uz-Cyrl-UZ"/>
              </w:rPr>
            </w:pPr>
            <w:r w:rsidRPr="001F39F7">
              <w:rPr>
                <w:rFonts w:cs="Times New Roman"/>
                <w:color w:val="000000" w:themeColor="text1"/>
                <w:sz w:val="24"/>
                <w:szCs w:val="24"/>
                <w:lang w:val="uz-Cyrl-UZ"/>
              </w:rPr>
              <w:t>200</w:t>
            </w:r>
          </w:p>
        </w:tc>
        <w:tc>
          <w:tcPr>
            <w:tcW w:w="2696" w:type="dxa"/>
          </w:tcPr>
          <w:p w14:paraId="4877B99C" w14:textId="3F2992C1" w:rsidR="00686EFB" w:rsidRPr="001F39F7" w:rsidRDefault="00686EFB" w:rsidP="00686EFB">
            <w:pPr>
              <w:jc w:val="center"/>
              <w:rPr>
                <w:rFonts w:cs="Times New Roman"/>
                <w:color w:val="000000" w:themeColor="text1"/>
                <w:sz w:val="24"/>
                <w:szCs w:val="24"/>
                <w:lang w:val="uz-Cyrl-UZ"/>
              </w:rPr>
            </w:pPr>
            <w:r w:rsidRPr="001F39F7">
              <w:rPr>
                <w:rFonts w:cs="Times New Roman"/>
                <w:color w:val="000000" w:themeColor="text1"/>
                <w:sz w:val="24"/>
                <w:szCs w:val="24"/>
                <w:lang w:val="uz-Cyrl-UZ"/>
              </w:rPr>
              <w:t>30/30</w:t>
            </w:r>
          </w:p>
        </w:tc>
      </w:tr>
      <w:tr w:rsidR="00686EFB" w:rsidRPr="0031610E" w14:paraId="1998DC0F" w14:textId="77777777" w:rsidTr="001A7FD8">
        <w:tc>
          <w:tcPr>
            <w:tcW w:w="4106" w:type="dxa"/>
            <w:tcBorders>
              <w:bottom w:val="single" w:sz="4" w:space="0" w:color="auto"/>
            </w:tcBorders>
            <w:shd w:val="clear" w:color="auto" w:fill="FFC000" w:themeFill="accent4"/>
            <w:vAlign w:val="center"/>
          </w:tcPr>
          <w:p w14:paraId="6961DD16" w14:textId="1E6414D5" w:rsidR="00686EFB" w:rsidRPr="001F39F7" w:rsidRDefault="00686EFB" w:rsidP="00686EFB">
            <w:pPr>
              <w:rPr>
                <w:rFonts w:cs="Times New Roman"/>
                <w:color w:val="000000" w:themeColor="text1"/>
                <w:sz w:val="24"/>
                <w:szCs w:val="24"/>
                <w:lang w:val="uz-Cyrl-UZ"/>
              </w:rPr>
            </w:pPr>
            <w:r w:rsidRPr="001F39F7">
              <w:rPr>
                <w:rFonts w:cs="Times New Roman"/>
                <w:color w:val="000000" w:themeColor="text1"/>
                <w:sz w:val="24"/>
                <w:szCs w:val="24"/>
                <w:lang w:val="uz-Cyrl-UZ"/>
              </w:rPr>
              <w:t>Коагуляцияга таъсири</w:t>
            </w:r>
          </w:p>
        </w:tc>
        <w:tc>
          <w:tcPr>
            <w:tcW w:w="3541" w:type="dxa"/>
            <w:tcBorders>
              <w:bottom w:val="single" w:sz="4" w:space="0" w:color="auto"/>
            </w:tcBorders>
          </w:tcPr>
          <w:p w14:paraId="396791F2" w14:textId="38EFBF3E" w:rsidR="00686EFB" w:rsidRPr="001F39F7" w:rsidRDefault="00686EFB" w:rsidP="00686EFB">
            <w:pPr>
              <w:jc w:val="center"/>
              <w:rPr>
                <w:rFonts w:cs="Times New Roman"/>
                <w:color w:val="000000" w:themeColor="text1"/>
                <w:sz w:val="24"/>
                <w:szCs w:val="24"/>
                <w:lang w:val="uz-Cyrl-UZ"/>
              </w:rPr>
            </w:pPr>
            <w:r w:rsidRPr="001F39F7">
              <w:rPr>
                <w:rFonts w:cs="Times New Roman"/>
                <w:color w:val="000000" w:themeColor="text1"/>
                <w:sz w:val="24"/>
                <w:szCs w:val="24"/>
                <w:lang w:val="uz-Cyrl-UZ"/>
              </w:rPr>
              <w:t>0 +</w:t>
            </w:r>
          </w:p>
        </w:tc>
        <w:tc>
          <w:tcPr>
            <w:tcW w:w="2696" w:type="dxa"/>
            <w:tcBorders>
              <w:bottom w:val="single" w:sz="4" w:space="0" w:color="auto"/>
            </w:tcBorders>
          </w:tcPr>
          <w:p w14:paraId="7ABC01AA" w14:textId="60889227" w:rsidR="00686EFB" w:rsidRPr="001F39F7" w:rsidRDefault="00686EFB" w:rsidP="00686EFB">
            <w:pPr>
              <w:jc w:val="center"/>
              <w:rPr>
                <w:rFonts w:cs="Times New Roman"/>
                <w:color w:val="000000" w:themeColor="text1"/>
                <w:sz w:val="24"/>
                <w:szCs w:val="24"/>
                <w:lang w:val="uz-Cyrl-UZ"/>
              </w:rPr>
            </w:pPr>
            <w:r w:rsidRPr="001F39F7">
              <w:rPr>
                <w:rFonts w:cs="Times New Roman"/>
                <w:color w:val="000000" w:themeColor="text1"/>
                <w:sz w:val="24"/>
                <w:szCs w:val="24"/>
                <w:lang w:val="uz-Cyrl-UZ"/>
              </w:rPr>
              <w:t>0 +</w:t>
            </w:r>
          </w:p>
        </w:tc>
      </w:tr>
      <w:tr w:rsidR="0031610E" w:rsidRPr="0031610E" w14:paraId="5C1F1609" w14:textId="77777777" w:rsidTr="001A7FD8">
        <w:tc>
          <w:tcPr>
            <w:tcW w:w="10343" w:type="dxa"/>
            <w:gridSpan w:val="3"/>
            <w:tcBorders>
              <w:top w:val="single" w:sz="4" w:space="0" w:color="auto"/>
              <w:left w:val="nil"/>
              <w:bottom w:val="nil"/>
              <w:right w:val="nil"/>
            </w:tcBorders>
            <w:shd w:val="clear" w:color="auto" w:fill="FFFFFF" w:themeFill="background1"/>
            <w:vAlign w:val="center"/>
          </w:tcPr>
          <w:p w14:paraId="74E3A432" w14:textId="78433F16" w:rsidR="0031610E" w:rsidRPr="001F39F7" w:rsidRDefault="0031610E" w:rsidP="001F39F7">
            <w:pPr>
              <w:pStyle w:val="a7"/>
              <w:ind w:left="0"/>
              <w:contextualSpacing w:val="0"/>
              <w:jc w:val="both"/>
              <w:rPr>
                <w:rFonts w:cs="Times New Roman"/>
                <w:bCs/>
                <w:i/>
                <w:iCs/>
                <w:color w:val="000000" w:themeColor="text1"/>
                <w:sz w:val="20"/>
                <w:szCs w:val="20"/>
                <w:lang w:val="uz-Cyrl-UZ"/>
              </w:rPr>
            </w:pPr>
            <w:r w:rsidRPr="00D831F8">
              <w:rPr>
                <w:rFonts w:cs="Times New Roman"/>
                <w:b/>
                <w:i/>
                <w:iCs/>
                <w:color w:val="000000" w:themeColor="text1"/>
                <w:lang w:val="uz-Cyrl-UZ"/>
              </w:rPr>
              <w:t>Изоҳ:</w:t>
            </w:r>
            <w:r w:rsidRPr="00D831F8">
              <w:rPr>
                <w:rFonts w:cs="Times New Roman"/>
                <w:bCs/>
                <w:i/>
                <w:iCs/>
                <w:color w:val="000000" w:themeColor="text1"/>
                <w:lang w:val="uz-Cyrl-UZ"/>
              </w:rPr>
              <w:t xml:space="preserve"> ГЭК препаратлари фақат коагулопатия ва буйрак функциялари бузилиши</w:t>
            </w:r>
            <w:r w:rsidR="001F39F7" w:rsidRPr="00D831F8">
              <w:rPr>
                <w:rFonts w:cs="Times New Roman"/>
                <w:bCs/>
                <w:i/>
                <w:iCs/>
                <w:color w:val="000000" w:themeColor="text1"/>
                <w:lang w:val="uz-Cyrl-UZ"/>
              </w:rPr>
              <w:t>нинг</w:t>
            </w:r>
            <w:r w:rsidRPr="00D831F8">
              <w:rPr>
                <w:rFonts w:cs="Times New Roman"/>
                <w:bCs/>
                <w:i/>
                <w:iCs/>
                <w:color w:val="000000" w:themeColor="text1"/>
                <w:lang w:val="uz-Cyrl-UZ"/>
              </w:rPr>
              <w:t xml:space="preserve"> ривожланиш хавф</w:t>
            </w:r>
            <w:r w:rsidR="00EF01ED">
              <w:rPr>
                <w:rFonts w:cs="Times New Roman"/>
                <w:bCs/>
                <w:i/>
                <w:iCs/>
                <w:color w:val="000000" w:themeColor="text1"/>
                <w:lang w:val="uz-Cyrl-UZ"/>
              </w:rPr>
              <w:t>и</w:t>
            </w:r>
            <w:r w:rsidRPr="00D831F8">
              <w:rPr>
                <w:rFonts w:cs="Times New Roman"/>
                <w:bCs/>
                <w:i/>
                <w:iCs/>
                <w:color w:val="000000" w:themeColor="text1"/>
                <w:lang w:val="uz-Cyrl-UZ"/>
              </w:rPr>
              <w:t xml:space="preserve"> ошиши</w:t>
            </w:r>
            <w:r w:rsidR="001F39F7" w:rsidRPr="00D831F8">
              <w:rPr>
                <w:rFonts w:cs="Times New Roman"/>
                <w:bCs/>
                <w:i/>
                <w:iCs/>
                <w:color w:val="000000" w:themeColor="text1"/>
                <w:lang w:val="uz-Cyrl-UZ"/>
              </w:rPr>
              <w:t xml:space="preserve"> </w:t>
            </w:r>
            <w:r w:rsidRPr="00D831F8">
              <w:rPr>
                <w:rFonts w:cs="Times New Roman"/>
                <w:bCs/>
                <w:i/>
                <w:iCs/>
                <w:color w:val="000000" w:themeColor="text1"/>
                <w:lang w:val="uz-Cyrl-UZ"/>
              </w:rPr>
              <w:t xml:space="preserve">туфайли 30 мл/кг дан ошмайдиган дозада қон </w:t>
            </w:r>
            <w:r w:rsidR="001F39F7" w:rsidRPr="00D831F8">
              <w:rPr>
                <w:rFonts w:cs="Times New Roman"/>
                <w:bCs/>
                <w:i/>
                <w:iCs/>
                <w:color w:val="000000" w:themeColor="text1"/>
                <w:lang w:val="uz-Cyrl-UZ"/>
              </w:rPr>
              <w:t xml:space="preserve">кетиши </w:t>
            </w:r>
            <w:r w:rsidRPr="00D831F8">
              <w:rPr>
                <w:rFonts w:cs="Times New Roman"/>
                <w:bCs/>
                <w:i/>
                <w:iCs/>
                <w:color w:val="000000" w:themeColor="text1"/>
                <w:lang w:val="uz-Cyrl-UZ"/>
              </w:rPr>
              <w:t xml:space="preserve">фонида </w:t>
            </w:r>
            <w:r w:rsidR="001F39F7" w:rsidRPr="00D831F8">
              <w:rPr>
                <w:rFonts w:cs="Times New Roman"/>
                <w:bCs/>
                <w:i/>
                <w:iCs/>
                <w:color w:val="000000" w:themeColor="text1"/>
                <w:lang w:val="uz-Cyrl-UZ"/>
              </w:rPr>
              <w:t xml:space="preserve">ривожланган </w:t>
            </w:r>
            <w:r w:rsidRPr="00D831F8">
              <w:rPr>
                <w:rFonts w:cs="Times New Roman"/>
                <w:bCs/>
                <w:i/>
                <w:iCs/>
                <w:color w:val="000000" w:themeColor="text1"/>
                <w:lang w:val="uz-Cyrl-UZ"/>
              </w:rPr>
              <w:t>шок ва гиповолемия</w:t>
            </w:r>
            <w:r w:rsidR="001F39F7" w:rsidRPr="00D831F8">
              <w:rPr>
                <w:rFonts w:cs="Times New Roman"/>
                <w:bCs/>
                <w:i/>
                <w:iCs/>
                <w:color w:val="000000" w:themeColor="text1"/>
                <w:lang w:val="uz-Cyrl-UZ"/>
              </w:rPr>
              <w:t xml:space="preserve">да қўлланилади. </w:t>
            </w:r>
            <w:r w:rsidRPr="00D831F8">
              <w:rPr>
                <w:rFonts w:cs="Times New Roman"/>
                <w:bCs/>
                <w:i/>
                <w:iCs/>
                <w:color w:val="000000" w:themeColor="text1"/>
                <w:lang w:val="uz-Cyrl-UZ"/>
              </w:rPr>
              <w:t>Гемодинамик</w:t>
            </w:r>
            <w:r w:rsidR="001F39F7" w:rsidRPr="00D831F8">
              <w:rPr>
                <w:rFonts w:cs="Times New Roman"/>
                <w:bCs/>
                <w:i/>
                <w:iCs/>
                <w:color w:val="000000" w:themeColor="text1"/>
                <w:lang w:val="uz-Cyrl-UZ"/>
              </w:rPr>
              <w:t xml:space="preserve"> кўрсаткичлар барқарорлашганидан </w:t>
            </w:r>
            <w:r w:rsidRPr="00D831F8">
              <w:rPr>
                <w:rFonts w:cs="Times New Roman"/>
                <w:bCs/>
                <w:i/>
                <w:iCs/>
                <w:color w:val="000000" w:themeColor="text1"/>
                <w:lang w:val="uz-Cyrl-UZ"/>
              </w:rPr>
              <w:t xml:space="preserve">кейин </w:t>
            </w:r>
            <w:r w:rsidR="001F39F7" w:rsidRPr="00D831F8">
              <w:rPr>
                <w:rFonts w:cs="Times New Roman"/>
                <w:bCs/>
                <w:i/>
                <w:iCs/>
                <w:color w:val="000000" w:themeColor="text1"/>
                <w:lang w:val="uz-Cyrl-UZ"/>
              </w:rPr>
              <w:t>юборишни</w:t>
            </w:r>
            <w:r w:rsidRPr="00D831F8">
              <w:rPr>
                <w:rFonts w:cs="Times New Roman"/>
                <w:bCs/>
                <w:i/>
                <w:iCs/>
                <w:color w:val="000000" w:themeColor="text1"/>
                <w:lang w:val="uz-Cyrl-UZ"/>
              </w:rPr>
              <w:t xml:space="preserve"> тўхтатиш керак.</w:t>
            </w:r>
          </w:p>
        </w:tc>
      </w:tr>
    </w:tbl>
    <w:p w14:paraId="4E9B4D8A" w14:textId="5D4E67D2" w:rsidR="006D6CFD" w:rsidRPr="009E2727" w:rsidRDefault="00EF01ED" w:rsidP="006B297F">
      <w:pPr>
        <w:pStyle w:val="a7"/>
        <w:numPr>
          <w:ilvl w:val="0"/>
          <w:numId w:val="21"/>
        </w:numPr>
        <w:spacing w:before="120" w:after="120" w:line="240" w:lineRule="auto"/>
        <w:ind w:left="714" w:hanging="357"/>
        <w:contextualSpacing w:val="0"/>
        <w:jc w:val="both"/>
        <w:rPr>
          <w:rFonts w:cs="Times New Roman"/>
          <w:color w:val="000000" w:themeColor="text1"/>
          <w:sz w:val="24"/>
          <w:szCs w:val="24"/>
          <w:lang w:val="uz-Cyrl-UZ"/>
        </w:rPr>
      </w:pPr>
      <w:r>
        <w:rPr>
          <w:rFonts w:cs="Times New Roman"/>
          <w:color w:val="000000" w:themeColor="text1"/>
          <w:sz w:val="24"/>
          <w:szCs w:val="24"/>
          <w:lang w:val="uz-Cyrl-UZ"/>
        </w:rPr>
        <w:t xml:space="preserve">Массив қон кетиши ва геморрагик шок </w:t>
      </w:r>
      <w:r w:rsidRPr="00EF01ED">
        <w:rPr>
          <w:rFonts w:cs="Times New Roman"/>
          <w:color w:val="000000" w:themeColor="text1"/>
          <w:sz w:val="24"/>
          <w:szCs w:val="24"/>
          <w:lang w:val="uz-Cyrl-UZ"/>
        </w:rPr>
        <w:t xml:space="preserve">ҳолатида </w:t>
      </w:r>
      <w:r>
        <w:rPr>
          <w:rFonts w:cs="Times New Roman"/>
          <w:color w:val="000000" w:themeColor="text1"/>
          <w:sz w:val="24"/>
          <w:szCs w:val="24"/>
          <w:lang w:val="uz-Cyrl-UZ"/>
        </w:rPr>
        <w:t xml:space="preserve">инфузион терапия 30-40 мл/кг миқдорда максимал тезликда ўтказилиши керак, </w:t>
      </w:r>
      <w:r w:rsidRPr="00EF01ED">
        <w:rPr>
          <w:rFonts w:cs="Times New Roman"/>
          <w:color w:val="000000" w:themeColor="text1"/>
          <w:sz w:val="24"/>
          <w:szCs w:val="24"/>
          <w:lang w:val="uz-Cyrl-UZ"/>
        </w:rPr>
        <w:t>30-40 мл/ кг ҳажмдаги инфузион терапия максимал тезликда,</w:t>
      </w:r>
      <w:r>
        <w:rPr>
          <w:rFonts w:cs="Times New Roman"/>
          <w:color w:val="000000" w:themeColor="text1"/>
          <w:sz w:val="24"/>
          <w:szCs w:val="24"/>
          <w:lang w:val="uz-Cyrl-UZ"/>
        </w:rPr>
        <w:t xml:space="preserve"> </w:t>
      </w:r>
      <w:r w:rsidRPr="00EF01ED">
        <w:rPr>
          <w:rFonts w:cs="Times New Roman"/>
          <w:color w:val="000000" w:themeColor="text1"/>
          <w:sz w:val="24"/>
          <w:szCs w:val="24"/>
          <w:lang w:val="uz-Cyrl-UZ"/>
        </w:rPr>
        <w:t>беқарор гемодинамик</w:t>
      </w:r>
      <w:r>
        <w:rPr>
          <w:rFonts w:cs="Times New Roman"/>
          <w:color w:val="000000" w:themeColor="text1"/>
          <w:sz w:val="24"/>
          <w:szCs w:val="24"/>
          <w:lang w:val="uz-Cyrl-UZ"/>
        </w:rPr>
        <w:t xml:space="preserve"> ҳолатда эса</w:t>
      </w:r>
      <w:r w:rsidRPr="00EF01ED">
        <w:rPr>
          <w:rFonts w:cs="Times New Roman"/>
          <w:color w:val="000000" w:themeColor="text1"/>
          <w:sz w:val="24"/>
          <w:szCs w:val="24"/>
          <w:lang w:val="uz-Cyrl-UZ"/>
        </w:rPr>
        <w:t xml:space="preserve"> (декомпенсацияланган </w:t>
      </w:r>
      <w:r>
        <w:rPr>
          <w:rFonts w:cs="Times New Roman"/>
          <w:color w:val="000000" w:themeColor="text1"/>
          <w:sz w:val="24"/>
          <w:szCs w:val="24"/>
          <w:lang w:val="uz-Cyrl-UZ"/>
        </w:rPr>
        <w:t>шок</w:t>
      </w:r>
      <w:r w:rsidRPr="00EF01ED">
        <w:rPr>
          <w:rFonts w:cs="Times New Roman"/>
          <w:color w:val="000000" w:themeColor="text1"/>
          <w:sz w:val="24"/>
          <w:szCs w:val="24"/>
          <w:lang w:val="uz-Cyrl-UZ"/>
        </w:rPr>
        <w:t>) вазопрессорларни улаш зарур.</w:t>
      </w:r>
    </w:p>
    <w:tbl>
      <w:tblPr>
        <w:tblStyle w:val="ad"/>
        <w:tblW w:w="9924" w:type="dxa"/>
        <w:tblInd w:w="53" w:type="dxa"/>
        <w:tblLook w:val="04A0" w:firstRow="1" w:lastRow="0" w:firstColumn="1" w:lastColumn="0" w:noHBand="0" w:noVBand="1"/>
      </w:tblPr>
      <w:tblGrid>
        <w:gridCol w:w="484"/>
        <w:gridCol w:w="9440"/>
      </w:tblGrid>
      <w:tr w:rsidR="00022A23" w:rsidRPr="007F138A" w14:paraId="3B8267AD" w14:textId="77777777" w:rsidTr="006428F6">
        <w:tc>
          <w:tcPr>
            <w:tcW w:w="484" w:type="dxa"/>
            <w:shd w:val="clear" w:color="auto" w:fill="9CC2E5" w:themeFill="accent1" w:themeFillTint="99"/>
            <w:vAlign w:val="center"/>
          </w:tcPr>
          <w:p w14:paraId="4A6C3771" w14:textId="65698ED4" w:rsidR="00022A23" w:rsidRPr="009E2727" w:rsidRDefault="00022A23" w:rsidP="006428F6">
            <w:pPr>
              <w:contextualSpacing/>
              <w:rPr>
                <w:rFonts w:cs="Times New Roman"/>
                <w:b/>
                <w:bCs/>
                <w:color w:val="000000" w:themeColor="text1"/>
                <w:sz w:val="24"/>
                <w:szCs w:val="24"/>
                <w:lang w:val="uz-Cyrl-UZ"/>
              </w:rPr>
            </w:pPr>
            <w:r w:rsidRPr="009E2727">
              <w:rPr>
                <w:rFonts w:cs="Times New Roman"/>
                <w:b/>
                <w:bCs/>
                <w:color w:val="000000" w:themeColor="text1"/>
                <w:sz w:val="24"/>
                <w:szCs w:val="24"/>
                <w:lang w:val="en-US"/>
              </w:rPr>
              <w:t>1</w:t>
            </w:r>
            <w:r w:rsidR="00D2422B" w:rsidRPr="009E2727">
              <w:rPr>
                <w:rFonts w:cs="Times New Roman"/>
                <w:b/>
                <w:bCs/>
                <w:color w:val="000000" w:themeColor="text1"/>
                <w:sz w:val="24"/>
                <w:szCs w:val="24"/>
                <w:lang w:val="uz-Cyrl-UZ"/>
              </w:rPr>
              <w:t>С</w:t>
            </w:r>
          </w:p>
        </w:tc>
        <w:tc>
          <w:tcPr>
            <w:tcW w:w="9440" w:type="dxa"/>
            <w:shd w:val="clear" w:color="auto" w:fill="F7CAAC" w:themeFill="accent2" w:themeFillTint="66"/>
          </w:tcPr>
          <w:p w14:paraId="3497B834" w14:textId="4FFC4402" w:rsidR="00022A23" w:rsidRPr="009E2727" w:rsidRDefault="00EF01ED" w:rsidP="006428F6">
            <w:pPr>
              <w:jc w:val="both"/>
              <w:rPr>
                <w:color w:val="000000" w:themeColor="text1"/>
                <w:sz w:val="24"/>
                <w:szCs w:val="24"/>
                <w:lang w:val="uz-Cyrl-UZ"/>
              </w:rPr>
            </w:pPr>
            <w:r>
              <w:rPr>
                <w:color w:val="000000" w:themeColor="text1"/>
                <w:sz w:val="24"/>
                <w:szCs w:val="24"/>
                <w:lang w:val="uz-Cyrl-UZ"/>
              </w:rPr>
              <w:t>Гипотонияда мақсад</w:t>
            </w:r>
            <w:r w:rsidR="00E959B9">
              <w:rPr>
                <w:color w:val="000000" w:themeColor="text1"/>
                <w:sz w:val="24"/>
                <w:szCs w:val="24"/>
                <w:lang w:val="uz-Cyrl-UZ"/>
              </w:rPr>
              <w:t>ли</w:t>
            </w:r>
            <w:r>
              <w:rPr>
                <w:color w:val="000000" w:themeColor="text1"/>
                <w:sz w:val="24"/>
                <w:szCs w:val="24"/>
                <w:lang w:val="uz-Cyrl-UZ"/>
              </w:rPr>
              <w:t xml:space="preserve"> АҚБни ушлаб туриш учун инфузион терапия билан биргаликда вазопрессор воситаларни (норадреналин) қўллаш тавсия этилади. </w:t>
            </w:r>
          </w:p>
        </w:tc>
      </w:tr>
    </w:tbl>
    <w:p w14:paraId="14D027F3" w14:textId="77777777" w:rsidR="00022A23" w:rsidRPr="009E2727" w:rsidRDefault="00022A23" w:rsidP="00022A23">
      <w:pPr>
        <w:spacing w:after="0" w:line="240" w:lineRule="auto"/>
        <w:jc w:val="both"/>
        <w:rPr>
          <w:rFonts w:cs="Times New Roman"/>
          <w:color w:val="000000" w:themeColor="text1"/>
          <w:sz w:val="24"/>
          <w:szCs w:val="24"/>
          <w:lang w:val="uz-Cyrl-UZ"/>
        </w:rPr>
      </w:pPr>
    </w:p>
    <w:tbl>
      <w:tblPr>
        <w:tblStyle w:val="ad"/>
        <w:tblW w:w="9924" w:type="dxa"/>
        <w:tblInd w:w="53" w:type="dxa"/>
        <w:tblLook w:val="04A0" w:firstRow="1" w:lastRow="0" w:firstColumn="1" w:lastColumn="0" w:noHBand="0" w:noVBand="1"/>
      </w:tblPr>
      <w:tblGrid>
        <w:gridCol w:w="484"/>
        <w:gridCol w:w="9440"/>
      </w:tblGrid>
      <w:tr w:rsidR="00022A23" w:rsidRPr="007F138A" w14:paraId="6C5EF9AD" w14:textId="77777777" w:rsidTr="006428F6">
        <w:tc>
          <w:tcPr>
            <w:tcW w:w="484" w:type="dxa"/>
            <w:shd w:val="clear" w:color="auto" w:fill="9CC2E5" w:themeFill="accent1" w:themeFillTint="99"/>
            <w:vAlign w:val="center"/>
          </w:tcPr>
          <w:p w14:paraId="10994F6D" w14:textId="1CE620B2" w:rsidR="00022A23" w:rsidRPr="009E2727" w:rsidRDefault="00D2422B" w:rsidP="006428F6">
            <w:pPr>
              <w:contextualSpacing/>
              <w:rPr>
                <w:rFonts w:cs="Times New Roman"/>
                <w:b/>
                <w:bCs/>
                <w:color w:val="000000" w:themeColor="text1"/>
                <w:sz w:val="24"/>
                <w:szCs w:val="24"/>
                <w:lang w:val="en-US"/>
              </w:rPr>
            </w:pPr>
            <w:r w:rsidRPr="009E2727">
              <w:rPr>
                <w:rFonts w:cs="Times New Roman"/>
                <w:b/>
                <w:bCs/>
                <w:color w:val="000000" w:themeColor="text1"/>
                <w:sz w:val="24"/>
                <w:szCs w:val="24"/>
                <w:lang w:val="uz-Cyrl-UZ"/>
              </w:rPr>
              <w:t>1</w:t>
            </w:r>
            <w:r w:rsidR="00022A23" w:rsidRPr="009E2727">
              <w:rPr>
                <w:rFonts w:cs="Times New Roman"/>
                <w:b/>
                <w:bCs/>
                <w:color w:val="000000" w:themeColor="text1"/>
                <w:sz w:val="24"/>
                <w:szCs w:val="24"/>
                <w:lang w:val="en-US"/>
              </w:rPr>
              <w:t>C</w:t>
            </w:r>
          </w:p>
        </w:tc>
        <w:tc>
          <w:tcPr>
            <w:tcW w:w="9440" w:type="dxa"/>
            <w:shd w:val="clear" w:color="auto" w:fill="F7CAAC" w:themeFill="accent2" w:themeFillTint="66"/>
          </w:tcPr>
          <w:p w14:paraId="6488BA46" w14:textId="427995F9" w:rsidR="00022A23" w:rsidRPr="009E2727" w:rsidRDefault="00EF01ED" w:rsidP="006428F6">
            <w:pPr>
              <w:jc w:val="both"/>
              <w:rPr>
                <w:color w:val="000000" w:themeColor="text1"/>
                <w:sz w:val="24"/>
                <w:szCs w:val="24"/>
                <w:lang w:val="uz-Cyrl-UZ"/>
              </w:rPr>
            </w:pPr>
            <w:r>
              <w:rPr>
                <w:color w:val="000000" w:themeColor="text1"/>
                <w:sz w:val="24"/>
                <w:szCs w:val="24"/>
                <w:lang w:val="uz-Cyrl-UZ"/>
              </w:rPr>
              <w:t>Миокард дисфункцияси мавжуд бўлганда, инотроп препаратларни (добутамин ёки адреналин) юбориш мумкин бўлади.</w:t>
            </w:r>
          </w:p>
        </w:tc>
      </w:tr>
    </w:tbl>
    <w:p w14:paraId="129D516B" w14:textId="77C1F577" w:rsidR="00022A23" w:rsidRPr="009E2727" w:rsidRDefault="00521BF8" w:rsidP="00022A23">
      <w:pPr>
        <w:spacing w:before="120" w:after="120" w:line="240" w:lineRule="auto"/>
        <w:jc w:val="both"/>
        <w:rPr>
          <w:rFonts w:cs="Times New Roman"/>
          <w:color w:val="000000" w:themeColor="text1"/>
          <w:sz w:val="24"/>
          <w:szCs w:val="24"/>
          <w:lang w:val="uz-Cyrl-UZ"/>
        </w:rPr>
      </w:pPr>
      <w:r w:rsidRPr="00521BF8">
        <w:rPr>
          <w:rFonts w:cs="Times New Roman"/>
          <w:color w:val="000000" w:themeColor="text1"/>
          <w:sz w:val="24"/>
          <w:szCs w:val="24"/>
          <w:lang w:val="uz-Cyrl-UZ"/>
        </w:rPr>
        <w:t>1 соат ичида 30 мл/кг плазма</w:t>
      </w:r>
      <w:r>
        <w:rPr>
          <w:rFonts w:cs="Times New Roman"/>
          <w:color w:val="000000" w:themeColor="text1"/>
          <w:sz w:val="24"/>
          <w:szCs w:val="24"/>
          <w:lang w:val="uz-Cyrl-UZ"/>
        </w:rPr>
        <w:t>нинг</w:t>
      </w:r>
      <w:r w:rsidRPr="00521BF8">
        <w:rPr>
          <w:rFonts w:cs="Times New Roman"/>
          <w:color w:val="000000" w:themeColor="text1"/>
          <w:sz w:val="24"/>
          <w:szCs w:val="24"/>
          <w:lang w:val="uz-Cyrl-UZ"/>
        </w:rPr>
        <w:t xml:space="preserve"> ўрнини босувчи воситалар</w:t>
      </w:r>
      <w:r>
        <w:rPr>
          <w:rFonts w:cs="Times New Roman"/>
          <w:color w:val="000000" w:themeColor="text1"/>
          <w:sz w:val="24"/>
          <w:szCs w:val="24"/>
          <w:lang w:val="uz-Cyrl-UZ"/>
        </w:rPr>
        <w:t xml:space="preserve"> юборилишидан кейин </w:t>
      </w:r>
      <w:r w:rsidRPr="00521BF8">
        <w:rPr>
          <w:rFonts w:cs="Times New Roman"/>
          <w:color w:val="000000" w:themeColor="text1"/>
          <w:sz w:val="24"/>
          <w:szCs w:val="24"/>
          <w:lang w:val="uz-Cyrl-UZ"/>
        </w:rPr>
        <w:t>гемодинамик</w:t>
      </w:r>
      <w:r>
        <w:rPr>
          <w:rFonts w:cs="Times New Roman"/>
          <w:color w:val="000000" w:themeColor="text1"/>
          <w:sz w:val="24"/>
          <w:szCs w:val="24"/>
          <w:lang w:val="uz-Cyrl-UZ"/>
        </w:rPr>
        <w:t xml:space="preserve"> кўрсаткичлар</w:t>
      </w:r>
      <w:r w:rsidR="001A3BF7">
        <w:rPr>
          <w:rFonts w:cs="Times New Roman"/>
          <w:color w:val="000000" w:themeColor="text1"/>
          <w:sz w:val="24"/>
          <w:szCs w:val="24"/>
          <w:lang w:val="uz-Cyrl-UZ"/>
        </w:rPr>
        <w:t xml:space="preserve"> </w:t>
      </w:r>
      <w:r w:rsidRPr="00521BF8">
        <w:rPr>
          <w:rFonts w:cs="Times New Roman"/>
          <w:color w:val="000000" w:themeColor="text1"/>
          <w:sz w:val="24"/>
          <w:szCs w:val="24"/>
          <w:lang w:val="uz-Cyrl-UZ"/>
        </w:rPr>
        <w:t>барқарорлаш</w:t>
      </w:r>
      <w:r>
        <w:rPr>
          <w:rFonts w:cs="Times New Roman"/>
          <w:color w:val="000000" w:themeColor="text1"/>
          <w:sz w:val="24"/>
          <w:szCs w:val="24"/>
          <w:lang w:val="uz-Cyrl-UZ"/>
        </w:rPr>
        <w:t xml:space="preserve">иши кузатилмаса (систолик АҚБ 90 мм сим. уст. дан юқори, ЎАҚБ </w:t>
      </w:r>
      <w:r w:rsidR="00D66585">
        <w:rPr>
          <w:rFonts w:cs="Times New Roman"/>
          <w:color w:val="000000" w:themeColor="text1"/>
          <w:sz w:val="24"/>
          <w:szCs w:val="24"/>
          <w:lang w:val="uz-Cyrl-UZ"/>
        </w:rPr>
        <w:t xml:space="preserve">         </w:t>
      </w:r>
      <w:r>
        <w:rPr>
          <w:rFonts w:cs="Times New Roman"/>
          <w:color w:val="000000" w:themeColor="text1"/>
          <w:sz w:val="24"/>
          <w:szCs w:val="24"/>
          <w:lang w:val="uz-Cyrl-UZ"/>
        </w:rPr>
        <w:t>65 мм сим. уст. дан юқори)</w:t>
      </w:r>
      <w:r w:rsidRPr="00521BF8">
        <w:rPr>
          <w:rFonts w:cs="Times New Roman"/>
          <w:color w:val="000000" w:themeColor="text1"/>
          <w:sz w:val="24"/>
          <w:szCs w:val="24"/>
          <w:lang w:val="uz-Cyrl-UZ"/>
        </w:rPr>
        <w:t>, вазопрессорларни (</w:t>
      </w:r>
      <w:r w:rsidR="0031233E">
        <w:rPr>
          <w:rFonts w:cs="Times New Roman"/>
          <w:color w:val="000000" w:themeColor="text1"/>
          <w:sz w:val="24"/>
          <w:szCs w:val="24"/>
          <w:lang w:val="uz-Cyrl-UZ"/>
        </w:rPr>
        <w:t>8</w:t>
      </w:r>
      <w:r w:rsidRPr="00521BF8">
        <w:rPr>
          <w:rFonts w:cs="Times New Roman"/>
          <w:color w:val="000000" w:themeColor="text1"/>
          <w:sz w:val="24"/>
          <w:szCs w:val="24"/>
          <w:lang w:val="uz-Cyrl-UZ"/>
        </w:rPr>
        <w:t>-жадвал)</w:t>
      </w:r>
      <w:r>
        <w:rPr>
          <w:rFonts w:cs="Times New Roman"/>
          <w:color w:val="000000" w:themeColor="text1"/>
          <w:sz w:val="24"/>
          <w:szCs w:val="24"/>
          <w:lang w:val="uz-Cyrl-UZ"/>
        </w:rPr>
        <w:t xml:space="preserve"> ва ЮИ паст бўлганда инотроп препаратларни </w:t>
      </w:r>
      <w:r w:rsidRPr="00521BF8">
        <w:rPr>
          <w:rFonts w:cs="Times New Roman"/>
          <w:color w:val="000000" w:themeColor="text1"/>
          <w:sz w:val="24"/>
          <w:szCs w:val="24"/>
          <w:lang w:val="uz-Cyrl-UZ"/>
        </w:rPr>
        <w:t>юборишни бошланг.</w:t>
      </w:r>
      <w:r>
        <w:rPr>
          <w:rFonts w:cs="Times New Roman"/>
          <w:color w:val="000000" w:themeColor="text1"/>
          <w:sz w:val="24"/>
          <w:szCs w:val="24"/>
          <w:lang w:val="uz-Cyrl-UZ"/>
        </w:rPr>
        <w:t xml:space="preserve"> </w:t>
      </w:r>
      <w:r w:rsidRPr="00521BF8">
        <w:rPr>
          <w:rFonts w:cs="Times New Roman"/>
          <w:color w:val="000000" w:themeColor="text1"/>
          <w:sz w:val="24"/>
          <w:szCs w:val="24"/>
          <w:lang w:val="uz-Cyrl-UZ"/>
        </w:rPr>
        <w:t xml:space="preserve">Декомпенсацияланган геморрагик шок ҳолатида ва умумий </w:t>
      </w:r>
      <w:r>
        <w:rPr>
          <w:rFonts w:cs="Times New Roman"/>
          <w:color w:val="000000" w:themeColor="text1"/>
          <w:sz w:val="24"/>
          <w:szCs w:val="24"/>
          <w:lang w:val="uz-Cyrl-UZ"/>
        </w:rPr>
        <w:t xml:space="preserve">оғриқсизлантириш остида ва ЎСВда </w:t>
      </w:r>
      <w:r w:rsidRPr="00521BF8">
        <w:rPr>
          <w:rFonts w:cs="Times New Roman"/>
          <w:color w:val="000000" w:themeColor="text1"/>
          <w:sz w:val="24"/>
          <w:szCs w:val="24"/>
          <w:lang w:val="uz-Cyrl-UZ"/>
        </w:rPr>
        <w:t>шошилинч операция</w:t>
      </w:r>
      <w:r>
        <w:rPr>
          <w:rFonts w:cs="Times New Roman"/>
          <w:color w:val="000000" w:themeColor="text1"/>
          <w:sz w:val="24"/>
          <w:szCs w:val="24"/>
          <w:lang w:val="uz-Cyrl-UZ"/>
        </w:rPr>
        <w:t>ни ўтказиш</w:t>
      </w:r>
      <w:r w:rsidRPr="00521BF8">
        <w:rPr>
          <w:rFonts w:cs="Times New Roman"/>
          <w:color w:val="000000" w:themeColor="text1"/>
          <w:sz w:val="24"/>
          <w:szCs w:val="24"/>
          <w:lang w:val="uz-Cyrl-UZ"/>
        </w:rPr>
        <w:t xml:space="preserve"> зарур бўлганда </w:t>
      </w:r>
      <w:r w:rsidR="00726235" w:rsidRPr="00521BF8">
        <w:rPr>
          <w:rFonts w:cs="Times New Roman"/>
          <w:color w:val="000000" w:themeColor="text1"/>
          <w:sz w:val="24"/>
          <w:szCs w:val="24"/>
          <w:lang w:val="uz-Cyrl-UZ"/>
        </w:rPr>
        <w:t xml:space="preserve">вазопрессорлар </w:t>
      </w:r>
      <w:r w:rsidRPr="00521BF8">
        <w:rPr>
          <w:rFonts w:cs="Times New Roman"/>
          <w:color w:val="000000" w:themeColor="text1"/>
          <w:sz w:val="24"/>
          <w:szCs w:val="24"/>
          <w:lang w:val="uz-Cyrl-UZ"/>
        </w:rPr>
        <w:t>дарҳол қўлла</w:t>
      </w:r>
      <w:r>
        <w:rPr>
          <w:rFonts w:cs="Times New Roman"/>
          <w:color w:val="000000" w:themeColor="text1"/>
          <w:sz w:val="24"/>
          <w:szCs w:val="24"/>
          <w:lang w:val="uz-Cyrl-UZ"/>
        </w:rPr>
        <w:t>нили</w:t>
      </w:r>
      <w:r w:rsidRPr="00521BF8">
        <w:rPr>
          <w:rFonts w:cs="Times New Roman"/>
          <w:color w:val="000000" w:themeColor="text1"/>
          <w:sz w:val="24"/>
          <w:szCs w:val="24"/>
          <w:lang w:val="uz-Cyrl-UZ"/>
        </w:rPr>
        <w:t>ш</w:t>
      </w:r>
      <w:r>
        <w:rPr>
          <w:rFonts w:cs="Times New Roman"/>
          <w:color w:val="000000" w:themeColor="text1"/>
          <w:sz w:val="24"/>
          <w:szCs w:val="24"/>
          <w:lang w:val="uz-Cyrl-UZ"/>
        </w:rPr>
        <w:t>и</w:t>
      </w:r>
      <w:r w:rsidRPr="00521BF8">
        <w:rPr>
          <w:rFonts w:cs="Times New Roman"/>
          <w:color w:val="000000" w:themeColor="text1"/>
          <w:sz w:val="24"/>
          <w:szCs w:val="24"/>
          <w:lang w:val="uz-Cyrl-UZ"/>
        </w:rPr>
        <w:t xml:space="preserve"> керак. Ҳозирги вақтда вазопрессор</w:t>
      </w:r>
      <w:r>
        <w:rPr>
          <w:rFonts w:cs="Times New Roman"/>
          <w:color w:val="000000" w:themeColor="text1"/>
          <w:sz w:val="24"/>
          <w:szCs w:val="24"/>
          <w:lang w:val="uz-Cyrl-UZ"/>
        </w:rPr>
        <w:t xml:space="preserve">лар орасида </w:t>
      </w:r>
      <w:r w:rsidRPr="00521BF8">
        <w:rPr>
          <w:rFonts w:cs="Times New Roman"/>
          <w:color w:val="000000" w:themeColor="text1"/>
          <w:sz w:val="24"/>
          <w:szCs w:val="24"/>
          <w:lang w:val="uz-Cyrl-UZ"/>
        </w:rPr>
        <w:t>энг яхши танлов воситаси сифатида</w:t>
      </w:r>
      <w:r>
        <w:rPr>
          <w:rFonts w:cs="Times New Roman"/>
          <w:color w:val="000000" w:themeColor="text1"/>
          <w:sz w:val="24"/>
          <w:szCs w:val="24"/>
          <w:lang w:val="uz-Cyrl-UZ"/>
        </w:rPr>
        <w:t xml:space="preserve"> норадреналинни қўллаш </w:t>
      </w:r>
      <w:r w:rsidRPr="00521BF8">
        <w:rPr>
          <w:rFonts w:cs="Times New Roman"/>
          <w:color w:val="000000" w:themeColor="text1"/>
          <w:sz w:val="24"/>
          <w:szCs w:val="24"/>
          <w:lang w:val="uz-Cyrl-UZ"/>
        </w:rPr>
        <w:t>тавсия этилади</w:t>
      </w:r>
      <w:r w:rsidR="00022A23" w:rsidRPr="009E2727">
        <w:rPr>
          <w:color w:val="000000" w:themeColor="text1"/>
          <w:sz w:val="24"/>
          <w:szCs w:val="24"/>
          <w:lang w:val="uz-Cyrl-UZ"/>
        </w:rPr>
        <w:t xml:space="preserve">. </w:t>
      </w:r>
    </w:p>
    <w:p w14:paraId="43721690" w14:textId="5FE39ADE" w:rsidR="0021077B" w:rsidRPr="009E2727" w:rsidRDefault="0031233E" w:rsidP="0021077B">
      <w:pPr>
        <w:spacing w:after="0" w:line="240" w:lineRule="auto"/>
        <w:jc w:val="right"/>
        <w:rPr>
          <w:rFonts w:cs="Times New Roman"/>
          <w:b/>
          <w:color w:val="4472C4" w:themeColor="accent5"/>
          <w:sz w:val="24"/>
          <w:szCs w:val="24"/>
          <w:lang w:val="uz-Cyrl-UZ"/>
        </w:rPr>
      </w:pPr>
      <w:r>
        <w:rPr>
          <w:rFonts w:cs="Times New Roman"/>
          <w:b/>
          <w:color w:val="4472C4" w:themeColor="accent5"/>
          <w:sz w:val="24"/>
          <w:szCs w:val="24"/>
          <w:lang w:val="uz-Cyrl-UZ"/>
        </w:rPr>
        <w:t>8</w:t>
      </w:r>
      <w:r w:rsidR="0021077B" w:rsidRPr="009E2727">
        <w:rPr>
          <w:rFonts w:cs="Times New Roman"/>
          <w:b/>
          <w:color w:val="4472C4" w:themeColor="accent5"/>
          <w:sz w:val="24"/>
          <w:szCs w:val="24"/>
          <w:lang w:val="uz-Cyrl-UZ"/>
        </w:rPr>
        <w:t>-жадвал</w:t>
      </w:r>
    </w:p>
    <w:p w14:paraId="0AD862DD" w14:textId="27BCE942" w:rsidR="0021077B" w:rsidRPr="009E2727" w:rsidRDefault="00EF01ED" w:rsidP="0021077B">
      <w:pPr>
        <w:spacing w:after="120" w:line="240" w:lineRule="auto"/>
        <w:jc w:val="center"/>
        <w:rPr>
          <w:rFonts w:cs="Times New Roman"/>
          <w:b/>
          <w:color w:val="4472C4" w:themeColor="accent5"/>
          <w:sz w:val="24"/>
          <w:szCs w:val="24"/>
          <w:lang w:val="uz-Cyrl-UZ"/>
        </w:rPr>
      </w:pPr>
      <w:r>
        <w:rPr>
          <w:rFonts w:cs="Times New Roman"/>
          <w:b/>
          <w:color w:val="4472C4" w:themeColor="accent5"/>
          <w:sz w:val="24"/>
          <w:szCs w:val="24"/>
          <w:lang w:val="uz-Cyrl-UZ"/>
        </w:rPr>
        <w:t>Вазопрессор ва инотроп препаратларнинг дозалари</w:t>
      </w:r>
    </w:p>
    <w:tbl>
      <w:tblPr>
        <w:tblStyle w:val="6"/>
        <w:tblW w:w="9923" w:type="dxa"/>
        <w:jc w:val="center"/>
        <w:tblLayout w:type="fixed"/>
        <w:tblLook w:val="04A0" w:firstRow="1" w:lastRow="0" w:firstColumn="1" w:lastColumn="0" w:noHBand="0" w:noVBand="1"/>
      </w:tblPr>
      <w:tblGrid>
        <w:gridCol w:w="4961"/>
        <w:gridCol w:w="4962"/>
      </w:tblGrid>
      <w:tr w:rsidR="00EF01ED" w:rsidRPr="00CD0F66" w14:paraId="14B7DA29" w14:textId="77777777" w:rsidTr="00F71A7B">
        <w:trPr>
          <w:jc w:val="center"/>
        </w:trPr>
        <w:tc>
          <w:tcPr>
            <w:tcW w:w="4961" w:type="dxa"/>
            <w:tcBorders>
              <w:bottom w:val="single" w:sz="4" w:space="0" w:color="auto"/>
            </w:tcBorders>
            <w:shd w:val="clear" w:color="auto" w:fill="DEEAF6" w:themeFill="accent1" w:themeFillTint="33"/>
            <w:vAlign w:val="center"/>
          </w:tcPr>
          <w:p w14:paraId="0789F605" w14:textId="27D5E993" w:rsidR="00EF01ED" w:rsidRPr="00CD0F66" w:rsidRDefault="00EF01ED" w:rsidP="006428F6">
            <w:pPr>
              <w:jc w:val="center"/>
              <w:rPr>
                <w:rFonts w:cs="Times New Roman"/>
                <w:b/>
                <w:sz w:val="24"/>
                <w:szCs w:val="24"/>
                <w:lang w:val="uz-Cyrl-UZ"/>
              </w:rPr>
            </w:pPr>
            <w:r w:rsidRPr="00CD0F66">
              <w:rPr>
                <w:rFonts w:cs="Times New Roman"/>
                <w:b/>
                <w:sz w:val="24"/>
                <w:szCs w:val="24"/>
                <w:lang w:val="uz-Cyrl-UZ"/>
              </w:rPr>
              <w:t>Препарат</w:t>
            </w:r>
          </w:p>
        </w:tc>
        <w:tc>
          <w:tcPr>
            <w:tcW w:w="4962" w:type="dxa"/>
            <w:tcBorders>
              <w:bottom w:val="single" w:sz="4" w:space="0" w:color="auto"/>
            </w:tcBorders>
            <w:shd w:val="clear" w:color="auto" w:fill="DEEAF6" w:themeFill="accent1" w:themeFillTint="33"/>
            <w:vAlign w:val="center"/>
          </w:tcPr>
          <w:p w14:paraId="1A06DF79" w14:textId="2627E9B7" w:rsidR="00EF01ED" w:rsidRPr="00CD0F66" w:rsidRDefault="00EF01ED" w:rsidP="006428F6">
            <w:pPr>
              <w:jc w:val="center"/>
              <w:rPr>
                <w:rFonts w:cs="Times New Roman"/>
                <w:b/>
                <w:sz w:val="24"/>
                <w:szCs w:val="24"/>
                <w:lang w:val="uz-Cyrl-UZ"/>
              </w:rPr>
            </w:pPr>
            <w:r w:rsidRPr="00CD0F66">
              <w:rPr>
                <w:rFonts w:cs="Times New Roman"/>
                <w:b/>
                <w:sz w:val="24"/>
                <w:szCs w:val="24"/>
                <w:lang w:val="uz-Cyrl-UZ"/>
              </w:rPr>
              <w:t>Дозировкаси</w:t>
            </w:r>
          </w:p>
        </w:tc>
      </w:tr>
      <w:tr w:rsidR="00EF01ED" w:rsidRPr="00CD0F66" w14:paraId="485403CE" w14:textId="77777777" w:rsidTr="00F71A7B">
        <w:trPr>
          <w:jc w:val="center"/>
        </w:trPr>
        <w:tc>
          <w:tcPr>
            <w:tcW w:w="9923" w:type="dxa"/>
            <w:gridSpan w:val="2"/>
            <w:shd w:val="clear" w:color="auto" w:fill="FDCBD3"/>
            <w:vAlign w:val="center"/>
          </w:tcPr>
          <w:p w14:paraId="4233626F" w14:textId="1F60471F" w:rsidR="00EF01ED" w:rsidRPr="00CD0F66" w:rsidRDefault="00EF01ED" w:rsidP="006428F6">
            <w:pPr>
              <w:jc w:val="center"/>
              <w:rPr>
                <w:rFonts w:cs="Times New Roman"/>
                <w:b/>
                <w:bCs/>
                <w:sz w:val="24"/>
                <w:szCs w:val="24"/>
                <w:lang w:val="uz-Cyrl-UZ"/>
              </w:rPr>
            </w:pPr>
            <w:r w:rsidRPr="00CD0F66">
              <w:rPr>
                <w:rFonts w:cs="Times New Roman"/>
                <w:b/>
                <w:bCs/>
                <w:sz w:val="24"/>
                <w:szCs w:val="24"/>
                <w:lang w:val="uz-Cyrl-UZ"/>
              </w:rPr>
              <w:t>Вазопрессорлар</w:t>
            </w:r>
          </w:p>
        </w:tc>
      </w:tr>
      <w:tr w:rsidR="00EF01ED" w:rsidRPr="00CD0F66" w14:paraId="25CF82B4" w14:textId="77777777" w:rsidTr="00F71A7B">
        <w:trPr>
          <w:jc w:val="center"/>
        </w:trPr>
        <w:tc>
          <w:tcPr>
            <w:tcW w:w="4961" w:type="dxa"/>
            <w:shd w:val="clear" w:color="auto" w:fill="FFF2CC" w:themeFill="accent4" w:themeFillTint="33"/>
          </w:tcPr>
          <w:p w14:paraId="56954D46" w14:textId="60CA8370" w:rsidR="00EF01ED" w:rsidRPr="00CD0F66" w:rsidRDefault="00EF01ED" w:rsidP="00EF01ED">
            <w:pPr>
              <w:jc w:val="center"/>
              <w:rPr>
                <w:rFonts w:cs="Times New Roman"/>
                <w:b/>
                <w:bCs/>
                <w:sz w:val="24"/>
                <w:szCs w:val="24"/>
                <w:lang w:val="uz-Cyrl-UZ"/>
              </w:rPr>
            </w:pPr>
            <w:r w:rsidRPr="00CD0F66">
              <w:rPr>
                <w:sz w:val="24"/>
                <w:szCs w:val="24"/>
              </w:rPr>
              <w:t xml:space="preserve">Норадреналин </w:t>
            </w:r>
          </w:p>
        </w:tc>
        <w:tc>
          <w:tcPr>
            <w:tcW w:w="4962" w:type="dxa"/>
            <w:shd w:val="clear" w:color="auto" w:fill="FFF2CC" w:themeFill="accent4" w:themeFillTint="33"/>
          </w:tcPr>
          <w:p w14:paraId="5E19FB6E" w14:textId="1C124197" w:rsidR="00EF01ED" w:rsidRPr="00CD0F66" w:rsidRDefault="00EF01ED" w:rsidP="00EF01ED">
            <w:pPr>
              <w:jc w:val="center"/>
              <w:rPr>
                <w:rFonts w:cs="Times New Roman"/>
                <w:b/>
                <w:bCs/>
                <w:sz w:val="24"/>
                <w:szCs w:val="24"/>
                <w:lang w:val="uz-Cyrl-UZ"/>
              </w:rPr>
            </w:pPr>
            <w:r w:rsidRPr="00CD0F66">
              <w:rPr>
                <w:sz w:val="24"/>
                <w:szCs w:val="24"/>
              </w:rPr>
              <w:t>0,1-0,3 мкг/</w:t>
            </w:r>
            <w:proofErr w:type="gramStart"/>
            <w:r w:rsidRPr="00CD0F66">
              <w:rPr>
                <w:sz w:val="24"/>
                <w:szCs w:val="24"/>
              </w:rPr>
              <w:t>кг</w:t>
            </w:r>
            <w:proofErr w:type="gramEnd"/>
            <w:r w:rsidRPr="00CD0F66">
              <w:rPr>
                <w:sz w:val="24"/>
                <w:szCs w:val="24"/>
              </w:rPr>
              <w:t>/</w:t>
            </w:r>
            <w:r w:rsidRPr="00CD0F66">
              <w:rPr>
                <w:sz w:val="24"/>
                <w:szCs w:val="24"/>
                <w:lang w:val="uz-Cyrl-UZ"/>
              </w:rPr>
              <w:t>дақ.</w:t>
            </w:r>
            <w:r w:rsidRPr="00CD0F66">
              <w:rPr>
                <w:sz w:val="24"/>
                <w:szCs w:val="24"/>
              </w:rPr>
              <w:t xml:space="preserve"> </w:t>
            </w:r>
          </w:p>
        </w:tc>
      </w:tr>
      <w:tr w:rsidR="00EF01ED" w:rsidRPr="00CD0F66" w14:paraId="41585435" w14:textId="77777777" w:rsidTr="00F71A7B">
        <w:trPr>
          <w:jc w:val="center"/>
        </w:trPr>
        <w:tc>
          <w:tcPr>
            <w:tcW w:w="4961" w:type="dxa"/>
            <w:shd w:val="clear" w:color="auto" w:fill="FFF2CC" w:themeFill="accent4" w:themeFillTint="33"/>
          </w:tcPr>
          <w:p w14:paraId="6B2D91DB" w14:textId="542142AB" w:rsidR="00EF01ED" w:rsidRPr="00CD0F66" w:rsidRDefault="00EF01ED" w:rsidP="00EF01ED">
            <w:pPr>
              <w:jc w:val="center"/>
              <w:rPr>
                <w:rFonts w:cs="Times New Roman"/>
                <w:b/>
                <w:bCs/>
                <w:sz w:val="24"/>
                <w:szCs w:val="24"/>
                <w:lang w:val="uz-Cyrl-UZ"/>
              </w:rPr>
            </w:pPr>
            <w:r w:rsidRPr="00CD0F66">
              <w:rPr>
                <w:sz w:val="24"/>
                <w:szCs w:val="24"/>
              </w:rPr>
              <w:t xml:space="preserve">Адреналин </w:t>
            </w:r>
          </w:p>
        </w:tc>
        <w:tc>
          <w:tcPr>
            <w:tcW w:w="4962" w:type="dxa"/>
            <w:shd w:val="clear" w:color="auto" w:fill="FFF2CC" w:themeFill="accent4" w:themeFillTint="33"/>
          </w:tcPr>
          <w:p w14:paraId="4E417CAA" w14:textId="43040478" w:rsidR="00EF01ED" w:rsidRPr="00CD0F66" w:rsidRDefault="00EF01ED" w:rsidP="00EF01ED">
            <w:pPr>
              <w:jc w:val="center"/>
              <w:rPr>
                <w:rFonts w:cs="Times New Roman"/>
                <w:b/>
                <w:bCs/>
                <w:sz w:val="24"/>
                <w:szCs w:val="24"/>
                <w:lang w:val="uz-Cyrl-UZ"/>
              </w:rPr>
            </w:pPr>
            <w:r w:rsidRPr="00CD0F66">
              <w:rPr>
                <w:sz w:val="24"/>
                <w:szCs w:val="24"/>
              </w:rPr>
              <w:t>1</w:t>
            </w:r>
            <w:r w:rsidRPr="00CD0F66">
              <w:rPr>
                <w:sz w:val="24"/>
                <w:szCs w:val="24"/>
                <w:lang w:val="uz-Cyrl-UZ"/>
              </w:rPr>
              <w:t>-</w:t>
            </w:r>
            <w:r w:rsidRPr="00CD0F66">
              <w:rPr>
                <w:sz w:val="24"/>
                <w:szCs w:val="24"/>
              </w:rPr>
              <w:t>20 мкг/</w:t>
            </w:r>
            <w:r w:rsidRPr="00CD0F66">
              <w:rPr>
                <w:sz w:val="24"/>
                <w:szCs w:val="24"/>
                <w:lang w:val="uz-Cyrl-UZ"/>
              </w:rPr>
              <w:t>дақ.</w:t>
            </w:r>
          </w:p>
        </w:tc>
      </w:tr>
      <w:tr w:rsidR="00EF01ED" w:rsidRPr="00CD0F66" w14:paraId="66E62859" w14:textId="77777777" w:rsidTr="00F71A7B">
        <w:trPr>
          <w:jc w:val="center"/>
        </w:trPr>
        <w:tc>
          <w:tcPr>
            <w:tcW w:w="4961" w:type="dxa"/>
            <w:shd w:val="clear" w:color="auto" w:fill="FFF2CC" w:themeFill="accent4" w:themeFillTint="33"/>
          </w:tcPr>
          <w:p w14:paraId="5B600EB0" w14:textId="1B0771F1" w:rsidR="00EF01ED" w:rsidRPr="00CD0F66" w:rsidRDefault="00EF01ED" w:rsidP="00EF01ED">
            <w:pPr>
              <w:jc w:val="center"/>
              <w:rPr>
                <w:rFonts w:cs="Times New Roman"/>
                <w:b/>
                <w:bCs/>
                <w:sz w:val="24"/>
                <w:szCs w:val="24"/>
                <w:lang w:val="uz-Cyrl-UZ"/>
              </w:rPr>
            </w:pPr>
            <w:r w:rsidRPr="00CD0F66">
              <w:rPr>
                <w:sz w:val="24"/>
                <w:szCs w:val="24"/>
              </w:rPr>
              <w:t>Фенилэфрин</w:t>
            </w:r>
          </w:p>
        </w:tc>
        <w:tc>
          <w:tcPr>
            <w:tcW w:w="4962" w:type="dxa"/>
            <w:shd w:val="clear" w:color="auto" w:fill="FFF2CC" w:themeFill="accent4" w:themeFillTint="33"/>
          </w:tcPr>
          <w:p w14:paraId="0F20583F" w14:textId="422D7EBF" w:rsidR="00EF01ED" w:rsidRPr="00CD0F66" w:rsidRDefault="00EF01ED" w:rsidP="00EF01ED">
            <w:pPr>
              <w:jc w:val="center"/>
              <w:rPr>
                <w:rFonts w:cs="Times New Roman"/>
                <w:b/>
                <w:bCs/>
                <w:sz w:val="24"/>
                <w:szCs w:val="24"/>
                <w:lang w:val="uz-Cyrl-UZ"/>
              </w:rPr>
            </w:pPr>
            <w:r w:rsidRPr="00CD0F66">
              <w:rPr>
                <w:sz w:val="24"/>
                <w:szCs w:val="24"/>
              </w:rPr>
              <w:t xml:space="preserve">20-200 мкг/мин </w:t>
            </w:r>
          </w:p>
        </w:tc>
      </w:tr>
      <w:tr w:rsidR="00EF01ED" w:rsidRPr="00CD0F66" w14:paraId="24E28AD1" w14:textId="77777777" w:rsidTr="00F71A7B">
        <w:trPr>
          <w:jc w:val="center"/>
        </w:trPr>
        <w:tc>
          <w:tcPr>
            <w:tcW w:w="4961" w:type="dxa"/>
            <w:shd w:val="clear" w:color="auto" w:fill="FFF2CC" w:themeFill="accent4" w:themeFillTint="33"/>
          </w:tcPr>
          <w:p w14:paraId="3F072113" w14:textId="07AAD989" w:rsidR="00EF01ED" w:rsidRPr="00CD0F66" w:rsidRDefault="00EF01ED" w:rsidP="00EF01ED">
            <w:pPr>
              <w:jc w:val="center"/>
              <w:rPr>
                <w:rFonts w:cs="Times New Roman"/>
                <w:b/>
                <w:bCs/>
                <w:sz w:val="24"/>
                <w:szCs w:val="24"/>
                <w:lang w:val="uz-Cyrl-UZ"/>
              </w:rPr>
            </w:pPr>
            <w:r w:rsidRPr="00CD0F66">
              <w:rPr>
                <w:sz w:val="24"/>
                <w:szCs w:val="24"/>
              </w:rPr>
              <w:t xml:space="preserve">Вазопрессин </w:t>
            </w:r>
          </w:p>
        </w:tc>
        <w:tc>
          <w:tcPr>
            <w:tcW w:w="4962" w:type="dxa"/>
            <w:shd w:val="clear" w:color="auto" w:fill="FFF2CC" w:themeFill="accent4" w:themeFillTint="33"/>
          </w:tcPr>
          <w:p w14:paraId="0F8CBAAF" w14:textId="246F5399" w:rsidR="00EF01ED" w:rsidRPr="00CD0F66" w:rsidRDefault="00EF01ED" w:rsidP="00EF01ED">
            <w:pPr>
              <w:jc w:val="center"/>
              <w:rPr>
                <w:sz w:val="24"/>
                <w:szCs w:val="24"/>
                <w:lang w:val="uz-Cyrl-UZ"/>
              </w:rPr>
            </w:pPr>
            <w:r w:rsidRPr="00CD0F66">
              <w:rPr>
                <w:sz w:val="24"/>
                <w:szCs w:val="24"/>
              </w:rPr>
              <w:t>0,01-0,03</w:t>
            </w:r>
            <w:proofErr w:type="gramStart"/>
            <w:r w:rsidRPr="00CD0F66">
              <w:rPr>
                <w:sz w:val="24"/>
                <w:szCs w:val="24"/>
              </w:rPr>
              <w:t xml:space="preserve"> </w:t>
            </w:r>
            <w:r w:rsidRPr="00CD0F66">
              <w:rPr>
                <w:sz w:val="24"/>
                <w:szCs w:val="24"/>
                <w:lang w:val="uz-Cyrl-UZ"/>
              </w:rPr>
              <w:t>Б</w:t>
            </w:r>
            <w:proofErr w:type="gramEnd"/>
            <w:r w:rsidRPr="00CD0F66">
              <w:rPr>
                <w:sz w:val="24"/>
                <w:szCs w:val="24"/>
              </w:rPr>
              <w:t>/</w:t>
            </w:r>
            <w:r w:rsidRPr="00CD0F66">
              <w:rPr>
                <w:sz w:val="24"/>
                <w:szCs w:val="24"/>
                <w:lang w:val="uz-Cyrl-UZ"/>
              </w:rPr>
              <w:t>дақ.</w:t>
            </w:r>
          </w:p>
        </w:tc>
      </w:tr>
      <w:tr w:rsidR="00EF01ED" w:rsidRPr="00CD0F66" w14:paraId="7BB6A6BA" w14:textId="77777777" w:rsidTr="00F71A7B">
        <w:trPr>
          <w:jc w:val="center"/>
        </w:trPr>
        <w:tc>
          <w:tcPr>
            <w:tcW w:w="9923" w:type="dxa"/>
            <w:gridSpan w:val="2"/>
            <w:shd w:val="clear" w:color="auto" w:fill="FDCBD3"/>
            <w:vAlign w:val="center"/>
          </w:tcPr>
          <w:p w14:paraId="679935ED" w14:textId="624DBEC6" w:rsidR="00EF01ED" w:rsidRPr="00CD0F66" w:rsidRDefault="00EF01ED" w:rsidP="006428F6">
            <w:pPr>
              <w:jc w:val="center"/>
              <w:rPr>
                <w:rFonts w:cs="Times New Roman"/>
                <w:b/>
                <w:bCs/>
                <w:sz w:val="24"/>
                <w:szCs w:val="24"/>
                <w:lang w:val="uz-Cyrl-UZ"/>
              </w:rPr>
            </w:pPr>
            <w:r w:rsidRPr="00CD0F66">
              <w:rPr>
                <w:rFonts w:cs="Times New Roman"/>
                <w:b/>
                <w:bCs/>
                <w:sz w:val="24"/>
                <w:szCs w:val="24"/>
                <w:lang w:val="uz-Cyrl-UZ"/>
              </w:rPr>
              <w:t>Инотроп препаратлар</w:t>
            </w:r>
          </w:p>
        </w:tc>
      </w:tr>
      <w:tr w:rsidR="00EF01ED" w:rsidRPr="00CD0F66" w14:paraId="36F099B9" w14:textId="77777777" w:rsidTr="00F71A7B">
        <w:trPr>
          <w:jc w:val="center"/>
        </w:trPr>
        <w:tc>
          <w:tcPr>
            <w:tcW w:w="4961" w:type="dxa"/>
            <w:shd w:val="clear" w:color="auto" w:fill="FFF2CC" w:themeFill="accent4" w:themeFillTint="33"/>
          </w:tcPr>
          <w:p w14:paraId="22AEAA68" w14:textId="292F6A48" w:rsidR="00EF01ED" w:rsidRPr="00CD0F66" w:rsidRDefault="00EF01ED" w:rsidP="00EF01ED">
            <w:pPr>
              <w:jc w:val="center"/>
              <w:rPr>
                <w:rFonts w:cs="Times New Roman"/>
                <w:b/>
                <w:bCs/>
                <w:sz w:val="24"/>
                <w:szCs w:val="24"/>
                <w:lang w:val="uz-Cyrl-UZ"/>
              </w:rPr>
            </w:pPr>
            <w:r w:rsidRPr="00CD0F66">
              <w:rPr>
                <w:sz w:val="24"/>
                <w:szCs w:val="24"/>
              </w:rPr>
              <w:t>Добутамин</w:t>
            </w:r>
          </w:p>
        </w:tc>
        <w:tc>
          <w:tcPr>
            <w:tcW w:w="4962" w:type="dxa"/>
            <w:shd w:val="clear" w:color="auto" w:fill="FFF2CC" w:themeFill="accent4" w:themeFillTint="33"/>
          </w:tcPr>
          <w:p w14:paraId="741724ED" w14:textId="3E16E926" w:rsidR="00EF01ED" w:rsidRPr="00CD0F66" w:rsidRDefault="00EF01ED" w:rsidP="00EF01ED">
            <w:pPr>
              <w:jc w:val="center"/>
              <w:rPr>
                <w:rFonts w:cs="Times New Roman"/>
                <w:b/>
                <w:bCs/>
                <w:sz w:val="24"/>
                <w:szCs w:val="24"/>
                <w:lang w:val="uz-Cyrl-UZ"/>
              </w:rPr>
            </w:pPr>
            <w:r w:rsidRPr="00CD0F66">
              <w:rPr>
                <w:sz w:val="24"/>
                <w:szCs w:val="24"/>
              </w:rPr>
              <w:t>2-20 мкг/</w:t>
            </w:r>
            <w:proofErr w:type="gramStart"/>
            <w:r w:rsidRPr="00CD0F66">
              <w:rPr>
                <w:sz w:val="24"/>
                <w:szCs w:val="24"/>
              </w:rPr>
              <w:t>кг</w:t>
            </w:r>
            <w:proofErr w:type="gramEnd"/>
            <w:r w:rsidRPr="00CD0F66">
              <w:rPr>
                <w:sz w:val="24"/>
                <w:szCs w:val="24"/>
              </w:rPr>
              <w:t>/</w:t>
            </w:r>
            <w:r w:rsidRPr="00CD0F66">
              <w:rPr>
                <w:sz w:val="24"/>
                <w:szCs w:val="24"/>
                <w:lang w:val="uz-Cyrl-UZ"/>
              </w:rPr>
              <w:t>дақ.</w:t>
            </w:r>
          </w:p>
        </w:tc>
      </w:tr>
      <w:tr w:rsidR="00EF01ED" w:rsidRPr="00CD0F66" w14:paraId="7592FC0B" w14:textId="77777777" w:rsidTr="00F71A7B">
        <w:trPr>
          <w:jc w:val="center"/>
        </w:trPr>
        <w:tc>
          <w:tcPr>
            <w:tcW w:w="4961" w:type="dxa"/>
            <w:shd w:val="clear" w:color="auto" w:fill="FFF2CC" w:themeFill="accent4" w:themeFillTint="33"/>
          </w:tcPr>
          <w:p w14:paraId="531E0A39" w14:textId="5DC8CF3C" w:rsidR="00EF01ED" w:rsidRPr="00CD0F66" w:rsidRDefault="00EF01ED" w:rsidP="00EF01ED">
            <w:pPr>
              <w:jc w:val="center"/>
              <w:rPr>
                <w:rFonts w:cs="Times New Roman"/>
                <w:b/>
                <w:bCs/>
                <w:sz w:val="24"/>
                <w:szCs w:val="24"/>
                <w:lang w:val="uz-Cyrl-UZ"/>
              </w:rPr>
            </w:pPr>
            <w:r w:rsidRPr="00CD0F66">
              <w:rPr>
                <w:sz w:val="24"/>
                <w:szCs w:val="24"/>
              </w:rPr>
              <w:t>Левосимендан</w:t>
            </w:r>
          </w:p>
        </w:tc>
        <w:tc>
          <w:tcPr>
            <w:tcW w:w="4962" w:type="dxa"/>
            <w:shd w:val="clear" w:color="auto" w:fill="FFF2CC" w:themeFill="accent4" w:themeFillTint="33"/>
          </w:tcPr>
          <w:p w14:paraId="347131DF" w14:textId="0D90B8DF" w:rsidR="00EF01ED" w:rsidRPr="00CD0F66" w:rsidRDefault="00EF01ED" w:rsidP="00EF01ED">
            <w:pPr>
              <w:jc w:val="center"/>
              <w:rPr>
                <w:rFonts w:cs="Times New Roman"/>
                <w:b/>
                <w:bCs/>
                <w:sz w:val="24"/>
                <w:szCs w:val="24"/>
                <w:lang w:val="uz-Cyrl-UZ"/>
              </w:rPr>
            </w:pPr>
            <w:r w:rsidRPr="00CD0F66">
              <w:rPr>
                <w:sz w:val="24"/>
                <w:szCs w:val="24"/>
              </w:rPr>
              <w:t>0,05-0,2 мкг/</w:t>
            </w:r>
            <w:proofErr w:type="gramStart"/>
            <w:r w:rsidRPr="00CD0F66">
              <w:rPr>
                <w:sz w:val="24"/>
                <w:szCs w:val="24"/>
              </w:rPr>
              <w:t>кг</w:t>
            </w:r>
            <w:proofErr w:type="gramEnd"/>
            <w:r w:rsidRPr="00CD0F66">
              <w:rPr>
                <w:sz w:val="24"/>
                <w:szCs w:val="24"/>
              </w:rPr>
              <w:t>/</w:t>
            </w:r>
            <w:r w:rsidRPr="00CD0F66">
              <w:rPr>
                <w:sz w:val="24"/>
                <w:szCs w:val="24"/>
                <w:lang w:val="uz-Cyrl-UZ"/>
              </w:rPr>
              <w:t>дақ.</w:t>
            </w:r>
            <w:r w:rsidRPr="00CD0F66">
              <w:rPr>
                <w:sz w:val="24"/>
                <w:szCs w:val="24"/>
              </w:rPr>
              <w:t xml:space="preserve"> </w:t>
            </w:r>
          </w:p>
        </w:tc>
      </w:tr>
    </w:tbl>
    <w:p w14:paraId="4E4955E8" w14:textId="77777777" w:rsidR="00A115C1" w:rsidRDefault="00A115C1" w:rsidP="00D2422B">
      <w:pPr>
        <w:spacing w:before="120" w:after="0" w:line="240" w:lineRule="auto"/>
        <w:jc w:val="both"/>
        <w:rPr>
          <w:rFonts w:cs="Times New Roman"/>
          <w:b/>
          <w:bCs/>
          <w:color w:val="000000" w:themeColor="text1"/>
          <w:sz w:val="24"/>
          <w:szCs w:val="24"/>
          <w:lang w:val="uz-Cyrl-UZ"/>
        </w:rPr>
      </w:pPr>
    </w:p>
    <w:tbl>
      <w:tblPr>
        <w:tblStyle w:val="ad"/>
        <w:tblW w:w="0" w:type="auto"/>
        <w:tblLook w:val="04A0" w:firstRow="1" w:lastRow="0" w:firstColumn="1" w:lastColumn="0" w:noHBand="0" w:noVBand="1"/>
      </w:tblPr>
      <w:tblGrid>
        <w:gridCol w:w="9962"/>
      </w:tblGrid>
      <w:tr w:rsidR="00A115C1" w:rsidRPr="007F138A" w14:paraId="42164628" w14:textId="77777777" w:rsidTr="00A115C1">
        <w:tc>
          <w:tcPr>
            <w:tcW w:w="9962"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E2EFD9" w:themeFill="accent6" w:themeFillTint="33"/>
          </w:tcPr>
          <w:p w14:paraId="15F5AA0D" w14:textId="77777777" w:rsidR="00A115C1" w:rsidRPr="00BC0378" w:rsidRDefault="00A115C1" w:rsidP="00A115C1">
            <w:pPr>
              <w:spacing w:before="120"/>
              <w:jc w:val="both"/>
              <w:rPr>
                <w:rFonts w:cs="Times New Roman"/>
                <w:b/>
                <w:bCs/>
                <w:color w:val="000000" w:themeColor="text1"/>
                <w:sz w:val="24"/>
                <w:szCs w:val="24"/>
                <w:lang w:val="uz-Cyrl-UZ"/>
              </w:rPr>
            </w:pPr>
            <w:r w:rsidRPr="00BC0378">
              <w:rPr>
                <w:rFonts w:cs="Times New Roman"/>
                <w:b/>
                <w:bCs/>
                <w:color w:val="000000" w:themeColor="text1"/>
                <w:sz w:val="24"/>
                <w:szCs w:val="24"/>
                <w:lang w:val="uz-Cyrl-UZ"/>
              </w:rPr>
              <w:t xml:space="preserve">Қон препаратларини қуйиш учун асосий кўрсатмалар: </w:t>
            </w:r>
          </w:p>
          <w:p w14:paraId="0C896355" w14:textId="77777777" w:rsidR="00A115C1" w:rsidRDefault="00A115C1" w:rsidP="00A115C1">
            <w:pPr>
              <w:pStyle w:val="a7"/>
              <w:numPr>
                <w:ilvl w:val="2"/>
                <w:numId w:val="22"/>
              </w:numPr>
              <w:spacing w:after="120"/>
              <w:jc w:val="both"/>
              <w:rPr>
                <w:rFonts w:cs="Times New Roman"/>
                <w:color w:val="000000" w:themeColor="text1"/>
                <w:sz w:val="24"/>
                <w:szCs w:val="24"/>
                <w:lang w:val="uz-Cyrl-UZ"/>
              </w:rPr>
            </w:pPr>
            <w:r>
              <w:rPr>
                <w:rFonts w:cs="Times New Roman"/>
                <w:color w:val="000000" w:themeColor="text1"/>
                <w:sz w:val="24"/>
                <w:szCs w:val="24"/>
                <w:lang w:val="uz-Cyrl-UZ"/>
              </w:rPr>
              <w:t>массив қон кетиши: АҚҲнинг 25-30% дан ортиқ ёки 1500 мл дан кўп;</w:t>
            </w:r>
          </w:p>
          <w:p w14:paraId="0DB4669C" w14:textId="77777777" w:rsidR="00A115C1" w:rsidRDefault="00A115C1" w:rsidP="00A115C1">
            <w:pPr>
              <w:pStyle w:val="a7"/>
              <w:numPr>
                <w:ilvl w:val="2"/>
                <w:numId w:val="22"/>
              </w:numPr>
              <w:spacing w:after="120"/>
              <w:jc w:val="both"/>
              <w:rPr>
                <w:rFonts w:cs="Times New Roman"/>
                <w:color w:val="000000" w:themeColor="text1"/>
                <w:sz w:val="24"/>
                <w:szCs w:val="24"/>
                <w:lang w:val="uz-Cyrl-UZ"/>
              </w:rPr>
            </w:pPr>
            <w:r>
              <w:rPr>
                <w:rFonts w:cs="Times New Roman"/>
                <w:color w:val="000000" w:themeColor="text1"/>
                <w:sz w:val="24"/>
                <w:szCs w:val="24"/>
                <w:lang w:val="uz-Cyrl-UZ"/>
              </w:rPr>
              <w:t>давом этаётган қон кетиши;</w:t>
            </w:r>
          </w:p>
          <w:p w14:paraId="5CD12106" w14:textId="77777777" w:rsidR="00A115C1" w:rsidRDefault="00A115C1" w:rsidP="00A115C1">
            <w:pPr>
              <w:pStyle w:val="a7"/>
              <w:numPr>
                <w:ilvl w:val="2"/>
                <w:numId w:val="22"/>
              </w:numPr>
              <w:spacing w:after="120"/>
              <w:jc w:val="both"/>
              <w:rPr>
                <w:rFonts w:cs="Times New Roman"/>
                <w:color w:val="000000" w:themeColor="text1"/>
                <w:sz w:val="24"/>
                <w:szCs w:val="24"/>
                <w:lang w:val="uz-Cyrl-UZ"/>
              </w:rPr>
            </w:pPr>
            <w:r>
              <w:rPr>
                <w:rFonts w:cs="Times New Roman"/>
                <w:color w:val="000000" w:themeColor="text1"/>
                <w:sz w:val="24"/>
                <w:szCs w:val="24"/>
                <w:lang w:val="uz-Cyrl-UZ"/>
              </w:rPr>
              <w:t>лаборатор кўрсаткичлари ўзгариши (9-жадвал);</w:t>
            </w:r>
          </w:p>
          <w:p w14:paraId="5DECBF6A" w14:textId="77777777" w:rsidR="00A115C1" w:rsidRPr="009E2727" w:rsidRDefault="00A115C1" w:rsidP="00A115C1">
            <w:pPr>
              <w:pStyle w:val="a7"/>
              <w:numPr>
                <w:ilvl w:val="2"/>
                <w:numId w:val="22"/>
              </w:numPr>
              <w:spacing w:after="120"/>
              <w:jc w:val="both"/>
              <w:rPr>
                <w:rFonts w:cs="Times New Roman"/>
                <w:color w:val="000000" w:themeColor="text1"/>
                <w:sz w:val="24"/>
                <w:szCs w:val="24"/>
                <w:lang w:val="uz-Cyrl-UZ"/>
              </w:rPr>
            </w:pPr>
            <w:r>
              <w:rPr>
                <w:rFonts w:cs="Times New Roman"/>
                <w:color w:val="000000" w:themeColor="text1"/>
                <w:sz w:val="24"/>
                <w:szCs w:val="24"/>
                <w:lang w:val="uz-Cyrl-UZ"/>
              </w:rPr>
              <w:t>қон кетиши тўхтаганда ва мақсадли лаборатор кўрсаткичларга эришилганда қон препаратларини қуйишни тўхтатиш керак.</w:t>
            </w:r>
          </w:p>
          <w:p w14:paraId="5E783659" w14:textId="77777777" w:rsidR="00A115C1" w:rsidRPr="00BC0378" w:rsidRDefault="00A115C1" w:rsidP="00A115C1">
            <w:pPr>
              <w:spacing w:before="120"/>
              <w:jc w:val="both"/>
              <w:rPr>
                <w:rFonts w:cs="Times New Roman"/>
                <w:b/>
                <w:bCs/>
                <w:color w:val="000000" w:themeColor="text1"/>
                <w:sz w:val="24"/>
                <w:szCs w:val="24"/>
                <w:lang w:val="uz-Cyrl-UZ"/>
              </w:rPr>
            </w:pPr>
            <w:r w:rsidRPr="00BC0378">
              <w:rPr>
                <w:rFonts w:cs="Times New Roman"/>
                <w:b/>
                <w:bCs/>
                <w:color w:val="000000" w:themeColor="text1"/>
                <w:sz w:val="24"/>
                <w:szCs w:val="24"/>
                <w:lang w:val="uz-Cyrl-UZ"/>
              </w:rPr>
              <w:lastRenderedPageBreak/>
              <w:t>Қон препаратлари:</w:t>
            </w:r>
          </w:p>
          <w:p w14:paraId="44C9E34D" w14:textId="77777777" w:rsidR="00A115C1" w:rsidRDefault="00A115C1" w:rsidP="00A115C1">
            <w:pPr>
              <w:pStyle w:val="a7"/>
              <w:numPr>
                <w:ilvl w:val="2"/>
                <w:numId w:val="6"/>
              </w:numPr>
              <w:spacing w:after="120"/>
              <w:ind w:left="1088" w:hanging="357"/>
              <w:contextualSpacing w:val="0"/>
              <w:jc w:val="both"/>
              <w:rPr>
                <w:rFonts w:cs="Times New Roman"/>
                <w:color w:val="000000" w:themeColor="text1"/>
                <w:sz w:val="24"/>
                <w:szCs w:val="24"/>
                <w:lang w:val="uz-Cyrl-UZ"/>
              </w:rPr>
            </w:pPr>
            <w:r w:rsidRPr="00976528">
              <w:rPr>
                <w:rFonts w:cs="Times New Roman"/>
                <w:color w:val="000000" w:themeColor="text1"/>
                <w:sz w:val="24"/>
                <w:szCs w:val="24"/>
                <w:lang w:val="uz-Cyrl-UZ"/>
              </w:rPr>
              <w:t>Инфузион-трансфузион терапия</w:t>
            </w:r>
            <w:r>
              <w:rPr>
                <w:rFonts w:cs="Times New Roman"/>
                <w:color w:val="000000" w:themeColor="text1"/>
                <w:sz w:val="24"/>
                <w:szCs w:val="24"/>
                <w:lang w:val="uz-Cyrl-UZ"/>
              </w:rPr>
              <w:t>нинг</w:t>
            </w:r>
            <w:r w:rsidRPr="00976528">
              <w:rPr>
                <w:rFonts w:cs="Times New Roman"/>
                <w:color w:val="000000" w:themeColor="text1"/>
                <w:sz w:val="24"/>
                <w:szCs w:val="24"/>
                <w:lang w:val="uz-Cyrl-UZ"/>
              </w:rPr>
              <w:t xml:space="preserve"> ҳажмини ҳисоблаганда, </w:t>
            </w:r>
            <w:r>
              <w:rPr>
                <w:rFonts w:cs="Times New Roman"/>
                <w:color w:val="000000" w:themeColor="text1"/>
                <w:sz w:val="24"/>
                <w:szCs w:val="24"/>
                <w:lang w:val="uz-Cyrl-UZ"/>
              </w:rPr>
              <w:t xml:space="preserve">массив қон кетишида   </w:t>
            </w:r>
            <w:r w:rsidRPr="00976528">
              <w:rPr>
                <w:rFonts w:cs="Times New Roman"/>
                <w:color w:val="000000" w:themeColor="text1"/>
                <w:sz w:val="24"/>
                <w:szCs w:val="24"/>
                <w:lang w:val="uz-Cyrl-UZ"/>
              </w:rPr>
              <w:t xml:space="preserve">15-20 мл/кг </w:t>
            </w:r>
            <w:r>
              <w:rPr>
                <w:rFonts w:cs="Times New Roman"/>
                <w:color w:val="000000" w:themeColor="text1"/>
                <w:sz w:val="24"/>
                <w:szCs w:val="24"/>
                <w:lang w:val="uz-Cyrl-UZ"/>
              </w:rPr>
              <w:t xml:space="preserve">миқдорда ЯМПни қуйиш </w:t>
            </w:r>
            <w:r w:rsidRPr="00976528">
              <w:rPr>
                <w:rFonts w:cs="Times New Roman"/>
                <w:color w:val="000000" w:themeColor="text1"/>
                <w:sz w:val="24"/>
                <w:szCs w:val="24"/>
                <w:lang w:val="uz-Cyrl-UZ"/>
              </w:rPr>
              <w:t>зарурлигини эсда</w:t>
            </w:r>
            <w:r>
              <w:rPr>
                <w:rFonts w:cs="Times New Roman"/>
                <w:color w:val="000000" w:themeColor="text1"/>
                <w:sz w:val="24"/>
                <w:szCs w:val="24"/>
                <w:lang w:val="uz-Cyrl-UZ"/>
              </w:rPr>
              <w:t xml:space="preserve">н чиқармаслик </w:t>
            </w:r>
            <w:r w:rsidRPr="00976528">
              <w:rPr>
                <w:rFonts w:cs="Times New Roman"/>
                <w:color w:val="000000" w:themeColor="text1"/>
                <w:sz w:val="24"/>
                <w:szCs w:val="24"/>
                <w:lang w:val="uz-Cyrl-UZ"/>
              </w:rPr>
              <w:t>керак.</w:t>
            </w:r>
          </w:p>
          <w:p w14:paraId="3245FD61" w14:textId="77777777" w:rsidR="00A115C1" w:rsidRDefault="00A115C1" w:rsidP="00D2422B">
            <w:pPr>
              <w:spacing w:before="120"/>
              <w:jc w:val="both"/>
              <w:rPr>
                <w:rFonts w:cs="Times New Roman"/>
                <w:b/>
                <w:bCs/>
                <w:color w:val="000000" w:themeColor="text1"/>
                <w:sz w:val="24"/>
                <w:szCs w:val="24"/>
                <w:lang w:val="uz-Cyrl-UZ"/>
              </w:rPr>
            </w:pPr>
          </w:p>
        </w:tc>
      </w:tr>
    </w:tbl>
    <w:p w14:paraId="11ED4809" w14:textId="77777777" w:rsidR="00A115C1" w:rsidRDefault="00A115C1" w:rsidP="00D2422B">
      <w:pPr>
        <w:spacing w:before="120" w:after="0" w:line="240" w:lineRule="auto"/>
        <w:jc w:val="both"/>
        <w:rPr>
          <w:rFonts w:cs="Times New Roman"/>
          <w:b/>
          <w:bCs/>
          <w:color w:val="000000" w:themeColor="text1"/>
          <w:sz w:val="24"/>
          <w:szCs w:val="24"/>
          <w:lang w:val="uz-Cyrl-UZ"/>
        </w:rPr>
      </w:pPr>
    </w:p>
    <w:p w14:paraId="7CC6A8F9" w14:textId="77777777" w:rsidR="00A115C1" w:rsidRPr="009E2727" w:rsidRDefault="00A115C1" w:rsidP="006B297F">
      <w:pPr>
        <w:pStyle w:val="a7"/>
        <w:numPr>
          <w:ilvl w:val="2"/>
          <w:numId w:val="6"/>
        </w:numPr>
        <w:spacing w:after="120" w:line="240" w:lineRule="auto"/>
        <w:ind w:left="1088" w:hanging="357"/>
        <w:contextualSpacing w:val="0"/>
        <w:jc w:val="both"/>
        <w:rPr>
          <w:rFonts w:cs="Times New Roman"/>
          <w:color w:val="000000" w:themeColor="text1"/>
          <w:sz w:val="24"/>
          <w:szCs w:val="24"/>
          <w:lang w:val="uz-Cyrl-UZ"/>
        </w:rPr>
      </w:pPr>
    </w:p>
    <w:tbl>
      <w:tblPr>
        <w:tblStyle w:val="ad"/>
        <w:tblW w:w="9924" w:type="dxa"/>
        <w:tblInd w:w="53" w:type="dxa"/>
        <w:tblLook w:val="04A0" w:firstRow="1" w:lastRow="0" w:firstColumn="1" w:lastColumn="0" w:noHBand="0" w:noVBand="1"/>
      </w:tblPr>
      <w:tblGrid>
        <w:gridCol w:w="484"/>
        <w:gridCol w:w="9440"/>
      </w:tblGrid>
      <w:tr w:rsidR="009E2727" w:rsidRPr="007F138A" w14:paraId="7CB11D41" w14:textId="77777777" w:rsidTr="006428F6">
        <w:tc>
          <w:tcPr>
            <w:tcW w:w="484" w:type="dxa"/>
            <w:shd w:val="clear" w:color="auto" w:fill="9CC2E5" w:themeFill="accent1" w:themeFillTint="99"/>
            <w:vAlign w:val="center"/>
          </w:tcPr>
          <w:p w14:paraId="62EA2DDF" w14:textId="5BC522BB" w:rsidR="009E2727" w:rsidRPr="009E2727" w:rsidRDefault="009E2727" w:rsidP="009E2727">
            <w:pPr>
              <w:contextualSpacing/>
              <w:rPr>
                <w:rFonts w:cs="Times New Roman"/>
                <w:b/>
                <w:bCs/>
                <w:color w:val="000000" w:themeColor="text1"/>
                <w:sz w:val="24"/>
                <w:szCs w:val="24"/>
                <w:lang w:val="uz-Cyrl-UZ"/>
              </w:rPr>
            </w:pPr>
            <w:r w:rsidRPr="009E2727">
              <w:rPr>
                <w:rFonts w:cs="Times New Roman"/>
                <w:b/>
                <w:bCs/>
                <w:color w:val="000000" w:themeColor="text1"/>
                <w:sz w:val="24"/>
                <w:szCs w:val="24"/>
                <w:lang w:val="uz-Cyrl-UZ"/>
              </w:rPr>
              <w:t>1В</w:t>
            </w:r>
          </w:p>
        </w:tc>
        <w:tc>
          <w:tcPr>
            <w:tcW w:w="9440" w:type="dxa"/>
            <w:shd w:val="clear" w:color="auto" w:fill="F7CAAC" w:themeFill="accent2" w:themeFillTint="66"/>
          </w:tcPr>
          <w:p w14:paraId="4CEEB561" w14:textId="0898554B" w:rsidR="009E2727" w:rsidRPr="006474C4" w:rsidRDefault="006474C4" w:rsidP="006428F6">
            <w:pPr>
              <w:jc w:val="both"/>
              <w:rPr>
                <w:color w:val="000000" w:themeColor="text1"/>
                <w:sz w:val="24"/>
                <w:szCs w:val="24"/>
                <w:lang w:val="uz-Cyrl-UZ"/>
              </w:rPr>
            </w:pPr>
            <w:r w:rsidRPr="006474C4">
              <w:rPr>
                <w:color w:val="000000" w:themeColor="text1"/>
                <w:sz w:val="24"/>
                <w:szCs w:val="24"/>
                <w:lang w:val="uz-Cyrl-UZ"/>
              </w:rPr>
              <w:t>К</w:t>
            </w:r>
            <w:r>
              <w:rPr>
                <w:color w:val="000000" w:themeColor="text1"/>
                <w:sz w:val="24"/>
                <w:szCs w:val="24"/>
                <w:lang w:val="uz-Cyrl-UZ"/>
              </w:rPr>
              <w:t xml:space="preserve">ўп миқдорда қон йўқотмаган </w:t>
            </w:r>
            <w:r w:rsidRPr="006474C4">
              <w:rPr>
                <w:color w:val="000000" w:themeColor="text1"/>
                <w:sz w:val="24"/>
                <w:szCs w:val="24"/>
                <w:lang w:val="uz-Cyrl-UZ"/>
              </w:rPr>
              <w:t>беморлар</w:t>
            </w:r>
            <w:r>
              <w:rPr>
                <w:color w:val="000000" w:themeColor="text1"/>
                <w:sz w:val="24"/>
                <w:szCs w:val="24"/>
                <w:lang w:val="uz-Cyrl-UZ"/>
              </w:rPr>
              <w:t>г</w:t>
            </w:r>
            <w:r w:rsidRPr="006474C4">
              <w:rPr>
                <w:color w:val="000000" w:themeColor="text1"/>
                <w:sz w:val="24"/>
                <w:szCs w:val="24"/>
                <w:lang w:val="uz-Cyrl-UZ"/>
              </w:rPr>
              <w:t>а плазма</w:t>
            </w:r>
            <w:r>
              <w:rPr>
                <w:color w:val="000000" w:themeColor="text1"/>
                <w:sz w:val="24"/>
                <w:szCs w:val="24"/>
                <w:lang w:val="uz-Cyrl-UZ"/>
              </w:rPr>
              <w:t>ни</w:t>
            </w:r>
            <w:r w:rsidRPr="006474C4">
              <w:rPr>
                <w:color w:val="000000" w:themeColor="text1"/>
                <w:sz w:val="24"/>
                <w:szCs w:val="24"/>
                <w:lang w:val="uz-Cyrl-UZ"/>
              </w:rPr>
              <w:t xml:space="preserve"> қуй</w:t>
            </w:r>
            <w:r>
              <w:rPr>
                <w:color w:val="000000" w:themeColor="text1"/>
                <w:sz w:val="24"/>
                <w:szCs w:val="24"/>
                <w:lang w:val="uz-Cyrl-UZ"/>
              </w:rPr>
              <w:t>маслик тавсия этилади</w:t>
            </w:r>
            <w:r w:rsidRPr="006474C4">
              <w:rPr>
                <w:color w:val="000000" w:themeColor="text1"/>
                <w:sz w:val="24"/>
                <w:szCs w:val="24"/>
                <w:lang w:val="uz-Cyrl-UZ"/>
              </w:rPr>
              <w:t>.</w:t>
            </w:r>
          </w:p>
        </w:tc>
      </w:tr>
    </w:tbl>
    <w:p w14:paraId="6E59495A" w14:textId="104A7713" w:rsidR="009E2727" w:rsidRPr="009E2727" w:rsidRDefault="00BC0378" w:rsidP="009E2727">
      <w:pPr>
        <w:spacing w:before="120" w:after="120" w:line="240" w:lineRule="auto"/>
        <w:jc w:val="both"/>
        <w:rPr>
          <w:rFonts w:cs="Times New Roman"/>
          <w:color w:val="000000" w:themeColor="text1"/>
          <w:sz w:val="24"/>
          <w:szCs w:val="24"/>
          <w:lang w:val="uz-Cyrl-UZ"/>
        </w:rPr>
      </w:pPr>
      <w:r w:rsidRPr="00BC0378">
        <w:rPr>
          <w:rFonts w:cs="Times New Roman"/>
          <w:color w:val="000000" w:themeColor="text1"/>
          <w:sz w:val="24"/>
          <w:szCs w:val="24"/>
          <w:lang w:val="uz-Cyrl-UZ"/>
        </w:rPr>
        <w:t>Донор</w:t>
      </w:r>
      <w:r>
        <w:rPr>
          <w:rFonts w:cs="Times New Roman"/>
          <w:color w:val="000000" w:themeColor="text1"/>
          <w:sz w:val="24"/>
          <w:szCs w:val="24"/>
          <w:lang w:val="uz-Cyrl-UZ"/>
        </w:rPr>
        <w:t>лик</w:t>
      </w:r>
      <w:r w:rsidRPr="00BC0378">
        <w:rPr>
          <w:rFonts w:cs="Times New Roman"/>
          <w:color w:val="000000" w:themeColor="text1"/>
          <w:sz w:val="24"/>
          <w:szCs w:val="24"/>
          <w:lang w:val="uz-Cyrl-UZ"/>
        </w:rPr>
        <w:t xml:space="preserve"> эритроцитлар</w:t>
      </w:r>
      <w:r>
        <w:rPr>
          <w:rFonts w:cs="Times New Roman"/>
          <w:color w:val="000000" w:themeColor="text1"/>
          <w:sz w:val="24"/>
          <w:szCs w:val="24"/>
          <w:lang w:val="uz-Cyrl-UZ"/>
        </w:rPr>
        <w:t xml:space="preserve"> </w:t>
      </w:r>
      <w:r w:rsidRPr="00BC0378">
        <w:rPr>
          <w:rFonts w:cs="Times New Roman"/>
          <w:color w:val="000000" w:themeColor="text1"/>
          <w:sz w:val="24"/>
          <w:szCs w:val="24"/>
          <w:lang w:val="uz-Cyrl-UZ"/>
        </w:rPr>
        <w:t>40 дақиқадан кечиктирма</w:t>
      </w:r>
      <w:r>
        <w:rPr>
          <w:rFonts w:cs="Times New Roman"/>
          <w:color w:val="000000" w:themeColor="text1"/>
          <w:sz w:val="24"/>
          <w:szCs w:val="24"/>
          <w:lang w:val="uz-Cyrl-UZ"/>
        </w:rPr>
        <w:t>сдан, кўрсатмалар мавжуд бўлганда ва индивидуал мосликка синамаси ўтказилгандан кейин</w:t>
      </w:r>
      <w:r w:rsidRPr="00BC0378">
        <w:rPr>
          <w:rFonts w:cs="Times New Roman"/>
          <w:color w:val="000000" w:themeColor="text1"/>
          <w:sz w:val="24"/>
          <w:szCs w:val="24"/>
          <w:lang w:val="uz-Cyrl-UZ"/>
        </w:rPr>
        <w:t xml:space="preserve"> </w:t>
      </w:r>
      <w:r>
        <w:rPr>
          <w:rFonts w:cs="Times New Roman"/>
          <w:color w:val="000000" w:themeColor="text1"/>
          <w:sz w:val="24"/>
          <w:szCs w:val="24"/>
          <w:lang w:val="uz-Cyrl-UZ"/>
        </w:rPr>
        <w:t>юборилади</w:t>
      </w:r>
      <w:r w:rsidRPr="00BC0378">
        <w:rPr>
          <w:rFonts w:cs="Times New Roman"/>
          <w:color w:val="000000" w:themeColor="text1"/>
          <w:sz w:val="24"/>
          <w:szCs w:val="24"/>
          <w:lang w:val="uz-Cyrl-UZ"/>
        </w:rPr>
        <w:t>.</w:t>
      </w:r>
    </w:p>
    <w:tbl>
      <w:tblPr>
        <w:tblStyle w:val="ad"/>
        <w:tblW w:w="9924" w:type="dxa"/>
        <w:tblInd w:w="53" w:type="dxa"/>
        <w:tblLook w:val="04A0" w:firstRow="1" w:lastRow="0" w:firstColumn="1" w:lastColumn="0" w:noHBand="0" w:noVBand="1"/>
      </w:tblPr>
      <w:tblGrid>
        <w:gridCol w:w="484"/>
        <w:gridCol w:w="9440"/>
      </w:tblGrid>
      <w:tr w:rsidR="009E2727" w:rsidRPr="009E2727" w14:paraId="57E37982" w14:textId="77777777" w:rsidTr="006428F6">
        <w:tc>
          <w:tcPr>
            <w:tcW w:w="484" w:type="dxa"/>
            <w:shd w:val="clear" w:color="auto" w:fill="9CC2E5" w:themeFill="accent1" w:themeFillTint="99"/>
            <w:vAlign w:val="center"/>
          </w:tcPr>
          <w:p w14:paraId="725FEB45" w14:textId="66DEEB57" w:rsidR="009E2727" w:rsidRPr="009E2727" w:rsidRDefault="009E2727" w:rsidP="006428F6">
            <w:pPr>
              <w:contextualSpacing/>
              <w:rPr>
                <w:rFonts w:cs="Times New Roman"/>
                <w:b/>
                <w:bCs/>
                <w:color w:val="000000" w:themeColor="text1"/>
                <w:sz w:val="24"/>
                <w:szCs w:val="24"/>
                <w:lang w:val="uz-Cyrl-UZ"/>
              </w:rPr>
            </w:pPr>
            <w:r w:rsidRPr="009E2727">
              <w:rPr>
                <w:rFonts w:cs="Times New Roman"/>
                <w:b/>
                <w:bCs/>
                <w:color w:val="000000" w:themeColor="text1"/>
                <w:sz w:val="24"/>
                <w:szCs w:val="24"/>
                <w:lang w:val="uz-Cyrl-UZ"/>
              </w:rPr>
              <w:t>1С</w:t>
            </w:r>
          </w:p>
        </w:tc>
        <w:tc>
          <w:tcPr>
            <w:tcW w:w="9440" w:type="dxa"/>
            <w:shd w:val="clear" w:color="auto" w:fill="F7CAAC" w:themeFill="accent2" w:themeFillTint="66"/>
          </w:tcPr>
          <w:p w14:paraId="64D198E5" w14:textId="0CC11A6E" w:rsidR="009E2727" w:rsidRPr="009E2727" w:rsidRDefault="009C186E" w:rsidP="006428F6">
            <w:pPr>
              <w:jc w:val="both"/>
              <w:rPr>
                <w:color w:val="000000" w:themeColor="text1"/>
                <w:sz w:val="24"/>
                <w:szCs w:val="24"/>
                <w:lang w:val="uz-Cyrl-UZ"/>
              </w:rPr>
            </w:pPr>
            <w:r>
              <w:rPr>
                <w:color w:val="000000" w:themeColor="text1"/>
                <w:sz w:val="24"/>
                <w:szCs w:val="24"/>
                <w:lang w:val="uz-Cyrl-UZ"/>
              </w:rPr>
              <w:t xml:space="preserve">Гемоглобиннинг мақсадли даражасини </w:t>
            </w:r>
            <w:r w:rsidRPr="009C186E">
              <w:rPr>
                <w:color w:val="000000" w:themeColor="text1"/>
                <w:sz w:val="24"/>
                <w:szCs w:val="24"/>
                <w:lang w:val="uz-Cyrl-UZ"/>
              </w:rPr>
              <w:t>70-90 г/л</w:t>
            </w:r>
            <w:r>
              <w:rPr>
                <w:color w:val="000000" w:themeColor="text1"/>
                <w:sz w:val="24"/>
                <w:szCs w:val="24"/>
                <w:lang w:val="uz-Cyrl-UZ"/>
              </w:rPr>
              <w:t xml:space="preserve"> да ушлаб туриш тавсия этилади.</w:t>
            </w:r>
          </w:p>
        </w:tc>
      </w:tr>
    </w:tbl>
    <w:p w14:paraId="024017CF" w14:textId="03A0BC96" w:rsidR="009E2727" w:rsidRDefault="009F59C8" w:rsidP="009E2727">
      <w:pPr>
        <w:spacing w:before="120" w:after="120" w:line="240" w:lineRule="auto"/>
        <w:jc w:val="both"/>
        <w:rPr>
          <w:color w:val="000000" w:themeColor="text1"/>
          <w:sz w:val="24"/>
          <w:szCs w:val="24"/>
          <w:lang w:val="uz-Cyrl-UZ"/>
        </w:rPr>
      </w:pPr>
      <w:r>
        <w:rPr>
          <w:color w:val="000000" w:themeColor="text1"/>
          <w:sz w:val="24"/>
          <w:szCs w:val="24"/>
          <w:lang w:val="uz-Cyrl-UZ"/>
        </w:rPr>
        <w:t xml:space="preserve">Катта миқдорда қон қуйилган </w:t>
      </w:r>
      <w:r w:rsidRPr="009F59C8">
        <w:rPr>
          <w:color w:val="000000" w:themeColor="text1"/>
          <w:sz w:val="24"/>
          <w:szCs w:val="24"/>
          <w:lang w:val="uz-Cyrl-UZ"/>
        </w:rPr>
        <w:t>беморларда гемостазни ушлаб туриш учун зарур бўлган гемоглобин ёки гематокритнинг оптимал концентрация</w:t>
      </w:r>
      <w:r>
        <w:rPr>
          <w:color w:val="000000" w:themeColor="text1"/>
          <w:sz w:val="24"/>
          <w:szCs w:val="24"/>
          <w:lang w:val="uz-Cyrl-UZ"/>
        </w:rPr>
        <w:t>лари</w:t>
      </w:r>
      <w:r w:rsidRPr="009F59C8">
        <w:rPr>
          <w:color w:val="000000" w:themeColor="text1"/>
          <w:sz w:val="24"/>
          <w:szCs w:val="24"/>
          <w:lang w:val="uz-Cyrl-UZ"/>
        </w:rPr>
        <w:t xml:space="preserve"> ҳали </w:t>
      </w:r>
      <w:r>
        <w:rPr>
          <w:color w:val="000000" w:themeColor="text1"/>
          <w:sz w:val="24"/>
          <w:szCs w:val="24"/>
          <w:lang w:val="uz-Cyrl-UZ"/>
        </w:rPr>
        <w:t xml:space="preserve">ҳам </w:t>
      </w:r>
      <w:r w:rsidRPr="009F59C8">
        <w:rPr>
          <w:color w:val="000000" w:themeColor="text1"/>
          <w:sz w:val="24"/>
          <w:szCs w:val="24"/>
          <w:lang w:val="uz-Cyrl-UZ"/>
        </w:rPr>
        <w:t>аниқланмаган</w:t>
      </w:r>
      <w:r w:rsidR="001A3BF7">
        <w:rPr>
          <w:color w:val="000000" w:themeColor="text1"/>
          <w:sz w:val="24"/>
          <w:szCs w:val="24"/>
          <w:lang w:val="uz-Cyrl-UZ"/>
        </w:rPr>
        <w:t xml:space="preserve"> </w:t>
      </w:r>
      <w:r>
        <w:rPr>
          <w:color w:val="000000" w:themeColor="text1"/>
          <w:sz w:val="24"/>
          <w:szCs w:val="24"/>
          <w:lang w:val="uz-Cyrl-UZ"/>
        </w:rPr>
        <w:t>(3-илова)</w:t>
      </w:r>
      <w:r w:rsidRPr="009F59C8">
        <w:rPr>
          <w:color w:val="000000" w:themeColor="text1"/>
          <w:sz w:val="24"/>
          <w:szCs w:val="24"/>
          <w:lang w:val="uz-Cyrl-UZ"/>
        </w:rPr>
        <w:t>.</w:t>
      </w:r>
    </w:p>
    <w:p w14:paraId="6E001AC3" w14:textId="3330A4BD" w:rsidR="009F59C8" w:rsidRPr="00232F5B" w:rsidRDefault="009F59C8" w:rsidP="00E059EE">
      <w:pPr>
        <w:pStyle w:val="a7"/>
        <w:numPr>
          <w:ilvl w:val="0"/>
          <w:numId w:val="21"/>
        </w:numPr>
        <w:spacing w:before="120" w:after="120" w:line="240" w:lineRule="auto"/>
        <w:ind w:left="714" w:hanging="357"/>
        <w:contextualSpacing w:val="0"/>
        <w:jc w:val="both"/>
        <w:rPr>
          <w:rFonts w:cs="Times New Roman"/>
          <w:color w:val="000000" w:themeColor="text1"/>
          <w:sz w:val="26"/>
          <w:szCs w:val="26"/>
          <w:lang w:val="uz-Cyrl-UZ"/>
        </w:rPr>
      </w:pPr>
      <w:r w:rsidRPr="00232F5B">
        <w:rPr>
          <w:rFonts w:cs="Times New Roman"/>
          <w:color w:val="000000" w:themeColor="text1"/>
          <w:sz w:val="26"/>
          <w:szCs w:val="26"/>
          <w:lang w:val="uz-Cyrl-UZ"/>
        </w:rPr>
        <w:t>Массив қон кетишларида «массив трансфузия баённомаси»ни имкон қадар тезроқ қўллаш керак: эритроцитлар, плазма, тромбоцитлар ва криопреципитат 1:1:1:1 нисбатда</w:t>
      </w:r>
      <w:r w:rsidR="00A1047F" w:rsidRPr="00232F5B">
        <w:rPr>
          <w:rFonts w:cs="Times New Roman"/>
          <w:color w:val="000000" w:themeColor="text1"/>
          <w:sz w:val="26"/>
          <w:szCs w:val="26"/>
          <w:lang w:val="uz-Cyrl-UZ"/>
        </w:rPr>
        <w:t xml:space="preserve"> қуйиш керак</w:t>
      </w:r>
      <w:r w:rsidRPr="00232F5B">
        <w:rPr>
          <w:rFonts w:cs="Times New Roman"/>
          <w:color w:val="000000" w:themeColor="text1"/>
          <w:sz w:val="26"/>
          <w:szCs w:val="26"/>
          <w:lang w:val="uz-Cyrl-UZ"/>
        </w:rPr>
        <w:t>.</w:t>
      </w:r>
    </w:p>
    <w:p w14:paraId="4DDB3742" w14:textId="1FDCC9E3" w:rsidR="009F59C8" w:rsidRPr="00232F5B" w:rsidRDefault="009F59C8" w:rsidP="00E059EE">
      <w:pPr>
        <w:pStyle w:val="a7"/>
        <w:numPr>
          <w:ilvl w:val="0"/>
          <w:numId w:val="21"/>
        </w:numPr>
        <w:spacing w:before="120" w:after="120" w:line="240" w:lineRule="auto"/>
        <w:ind w:left="714" w:hanging="357"/>
        <w:contextualSpacing w:val="0"/>
        <w:jc w:val="both"/>
        <w:rPr>
          <w:rFonts w:cs="Times New Roman"/>
          <w:color w:val="000000" w:themeColor="text1"/>
          <w:sz w:val="26"/>
          <w:szCs w:val="26"/>
          <w:lang w:val="uz-Cyrl-UZ"/>
        </w:rPr>
      </w:pPr>
      <w:r w:rsidRPr="00232F5B">
        <w:rPr>
          <w:rFonts w:cs="Times New Roman"/>
          <w:color w:val="000000" w:themeColor="text1"/>
          <w:sz w:val="26"/>
          <w:szCs w:val="26"/>
          <w:lang w:val="uz-Cyrl-UZ"/>
        </w:rPr>
        <w:t xml:space="preserve">Эритроцитлар ва ЯМПнинг терапевтик дозаларининг нисбати 1,4:1 дан 2:1 гача </w:t>
      </w:r>
      <w:r w:rsidR="00A1047F" w:rsidRPr="00232F5B">
        <w:rPr>
          <w:rFonts w:cs="Times New Roman"/>
          <w:color w:val="000000" w:themeColor="text1"/>
          <w:sz w:val="26"/>
          <w:szCs w:val="26"/>
          <w:lang w:val="uz-Cyrl-UZ"/>
        </w:rPr>
        <w:t xml:space="preserve">ҳам </w:t>
      </w:r>
      <w:r w:rsidRPr="00232F5B">
        <w:rPr>
          <w:rFonts w:cs="Times New Roman"/>
          <w:color w:val="000000" w:themeColor="text1"/>
          <w:sz w:val="26"/>
          <w:szCs w:val="26"/>
          <w:lang w:val="uz-Cyrl-UZ"/>
        </w:rPr>
        <w:t>ўзгариши мумкин. Гемостаз тизимининг параметрларини назорат қилиш имкони бўлса, маълум параметрларнинг кескин пасайишига қараб, қон компонентларини мақсадли юбориш мақсадида «назорат қилинадиган массив трансфузия баённомаси» олиб борилади.</w:t>
      </w:r>
    </w:p>
    <w:p w14:paraId="459A2E5F" w14:textId="10898BC0" w:rsidR="009F52E7" w:rsidRPr="00232F5B" w:rsidRDefault="009F52E7" w:rsidP="00E059EE">
      <w:pPr>
        <w:pStyle w:val="a7"/>
        <w:numPr>
          <w:ilvl w:val="0"/>
          <w:numId w:val="21"/>
        </w:numPr>
        <w:spacing w:before="120" w:after="120" w:line="240" w:lineRule="auto"/>
        <w:ind w:left="714" w:hanging="357"/>
        <w:contextualSpacing w:val="0"/>
        <w:jc w:val="both"/>
        <w:rPr>
          <w:rFonts w:cs="Times New Roman"/>
          <w:color w:val="000000" w:themeColor="text1"/>
          <w:sz w:val="26"/>
          <w:szCs w:val="26"/>
          <w:lang w:val="uz-Cyrl-UZ"/>
        </w:rPr>
      </w:pPr>
      <w:r w:rsidRPr="00232F5B">
        <w:rPr>
          <w:rFonts w:cs="Times New Roman"/>
          <w:color w:val="000000" w:themeColor="text1"/>
          <w:sz w:val="26"/>
          <w:szCs w:val="26"/>
          <w:lang w:val="uz-Cyrl-UZ"/>
        </w:rPr>
        <w:t>Коагуляцион бузилишларни тўхтат</w:t>
      </w:r>
      <w:r w:rsidR="00A1047F" w:rsidRPr="00232F5B">
        <w:rPr>
          <w:rFonts w:cs="Times New Roman"/>
          <w:color w:val="000000" w:themeColor="text1"/>
          <w:sz w:val="26"/>
          <w:szCs w:val="26"/>
          <w:lang w:val="uz-Cyrl-UZ"/>
        </w:rPr>
        <w:t xml:space="preserve">увчи </w:t>
      </w:r>
      <w:r w:rsidRPr="00232F5B">
        <w:rPr>
          <w:rFonts w:cs="Times New Roman"/>
          <w:color w:val="000000" w:themeColor="text1"/>
          <w:sz w:val="26"/>
          <w:szCs w:val="26"/>
          <w:lang w:val="uz-Cyrl-UZ"/>
        </w:rPr>
        <w:t xml:space="preserve">воситаларга фибринолиз ингибиторлари, ЯМП, криопреципитат, фаоллаштирилган рекомбинант </w:t>
      </w:r>
      <w:r w:rsidR="00A1047F" w:rsidRPr="00232F5B">
        <w:rPr>
          <w:rFonts w:cs="Times New Roman"/>
          <w:color w:val="000000" w:themeColor="text1"/>
          <w:sz w:val="26"/>
          <w:szCs w:val="26"/>
          <w:lang w:val="uz-Cyrl-UZ"/>
        </w:rPr>
        <w:t xml:space="preserve">VII </w:t>
      </w:r>
      <w:r w:rsidRPr="00232F5B">
        <w:rPr>
          <w:rFonts w:cs="Times New Roman"/>
          <w:color w:val="000000" w:themeColor="text1"/>
          <w:sz w:val="26"/>
          <w:szCs w:val="26"/>
          <w:lang w:val="uz-Cyrl-UZ"/>
        </w:rPr>
        <w:t>омили ва</w:t>
      </w:r>
      <w:r w:rsidR="00A1047F" w:rsidRPr="00232F5B">
        <w:rPr>
          <w:rFonts w:cs="Times New Roman"/>
          <w:color w:val="000000" w:themeColor="text1"/>
          <w:sz w:val="26"/>
          <w:szCs w:val="26"/>
          <w:lang w:val="uz-Cyrl-UZ"/>
        </w:rPr>
        <w:t>,</w:t>
      </w:r>
      <w:r w:rsidRPr="00232F5B">
        <w:rPr>
          <w:rFonts w:cs="Times New Roman"/>
          <w:color w:val="000000" w:themeColor="text1"/>
          <w:sz w:val="26"/>
          <w:szCs w:val="26"/>
          <w:lang w:val="uz-Cyrl-UZ"/>
        </w:rPr>
        <w:t xml:space="preserve"> эҳтимол</w:t>
      </w:r>
      <w:r w:rsidR="00A1047F" w:rsidRPr="00232F5B">
        <w:rPr>
          <w:rFonts w:cs="Times New Roman"/>
          <w:color w:val="000000" w:themeColor="text1"/>
          <w:sz w:val="26"/>
          <w:szCs w:val="26"/>
          <w:lang w:val="uz-Cyrl-UZ"/>
        </w:rPr>
        <w:t>,</w:t>
      </w:r>
      <w:r w:rsidRPr="00232F5B">
        <w:rPr>
          <w:rFonts w:cs="Times New Roman"/>
          <w:color w:val="000000" w:themeColor="text1"/>
          <w:sz w:val="26"/>
          <w:szCs w:val="26"/>
          <w:lang w:val="uz-Cyrl-UZ"/>
        </w:rPr>
        <w:t xml:space="preserve"> протромбин комплексининг препаратлари киради.</w:t>
      </w:r>
    </w:p>
    <w:tbl>
      <w:tblPr>
        <w:tblStyle w:val="ad"/>
        <w:tblW w:w="10206" w:type="dxa"/>
        <w:tblInd w:w="-5" w:type="dxa"/>
        <w:tblLook w:val="04A0" w:firstRow="1" w:lastRow="0" w:firstColumn="1" w:lastColumn="0" w:noHBand="0" w:noVBand="1"/>
      </w:tblPr>
      <w:tblGrid>
        <w:gridCol w:w="494"/>
        <w:gridCol w:w="9712"/>
      </w:tblGrid>
      <w:tr w:rsidR="009E2727" w:rsidRPr="007F138A" w14:paraId="71F18889" w14:textId="77777777" w:rsidTr="00232F5B">
        <w:tc>
          <w:tcPr>
            <w:tcW w:w="483" w:type="dxa"/>
            <w:shd w:val="clear" w:color="auto" w:fill="9CC2E5" w:themeFill="accent1" w:themeFillTint="99"/>
            <w:vAlign w:val="center"/>
          </w:tcPr>
          <w:p w14:paraId="1DE9B318" w14:textId="42B166A9" w:rsidR="009E2727" w:rsidRPr="00232F5B" w:rsidRDefault="009E2727" w:rsidP="006428F6">
            <w:pPr>
              <w:contextualSpacing/>
              <w:rPr>
                <w:rFonts w:cs="Times New Roman"/>
                <w:b/>
                <w:bCs/>
                <w:color w:val="000000" w:themeColor="text1"/>
                <w:sz w:val="26"/>
                <w:szCs w:val="26"/>
                <w:lang w:val="uz-Cyrl-UZ"/>
              </w:rPr>
            </w:pPr>
            <w:r w:rsidRPr="00232F5B">
              <w:rPr>
                <w:rFonts w:cs="Times New Roman"/>
                <w:b/>
                <w:bCs/>
                <w:color w:val="000000" w:themeColor="text1"/>
                <w:sz w:val="26"/>
                <w:szCs w:val="26"/>
                <w:lang w:val="uz-Cyrl-UZ"/>
              </w:rPr>
              <w:t>2В</w:t>
            </w:r>
          </w:p>
        </w:tc>
        <w:tc>
          <w:tcPr>
            <w:tcW w:w="9723" w:type="dxa"/>
            <w:shd w:val="clear" w:color="auto" w:fill="F7CAAC" w:themeFill="accent2" w:themeFillTint="66"/>
          </w:tcPr>
          <w:p w14:paraId="29886E05" w14:textId="613A9D96" w:rsidR="009E2727" w:rsidRPr="00232F5B" w:rsidRDefault="00156CCF" w:rsidP="006428F6">
            <w:pPr>
              <w:jc w:val="both"/>
              <w:rPr>
                <w:color w:val="000000" w:themeColor="text1"/>
                <w:sz w:val="26"/>
                <w:szCs w:val="26"/>
                <w:lang w:val="uz-Cyrl-UZ"/>
              </w:rPr>
            </w:pPr>
            <w:r w:rsidRPr="00232F5B">
              <w:rPr>
                <w:color w:val="000000" w:themeColor="text1"/>
                <w:sz w:val="26"/>
                <w:szCs w:val="26"/>
                <w:lang w:val="uz-Cyrl-UZ"/>
              </w:rPr>
              <w:t>АҚҲнинг 25-30% дан ортиқ</w:t>
            </w:r>
            <w:r w:rsidR="001A3BF7" w:rsidRPr="00232F5B">
              <w:rPr>
                <w:color w:val="000000" w:themeColor="text1"/>
                <w:sz w:val="26"/>
                <w:szCs w:val="26"/>
                <w:lang w:val="uz-Cyrl-UZ"/>
              </w:rPr>
              <w:t xml:space="preserve"> </w:t>
            </w:r>
            <w:r w:rsidR="00A1047F" w:rsidRPr="00232F5B">
              <w:rPr>
                <w:color w:val="000000" w:themeColor="text1"/>
                <w:sz w:val="26"/>
                <w:szCs w:val="26"/>
                <w:lang w:val="uz-Cyrl-UZ"/>
              </w:rPr>
              <w:t xml:space="preserve">миқдорда </w:t>
            </w:r>
            <w:r w:rsidRPr="00232F5B">
              <w:rPr>
                <w:color w:val="000000" w:themeColor="text1"/>
                <w:sz w:val="26"/>
                <w:szCs w:val="26"/>
                <w:lang w:val="uz-Cyrl-UZ"/>
              </w:rPr>
              <w:t>қон кетиши ва/ёки гипокоагуляцияда ЯМПни қуйиш керак. Плазмани қўйишни бошлашдан аввал йўриқномада кўрсатилган ҳисобдан келиб чиқиб, VII омил ва таркибига II, VII, IX, ва X омиллар кирувчи протромбин комплексининг концентратини</w:t>
            </w:r>
            <w:r w:rsidR="00A1047F" w:rsidRPr="00232F5B">
              <w:rPr>
                <w:color w:val="000000" w:themeColor="text1"/>
                <w:sz w:val="26"/>
                <w:szCs w:val="26"/>
                <w:lang w:val="uz-Cyrl-UZ"/>
              </w:rPr>
              <w:t xml:space="preserve"> </w:t>
            </w:r>
            <w:r w:rsidRPr="00232F5B">
              <w:rPr>
                <w:color w:val="000000" w:themeColor="text1"/>
                <w:sz w:val="26"/>
                <w:szCs w:val="26"/>
                <w:lang w:val="uz-Cyrl-UZ"/>
              </w:rPr>
              <w:t>қуйиш мумкин: қон ивиш омили фаоллигининг 1 ХБ нормал плазманинг</w:t>
            </w:r>
            <w:r w:rsidR="00956194" w:rsidRPr="00232F5B">
              <w:rPr>
                <w:color w:val="000000" w:themeColor="text1"/>
                <w:sz w:val="26"/>
                <w:szCs w:val="26"/>
                <w:lang w:val="uz-Cyrl-UZ"/>
              </w:rPr>
              <w:t xml:space="preserve"> </w:t>
            </w:r>
            <w:r w:rsidRPr="00232F5B">
              <w:rPr>
                <w:color w:val="000000" w:themeColor="text1"/>
                <w:sz w:val="26"/>
                <w:szCs w:val="26"/>
                <w:lang w:val="uz-Cyrl-UZ"/>
              </w:rPr>
              <w:t>1 мл га тўғри келади. 20 дақиқа ичида самарасиз бўлса, айнан шу дозада такроран қўйилади. Акушерлик амалиётида хавфсизлик ва самарадорлик бўйича маълумотлар чекланган.</w:t>
            </w:r>
          </w:p>
        </w:tc>
      </w:tr>
    </w:tbl>
    <w:p w14:paraId="5A0FDDFD" w14:textId="77777777" w:rsidR="009E2727" w:rsidRPr="00232F5B" w:rsidRDefault="009E2727" w:rsidP="009E2727">
      <w:pPr>
        <w:spacing w:after="0" w:line="240" w:lineRule="auto"/>
        <w:jc w:val="both"/>
        <w:rPr>
          <w:rFonts w:cs="Times New Roman"/>
          <w:color w:val="000000" w:themeColor="text1"/>
          <w:sz w:val="26"/>
          <w:szCs w:val="26"/>
          <w:lang w:val="uz-Cyrl-UZ"/>
        </w:rPr>
      </w:pPr>
    </w:p>
    <w:tbl>
      <w:tblPr>
        <w:tblStyle w:val="ad"/>
        <w:tblW w:w="10206" w:type="dxa"/>
        <w:tblInd w:w="-5" w:type="dxa"/>
        <w:tblLook w:val="04A0" w:firstRow="1" w:lastRow="0" w:firstColumn="1" w:lastColumn="0" w:noHBand="0" w:noVBand="1"/>
      </w:tblPr>
      <w:tblGrid>
        <w:gridCol w:w="494"/>
        <w:gridCol w:w="9712"/>
      </w:tblGrid>
      <w:tr w:rsidR="009E2727" w:rsidRPr="007F138A" w14:paraId="58EDACB0" w14:textId="77777777" w:rsidTr="00232F5B">
        <w:tc>
          <w:tcPr>
            <w:tcW w:w="483" w:type="dxa"/>
            <w:shd w:val="clear" w:color="auto" w:fill="9CC2E5" w:themeFill="accent1" w:themeFillTint="99"/>
            <w:vAlign w:val="center"/>
          </w:tcPr>
          <w:p w14:paraId="2DC4143E" w14:textId="2F345181" w:rsidR="009E2727" w:rsidRPr="00232F5B" w:rsidRDefault="009E2727" w:rsidP="006428F6">
            <w:pPr>
              <w:contextualSpacing/>
              <w:rPr>
                <w:rFonts w:cs="Times New Roman"/>
                <w:b/>
                <w:bCs/>
                <w:color w:val="000000" w:themeColor="text1"/>
                <w:sz w:val="26"/>
                <w:szCs w:val="26"/>
                <w:lang w:val="uz-Cyrl-UZ"/>
              </w:rPr>
            </w:pPr>
            <w:r w:rsidRPr="00232F5B">
              <w:rPr>
                <w:rFonts w:cs="Times New Roman"/>
                <w:b/>
                <w:bCs/>
                <w:color w:val="000000" w:themeColor="text1"/>
                <w:sz w:val="26"/>
                <w:szCs w:val="26"/>
                <w:lang w:val="uz-Cyrl-UZ"/>
              </w:rPr>
              <w:t>2В</w:t>
            </w:r>
          </w:p>
        </w:tc>
        <w:tc>
          <w:tcPr>
            <w:tcW w:w="9723" w:type="dxa"/>
            <w:shd w:val="clear" w:color="auto" w:fill="F7CAAC" w:themeFill="accent2" w:themeFillTint="66"/>
          </w:tcPr>
          <w:p w14:paraId="5649667D" w14:textId="61AAE37F" w:rsidR="009E2727" w:rsidRPr="00232F5B" w:rsidRDefault="003E6D05" w:rsidP="006428F6">
            <w:pPr>
              <w:jc w:val="both"/>
              <w:rPr>
                <w:color w:val="000000" w:themeColor="text1"/>
                <w:sz w:val="26"/>
                <w:szCs w:val="26"/>
                <w:lang w:val="uz-Cyrl-UZ"/>
              </w:rPr>
            </w:pPr>
            <w:r w:rsidRPr="00232F5B">
              <w:rPr>
                <w:color w:val="000000" w:themeColor="text1"/>
                <w:sz w:val="26"/>
                <w:szCs w:val="26"/>
                <w:lang w:val="uz-Cyrl-UZ"/>
              </w:rPr>
              <w:t xml:space="preserve">Акушерлик массив қон кетишини даволаш учун фаоллаштирилган VII омилни мунтазам равишда қўллаш тавсия этилмайди. </w:t>
            </w:r>
            <w:r w:rsidR="008C07A2" w:rsidRPr="00232F5B">
              <w:rPr>
                <w:color w:val="000000" w:themeColor="text1"/>
                <w:sz w:val="26"/>
                <w:szCs w:val="26"/>
                <w:lang w:val="uz-Cyrl-UZ"/>
              </w:rPr>
              <w:t xml:space="preserve">Фаоллаштирилган рекомбинант </w:t>
            </w:r>
            <w:r w:rsidR="00012AB2">
              <w:rPr>
                <w:color w:val="000000" w:themeColor="text1"/>
                <w:sz w:val="26"/>
                <w:szCs w:val="26"/>
                <w:lang w:val="uz-Cyrl-UZ"/>
              </w:rPr>
              <w:t xml:space="preserve">            </w:t>
            </w:r>
            <w:r w:rsidRPr="00232F5B">
              <w:rPr>
                <w:color w:val="000000" w:themeColor="text1"/>
                <w:sz w:val="26"/>
                <w:szCs w:val="26"/>
                <w:lang w:val="uz-Cyrl-UZ"/>
              </w:rPr>
              <w:t>VII омили бошқарилмайдиган қон кетишида камида 90 мкг/кг дозада юборилади. Зарур бўлса,</w:t>
            </w:r>
            <w:r w:rsidR="00956194" w:rsidRPr="00232F5B">
              <w:rPr>
                <w:color w:val="000000" w:themeColor="text1"/>
                <w:sz w:val="26"/>
                <w:szCs w:val="26"/>
                <w:lang w:val="uz-Cyrl-UZ"/>
              </w:rPr>
              <w:t xml:space="preserve"> </w:t>
            </w:r>
            <w:r w:rsidRPr="00232F5B">
              <w:rPr>
                <w:color w:val="000000" w:themeColor="text1"/>
                <w:sz w:val="26"/>
                <w:szCs w:val="26"/>
                <w:lang w:val="uz-Cyrl-UZ"/>
              </w:rPr>
              <w:t xml:space="preserve">3 соатдан </w:t>
            </w:r>
            <w:r w:rsidR="00A1047F" w:rsidRPr="00232F5B">
              <w:rPr>
                <w:color w:val="000000" w:themeColor="text1"/>
                <w:sz w:val="26"/>
                <w:szCs w:val="26"/>
                <w:lang w:val="uz-Cyrl-UZ"/>
              </w:rPr>
              <w:t xml:space="preserve">кейин </w:t>
            </w:r>
            <w:r w:rsidRPr="00232F5B">
              <w:rPr>
                <w:color w:val="000000" w:themeColor="text1"/>
                <w:sz w:val="26"/>
                <w:szCs w:val="26"/>
                <w:lang w:val="uz-Cyrl-UZ"/>
              </w:rPr>
              <w:t>такроран юбори</w:t>
            </w:r>
            <w:r w:rsidR="00A1047F" w:rsidRPr="00232F5B">
              <w:rPr>
                <w:color w:val="000000" w:themeColor="text1"/>
                <w:sz w:val="26"/>
                <w:szCs w:val="26"/>
                <w:lang w:val="uz-Cyrl-UZ"/>
              </w:rPr>
              <w:t>ли</w:t>
            </w:r>
            <w:r w:rsidRPr="00232F5B">
              <w:rPr>
                <w:color w:val="000000" w:themeColor="text1"/>
                <w:sz w:val="26"/>
                <w:szCs w:val="26"/>
                <w:lang w:val="uz-Cyrl-UZ"/>
              </w:rPr>
              <w:t>ш</w:t>
            </w:r>
            <w:r w:rsidR="00A1047F" w:rsidRPr="00232F5B">
              <w:rPr>
                <w:color w:val="000000" w:themeColor="text1"/>
                <w:sz w:val="26"/>
                <w:szCs w:val="26"/>
                <w:lang w:val="uz-Cyrl-UZ"/>
              </w:rPr>
              <w:t>и</w:t>
            </w:r>
            <w:r w:rsidRPr="00232F5B">
              <w:rPr>
                <w:color w:val="000000" w:themeColor="text1"/>
                <w:sz w:val="26"/>
                <w:szCs w:val="26"/>
                <w:lang w:val="uz-Cyrl-UZ"/>
              </w:rPr>
              <w:t xml:space="preserve"> мумкин. Гипотермия (34°С дан паст), ацидоз</w:t>
            </w:r>
            <w:r w:rsidR="00956194" w:rsidRPr="00232F5B">
              <w:rPr>
                <w:color w:val="000000" w:themeColor="text1"/>
                <w:sz w:val="26"/>
                <w:szCs w:val="26"/>
                <w:lang w:val="uz-Cyrl-UZ"/>
              </w:rPr>
              <w:t xml:space="preserve"> </w:t>
            </w:r>
            <w:r w:rsidRPr="00232F5B">
              <w:rPr>
                <w:color w:val="000000" w:themeColor="text1"/>
                <w:sz w:val="26"/>
                <w:szCs w:val="26"/>
                <w:lang w:val="uz-Cyrl-UZ"/>
              </w:rPr>
              <w:t>(рН 7,2 дан кам) ва тромбоцитлар миқдори кам бўлганда (50х10</w:t>
            </w:r>
            <w:r w:rsidRPr="00232F5B">
              <w:rPr>
                <w:color w:val="000000" w:themeColor="text1"/>
                <w:sz w:val="26"/>
                <w:szCs w:val="26"/>
                <w:vertAlign w:val="superscript"/>
                <w:lang w:val="uz-Cyrl-UZ"/>
              </w:rPr>
              <w:t>9</w:t>
            </w:r>
            <w:r w:rsidRPr="00232F5B">
              <w:rPr>
                <w:color w:val="000000" w:themeColor="text1"/>
                <w:sz w:val="26"/>
                <w:szCs w:val="26"/>
                <w:lang w:val="uz-Cyrl-UZ"/>
              </w:rPr>
              <w:t>/л дан кам) ва фибриноген даражаси паст (&lt;0,5 г/л) бўлганда препаратнинг самарадорлиги сезиларли даражада пасаяди, шунинг учун нормал гомеостазни ушлаб туриш зарур. Фаоллаштирилган VII омили жарроҳлик аралашуви</w:t>
            </w:r>
            <w:r w:rsidR="00A1047F" w:rsidRPr="00232F5B">
              <w:rPr>
                <w:color w:val="000000" w:themeColor="text1"/>
                <w:sz w:val="26"/>
                <w:szCs w:val="26"/>
                <w:lang w:val="uz-Cyrl-UZ"/>
              </w:rPr>
              <w:t xml:space="preserve"> ўтказилиши</w:t>
            </w:r>
            <w:r w:rsidRPr="00232F5B">
              <w:rPr>
                <w:color w:val="000000" w:themeColor="text1"/>
                <w:sz w:val="26"/>
                <w:szCs w:val="26"/>
                <w:lang w:val="uz-Cyrl-UZ"/>
              </w:rPr>
              <w:t xml:space="preserve">ни кечиктирмаслиги </w:t>
            </w:r>
            <w:r w:rsidR="00A1047F" w:rsidRPr="00232F5B">
              <w:rPr>
                <w:color w:val="000000" w:themeColor="text1"/>
                <w:sz w:val="26"/>
                <w:szCs w:val="26"/>
                <w:lang w:val="uz-Cyrl-UZ"/>
              </w:rPr>
              <w:t xml:space="preserve">керак </w:t>
            </w:r>
            <w:r w:rsidRPr="00232F5B">
              <w:rPr>
                <w:color w:val="000000" w:themeColor="text1"/>
                <w:sz w:val="26"/>
                <w:szCs w:val="26"/>
                <w:lang w:val="uz-Cyrl-UZ"/>
              </w:rPr>
              <w:t xml:space="preserve">ёки унинг ўрнини </w:t>
            </w:r>
            <w:r w:rsidR="00D57480" w:rsidRPr="00232F5B">
              <w:rPr>
                <w:color w:val="000000" w:themeColor="text1"/>
                <w:sz w:val="26"/>
                <w:szCs w:val="26"/>
                <w:lang w:val="uz-Cyrl-UZ"/>
              </w:rPr>
              <w:t>босувчи восита ҳисобланмайди</w:t>
            </w:r>
            <w:r w:rsidRPr="00232F5B">
              <w:rPr>
                <w:color w:val="000000" w:themeColor="text1"/>
                <w:sz w:val="26"/>
                <w:szCs w:val="26"/>
                <w:lang w:val="uz-Cyrl-UZ"/>
              </w:rPr>
              <w:t>.</w:t>
            </w:r>
          </w:p>
        </w:tc>
      </w:tr>
    </w:tbl>
    <w:p w14:paraId="3106CFA1" w14:textId="77777777" w:rsidR="009E2727" w:rsidRPr="00232F5B" w:rsidRDefault="009E2727" w:rsidP="009E2727">
      <w:pPr>
        <w:spacing w:after="0" w:line="240" w:lineRule="auto"/>
        <w:jc w:val="both"/>
        <w:rPr>
          <w:rFonts w:cs="Times New Roman"/>
          <w:color w:val="000000" w:themeColor="text1"/>
          <w:sz w:val="26"/>
          <w:szCs w:val="26"/>
          <w:lang w:val="uz-Cyrl-UZ"/>
        </w:rPr>
      </w:pPr>
    </w:p>
    <w:tbl>
      <w:tblPr>
        <w:tblStyle w:val="ad"/>
        <w:tblW w:w="10206" w:type="dxa"/>
        <w:tblInd w:w="-5" w:type="dxa"/>
        <w:tblLook w:val="04A0" w:firstRow="1" w:lastRow="0" w:firstColumn="1" w:lastColumn="0" w:noHBand="0" w:noVBand="1"/>
      </w:tblPr>
      <w:tblGrid>
        <w:gridCol w:w="506"/>
        <w:gridCol w:w="9700"/>
      </w:tblGrid>
      <w:tr w:rsidR="009E2727" w:rsidRPr="007F138A" w14:paraId="222F5698" w14:textId="77777777" w:rsidTr="00232F5B">
        <w:tc>
          <w:tcPr>
            <w:tcW w:w="495" w:type="dxa"/>
            <w:shd w:val="clear" w:color="auto" w:fill="9CC2E5" w:themeFill="accent1" w:themeFillTint="99"/>
            <w:vAlign w:val="center"/>
          </w:tcPr>
          <w:p w14:paraId="6D581858" w14:textId="219BB587" w:rsidR="009E2727" w:rsidRPr="00232F5B" w:rsidRDefault="009E2727" w:rsidP="006428F6">
            <w:pPr>
              <w:contextualSpacing/>
              <w:rPr>
                <w:rFonts w:cs="Times New Roman"/>
                <w:b/>
                <w:bCs/>
                <w:color w:val="000000" w:themeColor="text1"/>
                <w:sz w:val="26"/>
                <w:szCs w:val="26"/>
                <w:lang w:val="uz-Cyrl-UZ"/>
              </w:rPr>
            </w:pPr>
            <w:r w:rsidRPr="00232F5B">
              <w:rPr>
                <w:rFonts w:cs="Times New Roman"/>
                <w:b/>
                <w:bCs/>
                <w:color w:val="000000" w:themeColor="text1"/>
                <w:sz w:val="26"/>
                <w:szCs w:val="26"/>
                <w:lang w:val="uz-Cyrl-UZ"/>
              </w:rPr>
              <w:t>2А</w:t>
            </w:r>
          </w:p>
        </w:tc>
        <w:tc>
          <w:tcPr>
            <w:tcW w:w="9711" w:type="dxa"/>
            <w:shd w:val="clear" w:color="auto" w:fill="F7CAAC" w:themeFill="accent2" w:themeFillTint="66"/>
          </w:tcPr>
          <w:p w14:paraId="67AAE566" w14:textId="2344ED1E" w:rsidR="009E2727" w:rsidRPr="00232F5B" w:rsidRDefault="00D57480" w:rsidP="006428F6">
            <w:pPr>
              <w:jc w:val="both"/>
              <w:rPr>
                <w:color w:val="000000" w:themeColor="text1"/>
                <w:sz w:val="26"/>
                <w:szCs w:val="26"/>
                <w:lang w:val="uz-Cyrl-UZ"/>
              </w:rPr>
            </w:pPr>
            <w:r w:rsidRPr="00232F5B">
              <w:rPr>
                <w:color w:val="000000" w:themeColor="text1"/>
                <w:sz w:val="26"/>
                <w:szCs w:val="26"/>
                <w:lang w:val="uz-Cyrl-UZ"/>
              </w:rPr>
              <w:t>Протромбин комплексининг концентрати, рекомбинант фаоллаштирилган VII омил</w:t>
            </w:r>
            <w:r w:rsidR="00A1047F" w:rsidRPr="00232F5B">
              <w:rPr>
                <w:color w:val="000000" w:themeColor="text1"/>
                <w:sz w:val="26"/>
                <w:szCs w:val="26"/>
                <w:lang w:val="uz-Cyrl-UZ"/>
              </w:rPr>
              <w:t>и</w:t>
            </w:r>
            <w:r w:rsidRPr="00232F5B">
              <w:rPr>
                <w:color w:val="000000" w:themeColor="text1"/>
                <w:sz w:val="26"/>
                <w:szCs w:val="26"/>
                <w:lang w:val="uz-Cyrl-UZ"/>
              </w:rPr>
              <w:t xml:space="preserve">, </w:t>
            </w:r>
            <w:r w:rsidR="00A1047F" w:rsidRPr="00232F5B">
              <w:rPr>
                <w:color w:val="000000" w:themeColor="text1"/>
                <w:sz w:val="26"/>
                <w:szCs w:val="26"/>
                <w:lang w:val="uz-Cyrl-UZ"/>
              </w:rPr>
              <w:t xml:space="preserve">ЯМПлар қўлланилишидан кейин </w:t>
            </w:r>
            <w:r w:rsidRPr="00232F5B">
              <w:rPr>
                <w:color w:val="000000" w:themeColor="text1"/>
                <w:sz w:val="26"/>
                <w:szCs w:val="26"/>
                <w:lang w:val="uz-Cyrl-UZ"/>
              </w:rPr>
              <w:t>6 соат</w:t>
            </w:r>
            <w:r w:rsidR="00A1047F" w:rsidRPr="00232F5B">
              <w:rPr>
                <w:color w:val="000000" w:themeColor="text1"/>
                <w:sz w:val="26"/>
                <w:szCs w:val="26"/>
                <w:lang w:val="uz-Cyrl-UZ"/>
              </w:rPr>
              <w:t xml:space="preserve"> ўтгач </w:t>
            </w:r>
            <w:r w:rsidRPr="00232F5B">
              <w:rPr>
                <w:color w:val="000000" w:themeColor="text1"/>
                <w:sz w:val="26"/>
                <w:szCs w:val="26"/>
                <w:lang w:val="uz-Cyrl-UZ"/>
              </w:rPr>
              <w:t>гемостаз</w:t>
            </w:r>
            <w:r w:rsidR="00A1047F" w:rsidRPr="00232F5B">
              <w:rPr>
                <w:color w:val="000000" w:themeColor="text1"/>
                <w:sz w:val="26"/>
                <w:szCs w:val="26"/>
                <w:lang w:val="uz-Cyrl-UZ"/>
              </w:rPr>
              <w:t xml:space="preserve"> кўрсаткичларини назорат қилишни, </w:t>
            </w:r>
            <w:r w:rsidRPr="00232F5B">
              <w:rPr>
                <w:color w:val="000000" w:themeColor="text1"/>
                <w:sz w:val="26"/>
                <w:szCs w:val="26"/>
                <w:lang w:val="uz-Cyrl-UZ"/>
              </w:rPr>
              <w:t>шунингдек, қон кетиш</w:t>
            </w:r>
            <w:r w:rsidR="00A1047F" w:rsidRPr="00232F5B">
              <w:rPr>
                <w:color w:val="000000" w:themeColor="text1"/>
                <w:sz w:val="26"/>
                <w:szCs w:val="26"/>
                <w:lang w:val="uz-Cyrl-UZ"/>
              </w:rPr>
              <w:t>и</w:t>
            </w:r>
            <w:r w:rsidRPr="00232F5B">
              <w:rPr>
                <w:color w:val="000000" w:themeColor="text1"/>
                <w:sz w:val="26"/>
                <w:szCs w:val="26"/>
                <w:lang w:val="uz-Cyrl-UZ"/>
              </w:rPr>
              <w:t xml:space="preserve"> тўхтагандан </w:t>
            </w:r>
            <w:r w:rsidR="00A1047F" w:rsidRPr="00232F5B">
              <w:rPr>
                <w:color w:val="000000" w:themeColor="text1"/>
                <w:sz w:val="26"/>
                <w:szCs w:val="26"/>
                <w:lang w:val="uz-Cyrl-UZ"/>
              </w:rPr>
              <w:t xml:space="preserve">(операция тугагандан) кейин </w:t>
            </w:r>
            <w:r w:rsidRPr="00232F5B">
              <w:rPr>
                <w:color w:val="000000" w:themeColor="text1"/>
                <w:sz w:val="26"/>
                <w:szCs w:val="26"/>
                <w:lang w:val="uz-Cyrl-UZ"/>
              </w:rPr>
              <w:t>12 соат ўтгач</w:t>
            </w:r>
            <w:r w:rsidR="00A1047F" w:rsidRPr="00232F5B">
              <w:rPr>
                <w:color w:val="000000" w:themeColor="text1"/>
                <w:sz w:val="26"/>
                <w:szCs w:val="26"/>
                <w:lang w:val="uz-Cyrl-UZ"/>
              </w:rPr>
              <w:t xml:space="preserve"> профилактик дозада </w:t>
            </w:r>
            <w:r w:rsidRPr="00232F5B">
              <w:rPr>
                <w:color w:val="000000" w:themeColor="text1"/>
                <w:sz w:val="26"/>
                <w:szCs w:val="26"/>
                <w:lang w:val="uz-Cyrl-UZ"/>
              </w:rPr>
              <w:t>паст молекуляр гепаринлар</w:t>
            </w:r>
            <w:r w:rsidR="00A1047F" w:rsidRPr="00232F5B">
              <w:rPr>
                <w:color w:val="000000" w:themeColor="text1"/>
                <w:sz w:val="26"/>
                <w:szCs w:val="26"/>
                <w:lang w:val="uz-Cyrl-UZ"/>
              </w:rPr>
              <w:t xml:space="preserve">ни юборишни </w:t>
            </w:r>
            <w:r w:rsidRPr="00232F5B">
              <w:rPr>
                <w:color w:val="000000" w:themeColor="text1"/>
                <w:sz w:val="26"/>
                <w:szCs w:val="26"/>
                <w:lang w:val="uz-Cyrl-UZ"/>
              </w:rPr>
              <w:t>талаб қилади.</w:t>
            </w:r>
            <w:r w:rsidR="00016C1F" w:rsidRPr="00232F5B">
              <w:rPr>
                <w:color w:val="000000" w:themeColor="text1"/>
                <w:sz w:val="26"/>
                <w:szCs w:val="26"/>
                <w:lang w:val="uz-Cyrl-UZ"/>
              </w:rPr>
              <w:t xml:space="preserve"> Қон </w:t>
            </w:r>
            <w:r w:rsidR="005B30A3" w:rsidRPr="00232F5B">
              <w:rPr>
                <w:color w:val="000000" w:themeColor="text1"/>
                <w:sz w:val="26"/>
                <w:szCs w:val="26"/>
                <w:lang w:val="uz-Cyrl-UZ"/>
              </w:rPr>
              <w:t xml:space="preserve">препаратларини қуйиш билан </w:t>
            </w:r>
            <w:r w:rsidR="00016C1F" w:rsidRPr="00232F5B">
              <w:rPr>
                <w:color w:val="000000" w:themeColor="text1"/>
                <w:sz w:val="26"/>
                <w:szCs w:val="26"/>
                <w:lang w:val="uz-Cyrl-UZ"/>
              </w:rPr>
              <w:t xml:space="preserve">якунланган </w:t>
            </w:r>
            <w:r w:rsidR="005B30A3" w:rsidRPr="00232F5B">
              <w:rPr>
                <w:color w:val="000000" w:themeColor="text1"/>
                <w:sz w:val="26"/>
                <w:szCs w:val="26"/>
                <w:lang w:val="uz-Cyrl-UZ"/>
              </w:rPr>
              <w:t xml:space="preserve">1000 мл дан кўп миқдорда қон йўқотишнинг барча ҳолатларида </w:t>
            </w:r>
            <w:r w:rsidR="00016C1F" w:rsidRPr="00232F5B">
              <w:rPr>
                <w:color w:val="000000" w:themeColor="text1"/>
                <w:sz w:val="26"/>
                <w:szCs w:val="26"/>
                <w:lang w:val="uz-Cyrl-UZ"/>
              </w:rPr>
              <w:t>ва қарши кўрсатмалар бўлмаганда ВТЭАнинг олдини олиш керак.</w:t>
            </w:r>
          </w:p>
        </w:tc>
      </w:tr>
    </w:tbl>
    <w:p w14:paraId="0D19C536" w14:textId="5E51207B" w:rsidR="009E2727" w:rsidRPr="00232F5B" w:rsidRDefault="00016C1F" w:rsidP="00016C1F">
      <w:pPr>
        <w:spacing w:before="120" w:after="120" w:line="240" w:lineRule="auto"/>
        <w:jc w:val="both"/>
        <w:rPr>
          <w:rFonts w:cs="Times New Roman"/>
          <w:color w:val="000000" w:themeColor="text1"/>
          <w:sz w:val="26"/>
          <w:szCs w:val="26"/>
          <w:lang w:val="uz-Cyrl-UZ"/>
        </w:rPr>
      </w:pPr>
      <w:r w:rsidRPr="00232F5B">
        <w:rPr>
          <w:rFonts w:cs="Times New Roman"/>
          <w:color w:val="000000" w:themeColor="text1"/>
          <w:sz w:val="26"/>
          <w:szCs w:val="26"/>
          <w:lang w:val="uz-Cyrl-UZ"/>
        </w:rPr>
        <w:t xml:space="preserve">Протромбин комплекси қон кетишларида стандарт даволаш воситаси сифатида қўллаш учун тавсия </w:t>
      </w:r>
      <w:r w:rsidR="000A6156" w:rsidRPr="00232F5B">
        <w:rPr>
          <w:rFonts w:cs="Times New Roman"/>
          <w:color w:val="000000" w:themeColor="text1"/>
          <w:sz w:val="26"/>
          <w:szCs w:val="26"/>
          <w:lang w:val="uz-Cyrl-UZ"/>
        </w:rPr>
        <w:t>этилмаган</w:t>
      </w:r>
      <w:r w:rsidRPr="00232F5B">
        <w:rPr>
          <w:rFonts w:cs="Times New Roman"/>
          <w:color w:val="000000" w:themeColor="text1"/>
          <w:sz w:val="26"/>
          <w:szCs w:val="26"/>
          <w:lang w:val="uz-Cyrl-UZ"/>
        </w:rPr>
        <w:t xml:space="preserve">, бироқ, беморнинг ҳаётига таҳдид соладиган қон кетишида ва қон ивиш омилларининг даражасини қоплашнинг бошқа усуллари мавжуд бўлмаганда, ЯМПни қуйишдан аввал вақтинчалик чора сифатида қўлланилиши мумкин. </w:t>
      </w:r>
    </w:p>
    <w:p w14:paraId="1E709354" w14:textId="124C1FEA" w:rsidR="00016C1F" w:rsidRPr="00012AB2" w:rsidRDefault="00016C1F" w:rsidP="00E059EE">
      <w:pPr>
        <w:pStyle w:val="a7"/>
        <w:numPr>
          <w:ilvl w:val="0"/>
          <w:numId w:val="24"/>
        </w:numPr>
        <w:spacing w:before="120" w:after="120" w:line="240" w:lineRule="auto"/>
        <w:ind w:left="714" w:hanging="357"/>
        <w:contextualSpacing w:val="0"/>
        <w:jc w:val="both"/>
        <w:rPr>
          <w:rFonts w:cs="Times New Roman"/>
          <w:color w:val="000000" w:themeColor="text1"/>
          <w:sz w:val="24"/>
          <w:szCs w:val="24"/>
          <w:lang w:val="uz-Cyrl-UZ"/>
        </w:rPr>
      </w:pPr>
      <w:r w:rsidRPr="00012AB2">
        <w:rPr>
          <w:rFonts w:cs="Times New Roman"/>
          <w:color w:val="000000" w:themeColor="text1"/>
          <w:sz w:val="24"/>
          <w:szCs w:val="24"/>
          <w:lang w:val="uz-Cyrl-UZ"/>
        </w:rPr>
        <w:t>50х10</w:t>
      </w:r>
      <w:r w:rsidRPr="00012AB2">
        <w:rPr>
          <w:rFonts w:cs="Times New Roman"/>
          <w:color w:val="000000" w:themeColor="text1"/>
          <w:sz w:val="24"/>
          <w:szCs w:val="24"/>
          <w:vertAlign w:val="superscript"/>
          <w:lang w:val="uz-Cyrl-UZ"/>
        </w:rPr>
        <w:t>9</w:t>
      </w:r>
      <w:r w:rsidRPr="00012AB2">
        <w:rPr>
          <w:rFonts w:cs="Times New Roman"/>
          <w:color w:val="000000" w:themeColor="text1"/>
          <w:sz w:val="24"/>
          <w:szCs w:val="24"/>
          <w:lang w:val="uz-Cyrl-UZ"/>
        </w:rPr>
        <w:t xml:space="preserve">/л дан паст бўлган тромбоцитопенияда донорлик тромбоцитлари қуйилади. Бошланғич дозаси катталарнинг 1 дозасини ташкил қилади (эритроцитар массасининг </w:t>
      </w:r>
      <w:r w:rsidR="00956194" w:rsidRPr="00012AB2">
        <w:rPr>
          <w:rFonts w:cs="Times New Roman"/>
          <w:color w:val="000000" w:themeColor="text1"/>
          <w:sz w:val="24"/>
          <w:szCs w:val="24"/>
          <w:lang w:val="uz-Cyrl-UZ"/>
        </w:rPr>
        <w:t xml:space="preserve">        </w:t>
      </w:r>
      <w:r w:rsidRPr="00012AB2">
        <w:rPr>
          <w:rFonts w:cs="Times New Roman"/>
          <w:color w:val="000000" w:themeColor="text1"/>
          <w:sz w:val="24"/>
          <w:szCs w:val="24"/>
          <w:lang w:val="uz-Cyrl-UZ"/>
        </w:rPr>
        <w:t>4 бирлигига тромбоцитларнинг 4 бирлиги</w:t>
      </w:r>
      <w:r w:rsidR="004A6173" w:rsidRPr="00012AB2">
        <w:rPr>
          <w:rFonts w:cs="Times New Roman"/>
          <w:color w:val="000000" w:themeColor="text1"/>
          <w:sz w:val="24"/>
          <w:szCs w:val="24"/>
          <w:lang w:val="uz-Cyrl-UZ"/>
        </w:rPr>
        <w:t xml:space="preserve"> тўғри келади</w:t>
      </w:r>
      <w:r w:rsidRPr="00012AB2">
        <w:rPr>
          <w:rFonts w:cs="Times New Roman"/>
          <w:color w:val="000000" w:themeColor="text1"/>
          <w:sz w:val="24"/>
          <w:szCs w:val="24"/>
          <w:lang w:val="uz-Cyrl-UZ"/>
        </w:rPr>
        <w:t>).</w:t>
      </w:r>
    </w:p>
    <w:p w14:paraId="72B42AC6" w14:textId="77777777" w:rsidR="00C60621" w:rsidRPr="00012AB2" w:rsidRDefault="00016C1F" w:rsidP="006B297F">
      <w:pPr>
        <w:pStyle w:val="a7"/>
        <w:numPr>
          <w:ilvl w:val="0"/>
          <w:numId w:val="24"/>
        </w:numPr>
        <w:spacing w:before="120" w:after="120" w:line="240" w:lineRule="auto"/>
        <w:jc w:val="both"/>
        <w:rPr>
          <w:rFonts w:cs="Times New Roman"/>
          <w:color w:val="000000" w:themeColor="text1"/>
          <w:sz w:val="24"/>
          <w:szCs w:val="24"/>
          <w:lang w:val="uz-Cyrl-UZ"/>
        </w:rPr>
      </w:pPr>
      <w:r w:rsidRPr="00012AB2">
        <w:rPr>
          <w:rFonts w:cs="Times New Roman"/>
          <w:color w:val="000000" w:themeColor="text1"/>
          <w:sz w:val="24"/>
          <w:szCs w:val="24"/>
          <w:lang w:val="uz-Cyrl-UZ"/>
        </w:rPr>
        <w:t>Гемостатик препаратлар сифатида натрий этамзилати ва кальций хлориди</w:t>
      </w:r>
      <w:r w:rsidR="00C60621" w:rsidRPr="00012AB2">
        <w:rPr>
          <w:rFonts w:cs="Times New Roman"/>
          <w:color w:val="000000" w:themeColor="text1"/>
          <w:sz w:val="24"/>
          <w:szCs w:val="24"/>
          <w:lang w:val="uz-Cyrl-UZ"/>
        </w:rPr>
        <w:t xml:space="preserve">нинг </w:t>
      </w:r>
      <w:r w:rsidRPr="00012AB2">
        <w:rPr>
          <w:rFonts w:cs="Times New Roman"/>
          <w:color w:val="000000" w:themeColor="text1"/>
          <w:sz w:val="24"/>
          <w:szCs w:val="24"/>
          <w:lang w:val="uz-Cyrl-UZ"/>
        </w:rPr>
        <w:t>самарадорлиги исботланмаган</w:t>
      </w:r>
      <w:r w:rsidR="00C60621" w:rsidRPr="00012AB2">
        <w:rPr>
          <w:rFonts w:cs="Times New Roman"/>
          <w:color w:val="000000" w:themeColor="text1"/>
          <w:sz w:val="24"/>
          <w:szCs w:val="24"/>
          <w:lang w:val="uz-Cyrl-UZ"/>
        </w:rPr>
        <w:t xml:space="preserve"> </w:t>
      </w:r>
      <w:r w:rsidRPr="00012AB2">
        <w:rPr>
          <w:rFonts w:cs="Times New Roman"/>
          <w:color w:val="000000" w:themeColor="text1"/>
          <w:sz w:val="24"/>
          <w:szCs w:val="24"/>
          <w:lang w:val="uz-Cyrl-UZ"/>
        </w:rPr>
        <w:t>(</w:t>
      </w:r>
      <w:r w:rsidR="00C60621" w:rsidRPr="00012AB2">
        <w:rPr>
          <w:rFonts w:cs="Times New Roman"/>
          <w:color w:val="000000" w:themeColor="text1"/>
          <w:sz w:val="24"/>
          <w:szCs w:val="24"/>
          <w:lang w:val="uz-Cyrl-UZ"/>
        </w:rPr>
        <w:t>кальций хлориди массив гемотрансфузияларда сақлаш муддати узоқ бўлган эритроцитар массани қўйиш ҳолатида цитратли интоксикацияни ва гиперкалиемияни олдини олиш учун ва гипокальциемияни коррекциялаш учун қўлланилади).</w:t>
      </w:r>
    </w:p>
    <w:p w14:paraId="06ECE6C5" w14:textId="0D07CE15" w:rsidR="009E2727" w:rsidRPr="00D85E51" w:rsidRDefault="0031233E" w:rsidP="009E2727">
      <w:pPr>
        <w:pStyle w:val="a7"/>
        <w:spacing w:after="0" w:line="240" w:lineRule="auto"/>
        <w:contextualSpacing w:val="0"/>
        <w:jc w:val="right"/>
        <w:rPr>
          <w:rFonts w:cs="Times New Roman"/>
          <w:b/>
          <w:color w:val="4472C4" w:themeColor="accent5"/>
          <w:sz w:val="24"/>
          <w:szCs w:val="24"/>
          <w:lang w:val="uz-Cyrl-UZ"/>
        </w:rPr>
      </w:pPr>
      <w:r>
        <w:rPr>
          <w:rFonts w:cs="Times New Roman"/>
          <w:b/>
          <w:color w:val="4472C4" w:themeColor="accent5"/>
          <w:sz w:val="24"/>
          <w:szCs w:val="24"/>
          <w:lang w:val="uz-Cyrl-UZ"/>
        </w:rPr>
        <w:t>9</w:t>
      </w:r>
      <w:r w:rsidR="009E2727" w:rsidRPr="00D85E51">
        <w:rPr>
          <w:rFonts w:cs="Times New Roman"/>
          <w:b/>
          <w:color w:val="4472C4" w:themeColor="accent5"/>
          <w:sz w:val="24"/>
          <w:szCs w:val="24"/>
          <w:lang w:val="uz-Cyrl-UZ"/>
        </w:rPr>
        <w:t>-жадвал</w:t>
      </w:r>
    </w:p>
    <w:p w14:paraId="495DC8FD" w14:textId="58230921" w:rsidR="009E2727" w:rsidRPr="00D85E51" w:rsidRDefault="009E2727" w:rsidP="009E2727">
      <w:pPr>
        <w:spacing w:after="120" w:line="240" w:lineRule="auto"/>
        <w:jc w:val="center"/>
        <w:rPr>
          <w:rFonts w:cs="Times New Roman"/>
          <w:b/>
          <w:color w:val="4472C4" w:themeColor="accent5"/>
          <w:sz w:val="24"/>
          <w:szCs w:val="24"/>
          <w:lang w:val="uz-Cyrl-UZ"/>
        </w:rPr>
      </w:pPr>
      <w:r>
        <w:rPr>
          <w:rFonts w:cs="Times New Roman"/>
          <w:b/>
          <w:color w:val="4472C4" w:themeColor="accent5"/>
          <w:sz w:val="24"/>
          <w:szCs w:val="24"/>
          <w:lang w:val="uz-Cyrl-UZ"/>
        </w:rPr>
        <w:t>Коагулопатия ва ТТИҚИС-синдромини</w:t>
      </w:r>
      <w:r w:rsidR="001326D9">
        <w:rPr>
          <w:rFonts w:cs="Times New Roman"/>
          <w:b/>
          <w:color w:val="4472C4" w:themeColor="accent5"/>
          <w:sz w:val="24"/>
          <w:szCs w:val="24"/>
          <w:lang w:val="uz-Cyrl-UZ"/>
        </w:rPr>
        <w:t>нг</w:t>
      </w:r>
      <w:r>
        <w:rPr>
          <w:rFonts w:cs="Times New Roman"/>
          <w:b/>
          <w:color w:val="4472C4" w:themeColor="accent5"/>
          <w:sz w:val="24"/>
          <w:szCs w:val="24"/>
          <w:lang w:val="uz-Cyrl-UZ"/>
        </w:rPr>
        <w:t xml:space="preserve"> даволаш тактикаси</w:t>
      </w:r>
    </w:p>
    <w:tbl>
      <w:tblPr>
        <w:tblStyle w:val="ad"/>
        <w:tblW w:w="10060" w:type="dxa"/>
        <w:tblLayout w:type="fixed"/>
        <w:tblLook w:val="04A0" w:firstRow="1" w:lastRow="0" w:firstColumn="1" w:lastColumn="0" w:noHBand="0" w:noVBand="1"/>
      </w:tblPr>
      <w:tblGrid>
        <w:gridCol w:w="2122"/>
        <w:gridCol w:w="2976"/>
        <w:gridCol w:w="2835"/>
        <w:gridCol w:w="2127"/>
      </w:tblGrid>
      <w:tr w:rsidR="00091AE2" w:rsidRPr="00232F5B" w14:paraId="3489CC35" w14:textId="77777777" w:rsidTr="005058B8">
        <w:tc>
          <w:tcPr>
            <w:tcW w:w="2122" w:type="dxa"/>
            <w:shd w:val="clear" w:color="auto" w:fill="BDD6EE" w:themeFill="accent1" w:themeFillTint="66"/>
            <w:vAlign w:val="center"/>
          </w:tcPr>
          <w:p w14:paraId="2DF47F4F" w14:textId="440CECF2" w:rsidR="00091AE2" w:rsidRPr="00232F5B" w:rsidRDefault="00091AE2" w:rsidP="005058B8">
            <w:pPr>
              <w:jc w:val="center"/>
              <w:rPr>
                <w:rFonts w:cs="Times New Roman"/>
                <w:b/>
                <w:color w:val="000000" w:themeColor="text1"/>
                <w:sz w:val="24"/>
                <w:szCs w:val="24"/>
                <w:lang w:val="uz-Cyrl-UZ"/>
              </w:rPr>
            </w:pPr>
            <w:r w:rsidRPr="00232F5B">
              <w:rPr>
                <w:rFonts w:cs="Times New Roman"/>
                <w:b/>
                <w:color w:val="000000" w:themeColor="text1"/>
                <w:sz w:val="24"/>
                <w:szCs w:val="24"/>
                <w:lang w:val="uz-Cyrl-UZ"/>
              </w:rPr>
              <w:t>Кўрсаткичлар ўзгариши</w:t>
            </w:r>
          </w:p>
        </w:tc>
        <w:tc>
          <w:tcPr>
            <w:tcW w:w="2976" w:type="dxa"/>
            <w:shd w:val="clear" w:color="auto" w:fill="BDD6EE" w:themeFill="accent1" w:themeFillTint="66"/>
            <w:vAlign w:val="center"/>
          </w:tcPr>
          <w:p w14:paraId="17C4B4AC" w14:textId="01445589" w:rsidR="00091AE2" w:rsidRPr="00232F5B" w:rsidRDefault="00091AE2" w:rsidP="005058B8">
            <w:pPr>
              <w:jc w:val="center"/>
              <w:rPr>
                <w:rFonts w:cs="Times New Roman"/>
                <w:b/>
                <w:color w:val="000000" w:themeColor="text1"/>
                <w:sz w:val="24"/>
                <w:szCs w:val="24"/>
                <w:lang w:val="uz-Cyrl-UZ"/>
              </w:rPr>
            </w:pPr>
            <w:r w:rsidRPr="00232F5B">
              <w:rPr>
                <w:rFonts w:cs="Times New Roman"/>
                <w:b/>
                <w:color w:val="000000" w:themeColor="text1"/>
                <w:sz w:val="24"/>
                <w:szCs w:val="24"/>
                <w:lang w:val="uz-Cyrl-UZ"/>
              </w:rPr>
              <w:t>Маъноси</w:t>
            </w:r>
          </w:p>
        </w:tc>
        <w:tc>
          <w:tcPr>
            <w:tcW w:w="2835" w:type="dxa"/>
            <w:shd w:val="clear" w:color="auto" w:fill="BDD6EE" w:themeFill="accent1" w:themeFillTint="66"/>
            <w:vAlign w:val="center"/>
          </w:tcPr>
          <w:p w14:paraId="7053DC16" w14:textId="4D025BE3" w:rsidR="00091AE2" w:rsidRPr="00232F5B" w:rsidRDefault="00091AE2" w:rsidP="005058B8">
            <w:pPr>
              <w:jc w:val="center"/>
              <w:rPr>
                <w:rFonts w:cs="Times New Roman"/>
                <w:b/>
                <w:color w:val="000000" w:themeColor="text1"/>
                <w:sz w:val="24"/>
                <w:szCs w:val="24"/>
                <w:lang w:val="uz-Cyrl-UZ"/>
              </w:rPr>
            </w:pPr>
            <w:r w:rsidRPr="00232F5B">
              <w:rPr>
                <w:rFonts w:cs="Times New Roman"/>
                <w:b/>
                <w:color w:val="000000" w:themeColor="text1"/>
                <w:sz w:val="24"/>
                <w:szCs w:val="24"/>
                <w:lang w:val="uz-Cyrl-UZ"/>
              </w:rPr>
              <w:t>Коррекциялаш</w:t>
            </w:r>
          </w:p>
        </w:tc>
        <w:tc>
          <w:tcPr>
            <w:tcW w:w="2127" w:type="dxa"/>
            <w:shd w:val="clear" w:color="auto" w:fill="BDD6EE" w:themeFill="accent1" w:themeFillTint="66"/>
            <w:vAlign w:val="center"/>
          </w:tcPr>
          <w:p w14:paraId="5C2F1B45" w14:textId="6D6C5F1F" w:rsidR="00091AE2" w:rsidRPr="00232F5B" w:rsidRDefault="00091AE2" w:rsidP="005058B8">
            <w:pPr>
              <w:jc w:val="center"/>
              <w:rPr>
                <w:rFonts w:cs="Times New Roman"/>
                <w:b/>
                <w:color w:val="000000" w:themeColor="text1"/>
                <w:sz w:val="24"/>
                <w:szCs w:val="24"/>
                <w:lang w:val="uz-Cyrl-UZ"/>
              </w:rPr>
            </w:pPr>
            <w:r w:rsidRPr="00232F5B">
              <w:rPr>
                <w:rFonts w:cs="Times New Roman"/>
                <w:b/>
                <w:color w:val="000000" w:themeColor="text1"/>
                <w:sz w:val="24"/>
                <w:szCs w:val="24"/>
                <w:lang w:val="uz-Cyrl-UZ"/>
              </w:rPr>
              <w:t>Мақсадли кўрсаткич</w:t>
            </w:r>
          </w:p>
        </w:tc>
      </w:tr>
      <w:tr w:rsidR="00091AE2" w:rsidRPr="00232F5B" w14:paraId="65867AD4" w14:textId="77777777" w:rsidTr="005058B8">
        <w:tc>
          <w:tcPr>
            <w:tcW w:w="2122" w:type="dxa"/>
            <w:shd w:val="clear" w:color="auto" w:fill="FFF2CC" w:themeFill="accent4" w:themeFillTint="33"/>
            <w:vAlign w:val="center"/>
          </w:tcPr>
          <w:p w14:paraId="256BE034" w14:textId="44ED02AF" w:rsidR="00091AE2" w:rsidRPr="00232F5B" w:rsidRDefault="00091AE2" w:rsidP="006428F6">
            <w:pPr>
              <w:rPr>
                <w:rFonts w:cs="Times New Roman"/>
                <w:b/>
                <w:bCs/>
                <w:color w:val="000000" w:themeColor="text1"/>
                <w:sz w:val="24"/>
                <w:szCs w:val="24"/>
                <w:lang w:val="uz-Cyrl-UZ"/>
              </w:rPr>
            </w:pPr>
            <w:r w:rsidRPr="00232F5B">
              <w:rPr>
                <w:rFonts w:cs="Times New Roman"/>
                <w:b/>
                <w:bCs/>
                <w:color w:val="000000" w:themeColor="text1"/>
                <w:sz w:val="24"/>
                <w:szCs w:val="24"/>
                <w:lang w:val="uz-Cyrl-UZ"/>
              </w:rPr>
              <w:t>Гемоглобин</w:t>
            </w:r>
          </w:p>
        </w:tc>
        <w:tc>
          <w:tcPr>
            <w:tcW w:w="2976" w:type="dxa"/>
            <w:shd w:val="clear" w:color="auto" w:fill="FFF2CC" w:themeFill="accent4" w:themeFillTint="33"/>
            <w:vAlign w:val="center"/>
          </w:tcPr>
          <w:p w14:paraId="3684E14A" w14:textId="09929F03" w:rsidR="00091AE2" w:rsidRPr="00232F5B" w:rsidRDefault="00091AE2" w:rsidP="006428F6">
            <w:pPr>
              <w:jc w:val="center"/>
              <w:rPr>
                <w:rFonts w:cs="Times New Roman"/>
                <w:color w:val="000000" w:themeColor="text1"/>
                <w:sz w:val="24"/>
                <w:szCs w:val="24"/>
                <w:lang w:val="uz-Cyrl-UZ"/>
              </w:rPr>
            </w:pPr>
            <w:r w:rsidRPr="00232F5B">
              <w:rPr>
                <w:rFonts w:cs="Times New Roman"/>
                <w:color w:val="000000" w:themeColor="text1"/>
                <w:sz w:val="24"/>
                <w:szCs w:val="24"/>
                <w:lang w:val="uz-Cyrl-UZ"/>
              </w:rPr>
              <w:t>кислородни етказиш, гемодилюцияни бартараф этиш</w:t>
            </w:r>
          </w:p>
        </w:tc>
        <w:tc>
          <w:tcPr>
            <w:tcW w:w="2835" w:type="dxa"/>
            <w:shd w:val="clear" w:color="auto" w:fill="FFF2CC" w:themeFill="accent4" w:themeFillTint="33"/>
            <w:vAlign w:val="center"/>
          </w:tcPr>
          <w:p w14:paraId="22C3A8C7" w14:textId="63C7A4EE" w:rsidR="00091AE2" w:rsidRPr="00232F5B" w:rsidRDefault="00091AE2" w:rsidP="006428F6">
            <w:pPr>
              <w:jc w:val="center"/>
              <w:rPr>
                <w:rFonts w:cs="Times New Roman"/>
                <w:color w:val="000000" w:themeColor="text1"/>
                <w:sz w:val="24"/>
                <w:szCs w:val="24"/>
                <w:lang w:val="uz-Cyrl-UZ"/>
              </w:rPr>
            </w:pPr>
            <w:r w:rsidRPr="00232F5B">
              <w:rPr>
                <w:rFonts w:cs="Times New Roman"/>
                <w:color w:val="000000" w:themeColor="text1"/>
                <w:sz w:val="24"/>
                <w:szCs w:val="24"/>
                <w:lang w:val="uz-Cyrl-UZ"/>
              </w:rPr>
              <w:t xml:space="preserve">эритроцитлар </w:t>
            </w:r>
          </w:p>
        </w:tc>
        <w:tc>
          <w:tcPr>
            <w:tcW w:w="2127" w:type="dxa"/>
            <w:shd w:val="clear" w:color="auto" w:fill="FFF2CC" w:themeFill="accent4" w:themeFillTint="33"/>
            <w:vAlign w:val="center"/>
          </w:tcPr>
          <w:p w14:paraId="472EAC6A" w14:textId="6FB70303" w:rsidR="00091AE2" w:rsidRPr="00232F5B" w:rsidRDefault="00091AE2" w:rsidP="006428F6">
            <w:pPr>
              <w:jc w:val="center"/>
              <w:rPr>
                <w:rFonts w:cs="Times New Roman"/>
                <w:color w:val="000000" w:themeColor="text1"/>
                <w:sz w:val="24"/>
                <w:szCs w:val="24"/>
                <w:lang w:val="uz-Cyrl-UZ"/>
              </w:rPr>
            </w:pPr>
            <w:r w:rsidRPr="00232F5B">
              <w:rPr>
                <w:rFonts w:cs="Times New Roman"/>
                <w:color w:val="000000" w:themeColor="text1"/>
                <w:sz w:val="24"/>
                <w:szCs w:val="24"/>
                <w:lang w:val="uz-Cyrl-UZ"/>
              </w:rPr>
              <w:t>80 г/л дан юқори</w:t>
            </w:r>
          </w:p>
        </w:tc>
      </w:tr>
      <w:tr w:rsidR="00091AE2" w:rsidRPr="00232F5B" w14:paraId="0ADE0860" w14:textId="77777777" w:rsidTr="005058B8">
        <w:tc>
          <w:tcPr>
            <w:tcW w:w="2122" w:type="dxa"/>
            <w:shd w:val="clear" w:color="auto" w:fill="FFF2CC" w:themeFill="accent4" w:themeFillTint="33"/>
            <w:vAlign w:val="center"/>
          </w:tcPr>
          <w:p w14:paraId="73230B60" w14:textId="3560ABB3" w:rsidR="00091AE2" w:rsidRPr="00232F5B" w:rsidRDefault="00091AE2" w:rsidP="006428F6">
            <w:pPr>
              <w:rPr>
                <w:rFonts w:cs="Times New Roman"/>
                <w:b/>
                <w:bCs/>
                <w:color w:val="000000" w:themeColor="text1"/>
                <w:sz w:val="24"/>
                <w:szCs w:val="24"/>
                <w:lang w:val="uz-Cyrl-UZ"/>
              </w:rPr>
            </w:pPr>
            <w:r w:rsidRPr="00232F5B">
              <w:rPr>
                <w:rFonts w:cs="Times New Roman"/>
                <w:b/>
                <w:bCs/>
                <w:color w:val="000000" w:themeColor="text1"/>
                <w:sz w:val="24"/>
                <w:szCs w:val="24"/>
                <w:lang w:val="uz-Cyrl-UZ"/>
              </w:rPr>
              <w:t>Тромбоцитлар миқдори 50х10</w:t>
            </w:r>
            <w:r w:rsidRPr="00232F5B">
              <w:rPr>
                <w:rFonts w:cs="Times New Roman"/>
                <w:b/>
                <w:bCs/>
                <w:color w:val="000000" w:themeColor="text1"/>
                <w:sz w:val="24"/>
                <w:szCs w:val="24"/>
                <w:vertAlign w:val="superscript"/>
                <w:lang w:val="uz-Cyrl-UZ"/>
              </w:rPr>
              <w:t>9</w:t>
            </w:r>
            <w:r w:rsidRPr="00232F5B">
              <w:rPr>
                <w:rFonts w:cs="Times New Roman"/>
                <w:b/>
                <w:bCs/>
                <w:color w:val="000000" w:themeColor="text1"/>
                <w:sz w:val="24"/>
                <w:szCs w:val="24"/>
                <w:lang w:val="uz-Cyrl-UZ"/>
              </w:rPr>
              <w:t>/л дан кам</w:t>
            </w:r>
          </w:p>
        </w:tc>
        <w:tc>
          <w:tcPr>
            <w:tcW w:w="2976" w:type="dxa"/>
            <w:shd w:val="clear" w:color="auto" w:fill="FFF2CC" w:themeFill="accent4" w:themeFillTint="33"/>
            <w:vAlign w:val="center"/>
          </w:tcPr>
          <w:p w14:paraId="22786574" w14:textId="49743901" w:rsidR="00091AE2" w:rsidRPr="00232F5B" w:rsidRDefault="00091AE2" w:rsidP="006428F6">
            <w:pPr>
              <w:jc w:val="center"/>
              <w:rPr>
                <w:rFonts w:cs="Times New Roman"/>
                <w:color w:val="000000" w:themeColor="text1"/>
                <w:sz w:val="24"/>
                <w:szCs w:val="24"/>
                <w:lang w:val="uz-Cyrl-UZ"/>
              </w:rPr>
            </w:pPr>
            <w:r w:rsidRPr="00232F5B">
              <w:rPr>
                <w:rFonts w:cs="Times New Roman"/>
                <w:color w:val="000000" w:themeColor="text1"/>
                <w:sz w:val="24"/>
                <w:szCs w:val="24"/>
                <w:lang w:val="uz-Cyrl-UZ"/>
              </w:rPr>
              <w:t>тромбнинг асосий компоненти</w:t>
            </w:r>
          </w:p>
        </w:tc>
        <w:tc>
          <w:tcPr>
            <w:tcW w:w="2835" w:type="dxa"/>
            <w:shd w:val="clear" w:color="auto" w:fill="FFF2CC" w:themeFill="accent4" w:themeFillTint="33"/>
            <w:vAlign w:val="center"/>
          </w:tcPr>
          <w:p w14:paraId="792680D8" w14:textId="5D5466DF" w:rsidR="00091AE2" w:rsidRPr="00232F5B" w:rsidRDefault="00091AE2" w:rsidP="00091AE2">
            <w:pPr>
              <w:jc w:val="center"/>
              <w:rPr>
                <w:rFonts w:cs="Times New Roman"/>
                <w:color w:val="000000" w:themeColor="text1"/>
                <w:sz w:val="24"/>
                <w:szCs w:val="24"/>
                <w:lang w:val="uz-Cyrl-UZ"/>
              </w:rPr>
            </w:pPr>
            <w:r w:rsidRPr="00232F5B">
              <w:rPr>
                <w:rFonts w:cs="Times New Roman"/>
                <w:color w:val="000000" w:themeColor="text1"/>
                <w:sz w:val="24"/>
                <w:szCs w:val="24"/>
                <w:lang w:val="uz-Cyrl-UZ"/>
              </w:rPr>
              <w:t>тромбомасса,</w:t>
            </w:r>
          </w:p>
          <w:p w14:paraId="7FD8C51D" w14:textId="0DCDD705" w:rsidR="00091AE2" w:rsidRPr="00232F5B" w:rsidRDefault="00091AE2" w:rsidP="00091AE2">
            <w:pPr>
              <w:jc w:val="center"/>
              <w:rPr>
                <w:rFonts w:cs="Times New Roman"/>
                <w:color w:val="000000" w:themeColor="text1"/>
                <w:sz w:val="24"/>
                <w:szCs w:val="24"/>
                <w:lang w:val="uz-Cyrl-UZ"/>
              </w:rPr>
            </w:pPr>
            <w:r w:rsidRPr="00232F5B">
              <w:rPr>
                <w:rFonts w:cs="Times New Roman"/>
                <w:color w:val="000000" w:themeColor="text1"/>
                <w:sz w:val="24"/>
                <w:szCs w:val="24"/>
                <w:lang w:val="uz-Cyrl-UZ"/>
              </w:rPr>
              <w:t>тромбоконцентрат</w:t>
            </w:r>
          </w:p>
        </w:tc>
        <w:tc>
          <w:tcPr>
            <w:tcW w:w="2127" w:type="dxa"/>
            <w:shd w:val="clear" w:color="auto" w:fill="FFF2CC" w:themeFill="accent4" w:themeFillTint="33"/>
            <w:vAlign w:val="center"/>
          </w:tcPr>
          <w:p w14:paraId="3A0EEFA8" w14:textId="60B3901B" w:rsidR="00091AE2" w:rsidRPr="00232F5B" w:rsidRDefault="00091AE2" w:rsidP="006428F6">
            <w:pPr>
              <w:jc w:val="center"/>
              <w:rPr>
                <w:rFonts w:cs="Times New Roman"/>
                <w:color w:val="000000" w:themeColor="text1"/>
                <w:sz w:val="24"/>
                <w:szCs w:val="24"/>
                <w:lang w:val="uz-Cyrl-UZ"/>
              </w:rPr>
            </w:pPr>
            <w:r w:rsidRPr="00232F5B">
              <w:rPr>
                <w:rFonts w:cs="Times New Roman"/>
                <w:color w:val="000000" w:themeColor="text1"/>
                <w:sz w:val="24"/>
                <w:szCs w:val="24"/>
                <w:lang w:val="uz-Cyrl-UZ"/>
              </w:rPr>
              <w:t>50х10</w:t>
            </w:r>
            <w:r w:rsidRPr="00232F5B">
              <w:rPr>
                <w:rFonts w:cs="Times New Roman"/>
                <w:color w:val="000000" w:themeColor="text1"/>
                <w:sz w:val="24"/>
                <w:szCs w:val="24"/>
                <w:vertAlign w:val="superscript"/>
                <w:lang w:val="uz-Cyrl-UZ"/>
              </w:rPr>
              <w:t>9</w:t>
            </w:r>
            <w:r w:rsidRPr="00232F5B">
              <w:rPr>
                <w:rFonts w:cs="Times New Roman"/>
                <w:color w:val="000000" w:themeColor="text1"/>
                <w:sz w:val="24"/>
                <w:szCs w:val="24"/>
                <w:lang w:val="uz-Cyrl-UZ"/>
              </w:rPr>
              <w:t>/л дан юқори</w:t>
            </w:r>
          </w:p>
        </w:tc>
      </w:tr>
      <w:tr w:rsidR="00091AE2" w:rsidRPr="00232F5B" w14:paraId="05937C9A" w14:textId="77777777" w:rsidTr="005058B8">
        <w:tc>
          <w:tcPr>
            <w:tcW w:w="2122" w:type="dxa"/>
            <w:shd w:val="clear" w:color="auto" w:fill="FFF2CC" w:themeFill="accent4" w:themeFillTint="33"/>
            <w:vAlign w:val="center"/>
          </w:tcPr>
          <w:p w14:paraId="02F40818" w14:textId="27E54229" w:rsidR="00091AE2" w:rsidRPr="00232F5B" w:rsidRDefault="00091AE2" w:rsidP="00091AE2">
            <w:pPr>
              <w:rPr>
                <w:rFonts w:cs="Times New Roman"/>
                <w:b/>
                <w:bCs/>
                <w:color w:val="000000" w:themeColor="text1"/>
                <w:sz w:val="24"/>
                <w:szCs w:val="24"/>
                <w:lang w:val="uz-Cyrl-UZ"/>
              </w:rPr>
            </w:pPr>
            <w:r w:rsidRPr="00232F5B">
              <w:rPr>
                <w:rFonts w:cs="Times New Roman"/>
                <w:b/>
                <w:bCs/>
                <w:color w:val="000000" w:themeColor="text1"/>
                <w:sz w:val="24"/>
                <w:szCs w:val="24"/>
                <w:lang w:val="uz-Cyrl-UZ"/>
              </w:rPr>
              <w:t>Фибриноген 1,0 г/л дан кам</w:t>
            </w:r>
          </w:p>
        </w:tc>
        <w:tc>
          <w:tcPr>
            <w:tcW w:w="2976" w:type="dxa"/>
            <w:shd w:val="clear" w:color="auto" w:fill="FFF2CC" w:themeFill="accent4" w:themeFillTint="33"/>
            <w:vAlign w:val="center"/>
          </w:tcPr>
          <w:p w14:paraId="66E7438E" w14:textId="26CA14E2" w:rsidR="00091AE2" w:rsidRPr="00232F5B" w:rsidRDefault="00091AE2" w:rsidP="00091AE2">
            <w:pPr>
              <w:jc w:val="center"/>
              <w:rPr>
                <w:rFonts w:cs="Times New Roman"/>
                <w:color w:val="000000" w:themeColor="text1"/>
                <w:sz w:val="24"/>
                <w:szCs w:val="24"/>
                <w:lang w:val="uz-Cyrl-UZ"/>
              </w:rPr>
            </w:pPr>
            <w:r w:rsidRPr="00232F5B">
              <w:rPr>
                <w:rFonts w:cs="Times New Roman"/>
                <w:color w:val="000000" w:themeColor="text1"/>
                <w:sz w:val="24"/>
                <w:szCs w:val="24"/>
                <w:lang w:val="uz-Cyrl-UZ"/>
              </w:rPr>
              <w:t>тромбнинг асосий компоненти</w:t>
            </w:r>
          </w:p>
        </w:tc>
        <w:tc>
          <w:tcPr>
            <w:tcW w:w="2835" w:type="dxa"/>
            <w:shd w:val="clear" w:color="auto" w:fill="FFF2CC" w:themeFill="accent4" w:themeFillTint="33"/>
            <w:vAlign w:val="center"/>
          </w:tcPr>
          <w:p w14:paraId="51177953" w14:textId="4D57D863" w:rsidR="00091AE2" w:rsidRPr="00232F5B" w:rsidRDefault="00091AE2" w:rsidP="00091AE2">
            <w:pPr>
              <w:jc w:val="center"/>
              <w:rPr>
                <w:rFonts w:cs="Times New Roman"/>
                <w:color w:val="000000" w:themeColor="text1"/>
                <w:sz w:val="24"/>
                <w:szCs w:val="24"/>
                <w:lang w:val="uz-Cyrl-UZ"/>
              </w:rPr>
            </w:pPr>
            <w:r w:rsidRPr="00232F5B">
              <w:rPr>
                <w:rFonts w:cs="Times New Roman"/>
                <w:color w:val="000000" w:themeColor="text1"/>
                <w:sz w:val="24"/>
                <w:szCs w:val="24"/>
                <w:lang w:val="uz-Cyrl-UZ"/>
              </w:rPr>
              <w:t>фибриноген концентрати, криопреципитат, ЯМП</w:t>
            </w:r>
          </w:p>
        </w:tc>
        <w:tc>
          <w:tcPr>
            <w:tcW w:w="2127" w:type="dxa"/>
            <w:shd w:val="clear" w:color="auto" w:fill="FFF2CC" w:themeFill="accent4" w:themeFillTint="33"/>
            <w:vAlign w:val="center"/>
          </w:tcPr>
          <w:p w14:paraId="14423EF3" w14:textId="77777777" w:rsidR="00091AE2" w:rsidRPr="00232F5B" w:rsidRDefault="00091AE2" w:rsidP="006B297F">
            <w:pPr>
              <w:pStyle w:val="a7"/>
              <w:numPr>
                <w:ilvl w:val="0"/>
                <w:numId w:val="23"/>
              </w:numPr>
              <w:ind w:hanging="285"/>
              <w:rPr>
                <w:rFonts w:cs="Times New Roman"/>
                <w:color w:val="000000" w:themeColor="text1"/>
                <w:sz w:val="24"/>
                <w:szCs w:val="24"/>
                <w:lang w:val="uz-Cyrl-UZ"/>
              </w:rPr>
            </w:pPr>
            <w:r w:rsidRPr="00232F5B">
              <w:rPr>
                <w:rFonts w:cs="Times New Roman"/>
                <w:color w:val="000000" w:themeColor="text1"/>
                <w:sz w:val="24"/>
                <w:szCs w:val="24"/>
                <w:lang w:val="uz-Cyrl-UZ"/>
              </w:rPr>
              <w:t>1,0 г/л дан юқори</w:t>
            </w:r>
          </w:p>
          <w:p w14:paraId="0C9654B9" w14:textId="7605EB00" w:rsidR="00091AE2" w:rsidRPr="00232F5B" w:rsidRDefault="00091AE2" w:rsidP="006B297F">
            <w:pPr>
              <w:pStyle w:val="a7"/>
              <w:numPr>
                <w:ilvl w:val="0"/>
                <w:numId w:val="23"/>
              </w:numPr>
              <w:ind w:hanging="285"/>
              <w:rPr>
                <w:rFonts w:cs="Times New Roman"/>
                <w:color w:val="000000" w:themeColor="text1"/>
                <w:sz w:val="24"/>
                <w:szCs w:val="24"/>
                <w:lang w:val="uz-Cyrl-UZ"/>
              </w:rPr>
            </w:pPr>
            <w:r w:rsidRPr="00232F5B">
              <w:rPr>
                <w:rFonts w:cs="Times New Roman"/>
                <w:color w:val="000000" w:themeColor="text1"/>
                <w:sz w:val="24"/>
                <w:szCs w:val="24"/>
                <w:lang w:val="uz-Cyrl-UZ"/>
              </w:rPr>
              <w:t>2,0 г/л дан юқори оптимал</w:t>
            </w:r>
          </w:p>
        </w:tc>
      </w:tr>
      <w:tr w:rsidR="00091AE2" w:rsidRPr="00232F5B" w14:paraId="279F4672" w14:textId="77777777" w:rsidTr="005058B8">
        <w:tc>
          <w:tcPr>
            <w:tcW w:w="2122" w:type="dxa"/>
            <w:shd w:val="clear" w:color="auto" w:fill="FFF2CC" w:themeFill="accent4" w:themeFillTint="33"/>
            <w:vAlign w:val="center"/>
          </w:tcPr>
          <w:p w14:paraId="061FC171" w14:textId="7C366CD0" w:rsidR="00091AE2" w:rsidRPr="00232F5B" w:rsidRDefault="00091AE2" w:rsidP="00091AE2">
            <w:pPr>
              <w:rPr>
                <w:rFonts w:cs="Times New Roman"/>
                <w:b/>
                <w:bCs/>
                <w:color w:val="000000" w:themeColor="text1"/>
                <w:sz w:val="24"/>
                <w:szCs w:val="24"/>
                <w:lang w:val="uz-Cyrl-UZ"/>
              </w:rPr>
            </w:pPr>
            <w:r w:rsidRPr="00232F5B">
              <w:rPr>
                <w:rFonts w:cs="Times New Roman"/>
                <w:b/>
                <w:bCs/>
                <w:color w:val="000000" w:themeColor="text1"/>
                <w:sz w:val="24"/>
                <w:szCs w:val="24"/>
                <w:lang w:val="uz-Cyrl-UZ"/>
              </w:rPr>
              <w:t>ФҚТВ меъёрдан 1,5 дан ва ундан кўпга о</w:t>
            </w:r>
            <w:r w:rsidR="00EB3EAA">
              <w:rPr>
                <w:rFonts w:cs="Times New Roman"/>
                <w:b/>
                <w:bCs/>
                <w:color w:val="000000" w:themeColor="text1"/>
                <w:sz w:val="24"/>
                <w:szCs w:val="24"/>
                <w:lang w:val="uz-Cyrl-UZ"/>
              </w:rPr>
              <w:t>ш</w:t>
            </w:r>
            <w:r w:rsidRPr="00232F5B">
              <w:rPr>
                <w:rFonts w:cs="Times New Roman"/>
                <w:b/>
                <w:bCs/>
                <w:color w:val="000000" w:themeColor="text1"/>
                <w:sz w:val="24"/>
                <w:szCs w:val="24"/>
                <w:lang w:val="uz-Cyrl-UZ"/>
              </w:rPr>
              <w:t>иши</w:t>
            </w:r>
          </w:p>
        </w:tc>
        <w:tc>
          <w:tcPr>
            <w:tcW w:w="2976" w:type="dxa"/>
            <w:shd w:val="clear" w:color="auto" w:fill="FFF2CC" w:themeFill="accent4" w:themeFillTint="33"/>
            <w:vAlign w:val="center"/>
          </w:tcPr>
          <w:p w14:paraId="5350E825" w14:textId="77777777" w:rsidR="00091AE2" w:rsidRPr="00232F5B" w:rsidRDefault="00091AE2" w:rsidP="006B297F">
            <w:pPr>
              <w:pStyle w:val="a7"/>
              <w:numPr>
                <w:ilvl w:val="0"/>
                <w:numId w:val="23"/>
              </w:numPr>
              <w:ind w:hanging="285"/>
              <w:rPr>
                <w:rFonts w:cs="Times New Roman"/>
                <w:color w:val="000000" w:themeColor="text1"/>
                <w:sz w:val="24"/>
                <w:szCs w:val="24"/>
                <w:lang w:val="uz-Cyrl-UZ"/>
              </w:rPr>
            </w:pPr>
            <w:r w:rsidRPr="00232F5B">
              <w:rPr>
                <w:rFonts w:cs="Times New Roman"/>
                <w:color w:val="000000" w:themeColor="text1"/>
                <w:sz w:val="24"/>
                <w:szCs w:val="24"/>
                <w:lang w:val="uz-Cyrl-UZ"/>
              </w:rPr>
              <w:t>ички йўналиш омилларининг даражаси пасайиши</w:t>
            </w:r>
          </w:p>
          <w:p w14:paraId="0B4CC6F3" w14:textId="5B01135E" w:rsidR="00091AE2" w:rsidRPr="00232F5B" w:rsidRDefault="00091AE2" w:rsidP="006B297F">
            <w:pPr>
              <w:pStyle w:val="a7"/>
              <w:numPr>
                <w:ilvl w:val="0"/>
                <w:numId w:val="23"/>
              </w:numPr>
              <w:ind w:hanging="285"/>
              <w:rPr>
                <w:rFonts w:cs="Times New Roman"/>
                <w:color w:val="000000" w:themeColor="text1"/>
                <w:sz w:val="24"/>
                <w:szCs w:val="24"/>
                <w:lang w:val="uz-Cyrl-UZ"/>
              </w:rPr>
            </w:pPr>
            <w:r w:rsidRPr="00232F5B">
              <w:rPr>
                <w:rFonts w:cs="Times New Roman"/>
                <w:color w:val="000000" w:themeColor="text1"/>
                <w:sz w:val="24"/>
                <w:szCs w:val="24"/>
                <w:lang w:val="uz-Cyrl-UZ"/>
              </w:rPr>
              <w:t>гепариннинг таъсири</w:t>
            </w:r>
          </w:p>
        </w:tc>
        <w:tc>
          <w:tcPr>
            <w:tcW w:w="2835" w:type="dxa"/>
            <w:shd w:val="clear" w:color="auto" w:fill="FFF2CC" w:themeFill="accent4" w:themeFillTint="33"/>
            <w:vAlign w:val="center"/>
          </w:tcPr>
          <w:p w14:paraId="01AF234B" w14:textId="77777777" w:rsidR="00091AE2" w:rsidRPr="00232F5B" w:rsidRDefault="005058B8" w:rsidP="006B297F">
            <w:pPr>
              <w:pStyle w:val="a7"/>
              <w:numPr>
                <w:ilvl w:val="0"/>
                <w:numId w:val="23"/>
              </w:numPr>
              <w:ind w:hanging="285"/>
              <w:rPr>
                <w:rFonts w:cs="Times New Roman"/>
                <w:color w:val="000000" w:themeColor="text1"/>
                <w:sz w:val="24"/>
                <w:szCs w:val="24"/>
                <w:lang w:val="uz-Cyrl-UZ"/>
              </w:rPr>
            </w:pPr>
            <w:r w:rsidRPr="00232F5B">
              <w:rPr>
                <w:rFonts w:cs="Times New Roman"/>
                <w:color w:val="000000" w:themeColor="text1"/>
                <w:sz w:val="24"/>
                <w:szCs w:val="24"/>
                <w:lang w:val="uz-Cyrl-UZ"/>
              </w:rPr>
              <w:t>ЯМП, VII омили*, протромбин комплексининг концентрати**</w:t>
            </w:r>
          </w:p>
          <w:p w14:paraId="1B7902EA" w14:textId="14AA077B" w:rsidR="005058B8" w:rsidRPr="00232F5B" w:rsidRDefault="005058B8" w:rsidP="006B297F">
            <w:pPr>
              <w:pStyle w:val="a7"/>
              <w:numPr>
                <w:ilvl w:val="0"/>
                <w:numId w:val="23"/>
              </w:numPr>
              <w:ind w:hanging="285"/>
              <w:rPr>
                <w:rFonts w:cs="Times New Roman"/>
                <w:color w:val="000000" w:themeColor="text1"/>
                <w:sz w:val="24"/>
                <w:szCs w:val="24"/>
                <w:lang w:val="uz-Cyrl-UZ"/>
              </w:rPr>
            </w:pPr>
            <w:r w:rsidRPr="00232F5B">
              <w:rPr>
                <w:rFonts w:cs="Times New Roman"/>
                <w:color w:val="000000" w:themeColor="text1"/>
                <w:sz w:val="24"/>
                <w:szCs w:val="24"/>
                <w:lang w:val="uz-Cyrl-UZ"/>
              </w:rPr>
              <w:t>протамин сульфат билан гепариннинг таъсирини тўхтатиш</w:t>
            </w:r>
          </w:p>
        </w:tc>
        <w:tc>
          <w:tcPr>
            <w:tcW w:w="2127" w:type="dxa"/>
            <w:shd w:val="clear" w:color="auto" w:fill="FFF2CC" w:themeFill="accent4" w:themeFillTint="33"/>
            <w:vAlign w:val="center"/>
          </w:tcPr>
          <w:p w14:paraId="0C718C0D" w14:textId="02E430A9" w:rsidR="00091AE2" w:rsidRPr="00232F5B" w:rsidRDefault="005058B8" w:rsidP="00091AE2">
            <w:pPr>
              <w:jc w:val="center"/>
              <w:rPr>
                <w:rFonts w:cs="Times New Roman"/>
                <w:color w:val="000000" w:themeColor="text1"/>
                <w:sz w:val="24"/>
                <w:szCs w:val="24"/>
                <w:lang w:val="uz-Cyrl-UZ"/>
              </w:rPr>
            </w:pPr>
            <w:r w:rsidRPr="00232F5B">
              <w:rPr>
                <w:rFonts w:cs="Times New Roman"/>
                <w:color w:val="000000" w:themeColor="text1"/>
                <w:sz w:val="24"/>
                <w:szCs w:val="24"/>
                <w:lang w:val="uz-Cyrl-UZ"/>
              </w:rPr>
              <w:t>норма</w:t>
            </w:r>
          </w:p>
        </w:tc>
      </w:tr>
      <w:tr w:rsidR="005058B8" w:rsidRPr="00232F5B" w14:paraId="4BBAEFA1" w14:textId="77777777" w:rsidTr="005058B8">
        <w:tc>
          <w:tcPr>
            <w:tcW w:w="2122" w:type="dxa"/>
            <w:vMerge w:val="restart"/>
            <w:shd w:val="clear" w:color="auto" w:fill="FFF2CC" w:themeFill="accent4" w:themeFillTint="33"/>
            <w:vAlign w:val="center"/>
          </w:tcPr>
          <w:p w14:paraId="245E48E0" w14:textId="48B1A300" w:rsidR="005058B8" w:rsidRPr="00232F5B" w:rsidRDefault="005058B8" w:rsidP="00091AE2">
            <w:pPr>
              <w:rPr>
                <w:rFonts w:cs="Times New Roman"/>
                <w:b/>
                <w:bCs/>
                <w:color w:val="000000" w:themeColor="text1"/>
                <w:sz w:val="24"/>
                <w:szCs w:val="24"/>
                <w:lang w:val="uz-Cyrl-UZ"/>
              </w:rPr>
            </w:pPr>
            <w:r w:rsidRPr="00232F5B">
              <w:rPr>
                <w:rFonts w:cs="Times New Roman"/>
                <w:b/>
                <w:bCs/>
                <w:color w:val="000000" w:themeColor="text1"/>
                <w:sz w:val="24"/>
                <w:szCs w:val="24"/>
                <w:lang w:val="uz-Cyrl-UZ"/>
              </w:rPr>
              <w:t>ХНН 1,5 дан кўпга о</w:t>
            </w:r>
            <w:r w:rsidR="00EB3EAA">
              <w:rPr>
                <w:rFonts w:cs="Times New Roman"/>
                <w:b/>
                <w:bCs/>
                <w:color w:val="000000" w:themeColor="text1"/>
                <w:sz w:val="24"/>
                <w:szCs w:val="24"/>
                <w:lang w:val="uz-Cyrl-UZ"/>
              </w:rPr>
              <w:t>ш</w:t>
            </w:r>
            <w:r w:rsidRPr="00232F5B">
              <w:rPr>
                <w:rFonts w:cs="Times New Roman"/>
                <w:b/>
                <w:bCs/>
                <w:color w:val="000000" w:themeColor="text1"/>
                <w:sz w:val="24"/>
                <w:szCs w:val="24"/>
                <w:lang w:val="uz-Cyrl-UZ"/>
              </w:rPr>
              <w:t>иши</w:t>
            </w:r>
          </w:p>
        </w:tc>
        <w:tc>
          <w:tcPr>
            <w:tcW w:w="2976" w:type="dxa"/>
            <w:shd w:val="clear" w:color="auto" w:fill="FFF2CC" w:themeFill="accent4" w:themeFillTint="33"/>
            <w:vAlign w:val="center"/>
          </w:tcPr>
          <w:p w14:paraId="501E7B76" w14:textId="58720F74" w:rsidR="005058B8" w:rsidRPr="00232F5B" w:rsidRDefault="005058B8" w:rsidP="005058B8">
            <w:pPr>
              <w:jc w:val="center"/>
              <w:rPr>
                <w:sz w:val="24"/>
                <w:szCs w:val="24"/>
              </w:rPr>
            </w:pPr>
            <w:r w:rsidRPr="00232F5B">
              <w:rPr>
                <w:rFonts w:cs="Times New Roman"/>
                <w:color w:val="000000" w:themeColor="text1"/>
                <w:sz w:val="24"/>
                <w:szCs w:val="24"/>
                <w:lang w:val="uz-Cyrl-UZ"/>
              </w:rPr>
              <w:t>ташқи йўналиш омилларининг даражаси пасайиши</w:t>
            </w:r>
          </w:p>
        </w:tc>
        <w:tc>
          <w:tcPr>
            <w:tcW w:w="2835" w:type="dxa"/>
            <w:shd w:val="clear" w:color="auto" w:fill="FFF2CC" w:themeFill="accent4" w:themeFillTint="33"/>
            <w:vAlign w:val="center"/>
          </w:tcPr>
          <w:p w14:paraId="3C733FA6" w14:textId="2DEB2F80" w:rsidR="005058B8" w:rsidRPr="00232F5B" w:rsidRDefault="005058B8" w:rsidP="00091AE2">
            <w:pPr>
              <w:jc w:val="center"/>
              <w:rPr>
                <w:sz w:val="24"/>
                <w:szCs w:val="24"/>
                <w:lang w:val="uz-Cyrl-UZ"/>
              </w:rPr>
            </w:pPr>
            <w:r w:rsidRPr="00232F5B">
              <w:rPr>
                <w:sz w:val="24"/>
                <w:szCs w:val="24"/>
                <w:lang w:val="uz-Cyrl-UZ"/>
              </w:rPr>
              <w:t xml:space="preserve">ЯМП, протромбин комплексининг концентрати**, VII </w:t>
            </w:r>
            <w:r w:rsidRPr="00232F5B">
              <w:rPr>
                <w:sz w:val="24"/>
                <w:szCs w:val="24"/>
                <w:lang w:val="uz-Cyrl-UZ"/>
              </w:rPr>
              <w:lastRenderedPageBreak/>
              <w:t>омили*</w:t>
            </w:r>
          </w:p>
        </w:tc>
        <w:tc>
          <w:tcPr>
            <w:tcW w:w="2127" w:type="dxa"/>
            <w:vMerge w:val="restart"/>
            <w:shd w:val="clear" w:color="auto" w:fill="FFF2CC" w:themeFill="accent4" w:themeFillTint="33"/>
            <w:vAlign w:val="center"/>
          </w:tcPr>
          <w:p w14:paraId="2C5D9EB8" w14:textId="46337869" w:rsidR="005058B8" w:rsidRPr="00232F5B" w:rsidRDefault="005058B8" w:rsidP="00091AE2">
            <w:pPr>
              <w:jc w:val="center"/>
              <w:rPr>
                <w:sz w:val="24"/>
                <w:szCs w:val="24"/>
                <w:lang w:val="uz-Cyrl-UZ"/>
              </w:rPr>
            </w:pPr>
            <w:r w:rsidRPr="00232F5B">
              <w:rPr>
                <w:sz w:val="24"/>
                <w:szCs w:val="24"/>
                <w:lang w:val="uz-Cyrl-UZ"/>
              </w:rPr>
              <w:lastRenderedPageBreak/>
              <w:t>1,3 дан ошмаслиги</w:t>
            </w:r>
          </w:p>
        </w:tc>
      </w:tr>
      <w:tr w:rsidR="005058B8" w:rsidRPr="00232F5B" w14:paraId="0BA8DF9D" w14:textId="77777777" w:rsidTr="005058B8">
        <w:tc>
          <w:tcPr>
            <w:tcW w:w="2122" w:type="dxa"/>
            <w:vMerge/>
            <w:shd w:val="clear" w:color="auto" w:fill="FFF2CC" w:themeFill="accent4" w:themeFillTint="33"/>
            <w:vAlign w:val="center"/>
          </w:tcPr>
          <w:p w14:paraId="6829E4EE" w14:textId="77777777" w:rsidR="005058B8" w:rsidRPr="00232F5B" w:rsidRDefault="005058B8" w:rsidP="00091AE2">
            <w:pPr>
              <w:rPr>
                <w:rFonts w:cs="Times New Roman"/>
                <w:b/>
                <w:bCs/>
                <w:color w:val="000000" w:themeColor="text1"/>
                <w:sz w:val="24"/>
                <w:szCs w:val="24"/>
                <w:lang w:val="uz-Cyrl-UZ"/>
              </w:rPr>
            </w:pPr>
          </w:p>
        </w:tc>
        <w:tc>
          <w:tcPr>
            <w:tcW w:w="2976" w:type="dxa"/>
            <w:shd w:val="clear" w:color="auto" w:fill="FFF2CC" w:themeFill="accent4" w:themeFillTint="33"/>
            <w:vAlign w:val="center"/>
          </w:tcPr>
          <w:p w14:paraId="2A4070E1" w14:textId="3A2FD803" w:rsidR="005058B8" w:rsidRPr="00232F5B" w:rsidRDefault="005058B8" w:rsidP="005058B8">
            <w:pPr>
              <w:jc w:val="center"/>
              <w:rPr>
                <w:rFonts w:cs="Times New Roman"/>
                <w:color w:val="000000" w:themeColor="text1"/>
                <w:sz w:val="24"/>
                <w:szCs w:val="24"/>
                <w:lang w:val="uz-Cyrl-UZ"/>
              </w:rPr>
            </w:pPr>
            <w:r w:rsidRPr="00232F5B">
              <w:rPr>
                <w:rFonts w:cs="Times New Roman"/>
                <w:color w:val="000000" w:themeColor="text1"/>
                <w:sz w:val="24"/>
                <w:szCs w:val="24"/>
                <w:lang w:val="uz-Cyrl-UZ"/>
              </w:rPr>
              <w:t>К витамини антагонистларининг таъсири (варфарин)</w:t>
            </w:r>
          </w:p>
        </w:tc>
        <w:tc>
          <w:tcPr>
            <w:tcW w:w="2835" w:type="dxa"/>
            <w:shd w:val="clear" w:color="auto" w:fill="FFF2CC" w:themeFill="accent4" w:themeFillTint="33"/>
            <w:vAlign w:val="center"/>
          </w:tcPr>
          <w:p w14:paraId="0537293B" w14:textId="0F44F371" w:rsidR="005058B8" w:rsidRPr="00232F5B" w:rsidRDefault="005058B8" w:rsidP="00091AE2">
            <w:pPr>
              <w:jc w:val="center"/>
              <w:rPr>
                <w:sz w:val="24"/>
                <w:szCs w:val="24"/>
                <w:lang w:val="uz-Cyrl-UZ"/>
              </w:rPr>
            </w:pPr>
            <w:r w:rsidRPr="00232F5B">
              <w:rPr>
                <w:sz w:val="24"/>
                <w:szCs w:val="24"/>
                <w:lang w:val="uz-Cyrl-UZ"/>
              </w:rPr>
              <w:t>ЯМП, протромбин комплексининг концентрати</w:t>
            </w:r>
          </w:p>
        </w:tc>
        <w:tc>
          <w:tcPr>
            <w:tcW w:w="2127" w:type="dxa"/>
            <w:vMerge/>
            <w:shd w:val="clear" w:color="auto" w:fill="FFF2CC" w:themeFill="accent4" w:themeFillTint="33"/>
            <w:vAlign w:val="center"/>
          </w:tcPr>
          <w:p w14:paraId="30356678" w14:textId="77777777" w:rsidR="005058B8" w:rsidRPr="00232F5B" w:rsidRDefault="005058B8" w:rsidP="00091AE2">
            <w:pPr>
              <w:jc w:val="center"/>
              <w:rPr>
                <w:sz w:val="24"/>
                <w:szCs w:val="24"/>
                <w:lang w:val="uz-Cyrl-UZ"/>
              </w:rPr>
            </w:pPr>
          </w:p>
        </w:tc>
      </w:tr>
      <w:tr w:rsidR="005058B8" w:rsidRPr="00232F5B" w14:paraId="6DFDAA72" w14:textId="77777777" w:rsidTr="00015ED8">
        <w:tc>
          <w:tcPr>
            <w:tcW w:w="2122" w:type="dxa"/>
            <w:tcBorders>
              <w:bottom w:val="single" w:sz="4" w:space="0" w:color="auto"/>
            </w:tcBorders>
            <w:shd w:val="clear" w:color="auto" w:fill="FFF2CC" w:themeFill="accent4" w:themeFillTint="33"/>
            <w:vAlign w:val="center"/>
          </w:tcPr>
          <w:p w14:paraId="5D87C994" w14:textId="147CC3E7" w:rsidR="005058B8" w:rsidRPr="00232F5B" w:rsidRDefault="005058B8" w:rsidP="00091AE2">
            <w:pPr>
              <w:rPr>
                <w:rFonts w:cs="Times New Roman"/>
                <w:b/>
                <w:bCs/>
                <w:color w:val="000000" w:themeColor="text1"/>
                <w:sz w:val="24"/>
                <w:szCs w:val="24"/>
                <w:lang w:val="uz-Cyrl-UZ"/>
              </w:rPr>
            </w:pPr>
            <w:r w:rsidRPr="00232F5B">
              <w:rPr>
                <w:rFonts w:cs="Times New Roman"/>
                <w:b/>
                <w:bCs/>
                <w:color w:val="000000" w:themeColor="text1"/>
                <w:sz w:val="24"/>
                <w:szCs w:val="24"/>
                <w:lang w:val="uz-Cyrl-UZ"/>
              </w:rPr>
              <w:t>Лаборатор текширувларда гипокоагуляция</w:t>
            </w:r>
          </w:p>
        </w:tc>
        <w:tc>
          <w:tcPr>
            <w:tcW w:w="2976" w:type="dxa"/>
            <w:vMerge w:val="restart"/>
            <w:tcBorders>
              <w:bottom w:val="single" w:sz="4" w:space="0" w:color="auto"/>
            </w:tcBorders>
            <w:shd w:val="clear" w:color="auto" w:fill="FFF2CC" w:themeFill="accent4" w:themeFillTint="33"/>
            <w:vAlign w:val="center"/>
          </w:tcPr>
          <w:p w14:paraId="7BE86DB8" w14:textId="77777777" w:rsidR="005058B8" w:rsidRPr="00232F5B" w:rsidRDefault="005058B8" w:rsidP="006B297F">
            <w:pPr>
              <w:pStyle w:val="a7"/>
              <w:numPr>
                <w:ilvl w:val="0"/>
                <w:numId w:val="23"/>
              </w:numPr>
              <w:ind w:hanging="285"/>
              <w:rPr>
                <w:sz w:val="24"/>
                <w:szCs w:val="24"/>
                <w:lang w:val="uz-Cyrl-UZ"/>
              </w:rPr>
            </w:pPr>
            <w:r w:rsidRPr="00232F5B">
              <w:rPr>
                <w:rFonts w:cs="Times New Roman"/>
                <w:color w:val="000000" w:themeColor="text1"/>
                <w:sz w:val="24"/>
                <w:szCs w:val="24"/>
                <w:lang w:val="uz-Cyrl-UZ"/>
              </w:rPr>
              <w:t>тромбоцитлар</w:t>
            </w:r>
            <w:r w:rsidRPr="00232F5B">
              <w:rPr>
                <w:sz w:val="24"/>
                <w:szCs w:val="24"/>
                <w:lang w:val="uz-Cyrl-UZ"/>
              </w:rPr>
              <w:t xml:space="preserve"> ва/ёки қон ивиш омиллари дефицити</w:t>
            </w:r>
          </w:p>
          <w:p w14:paraId="3D4D27A7" w14:textId="171BC4BA" w:rsidR="005058B8" w:rsidRPr="00232F5B" w:rsidRDefault="005058B8" w:rsidP="006B297F">
            <w:pPr>
              <w:pStyle w:val="a7"/>
              <w:numPr>
                <w:ilvl w:val="0"/>
                <w:numId w:val="23"/>
              </w:numPr>
              <w:ind w:hanging="285"/>
              <w:rPr>
                <w:sz w:val="24"/>
                <w:szCs w:val="24"/>
                <w:lang w:val="uz-Cyrl-UZ"/>
              </w:rPr>
            </w:pPr>
            <w:r w:rsidRPr="00232F5B">
              <w:rPr>
                <w:rFonts w:cs="Times New Roman"/>
                <w:color w:val="000000" w:themeColor="text1"/>
                <w:sz w:val="24"/>
                <w:szCs w:val="24"/>
                <w:lang w:val="uz-Cyrl-UZ"/>
              </w:rPr>
              <w:t>дезагрегантлар ёки антикоагулянтларнинг таъсири</w:t>
            </w:r>
          </w:p>
        </w:tc>
        <w:tc>
          <w:tcPr>
            <w:tcW w:w="2835" w:type="dxa"/>
            <w:vMerge w:val="restart"/>
            <w:tcBorders>
              <w:bottom w:val="single" w:sz="4" w:space="0" w:color="auto"/>
            </w:tcBorders>
            <w:shd w:val="clear" w:color="auto" w:fill="FFF2CC" w:themeFill="accent4" w:themeFillTint="33"/>
            <w:vAlign w:val="center"/>
          </w:tcPr>
          <w:p w14:paraId="2B481218" w14:textId="31AF0BE0" w:rsidR="005058B8" w:rsidRPr="00232F5B" w:rsidRDefault="005058B8" w:rsidP="006B297F">
            <w:pPr>
              <w:pStyle w:val="a7"/>
              <w:numPr>
                <w:ilvl w:val="0"/>
                <w:numId w:val="23"/>
              </w:numPr>
              <w:ind w:hanging="285"/>
              <w:rPr>
                <w:sz w:val="24"/>
                <w:szCs w:val="24"/>
                <w:lang w:val="uz-Cyrl-UZ"/>
              </w:rPr>
            </w:pPr>
            <w:r w:rsidRPr="00232F5B">
              <w:rPr>
                <w:sz w:val="24"/>
                <w:szCs w:val="24"/>
                <w:lang w:val="uz-Cyrl-UZ"/>
              </w:rPr>
              <w:t xml:space="preserve">барча </w:t>
            </w:r>
            <w:r w:rsidRPr="00232F5B">
              <w:rPr>
                <w:rFonts w:cs="Times New Roman"/>
                <w:color w:val="000000" w:themeColor="text1"/>
                <w:sz w:val="24"/>
                <w:szCs w:val="24"/>
                <w:lang w:val="uz-Cyrl-UZ"/>
              </w:rPr>
              <w:t>мавжуд</w:t>
            </w:r>
            <w:r w:rsidRPr="00232F5B">
              <w:rPr>
                <w:sz w:val="24"/>
                <w:szCs w:val="24"/>
                <w:lang w:val="uz-Cyrl-UZ"/>
              </w:rPr>
              <w:t xml:space="preserve"> қон компонентлари ёки сабаби</w:t>
            </w:r>
            <w:r w:rsidR="00C27503" w:rsidRPr="00232F5B">
              <w:rPr>
                <w:sz w:val="24"/>
                <w:szCs w:val="24"/>
                <w:lang w:val="uz-Cyrl-UZ"/>
              </w:rPr>
              <w:t>га</w:t>
            </w:r>
            <w:r w:rsidRPr="00232F5B">
              <w:rPr>
                <w:sz w:val="24"/>
                <w:szCs w:val="24"/>
                <w:lang w:val="uz-Cyrl-UZ"/>
              </w:rPr>
              <w:t xml:space="preserve"> кўра антидотлар</w:t>
            </w:r>
          </w:p>
          <w:p w14:paraId="53F7194B" w14:textId="609D28B4" w:rsidR="005058B8" w:rsidRPr="00232F5B" w:rsidRDefault="005058B8" w:rsidP="006B297F">
            <w:pPr>
              <w:pStyle w:val="a7"/>
              <w:numPr>
                <w:ilvl w:val="0"/>
                <w:numId w:val="23"/>
              </w:numPr>
              <w:ind w:hanging="285"/>
              <w:rPr>
                <w:sz w:val="24"/>
                <w:szCs w:val="24"/>
                <w:lang w:val="uz-Cyrl-UZ"/>
              </w:rPr>
            </w:pPr>
            <w:r w:rsidRPr="00232F5B">
              <w:rPr>
                <w:sz w:val="24"/>
                <w:szCs w:val="24"/>
                <w:lang w:val="uz-Cyrl-UZ"/>
              </w:rPr>
              <w:t>антифибринолитиклар</w:t>
            </w:r>
          </w:p>
        </w:tc>
        <w:tc>
          <w:tcPr>
            <w:tcW w:w="2127" w:type="dxa"/>
            <w:tcBorders>
              <w:bottom w:val="single" w:sz="4" w:space="0" w:color="auto"/>
            </w:tcBorders>
            <w:shd w:val="clear" w:color="auto" w:fill="FFF2CC" w:themeFill="accent4" w:themeFillTint="33"/>
            <w:vAlign w:val="center"/>
          </w:tcPr>
          <w:p w14:paraId="4992341A" w14:textId="2412A371" w:rsidR="005058B8" w:rsidRPr="00232F5B" w:rsidRDefault="00FF736A" w:rsidP="00091AE2">
            <w:pPr>
              <w:jc w:val="center"/>
              <w:rPr>
                <w:sz w:val="24"/>
                <w:szCs w:val="24"/>
                <w:lang w:val="uz-Cyrl-UZ"/>
              </w:rPr>
            </w:pPr>
            <w:r w:rsidRPr="00232F5B">
              <w:rPr>
                <w:sz w:val="24"/>
                <w:szCs w:val="24"/>
                <w:lang w:val="uz-Cyrl-UZ"/>
              </w:rPr>
              <w:t>нормо- ёки гипокоагуляция</w:t>
            </w:r>
          </w:p>
        </w:tc>
      </w:tr>
      <w:tr w:rsidR="005058B8" w:rsidRPr="00232F5B" w14:paraId="0561A546" w14:textId="77777777" w:rsidTr="00015ED8">
        <w:tc>
          <w:tcPr>
            <w:tcW w:w="2122" w:type="dxa"/>
            <w:tcBorders>
              <w:bottom w:val="single" w:sz="4" w:space="0" w:color="auto"/>
            </w:tcBorders>
            <w:shd w:val="clear" w:color="auto" w:fill="FFF2CC" w:themeFill="accent4" w:themeFillTint="33"/>
            <w:vAlign w:val="center"/>
          </w:tcPr>
          <w:p w14:paraId="3780CDBA" w14:textId="2459B209" w:rsidR="005058B8" w:rsidRPr="00232F5B" w:rsidRDefault="005058B8" w:rsidP="00091AE2">
            <w:pPr>
              <w:rPr>
                <w:rFonts w:cs="Times New Roman"/>
                <w:b/>
                <w:bCs/>
                <w:color w:val="000000" w:themeColor="text1"/>
                <w:sz w:val="24"/>
                <w:szCs w:val="24"/>
                <w:lang w:val="uz-Cyrl-UZ"/>
              </w:rPr>
            </w:pPr>
            <w:r w:rsidRPr="00232F5B">
              <w:rPr>
                <w:rFonts w:cs="Times New Roman"/>
                <w:b/>
                <w:bCs/>
                <w:color w:val="000000" w:themeColor="text1"/>
                <w:sz w:val="24"/>
                <w:szCs w:val="24"/>
                <w:lang w:val="uz-Cyrl-UZ"/>
              </w:rPr>
              <w:t>Диффуз қон кетиши</w:t>
            </w:r>
          </w:p>
        </w:tc>
        <w:tc>
          <w:tcPr>
            <w:tcW w:w="2976" w:type="dxa"/>
            <w:vMerge/>
            <w:tcBorders>
              <w:bottom w:val="single" w:sz="4" w:space="0" w:color="auto"/>
            </w:tcBorders>
            <w:shd w:val="clear" w:color="auto" w:fill="FFF2CC" w:themeFill="accent4" w:themeFillTint="33"/>
            <w:vAlign w:val="center"/>
          </w:tcPr>
          <w:p w14:paraId="63612B37" w14:textId="3A01A77A" w:rsidR="005058B8" w:rsidRPr="00232F5B" w:rsidRDefault="005058B8" w:rsidP="00091AE2">
            <w:pPr>
              <w:jc w:val="center"/>
              <w:rPr>
                <w:rFonts w:cs="Times New Roman"/>
                <w:color w:val="000000" w:themeColor="text1"/>
                <w:sz w:val="24"/>
                <w:szCs w:val="24"/>
                <w:lang w:val="uz-Cyrl-UZ"/>
              </w:rPr>
            </w:pPr>
          </w:p>
        </w:tc>
        <w:tc>
          <w:tcPr>
            <w:tcW w:w="2835" w:type="dxa"/>
            <w:vMerge/>
            <w:tcBorders>
              <w:bottom w:val="single" w:sz="4" w:space="0" w:color="auto"/>
            </w:tcBorders>
            <w:shd w:val="clear" w:color="auto" w:fill="FFF2CC" w:themeFill="accent4" w:themeFillTint="33"/>
            <w:vAlign w:val="center"/>
          </w:tcPr>
          <w:p w14:paraId="21C3C43C" w14:textId="48FD570F" w:rsidR="005058B8" w:rsidRPr="00232F5B" w:rsidRDefault="005058B8" w:rsidP="00091AE2">
            <w:pPr>
              <w:jc w:val="center"/>
              <w:rPr>
                <w:rFonts w:cs="Times New Roman"/>
                <w:color w:val="000000" w:themeColor="text1"/>
                <w:sz w:val="24"/>
                <w:szCs w:val="24"/>
                <w:lang w:val="uz-Cyrl-UZ"/>
              </w:rPr>
            </w:pPr>
          </w:p>
        </w:tc>
        <w:tc>
          <w:tcPr>
            <w:tcW w:w="2127" w:type="dxa"/>
            <w:tcBorders>
              <w:bottom w:val="single" w:sz="4" w:space="0" w:color="auto"/>
            </w:tcBorders>
            <w:shd w:val="clear" w:color="auto" w:fill="FFF2CC" w:themeFill="accent4" w:themeFillTint="33"/>
            <w:vAlign w:val="center"/>
          </w:tcPr>
          <w:p w14:paraId="72622C2F" w14:textId="220C630E" w:rsidR="005058B8" w:rsidRPr="00232F5B" w:rsidRDefault="00FF736A" w:rsidP="00091AE2">
            <w:pPr>
              <w:jc w:val="center"/>
              <w:rPr>
                <w:rFonts w:cs="Times New Roman"/>
                <w:color w:val="000000" w:themeColor="text1"/>
                <w:sz w:val="24"/>
                <w:szCs w:val="24"/>
                <w:lang w:val="uz-Cyrl-UZ"/>
              </w:rPr>
            </w:pPr>
            <w:r w:rsidRPr="00232F5B">
              <w:rPr>
                <w:rFonts w:cs="Times New Roman"/>
                <w:color w:val="000000" w:themeColor="text1"/>
                <w:sz w:val="24"/>
                <w:szCs w:val="24"/>
                <w:lang w:val="uz-Cyrl-UZ"/>
              </w:rPr>
              <w:t>қон кетиши тўхташи</w:t>
            </w:r>
          </w:p>
        </w:tc>
      </w:tr>
      <w:tr w:rsidR="00015ED8" w:rsidRPr="00232F5B" w14:paraId="5E0B6EDD" w14:textId="77777777" w:rsidTr="00015ED8">
        <w:tc>
          <w:tcPr>
            <w:tcW w:w="10060" w:type="dxa"/>
            <w:gridSpan w:val="4"/>
            <w:tcBorders>
              <w:top w:val="single" w:sz="4" w:space="0" w:color="auto"/>
              <w:left w:val="nil"/>
              <w:bottom w:val="nil"/>
              <w:right w:val="nil"/>
            </w:tcBorders>
            <w:shd w:val="clear" w:color="auto" w:fill="auto"/>
            <w:vAlign w:val="center"/>
          </w:tcPr>
          <w:p w14:paraId="7670BCE4" w14:textId="5AD460A1" w:rsidR="00015ED8" w:rsidRPr="00232F5B" w:rsidRDefault="00015ED8" w:rsidP="00015ED8">
            <w:pPr>
              <w:rPr>
                <w:rFonts w:cs="Times New Roman"/>
                <w:color w:val="000000" w:themeColor="text1"/>
                <w:sz w:val="24"/>
                <w:szCs w:val="24"/>
                <w:lang w:val="uz-Cyrl-UZ"/>
              </w:rPr>
            </w:pPr>
            <w:r w:rsidRPr="00232F5B">
              <w:rPr>
                <w:rFonts w:cs="Times New Roman"/>
                <w:color w:val="000000" w:themeColor="text1"/>
                <w:sz w:val="24"/>
                <w:szCs w:val="24"/>
                <w:lang w:val="uz-Cyrl-UZ"/>
              </w:rPr>
              <w:t>* ЯМП мавжуд бўлмаганда.</w:t>
            </w:r>
          </w:p>
        </w:tc>
      </w:tr>
      <w:tr w:rsidR="00015ED8" w:rsidRPr="00232F5B" w14:paraId="7DF5E67D" w14:textId="77777777" w:rsidTr="00015ED8">
        <w:tc>
          <w:tcPr>
            <w:tcW w:w="10060" w:type="dxa"/>
            <w:gridSpan w:val="4"/>
            <w:tcBorders>
              <w:top w:val="nil"/>
              <w:left w:val="nil"/>
              <w:bottom w:val="nil"/>
              <w:right w:val="nil"/>
            </w:tcBorders>
            <w:shd w:val="clear" w:color="auto" w:fill="auto"/>
            <w:vAlign w:val="center"/>
          </w:tcPr>
          <w:p w14:paraId="0C038444" w14:textId="6AA4057D" w:rsidR="00015ED8" w:rsidRPr="00232F5B" w:rsidRDefault="00015ED8" w:rsidP="00015ED8">
            <w:pPr>
              <w:rPr>
                <w:rFonts w:cs="Times New Roman"/>
                <w:color w:val="000000" w:themeColor="text1"/>
                <w:sz w:val="24"/>
                <w:szCs w:val="24"/>
                <w:lang w:val="uz-Cyrl-UZ"/>
              </w:rPr>
            </w:pPr>
            <w:r w:rsidRPr="00232F5B">
              <w:rPr>
                <w:rFonts w:cs="Times New Roman"/>
                <w:color w:val="000000" w:themeColor="text1"/>
                <w:sz w:val="24"/>
                <w:szCs w:val="24"/>
                <w:lang w:val="uz-Cyrl-UZ"/>
              </w:rPr>
              <w:t>** Ўтказилаётган гемостатик терапия самарасиз бўлса.</w:t>
            </w:r>
          </w:p>
        </w:tc>
      </w:tr>
    </w:tbl>
    <w:p w14:paraId="5E47093B" w14:textId="42ABA32C" w:rsidR="009E2727" w:rsidRDefault="009E2727" w:rsidP="009E2727">
      <w:pPr>
        <w:pStyle w:val="1"/>
        <w:spacing w:before="120" w:after="120" w:line="240" w:lineRule="auto"/>
        <w:rPr>
          <w:rFonts w:asciiTheme="minorHAnsi" w:hAnsiTheme="minorHAnsi" w:cstheme="minorHAnsi"/>
          <w:b/>
          <w:lang w:val="uz-Cyrl-UZ"/>
        </w:rPr>
      </w:pPr>
      <w:bookmarkStart w:id="17" w:name="_Toc85015291"/>
      <w:r>
        <w:rPr>
          <w:rFonts w:asciiTheme="minorHAnsi" w:hAnsiTheme="minorHAnsi" w:cstheme="minorHAnsi"/>
          <w:b/>
          <w:lang w:val="uz-Cyrl-UZ"/>
        </w:rPr>
        <w:t>Акушерлик қон кетишларида анестезиологик бошқарув</w:t>
      </w:r>
      <w:bookmarkEnd w:id="17"/>
    </w:p>
    <w:p w14:paraId="4CB954C8" w14:textId="7E8D1929" w:rsidR="009E2727" w:rsidRDefault="00C27503" w:rsidP="00232F5B">
      <w:pPr>
        <w:pStyle w:val="a7"/>
        <w:numPr>
          <w:ilvl w:val="0"/>
          <w:numId w:val="8"/>
        </w:numPr>
        <w:spacing w:before="120" w:after="120" w:line="240" w:lineRule="auto"/>
        <w:contextualSpacing w:val="0"/>
        <w:jc w:val="both"/>
        <w:rPr>
          <w:rFonts w:cs="Times New Roman"/>
          <w:color w:val="000000" w:themeColor="text1"/>
          <w:sz w:val="24"/>
          <w:szCs w:val="24"/>
          <w:lang w:val="uz-Cyrl-UZ"/>
        </w:rPr>
      </w:pPr>
      <w:r>
        <w:rPr>
          <w:rFonts w:cs="Times New Roman"/>
          <w:color w:val="000000" w:themeColor="text1"/>
          <w:sz w:val="24"/>
          <w:szCs w:val="24"/>
          <w:lang w:val="uz-Cyrl-UZ"/>
        </w:rPr>
        <w:t xml:space="preserve">Аёл </w:t>
      </w:r>
      <w:r w:rsidRPr="00C27503">
        <w:rPr>
          <w:rFonts w:cs="Times New Roman"/>
          <w:color w:val="000000" w:themeColor="text1"/>
          <w:sz w:val="24"/>
          <w:szCs w:val="24"/>
          <w:lang w:val="uz-Cyrl-UZ"/>
        </w:rPr>
        <w:t xml:space="preserve">оғир гиповолемия </w:t>
      </w:r>
      <w:r>
        <w:rPr>
          <w:rFonts w:cs="Times New Roman"/>
          <w:color w:val="000000" w:themeColor="text1"/>
          <w:sz w:val="24"/>
          <w:szCs w:val="24"/>
          <w:lang w:val="uz-Cyrl-UZ"/>
        </w:rPr>
        <w:t xml:space="preserve">ҳолатида бўлганда </w:t>
      </w:r>
      <w:r w:rsidRPr="00C27503">
        <w:rPr>
          <w:rFonts w:cs="Times New Roman"/>
          <w:color w:val="000000" w:themeColor="text1"/>
          <w:sz w:val="24"/>
          <w:szCs w:val="24"/>
          <w:lang w:val="uz-Cyrl-UZ"/>
        </w:rPr>
        <w:t xml:space="preserve">(кўп миқдорда қон йўқотиш ва беқарор гемодинамика билан кечадиган қон </w:t>
      </w:r>
      <w:r>
        <w:rPr>
          <w:rFonts w:cs="Times New Roman"/>
          <w:color w:val="000000" w:themeColor="text1"/>
          <w:sz w:val="24"/>
          <w:szCs w:val="24"/>
          <w:lang w:val="uz-Cyrl-UZ"/>
        </w:rPr>
        <w:t>кетиши</w:t>
      </w:r>
      <w:r w:rsidRPr="00C27503">
        <w:rPr>
          <w:rFonts w:cs="Times New Roman"/>
          <w:color w:val="000000" w:themeColor="text1"/>
          <w:sz w:val="24"/>
          <w:szCs w:val="24"/>
          <w:lang w:val="uz-Cyrl-UZ"/>
        </w:rPr>
        <w:t xml:space="preserve">) </w:t>
      </w:r>
      <w:r>
        <w:rPr>
          <w:rFonts w:cs="Times New Roman"/>
          <w:color w:val="000000" w:themeColor="text1"/>
          <w:sz w:val="24"/>
          <w:szCs w:val="24"/>
          <w:lang w:val="uz-Cyrl-UZ"/>
        </w:rPr>
        <w:t xml:space="preserve">ЎСВ билан </w:t>
      </w:r>
      <w:r w:rsidRPr="00C27503">
        <w:rPr>
          <w:rFonts w:cs="Times New Roman"/>
          <w:color w:val="000000" w:themeColor="text1"/>
          <w:sz w:val="24"/>
          <w:szCs w:val="24"/>
          <w:lang w:val="uz-Cyrl-UZ"/>
        </w:rPr>
        <w:t>умумий кўп</w:t>
      </w:r>
      <w:r>
        <w:rPr>
          <w:rFonts w:cs="Times New Roman"/>
          <w:color w:val="000000" w:themeColor="text1"/>
          <w:sz w:val="24"/>
          <w:szCs w:val="24"/>
          <w:lang w:val="uz-Cyrl-UZ"/>
        </w:rPr>
        <w:t xml:space="preserve"> </w:t>
      </w:r>
      <w:r w:rsidRPr="00C27503">
        <w:rPr>
          <w:rFonts w:cs="Times New Roman"/>
          <w:color w:val="000000" w:themeColor="text1"/>
          <w:sz w:val="24"/>
          <w:szCs w:val="24"/>
          <w:lang w:val="uz-Cyrl-UZ"/>
        </w:rPr>
        <w:t xml:space="preserve">компонентли </w:t>
      </w:r>
      <w:r>
        <w:rPr>
          <w:rFonts w:cs="Times New Roman"/>
          <w:color w:val="000000" w:themeColor="text1"/>
          <w:sz w:val="24"/>
          <w:szCs w:val="24"/>
          <w:lang w:val="uz-Cyrl-UZ"/>
        </w:rPr>
        <w:t xml:space="preserve">оғриқсизлантириш ўтказилади, оғриқсизлантиришни индукциялаш ва </w:t>
      </w:r>
      <w:r w:rsidRPr="00C27503">
        <w:rPr>
          <w:rFonts w:cs="Times New Roman"/>
          <w:color w:val="000000" w:themeColor="text1"/>
          <w:sz w:val="24"/>
          <w:szCs w:val="24"/>
          <w:lang w:val="uz-Cyrl-UZ"/>
        </w:rPr>
        <w:t>ушлаб туриш учун кетамин, бензодиазепинлар, фентанил ишлатилади.</w:t>
      </w:r>
    </w:p>
    <w:p w14:paraId="060B38D4" w14:textId="5F12B19C" w:rsidR="00C27503" w:rsidRDefault="00C27503" w:rsidP="00012AB2">
      <w:pPr>
        <w:pStyle w:val="a7"/>
        <w:numPr>
          <w:ilvl w:val="0"/>
          <w:numId w:val="8"/>
        </w:numPr>
        <w:spacing w:before="120" w:after="120" w:line="240" w:lineRule="auto"/>
        <w:ind w:left="714" w:hanging="357"/>
        <w:contextualSpacing w:val="0"/>
        <w:jc w:val="both"/>
        <w:rPr>
          <w:rFonts w:cs="Times New Roman"/>
          <w:color w:val="000000" w:themeColor="text1"/>
          <w:sz w:val="24"/>
          <w:szCs w:val="24"/>
          <w:lang w:val="uz-Cyrl-UZ"/>
        </w:rPr>
      </w:pPr>
      <w:r w:rsidRPr="00C27503">
        <w:rPr>
          <w:rFonts w:cs="Times New Roman"/>
          <w:color w:val="000000" w:themeColor="text1"/>
          <w:sz w:val="24"/>
          <w:szCs w:val="24"/>
          <w:lang w:val="uz-Cyrl-UZ"/>
        </w:rPr>
        <w:t xml:space="preserve">Оғир гиповолемия (беқарор гемодинамика билан кечадиган қон кетиши, коррекция қилинмайдиган дегидратация), гипокоагуляция томонига қон ивишининг бузилиш (ФҚТВ ва ХНН </w:t>
      </w:r>
      <w:r w:rsidR="009F5D88">
        <w:rPr>
          <w:rFonts w:cs="Times New Roman"/>
          <w:color w:val="000000" w:themeColor="text1"/>
          <w:sz w:val="24"/>
          <w:szCs w:val="24"/>
          <w:lang w:val="uz-Cyrl-UZ"/>
        </w:rPr>
        <w:t xml:space="preserve">меъёридан </w:t>
      </w:r>
      <w:r w:rsidRPr="00C27503">
        <w:rPr>
          <w:rFonts w:cs="Times New Roman"/>
          <w:color w:val="000000" w:themeColor="text1"/>
          <w:sz w:val="24"/>
          <w:szCs w:val="24"/>
          <w:lang w:val="uz-Cyrl-UZ"/>
        </w:rPr>
        <w:t>1,5 баробардан кўпроқ ошиши) ва тромбоцитопения ҳолатларида (&lt;70x10</w:t>
      </w:r>
      <w:r w:rsidRPr="00C27503">
        <w:rPr>
          <w:rFonts w:cs="Times New Roman"/>
          <w:color w:val="000000" w:themeColor="text1"/>
          <w:sz w:val="24"/>
          <w:szCs w:val="24"/>
          <w:vertAlign w:val="superscript"/>
          <w:lang w:val="uz-Cyrl-UZ"/>
        </w:rPr>
        <w:t>9</w:t>
      </w:r>
      <w:r w:rsidRPr="00C27503">
        <w:rPr>
          <w:rFonts w:cs="Times New Roman"/>
          <w:color w:val="000000" w:themeColor="text1"/>
          <w:sz w:val="24"/>
          <w:szCs w:val="24"/>
          <w:lang w:val="uz-Cyrl-UZ"/>
        </w:rPr>
        <w:t>/л) нейроаксиал оғриқсизлантириш (спинал, эпидурал, спинал-эпидурал комбинацияланган) ўтказилмайди.</w:t>
      </w:r>
      <w:r>
        <w:rPr>
          <w:rFonts w:cs="Times New Roman"/>
          <w:color w:val="000000" w:themeColor="text1"/>
          <w:sz w:val="24"/>
          <w:szCs w:val="24"/>
          <w:lang w:val="uz-Cyrl-UZ"/>
        </w:rPr>
        <w:t xml:space="preserve"> </w:t>
      </w:r>
      <w:r w:rsidRPr="00C27503">
        <w:rPr>
          <w:rFonts w:cs="Times New Roman"/>
          <w:color w:val="000000" w:themeColor="text1"/>
          <w:sz w:val="24"/>
          <w:szCs w:val="24"/>
          <w:lang w:val="uz-Cyrl-UZ"/>
        </w:rPr>
        <w:t>Бундай ҳолатларда фақат спинал оғриқсизлантиришни қўллаш мумкин (кичик ўлчамдаги игналардан 27-29 G фойдаланиш шарт).</w:t>
      </w:r>
    </w:p>
    <w:p w14:paraId="08AE9C06" w14:textId="26111F6C" w:rsidR="00C27503" w:rsidRDefault="009F5D88" w:rsidP="00232F5B">
      <w:pPr>
        <w:pStyle w:val="a7"/>
        <w:numPr>
          <w:ilvl w:val="0"/>
          <w:numId w:val="8"/>
        </w:numPr>
        <w:spacing w:before="80" w:after="80" w:line="240" w:lineRule="auto"/>
        <w:jc w:val="both"/>
        <w:rPr>
          <w:rFonts w:cs="Times New Roman"/>
          <w:color w:val="000000" w:themeColor="text1"/>
          <w:sz w:val="24"/>
          <w:szCs w:val="24"/>
          <w:lang w:val="uz-Cyrl-UZ"/>
        </w:rPr>
      </w:pPr>
      <w:r>
        <w:rPr>
          <w:rFonts w:cs="Times New Roman"/>
          <w:color w:val="000000" w:themeColor="text1"/>
          <w:sz w:val="24"/>
          <w:szCs w:val="24"/>
          <w:lang w:val="uz-Cyrl-UZ"/>
        </w:rPr>
        <w:t>Қон кетишини ўтказган беморларда эрта операциядан кейинги даврда узайтирилган ЎСВни ўтказиш учун кўрсатмалар:</w:t>
      </w:r>
    </w:p>
    <w:p w14:paraId="79EF4879" w14:textId="06640252" w:rsidR="009F5D88" w:rsidRDefault="009F5D88" w:rsidP="00232F5B">
      <w:pPr>
        <w:pStyle w:val="a7"/>
        <w:numPr>
          <w:ilvl w:val="1"/>
          <w:numId w:val="8"/>
        </w:numPr>
        <w:spacing w:before="80" w:after="8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артериал гипотонияга ўтувчи </w:t>
      </w:r>
      <w:r w:rsidRPr="00C27503">
        <w:rPr>
          <w:rFonts w:cs="Times New Roman"/>
          <w:color w:val="000000" w:themeColor="text1"/>
          <w:sz w:val="24"/>
          <w:szCs w:val="24"/>
          <w:lang w:val="uz-Cyrl-UZ"/>
        </w:rPr>
        <w:t>беқарор гемодинамика</w:t>
      </w:r>
      <w:r>
        <w:rPr>
          <w:rFonts w:cs="Times New Roman"/>
          <w:color w:val="000000" w:themeColor="text1"/>
          <w:sz w:val="24"/>
          <w:szCs w:val="24"/>
          <w:lang w:val="uz-Cyrl-UZ"/>
        </w:rPr>
        <w:t>да (систолик АҚБ 90 мм сим. уст. дан паст, вазопрессорларни юбориш зарурати) ва етарли бўлмаган миқдорда АҚҲни қоплаш;</w:t>
      </w:r>
    </w:p>
    <w:p w14:paraId="3E4FC641" w14:textId="18087D29" w:rsidR="009F5D88" w:rsidRDefault="009F5D88" w:rsidP="00232F5B">
      <w:pPr>
        <w:pStyle w:val="a7"/>
        <w:numPr>
          <w:ilvl w:val="1"/>
          <w:numId w:val="8"/>
        </w:numPr>
        <w:spacing w:before="80" w:after="80" w:line="240" w:lineRule="auto"/>
        <w:jc w:val="both"/>
        <w:rPr>
          <w:rFonts w:cs="Times New Roman"/>
          <w:color w:val="000000" w:themeColor="text1"/>
          <w:sz w:val="24"/>
          <w:szCs w:val="24"/>
          <w:lang w:val="uz-Cyrl-UZ"/>
        </w:rPr>
      </w:pPr>
      <w:r>
        <w:rPr>
          <w:rFonts w:cs="Times New Roman"/>
          <w:color w:val="000000" w:themeColor="text1"/>
          <w:sz w:val="24"/>
          <w:szCs w:val="24"/>
          <w:lang w:val="uz-Cyrl-UZ"/>
        </w:rPr>
        <w:t>давом этаётган қон кетишида;</w:t>
      </w:r>
    </w:p>
    <w:p w14:paraId="64F9C9F9" w14:textId="116AE084" w:rsidR="009F5D88" w:rsidRDefault="009F5D88" w:rsidP="00232F5B">
      <w:pPr>
        <w:pStyle w:val="a7"/>
        <w:numPr>
          <w:ilvl w:val="1"/>
          <w:numId w:val="8"/>
        </w:numPr>
        <w:spacing w:before="80" w:after="80" w:line="240" w:lineRule="auto"/>
        <w:jc w:val="both"/>
        <w:rPr>
          <w:rFonts w:cs="Times New Roman"/>
          <w:color w:val="000000" w:themeColor="text1"/>
          <w:sz w:val="24"/>
          <w:szCs w:val="24"/>
          <w:lang w:val="uz-Cyrl-UZ"/>
        </w:rPr>
      </w:pPr>
      <w:r>
        <w:rPr>
          <w:rFonts w:cs="Times New Roman"/>
          <w:color w:val="000000" w:themeColor="text1"/>
          <w:sz w:val="24"/>
          <w:szCs w:val="24"/>
          <w:lang w:val="uz-Cyrl-UZ"/>
        </w:rPr>
        <w:t>гемоглобин даражаси 70 г/л дан паст бўлганда ва қон қуйишн</w:t>
      </w:r>
      <w:r w:rsidR="00432D39">
        <w:rPr>
          <w:rFonts w:cs="Times New Roman"/>
          <w:color w:val="000000" w:themeColor="text1"/>
          <w:sz w:val="24"/>
          <w:szCs w:val="24"/>
          <w:lang w:val="uz-Cyrl-UZ"/>
        </w:rPr>
        <w:t>и</w:t>
      </w:r>
      <w:r>
        <w:rPr>
          <w:rFonts w:cs="Times New Roman"/>
          <w:color w:val="000000" w:themeColor="text1"/>
          <w:sz w:val="24"/>
          <w:szCs w:val="24"/>
          <w:lang w:val="uz-Cyrl-UZ"/>
        </w:rPr>
        <w:t xml:space="preserve"> давом эттириш зарурати</w:t>
      </w:r>
      <w:r w:rsidRPr="009F5D88">
        <w:rPr>
          <w:rFonts w:cs="Times New Roman"/>
          <w:color w:val="000000" w:themeColor="text1"/>
          <w:sz w:val="24"/>
          <w:szCs w:val="24"/>
          <w:lang w:val="uz-Cyrl-UZ"/>
        </w:rPr>
        <w:t xml:space="preserve"> </w:t>
      </w:r>
      <w:r>
        <w:rPr>
          <w:rFonts w:cs="Times New Roman"/>
          <w:color w:val="000000" w:themeColor="text1"/>
          <w:sz w:val="24"/>
          <w:szCs w:val="24"/>
          <w:lang w:val="uz-Cyrl-UZ"/>
        </w:rPr>
        <w:t>бўлганда;</w:t>
      </w:r>
    </w:p>
    <w:p w14:paraId="450CFC69" w14:textId="0D68E6DA" w:rsidR="009F5D88" w:rsidRDefault="009F5D88" w:rsidP="00232F5B">
      <w:pPr>
        <w:pStyle w:val="a7"/>
        <w:numPr>
          <w:ilvl w:val="1"/>
          <w:numId w:val="8"/>
        </w:numPr>
        <w:spacing w:before="80" w:after="80" w:line="240" w:lineRule="auto"/>
        <w:jc w:val="both"/>
        <w:rPr>
          <w:rFonts w:cs="Times New Roman"/>
          <w:color w:val="000000" w:themeColor="text1"/>
          <w:sz w:val="24"/>
          <w:szCs w:val="24"/>
          <w:lang w:val="uz-Cyrl-UZ"/>
        </w:rPr>
      </w:pPr>
      <w:r>
        <w:rPr>
          <w:rFonts w:cs="Times New Roman"/>
          <w:color w:val="000000" w:themeColor="text1"/>
          <w:sz w:val="24"/>
          <w:szCs w:val="24"/>
          <w:lang w:val="uz-Cyrl-UZ"/>
        </w:rPr>
        <w:t>аралаш веноз қоннинг сатурацияси 70% дан паст бўлганда;</w:t>
      </w:r>
    </w:p>
    <w:p w14:paraId="0C6CEACD" w14:textId="7C7B9C5F" w:rsidR="009F5D88" w:rsidRDefault="009F5D88" w:rsidP="00232F5B">
      <w:pPr>
        <w:pStyle w:val="a7"/>
        <w:numPr>
          <w:ilvl w:val="1"/>
          <w:numId w:val="8"/>
        </w:numPr>
        <w:spacing w:before="80" w:after="80" w:line="240" w:lineRule="auto"/>
        <w:ind w:left="1434" w:hanging="357"/>
        <w:contextualSpacing w:val="0"/>
        <w:jc w:val="both"/>
        <w:rPr>
          <w:rFonts w:cs="Times New Roman"/>
          <w:color w:val="000000" w:themeColor="text1"/>
          <w:sz w:val="24"/>
          <w:szCs w:val="24"/>
          <w:lang w:val="uz-Cyrl-UZ"/>
        </w:rPr>
      </w:pPr>
      <w:r>
        <w:rPr>
          <w:rFonts w:cs="Times New Roman"/>
          <w:color w:val="000000" w:themeColor="text1"/>
          <w:sz w:val="24"/>
          <w:szCs w:val="24"/>
          <w:lang w:val="uz-Cyrl-UZ"/>
        </w:rPr>
        <w:t xml:space="preserve">сақланиб турувчи коагулопатияда (ХНН ва ФҚТВ меъёридан </w:t>
      </w:r>
      <w:r w:rsidRPr="00C27503">
        <w:rPr>
          <w:rFonts w:cs="Times New Roman"/>
          <w:color w:val="000000" w:themeColor="text1"/>
          <w:sz w:val="24"/>
          <w:szCs w:val="24"/>
          <w:lang w:val="uz-Cyrl-UZ"/>
        </w:rPr>
        <w:t>1,5 баробардан кўпроқ ошиши</w:t>
      </w:r>
      <w:r>
        <w:rPr>
          <w:rFonts w:cs="Times New Roman"/>
          <w:color w:val="000000" w:themeColor="text1"/>
          <w:sz w:val="24"/>
          <w:szCs w:val="24"/>
          <w:lang w:val="uz-Cyrl-UZ"/>
        </w:rPr>
        <w:t>, 1 мкл да тромбоцитлар миқдори 50 000 да</w:t>
      </w:r>
      <w:r w:rsidR="00432D39">
        <w:rPr>
          <w:rFonts w:cs="Times New Roman"/>
          <w:color w:val="000000" w:themeColor="text1"/>
          <w:sz w:val="24"/>
          <w:szCs w:val="24"/>
          <w:lang w:val="uz-Cyrl-UZ"/>
        </w:rPr>
        <w:t>н</w:t>
      </w:r>
      <w:r>
        <w:rPr>
          <w:rFonts w:cs="Times New Roman"/>
          <w:color w:val="000000" w:themeColor="text1"/>
          <w:sz w:val="24"/>
          <w:szCs w:val="24"/>
          <w:lang w:val="uz-Cyrl-UZ"/>
        </w:rPr>
        <w:t xml:space="preserve"> кам) ва ўрнини босувчи терапияни ўтказиш</w:t>
      </w:r>
      <w:r w:rsidRPr="009F5D88">
        <w:rPr>
          <w:rFonts w:cs="Times New Roman"/>
          <w:color w:val="000000" w:themeColor="text1"/>
          <w:sz w:val="24"/>
          <w:szCs w:val="24"/>
          <w:lang w:val="uz-Cyrl-UZ"/>
        </w:rPr>
        <w:t xml:space="preserve"> </w:t>
      </w:r>
      <w:r>
        <w:rPr>
          <w:rFonts w:cs="Times New Roman"/>
          <w:color w:val="000000" w:themeColor="text1"/>
          <w:sz w:val="24"/>
          <w:szCs w:val="24"/>
          <w:lang w:val="uz-Cyrl-UZ"/>
        </w:rPr>
        <w:t>зарурати</w:t>
      </w:r>
      <w:r w:rsidRPr="009F5D88">
        <w:rPr>
          <w:rFonts w:cs="Times New Roman"/>
          <w:color w:val="000000" w:themeColor="text1"/>
          <w:sz w:val="24"/>
          <w:szCs w:val="24"/>
          <w:lang w:val="uz-Cyrl-UZ"/>
        </w:rPr>
        <w:t xml:space="preserve"> </w:t>
      </w:r>
      <w:r>
        <w:rPr>
          <w:rFonts w:cs="Times New Roman"/>
          <w:color w:val="000000" w:themeColor="text1"/>
          <w:sz w:val="24"/>
          <w:szCs w:val="24"/>
          <w:lang w:val="uz-Cyrl-UZ"/>
        </w:rPr>
        <w:t>бўлганда.</w:t>
      </w:r>
    </w:p>
    <w:p w14:paraId="37815B04" w14:textId="7C666FE4" w:rsidR="00310D6D" w:rsidRDefault="0050554D" w:rsidP="00232F5B">
      <w:pPr>
        <w:pStyle w:val="a7"/>
        <w:numPr>
          <w:ilvl w:val="0"/>
          <w:numId w:val="8"/>
        </w:numPr>
        <w:spacing w:before="80" w:after="80" w:line="240" w:lineRule="auto"/>
        <w:ind w:left="714" w:hanging="357"/>
        <w:contextualSpacing w:val="0"/>
        <w:jc w:val="both"/>
        <w:rPr>
          <w:rFonts w:cs="Times New Roman"/>
          <w:color w:val="000000" w:themeColor="text1"/>
          <w:sz w:val="24"/>
          <w:szCs w:val="24"/>
          <w:lang w:val="uz-Cyrl-UZ"/>
        </w:rPr>
      </w:pPr>
      <w:r>
        <w:rPr>
          <w:rFonts w:cs="Times New Roman"/>
          <w:color w:val="000000" w:themeColor="text1"/>
          <w:sz w:val="24"/>
          <w:szCs w:val="24"/>
          <w:lang w:val="uz-Cyrl-UZ"/>
        </w:rPr>
        <w:t xml:space="preserve">Массив қон кетиши ва геморрагик </w:t>
      </w:r>
      <w:r w:rsidRPr="0050554D">
        <w:rPr>
          <w:rFonts w:cs="Times New Roman"/>
          <w:color w:val="000000" w:themeColor="text1"/>
          <w:sz w:val="24"/>
          <w:szCs w:val="24"/>
          <w:lang w:val="uz-Cyrl-UZ"/>
        </w:rPr>
        <w:t>шокни даволашдан ижобий таъсир мезонлари</w:t>
      </w:r>
      <w:r>
        <w:rPr>
          <w:rFonts w:cs="Times New Roman"/>
          <w:color w:val="000000" w:themeColor="text1"/>
          <w:sz w:val="24"/>
          <w:szCs w:val="24"/>
          <w:lang w:val="uz-Cyrl-UZ"/>
        </w:rPr>
        <w:t>га эришилмагунга қадар ЎСВ</w:t>
      </w:r>
      <w:r w:rsidRPr="0050554D">
        <w:rPr>
          <w:rFonts w:cs="Times New Roman"/>
          <w:color w:val="000000" w:themeColor="text1"/>
          <w:sz w:val="24"/>
          <w:szCs w:val="24"/>
          <w:lang w:val="uz-Cyrl-UZ"/>
        </w:rPr>
        <w:t xml:space="preserve"> </w:t>
      </w:r>
      <w:r>
        <w:rPr>
          <w:rFonts w:cs="Times New Roman"/>
          <w:color w:val="000000" w:themeColor="text1"/>
          <w:sz w:val="24"/>
          <w:szCs w:val="24"/>
          <w:lang w:val="uz-Cyrl-UZ"/>
        </w:rPr>
        <w:t>давом эттирилади</w:t>
      </w:r>
      <w:r w:rsidRPr="0050554D">
        <w:rPr>
          <w:rFonts w:cs="Times New Roman"/>
          <w:color w:val="000000" w:themeColor="text1"/>
          <w:sz w:val="24"/>
          <w:szCs w:val="24"/>
          <w:lang w:val="uz-Cyrl-UZ"/>
        </w:rPr>
        <w:t>.</w:t>
      </w:r>
    </w:p>
    <w:p w14:paraId="00DF74F8" w14:textId="59EAA7DA" w:rsidR="0050554D" w:rsidRDefault="00432D39" w:rsidP="00232F5B">
      <w:pPr>
        <w:pStyle w:val="a7"/>
        <w:numPr>
          <w:ilvl w:val="0"/>
          <w:numId w:val="8"/>
        </w:numPr>
        <w:spacing w:before="80" w:after="80" w:line="240" w:lineRule="auto"/>
        <w:jc w:val="both"/>
        <w:rPr>
          <w:rFonts w:cs="Times New Roman"/>
          <w:color w:val="000000" w:themeColor="text1"/>
          <w:sz w:val="24"/>
          <w:szCs w:val="24"/>
          <w:lang w:val="uz-Cyrl-UZ"/>
        </w:rPr>
      </w:pPr>
      <w:r w:rsidRPr="00432D39">
        <w:rPr>
          <w:rFonts w:cs="Times New Roman"/>
          <w:color w:val="000000" w:themeColor="text1"/>
          <w:sz w:val="24"/>
          <w:szCs w:val="24"/>
          <w:lang w:val="uz-Cyrl-UZ"/>
        </w:rPr>
        <w:t xml:space="preserve">Тўғри </w:t>
      </w:r>
      <w:r>
        <w:rPr>
          <w:rFonts w:cs="Times New Roman"/>
          <w:color w:val="000000" w:themeColor="text1"/>
          <w:sz w:val="24"/>
          <w:szCs w:val="24"/>
          <w:lang w:val="uz-Cyrl-UZ"/>
        </w:rPr>
        <w:t xml:space="preserve">ўтказилган </w:t>
      </w:r>
      <w:r w:rsidRPr="00432D39">
        <w:rPr>
          <w:rFonts w:cs="Times New Roman"/>
          <w:color w:val="000000" w:themeColor="text1"/>
          <w:sz w:val="24"/>
          <w:szCs w:val="24"/>
          <w:lang w:val="uz-Cyrl-UZ"/>
        </w:rPr>
        <w:t>инфузион-трансфузион</w:t>
      </w:r>
      <w:r>
        <w:rPr>
          <w:rFonts w:cs="Times New Roman"/>
          <w:color w:val="000000" w:themeColor="text1"/>
          <w:sz w:val="24"/>
          <w:szCs w:val="24"/>
          <w:lang w:val="uz-Cyrl-UZ"/>
        </w:rPr>
        <w:t xml:space="preserve"> терапия </w:t>
      </w:r>
      <w:r w:rsidRPr="00432D39">
        <w:rPr>
          <w:rFonts w:cs="Times New Roman"/>
          <w:color w:val="000000" w:themeColor="text1"/>
          <w:sz w:val="24"/>
          <w:szCs w:val="24"/>
          <w:lang w:val="uz-Cyrl-UZ"/>
        </w:rPr>
        <w:t>ва қон кетиш</w:t>
      </w:r>
      <w:r>
        <w:rPr>
          <w:rFonts w:cs="Times New Roman"/>
          <w:color w:val="000000" w:themeColor="text1"/>
          <w:sz w:val="24"/>
          <w:szCs w:val="24"/>
          <w:lang w:val="uz-Cyrl-UZ"/>
        </w:rPr>
        <w:t>и</w:t>
      </w:r>
      <w:r w:rsidRPr="00432D39">
        <w:rPr>
          <w:rFonts w:cs="Times New Roman"/>
          <w:color w:val="000000" w:themeColor="text1"/>
          <w:sz w:val="24"/>
          <w:szCs w:val="24"/>
          <w:lang w:val="uz-Cyrl-UZ"/>
        </w:rPr>
        <w:t>ни тўхтатиш</w:t>
      </w:r>
      <w:r>
        <w:rPr>
          <w:rFonts w:cs="Times New Roman"/>
          <w:color w:val="000000" w:themeColor="text1"/>
          <w:sz w:val="24"/>
          <w:szCs w:val="24"/>
          <w:lang w:val="uz-Cyrl-UZ"/>
        </w:rPr>
        <w:t xml:space="preserve">да </w:t>
      </w:r>
      <w:r w:rsidRPr="00432D39">
        <w:rPr>
          <w:rFonts w:cs="Times New Roman"/>
          <w:color w:val="000000" w:themeColor="text1"/>
          <w:sz w:val="24"/>
          <w:szCs w:val="24"/>
          <w:lang w:val="uz-Cyrl-UZ"/>
        </w:rPr>
        <w:t>ҳаёт фаолиятини таъминлашнинг асосий тизимлари 3-4 соат ичида барқарорлашади</w:t>
      </w:r>
      <w:r>
        <w:rPr>
          <w:rFonts w:cs="Times New Roman"/>
          <w:color w:val="000000" w:themeColor="text1"/>
          <w:sz w:val="24"/>
          <w:szCs w:val="24"/>
          <w:lang w:val="uz-Cyrl-UZ"/>
        </w:rPr>
        <w:t>:</w:t>
      </w:r>
    </w:p>
    <w:p w14:paraId="1A3641B8" w14:textId="302AA31B" w:rsidR="00432D39" w:rsidRDefault="00432D39" w:rsidP="00232F5B">
      <w:pPr>
        <w:pStyle w:val="a7"/>
        <w:numPr>
          <w:ilvl w:val="1"/>
          <w:numId w:val="8"/>
        </w:numPr>
        <w:spacing w:before="80" w:after="80" w:line="240" w:lineRule="auto"/>
        <w:jc w:val="both"/>
        <w:rPr>
          <w:rFonts w:cs="Times New Roman"/>
          <w:color w:val="000000" w:themeColor="text1"/>
          <w:sz w:val="24"/>
          <w:szCs w:val="24"/>
          <w:lang w:val="uz-Cyrl-UZ"/>
        </w:rPr>
      </w:pPr>
      <w:r>
        <w:rPr>
          <w:rFonts w:cs="Times New Roman"/>
          <w:color w:val="000000" w:themeColor="text1"/>
          <w:sz w:val="24"/>
          <w:szCs w:val="24"/>
          <w:lang w:val="uz-Cyrl-UZ"/>
        </w:rPr>
        <w:t>қорин бўшлиғида қон кетиши тўхташи;</w:t>
      </w:r>
    </w:p>
    <w:p w14:paraId="787FC394" w14:textId="286DEAFF" w:rsidR="00432D39" w:rsidRDefault="00432D39" w:rsidP="00232F5B">
      <w:pPr>
        <w:pStyle w:val="a7"/>
        <w:numPr>
          <w:ilvl w:val="1"/>
          <w:numId w:val="8"/>
        </w:numPr>
        <w:spacing w:before="80" w:after="80" w:line="240" w:lineRule="auto"/>
        <w:jc w:val="both"/>
        <w:rPr>
          <w:rFonts w:cs="Times New Roman"/>
          <w:color w:val="000000" w:themeColor="text1"/>
          <w:sz w:val="24"/>
          <w:szCs w:val="24"/>
          <w:lang w:val="uz-Cyrl-UZ"/>
        </w:rPr>
      </w:pPr>
      <w:r>
        <w:rPr>
          <w:rFonts w:cs="Times New Roman"/>
          <w:color w:val="000000" w:themeColor="text1"/>
          <w:sz w:val="24"/>
          <w:szCs w:val="24"/>
          <w:lang w:val="uz-Cyrl-UZ"/>
        </w:rPr>
        <w:t>бошқа тана қисмларида коагулопатик қон кетишининг белгилари (бурундан, игна кир</w:t>
      </w:r>
      <w:r w:rsidR="00606499">
        <w:rPr>
          <w:rFonts w:cs="Times New Roman"/>
          <w:color w:val="000000" w:themeColor="text1"/>
          <w:sz w:val="24"/>
          <w:szCs w:val="24"/>
          <w:lang w:val="uz-Cyrl-UZ"/>
        </w:rPr>
        <w:t>ган</w:t>
      </w:r>
      <w:r>
        <w:rPr>
          <w:rFonts w:cs="Times New Roman"/>
          <w:color w:val="000000" w:themeColor="text1"/>
          <w:sz w:val="24"/>
          <w:szCs w:val="24"/>
          <w:lang w:val="uz-Cyrl-UZ"/>
        </w:rPr>
        <w:t xml:space="preserve"> жойлар, операция жароҳатидан, гематурия, дренаж бўйича ва ҳ.к.) йўқлиги;</w:t>
      </w:r>
    </w:p>
    <w:p w14:paraId="478565D4" w14:textId="7FF30D29" w:rsidR="00432D39" w:rsidRDefault="00432D39" w:rsidP="00232F5B">
      <w:pPr>
        <w:pStyle w:val="a7"/>
        <w:numPr>
          <w:ilvl w:val="1"/>
          <w:numId w:val="8"/>
        </w:numPr>
        <w:spacing w:before="80" w:after="80" w:line="240" w:lineRule="auto"/>
        <w:jc w:val="both"/>
        <w:rPr>
          <w:rFonts w:cs="Times New Roman"/>
          <w:color w:val="000000" w:themeColor="text1"/>
          <w:sz w:val="24"/>
          <w:szCs w:val="24"/>
          <w:lang w:val="uz-Cyrl-UZ"/>
        </w:rPr>
      </w:pPr>
      <w:r>
        <w:rPr>
          <w:rFonts w:cs="Times New Roman"/>
          <w:color w:val="000000" w:themeColor="text1"/>
          <w:sz w:val="24"/>
          <w:szCs w:val="24"/>
          <w:lang w:val="uz-Cyrl-UZ"/>
        </w:rPr>
        <w:lastRenderedPageBreak/>
        <w:t>гемоглобиннинг мақсад</w:t>
      </w:r>
      <w:r w:rsidR="00E959B9">
        <w:rPr>
          <w:rFonts w:cs="Times New Roman"/>
          <w:color w:val="000000" w:themeColor="text1"/>
          <w:sz w:val="24"/>
          <w:szCs w:val="24"/>
          <w:lang w:val="uz-Cyrl-UZ"/>
        </w:rPr>
        <w:t>ли</w:t>
      </w:r>
      <w:r>
        <w:rPr>
          <w:rFonts w:cs="Times New Roman"/>
          <w:color w:val="000000" w:themeColor="text1"/>
          <w:sz w:val="24"/>
          <w:szCs w:val="24"/>
          <w:lang w:val="uz-Cyrl-UZ"/>
        </w:rPr>
        <w:t xml:space="preserve"> кўрсаткичларига эришиш – 70-80 г/л дан юқори;</w:t>
      </w:r>
    </w:p>
    <w:p w14:paraId="541A563A" w14:textId="0BEDAA93" w:rsidR="00432D39" w:rsidRDefault="00432D39" w:rsidP="00232F5B">
      <w:pPr>
        <w:pStyle w:val="a7"/>
        <w:numPr>
          <w:ilvl w:val="1"/>
          <w:numId w:val="8"/>
        </w:numPr>
        <w:spacing w:before="80" w:after="80" w:line="240" w:lineRule="auto"/>
        <w:jc w:val="both"/>
        <w:rPr>
          <w:rFonts w:cs="Times New Roman"/>
          <w:color w:val="000000" w:themeColor="text1"/>
          <w:sz w:val="24"/>
          <w:szCs w:val="24"/>
          <w:lang w:val="uz-Cyrl-UZ"/>
        </w:rPr>
      </w:pPr>
      <w:r>
        <w:rPr>
          <w:rFonts w:cs="Times New Roman"/>
          <w:color w:val="000000" w:themeColor="text1"/>
          <w:sz w:val="24"/>
          <w:szCs w:val="24"/>
          <w:lang w:val="uz-Cyrl-UZ"/>
        </w:rPr>
        <w:t>гемостаз тизимининг мақсад</w:t>
      </w:r>
      <w:r w:rsidR="00E959B9">
        <w:rPr>
          <w:rFonts w:cs="Times New Roman"/>
          <w:color w:val="000000" w:themeColor="text1"/>
          <w:sz w:val="24"/>
          <w:szCs w:val="24"/>
          <w:lang w:val="uz-Cyrl-UZ"/>
        </w:rPr>
        <w:t>ли</w:t>
      </w:r>
      <w:r w:rsidRPr="00432D39">
        <w:rPr>
          <w:rFonts w:cs="Times New Roman"/>
          <w:color w:val="000000" w:themeColor="text1"/>
          <w:sz w:val="24"/>
          <w:szCs w:val="24"/>
          <w:lang w:val="uz-Cyrl-UZ"/>
        </w:rPr>
        <w:t xml:space="preserve"> </w:t>
      </w:r>
      <w:r>
        <w:rPr>
          <w:rFonts w:cs="Times New Roman"/>
          <w:color w:val="000000" w:themeColor="text1"/>
          <w:sz w:val="24"/>
          <w:szCs w:val="24"/>
          <w:lang w:val="uz-Cyrl-UZ"/>
        </w:rPr>
        <w:t xml:space="preserve">кўрсаткичларига эришиш (1 мкл да тромбоцитлар миқдори 50 000 дан ортиқ, фибриноген 2,0 </w:t>
      </w:r>
      <w:r w:rsidR="006E585E">
        <w:rPr>
          <w:rFonts w:cs="Times New Roman"/>
          <w:color w:val="000000" w:themeColor="text1"/>
          <w:sz w:val="24"/>
          <w:szCs w:val="24"/>
          <w:lang w:val="uz-Cyrl-UZ"/>
        </w:rPr>
        <w:t xml:space="preserve">г/л </w:t>
      </w:r>
      <w:r>
        <w:rPr>
          <w:rFonts w:cs="Times New Roman"/>
          <w:color w:val="000000" w:themeColor="text1"/>
          <w:sz w:val="24"/>
          <w:szCs w:val="24"/>
          <w:lang w:val="uz-Cyrl-UZ"/>
        </w:rPr>
        <w:t xml:space="preserve">дан юқори, </w:t>
      </w:r>
      <w:r w:rsidR="00606499">
        <w:rPr>
          <w:rFonts w:cs="Times New Roman"/>
          <w:color w:val="000000" w:themeColor="text1"/>
          <w:sz w:val="24"/>
          <w:szCs w:val="24"/>
          <w:lang w:val="uz-Cyrl-UZ"/>
        </w:rPr>
        <w:t>ХНН</w:t>
      </w:r>
      <w:r>
        <w:rPr>
          <w:rFonts w:cs="Times New Roman"/>
          <w:color w:val="000000" w:themeColor="text1"/>
          <w:sz w:val="24"/>
          <w:szCs w:val="24"/>
          <w:lang w:val="uz-Cyrl-UZ"/>
        </w:rPr>
        <w:t xml:space="preserve">, ФПТВ меъёридан </w:t>
      </w:r>
      <w:r w:rsidRPr="00C27503">
        <w:rPr>
          <w:rFonts w:cs="Times New Roman"/>
          <w:color w:val="000000" w:themeColor="text1"/>
          <w:sz w:val="24"/>
          <w:szCs w:val="24"/>
          <w:lang w:val="uz-Cyrl-UZ"/>
        </w:rPr>
        <w:t>1,5 баробардан</w:t>
      </w:r>
      <w:r>
        <w:rPr>
          <w:rFonts w:cs="Times New Roman"/>
          <w:color w:val="000000" w:themeColor="text1"/>
          <w:sz w:val="24"/>
          <w:szCs w:val="24"/>
          <w:lang w:val="uz-Cyrl-UZ"/>
        </w:rPr>
        <w:t xml:space="preserve"> камроқ);</w:t>
      </w:r>
    </w:p>
    <w:p w14:paraId="36CC9485" w14:textId="109AD278" w:rsidR="00432D39" w:rsidRDefault="00432D39" w:rsidP="00232F5B">
      <w:pPr>
        <w:pStyle w:val="a7"/>
        <w:numPr>
          <w:ilvl w:val="1"/>
          <w:numId w:val="8"/>
        </w:numPr>
        <w:spacing w:before="80" w:after="8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ўрта АҚБнинг </w:t>
      </w:r>
      <w:r w:rsidR="00B156C8">
        <w:rPr>
          <w:rFonts w:cs="Times New Roman"/>
          <w:color w:val="000000" w:themeColor="text1"/>
          <w:sz w:val="24"/>
          <w:szCs w:val="24"/>
          <w:lang w:val="uz-Cyrl-UZ"/>
        </w:rPr>
        <w:t>мақсад</w:t>
      </w:r>
      <w:r w:rsidR="00E959B9">
        <w:rPr>
          <w:rFonts w:cs="Times New Roman"/>
          <w:color w:val="000000" w:themeColor="text1"/>
          <w:sz w:val="24"/>
          <w:szCs w:val="24"/>
          <w:lang w:val="uz-Cyrl-UZ"/>
        </w:rPr>
        <w:t>ли</w:t>
      </w:r>
      <w:r w:rsidR="00B156C8">
        <w:rPr>
          <w:rFonts w:cs="Times New Roman"/>
          <w:color w:val="000000" w:themeColor="text1"/>
          <w:sz w:val="24"/>
          <w:szCs w:val="24"/>
          <w:lang w:val="uz-Cyrl-UZ"/>
        </w:rPr>
        <w:t xml:space="preserve"> </w:t>
      </w:r>
      <w:r>
        <w:rPr>
          <w:rFonts w:cs="Times New Roman"/>
          <w:color w:val="000000" w:themeColor="text1"/>
          <w:sz w:val="24"/>
          <w:szCs w:val="24"/>
          <w:lang w:val="uz-Cyrl-UZ"/>
        </w:rPr>
        <w:t xml:space="preserve">кўрсаткичларига эришиш – вазопрессорларсиз </w:t>
      </w:r>
      <w:r w:rsidRPr="00432D39">
        <w:rPr>
          <w:rFonts w:cs="Times New Roman"/>
          <w:color w:val="000000" w:themeColor="text1"/>
          <w:sz w:val="24"/>
          <w:szCs w:val="24"/>
          <w:lang w:val="uz-Cyrl-UZ"/>
        </w:rPr>
        <w:t>&gt; 65 мм</w:t>
      </w:r>
      <w:r>
        <w:rPr>
          <w:rFonts w:cs="Times New Roman"/>
          <w:color w:val="000000" w:themeColor="text1"/>
          <w:sz w:val="24"/>
          <w:szCs w:val="24"/>
          <w:lang w:val="uz-Cyrl-UZ"/>
        </w:rPr>
        <w:t xml:space="preserve"> сим. уст.</w:t>
      </w:r>
    </w:p>
    <w:p w14:paraId="510F2C08" w14:textId="5C93493B" w:rsidR="00432D39" w:rsidRDefault="00B156C8" w:rsidP="00232F5B">
      <w:pPr>
        <w:pStyle w:val="a7"/>
        <w:numPr>
          <w:ilvl w:val="1"/>
          <w:numId w:val="8"/>
        </w:numPr>
        <w:spacing w:before="80" w:after="80" w:line="240" w:lineRule="auto"/>
        <w:jc w:val="both"/>
        <w:rPr>
          <w:rFonts w:cs="Times New Roman"/>
          <w:color w:val="000000" w:themeColor="text1"/>
          <w:sz w:val="24"/>
          <w:szCs w:val="24"/>
          <w:lang w:val="uz-Cyrl-UZ"/>
        </w:rPr>
      </w:pPr>
      <w:r>
        <w:rPr>
          <w:rFonts w:cs="Times New Roman"/>
          <w:color w:val="000000" w:themeColor="text1"/>
          <w:sz w:val="24"/>
          <w:szCs w:val="24"/>
          <w:lang w:val="uz-Cyrl-UZ"/>
        </w:rPr>
        <w:t>диурезнинг мақсад</w:t>
      </w:r>
      <w:r w:rsidR="00E959B9">
        <w:rPr>
          <w:rFonts w:cs="Times New Roman"/>
          <w:color w:val="000000" w:themeColor="text1"/>
          <w:sz w:val="24"/>
          <w:szCs w:val="24"/>
          <w:lang w:val="uz-Cyrl-UZ"/>
        </w:rPr>
        <w:t>ли</w:t>
      </w:r>
      <w:r>
        <w:rPr>
          <w:rFonts w:cs="Times New Roman"/>
          <w:color w:val="000000" w:themeColor="text1"/>
          <w:sz w:val="24"/>
          <w:szCs w:val="24"/>
          <w:lang w:val="uz-Cyrl-UZ"/>
        </w:rPr>
        <w:t xml:space="preserve"> кўрсаткичларига эришиш – 0,5 мл/кг/дақ. дан кўп;</w:t>
      </w:r>
    </w:p>
    <w:p w14:paraId="3372CE86" w14:textId="76324523" w:rsidR="00B156C8" w:rsidRDefault="00B156C8" w:rsidP="00232F5B">
      <w:pPr>
        <w:pStyle w:val="a7"/>
        <w:numPr>
          <w:ilvl w:val="1"/>
          <w:numId w:val="8"/>
        </w:numPr>
        <w:spacing w:before="80" w:after="80" w:line="240" w:lineRule="auto"/>
        <w:jc w:val="both"/>
        <w:rPr>
          <w:rFonts w:cs="Times New Roman"/>
          <w:color w:val="000000" w:themeColor="text1"/>
          <w:sz w:val="24"/>
          <w:szCs w:val="24"/>
          <w:lang w:val="uz-Cyrl-UZ"/>
        </w:rPr>
      </w:pPr>
      <w:r>
        <w:rPr>
          <w:rFonts w:cs="Times New Roman"/>
          <w:color w:val="000000" w:themeColor="text1"/>
          <w:sz w:val="24"/>
          <w:szCs w:val="24"/>
          <w:lang w:val="uz-Cyrl-UZ"/>
        </w:rPr>
        <w:t>эс-хуши тикланиши ва адекват ўз-ўзидан нафас олиш;</w:t>
      </w:r>
    </w:p>
    <w:p w14:paraId="0193511F" w14:textId="329D4A54" w:rsidR="00B156C8" w:rsidRDefault="00B156C8" w:rsidP="00232F5B">
      <w:pPr>
        <w:pStyle w:val="a7"/>
        <w:numPr>
          <w:ilvl w:val="1"/>
          <w:numId w:val="8"/>
        </w:numPr>
        <w:spacing w:before="80" w:after="80" w:line="240" w:lineRule="auto"/>
        <w:ind w:left="1434" w:hanging="357"/>
        <w:contextualSpacing w:val="0"/>
        <w:jc w:val="both"/>
        <w:rPr>
          <w:rFonts w:cs="Times New Roman"/>
          <w:color w:val="000000" w:themeColor="text1"/>
          <w:sz w:val="24"/>
          <w:szCs w:val="24"/>
          <w:lang w:val="uz-Cyrl-UZ"/>
        </w:rPr>
      </w:pPr>
      <w:r>
        <w:rPr>
          <w:rFonts w:cs="Times New Roman"/>
          <w:color w:val="000000" w:themeColor="text1"/>
          <w:sz w:val="24"/>
          <w:szCs w:val="24"/>
          <w:lang w:val="uz-Cyrl-UZ"/>
        </w:rPr>
        <w:t>ЎРДС белгилари йўқлиги.</w:t>
      </w:r>
    </w:p>
    <w:p w14:paraId="573949BD" w14:textId="4035704D" w:rsidR="00B156C8" w:rsidRPr="00C27503" w:rsidRDefault="006E585E" w:rsidP="00232F5B">
      <w:pPr>
        <w:pStyle w:val="a7"/>
        <w:numPr>
          <w:ilvl w:val="0"/>
          <w:numId w:val="8"/>
        </w:numPr>
        <w:spacing w:before="80" w:after="80" w:line="240" w:lineRule="auto"/>
        <w:jc w:val="both"/>
        <w:rPr>
          <w:rFonts w:cs="Times New Roman"/>
          <w:color w:val="000000" w:themeColor="text1"/>
          <w:sz w:val="24"/>
          <w:szCs w:val="24"/>
          <w:lang w:val="uz-Cyrl-UZ"/>
        </w:rPr>
      </w:pPr>
      <w:r w:rsidRPr="006E585E">
        <w:rPr>
          <w:rFonts w:cs="Times New Roman"/>
          <w:color w:val="000000" w:themeColor="text1"/>
          <w:sz w:val="24"/>
          <w:szCs w:val="24"/>
          <w:lang w:val="uz-Cyrl-UZ"/>
        </w:rPr>
        <w:t>Қон кетишини даволаш мақсад</w:t>
      </w:r>
      <w:r>
        <w:rPr>
          <w:rFonts w:cs="Times New Roman"/>
          <w:color w:val="000000" w:themeColor="text1"/>
          <w:sz w:val="24"/>
          <w:szCs w:val="24"/>
          <w:lang w:val="uz-Cyrl-UZ"/>
        </w:rPr>
        <w:t xml:space="preserve">ларига </w:t>
      </w:r>
      <w:r w:rsidRPr="006E585E">
        <w:rPr>
          <w:rFonts w:cs="Times New Roman"/>
          <w:color w:val="000000" w:themeColor="text1"/>
          <w:sz w:val="24"/>
          <w:szCs w:val="24"/>
          <w:lang w:val="uz-Cyrl-UZ"/>
        </w:rPr>
        <w:t>яқин 3-4 соат ичида эришилмаса, артериал гипот</w:t>
      </w:r>
      <w:r>
        <w:rPr>
          <w:rFonts w:cs="Times New Roman"/>
          <w:color w:val="000000" w:themeColor="text1"/>
          <w:sz w:val="24"/>
          <w:szCs w:val="24"/>
          <w:lang w:val="uz-Cyrl-UZ"/>
        </w:rPr>
        <w:t>ония</w:t>
      </w:r>
      <w:r w:rsidRPr="006E585E">
        <w:rPr>
          <w:rFonts w:cs="Times New Roman"/>
          <w:color w:val="000000" w:themeColor="text1"/>
          <w:sz w:val="24"/>
          <w:szCs w:val="24"/>
          <w:lang w:val="uz-Cyrl-UZ"/>
        </w:rPr>
        <w:t xml:space="preserve">, анемия, олигурия </w:t>
      </w:r>
      <w:r>
        <w:rPr>
          <w:rFonts w:cs="Times New Roman"/>
          <w:color w:val="000000" w:themeColor="text1"/>
          <w:sz w:val="24"/>
          <w:szCs w:val="24"/>
          <w:lang w:val="uz-Cyrl-UZ"/>
        </w:rPr>
        <w:t>сақланиб турса ва янада ривожланса</w:t>
      </w:r>
      <w:r w:rsidRPr="006E585E">
        <w:rPr>
          <w:rFonts w:cs="Times New Roman"/>
          <w:color w:val="000000" w:themeColor="text1"/>
          <w:sz w:val="24"/>
          <w:szCs w:val="24"/>
          <w:lang w:val="uz-Cyrl-UZ"/>
        </w:rPr>
        <w:t>, биринчи навбатда, давом этаётган қон кетиш</w:t>
      </w:r>
      <w:r>
        <w:rPr>
          <w:rFonts w:cs="Times New Roman"/>
          <w:color w:val="000000" w:themeColor="text1"/>
          <w:sz w:val="24"/>
          <w:szCs w:val="24"/>
          <w:lang w:val="uz-Cyrl-UZ"/>
        </w:rPr>
        <w:t>и</w:t>
      </w:r>
      <w:r w:rsidRPr="006E585E">
        <w:rPr>
          <w:rFonts w:cs="Times New Roman"/>
          <w:color w:val="000000" w:themeColor="text1"/>
          <w:sz w:val="24"/>
          <w:szCs w:val="24"/>
          <w:lang w:val="uz-Cyrl-UZ"/>
        </w:rPr>
        <w:t xml:space="preserve">ни истисно қилиш ва интенсив инфузион-трансфузион терапияни қайта кўриб чиқиш </w:t>
      </w:r>
      <w:r w:rsidR="002F3935">
        <w:rPr>
          <w:rFonts w:cs="Times New Roman"/>
          <w:color w:val="000000" w:themeColor="text1"/>
          <w:sz w:val="24"/>
          <w:szCs w:val="24"/>
          <w:lang w:val="uz-Cyrl-UZ"/>
        </w:rPr>
        <w:t>зарур</w:t>
      </w:r>
      <w:r w:rsidRPr="006E585E">
        <w:rPr>
          <w:rFonts w:cs="Times New Roman"/>
          <w:color w:val="000000" w:themeColor="text1"/>
          <w:sz w:val="24"/>
          <w:szCs w:val="24"/>
          <w:lang w:val="uz-Cyrl-UZ"/>
        </w:rPr>
        <w:t>.</w:t>
      </w:r>
    </w:p>
    <w:p w14:paraId="03823B11" w14:textId="7A0A189B" w:rsidR="009E2727" w:rsidRDefault="009E2727" w:rsidP="009E2727">
      <w:pPr>
        <w:pStyle w:val="1"/>
        <w:spacing w:before="120" w:after="120" w:line="240" w:lineRule="auto"/>
        <w:rPr>
          <w:rFonts w:asciiTheme="minorHAnsi" w:hAnsiTheme="minorHAnsi" w:cstheme="minorHAnsi"/>
          <w:b/>
          <w:lang w:val="uz-Cyrl-UZ"/>
        </w:rPr>
      </w:pPr>
      <w:bookmarkStart w:id="18" w:name="_Toc85015292"/>
      <w:r>
        <w:rPr>
          <w:rFonts w:asciiTheme="minorHAnsi" w:hAnsiTheme="minorHAnsi" w:cstheme="minorHAnsi"/>
          <w:b/>
          <w:lang w:val="uz-Cyrl-UZ"/>
        </w:rPr>
        <w:t>Постгеморрагик даврда аёлни олиб бориш</w:t>
      </w:r>
      <w:bookmarkEnd w:id="18"/>
    </w:p>
    <w:p w14:paraId="3620AE21" w14:textId="18345A99" w:rsidR="009E2727" w:rsidRDefault="00447B93" w:rsidP="00232F5B">
      <w:pPr>
        <w:pStyle w:val="a7"/>
        <w:numPr>
          <w:ilvl w:val="0"/>
          <w:numId w:val="8"/>
        </w:numPr>
        <w:spacing w:before="80" w:after="80" w:line="240" w:lineRule="auto"/>
        <w:ind w:left="714" w:hanging="357"/>
        <w:contextualSpacing w:val="0"/>
        <w:jc w:val="both"/>
        <w:rPr>
          <w:rFonts w:cs="Times New Roman"/>
          <w:color w:val="000000" w:themeColor="text1"/>
          <w:sz w:val="24"/>
          <w:szCs w:val="24"/>
          <w:lang w:val="uz-Cyrl-UZ"/>
        </w:rPr>
      </w:pPr>
      <w:r>
        <w:rPr>
          <w:rFonts w:cs="Times New Roman"/>
          <w:color w:val="000000" w:themeColor="text1"/>
          <w:sz w:val="24"/>
          <w:szCs w:val="24"/>
          <w:lang w:val="uz-Cyrl-UZ"/>
        </w:rPr>
        <w:t xml:space="preserve">Қон </w:t>
      </w:r>
      <w:r w:rsidR="00606499">
        <w:rPr>
          <w:rFonts w:cs="Times New Roman"/>
          <w:color w:val="000000" w:themeColor="text1"/>
          <w:sz w:val="24"/>
          <w:szCs w:val="24"/>
          <w:lang w:val="uz-Cyrl-UZ"/>
        </w:rPr>
        <w:t>кетишининг клиник назоратини олиб бориш (артериал гипотония, оқариш, олигоурия, микроциркуляция бузилишлари: дренажлар ва игна кирган жойлар)</w:t>
      </w:r>
      <w:r>
        <w:rPr>
          <w:rFonts w:cs="Times New Roman"/>
          <w:color w:val="000000" w:themeColor="text1"/>
          <w:sz w:val="24"/>
          <w:szCs w:val="24"/>
          <w:lang w:val="uz-Cyrl-UZ"/>
        </w:rPr>
        <w:t>.</w:t>
      </w:r>
    </w:p>
    <w:p w14:paraId="37C382B8" w14:textId="488B2ECE" w:rsidR="00606499" w:rsidRDefault="00447B93" w:rsidP="00232F5B">
      <w:pPr>
        <w:pStyle w:val="a7"/>
        <w:numPr>
          <w:ilvl w:val="0"/>
          <w:numId w:val="8"/>
        </w:numPr>
        <w:spacing w:before="80" w:after="80" w:line="240" w:lineRule="auto"/>
        <w:ind w:left="714" w:hanging="357"/>
        <w:contextualSpacing w:val="0"/>
        <w:jc w:val="both"/>
        <w:rPr>
          <w:rFonts w:cs="Times New Roman"/>
          <w:color w:val="000000" w:themeColor="text1"/>
          <w:sz w:val="24"/>
          <w:szCs w:val="24"/>
          <w:lang w:val="uz-Cyrl-UZ"/>
        </w:rPr>
      </w:pPr>
      <w:r>
        <w:rPr>
          <w:rFonts w:cs="Times New Roman"/>
          <w:color w:val="000000" w:themeColor="text1"/>
          <w:sz w:val="24"/>
          <w:szCs w:val="24"/>
          <w:lang w:val="uz-Cyrl-UZ"/>
        </w:rPr>
        <w:t xml:space="preserve">Лаборатор </w:t>
      </w:r>
      <w:r w:rsidR="00606499">
        <w:rPr>
          <w:rFonts w:cs="Times New Roman"/>
          <w:color w:val="000000" w:themeColor="text1"/>
          <w:sz w:val="24"/>
          <w:szCs w:val="24"/>
          <w:lang w:val="uz-Cyrl-UZ"/>
        </w:rPr>
        <w:t>назоратни олиб бориш (гемоглобин, тромбоцитлар, фибриноген, ХНН, АҚТВ, тромбоэластография, кислородни етказиш)</w:t>
      </w:r>
      <w:r>
        <w:rPr>
          <w:rFonts w:cs="Times New Roman"/>
          <w:color w:val="000000" w:themeColor="text1"/>
          <w:sz w:val="24"/>
          <w:szCs w:val="24"/>
          <w:lang w:val="uz-Cyrl-UZ"/>
        </w:rPr>
        <w:t>.</w:t>
      </w:r>
    </w:p>
    <w:p w14:paraId="23ACDBDE" w14:textId="00702AB2" w:rsidR="00606499" w:rsidRDefault="00447B93" w:rsidP="00232F5B">
      <w:pPr>
        <w:pStyle w:val="a7"/>
        <w:numPr>
          <w:ilvl w:val="0"/>
          <w:numId w:val="8"/>
        </w:numPr>
        <w:spacing w:before="80" w:after="80" w:line="240" w:lineRule="auto"/>
        <w:ind w:left="714" w:hanging="357"/>
        <w:contextualSpacing w:val="0"/>
        <w:jc w:val="both"/>
        <w:rPr>
          <w:rFonts w:cs="Times New Roman"/>
          <w:color w:val="000000" w:themeColor="text1"/>
          <w:sz w:val="24"/>
          <w:szCs w:val="24"/>
          <w:lang w:val="uz-Cyrl-UZ"/>
        </w:rPr>
      </w:pPr>
      <w:r w:rsidRPr="00606499">
        <w:rPr>
          <w:rFonts w:cs="Times New Roman"/>
          <w:color w:val="000000" w:themeColor="text1"/>
          <w:sz w:val="24"/>
          <w:szCs w:val="24"/>
          <w:lang w:val="uz-Cyrl-UZ"/>
        </w:rPr>
        <w:t xml:space="preserve">Қон </w:t>
      </w:r>
      <w:r w:rsidR="00606499" w:rsidRPr="00606499">
        <w:rPr>
          <w:rFonts w:cs="Times New Roman"/>
          <w:color w:val="000000" w:themeColor="text1"/>
          <w:sz w:val="24"/>
          <w:szCs w:val="24"/>
          <w:lang w:val="uz-Cyrl-UZ"/>
        </w:rPr>
        <w:t>кетиши тўхтат</w:t>
      </w:r>
      <w:r w:rsidR="00606499">
        <w:rPr>
          <w:rFonts w:cs="Times New Roman"/>
          <w:color w:val="000000" w:themeColor="text1"/>
          <w:sz w:val="24"/>
          <w:szCs w:val="24"/>
          <w:lang w:val="uz-Cyrl-UZ"/>
        </w:rPr>
        <w:t>ил</w:t>
      </w:r>
      <w:r w:rsidR="00606499" w:rsidRPr="00606499">
        <w:rPr>
          <w:rFonts w:cs="Times New Roman"/>
          <w:color w:val="000000" w:themeColor="text1"/>
          <w:sz w:val="24"/>
          <w:szCs w:val="24"/>
          <w:lang w:val="uz-Cyrl-UZ"/>
        </w:rPr>
        <w:t xml:space="preserve">ганда, қон </w:t>
      </w:r>
      <w:r w:rsidR="00606499">
        <w:rPr>
          <w:rFonts w:cs="Times New Roman"/>
          <w:color w:val="000000" w:themeColor="text1"/>
          <w:sz w:val="24"/>
          <w:szCs w:val="24"/>
          <w:lang w:val="uz-Cyrl-UZ"/>
        </w:rPr>
        <w:t xml:space="preserve">компонентлари </w:t>
      </w:r>
      <w:r w:rsidR="00606499" w:rsidRPr="00606499">
        <w:rPr>
          <w:rFonts w:cs="Times New Roman"/>
          <w:color w:val="000000" w:themeColor="text1"/>
          <w:sz w:val="24"/>
          <w:szCs w:val="24"/>
          <w:lang w:val="uz-Cyrl-UZ"/>
        </w:rPr>
        <w:t>фақат коагулопатиянинг лаборатор ва клиник тасдиғи билан мутлақ кўрсат</w:t>
      </w:r>
      <w:r w:rsidR="00606499">
        <w:rPr>
          <w:rFonts w:cs="Times New Roman"/>
          <w:color w:val="000000" w:themeColor="text1"/>
          <w:sz w:val="24"/>
          <w:szCs w:val="24"/>
          <w:lang w:val="uz-Cyrl-UZ"/>
        </w:rPr>
        <w:t xml:space="preserve">маларга </w:t>
      </w:r>
      <w:r w:rsidR="00606499" w:rsidRPr="00606499">
        <w:rPr>
          <w:rFonts w:cs="Times New Roman"/>
          <w:color w:val="000000" w:themeColor="text1"/>
          <w:sz w:val="24"/>
          <w:szCs w:val="24"/>
          <w:lang w:val="uz-Cyrl-UZ"/>
        </w:rPr>
        <w:t xml:space="preserve">мувофиқ </w:t>
      </w:r>
      <w:r w:rsidR="00606499">
        <w:rPr>
          <w:rFonts w:cs="Times New Roman"/>
          <w:color w:val="000000" w:themeColor="text1"/>
          <w:sz w:val="24"/>
          <w:szCs w:val="24"/>
          <w:lang w:val="uz-Cyrl-UZ"/>
        </w:rPr>
        <w:t xml:space="preserve">қўлланилади </w:t>
      </w:r>
      <w:r w:rsidR="00606499" w:rsidRPr="00606499">
        <w:rPr>
          <w:rFonts w:cs="Times New Roman"/>
          <w:color w:val="000000" w:themeColor="text1"/>
          <w:sz w:val="24"/>
          <w:szCs w:val="24"/>
          <w:lang w:val="uz-Cyrl-UZ"/>
        </w:rPr>
        <w:t>(кўпинча эритроцитлар</w:t>
      </w:r>
      <w:r w:rsidR="00606499">
        <w:rPr>
          <w:rFonts w:cs="Times New Roman"/>
          <w:color w:val="000000" w:themeColor="text1"/>
          <w:sz w:val="24"/>
          <w:szCs w:val="24"/>
          <w:lang w:val="uz-Cyrl-UZ"/>
        </w:rPr>
        <w:t xml:space="preserve"> қўйилади</w:t>
      </w:r>
      <w:r w:rsidR="00606499" w:rsidRPr="00606499">
        <w:rPr>
          <w:rFonts w:cs="Times New Roman"/>
          <w:color w:val="000000" w:themeColor="text1"/>
          <w:sz w:val="24"/>
          <w:szCs w:val="24"/>
          <w:lang w:val="uz-Cyrl-UZ"/>
        </w:rPr>
        <w:t>)</w:t>
      </w:r>
      <w:r>
        <w:rPr>
          <w:rFonts w:cs="Times New Roman"/>
          <w:color w:val="000000" w:themeColor="text1"/>
          <w:sz w:val="24"/>
          <w:szCs w:val="24"/>
          <w:lang w:val="uz-Cyrl-UZ"/>
        </w:rPr>
        <w:t>.</w:t>
      </w:r>
    </w:p>
    <w:p w14:paraId="3B6ECF9C" w14:textId="4CB05C64" w:rsidR="00606499" w:rsidRPr="009E2727" w:rsidRDefault="00447B93" w:rsidP="00544AAF">
      <w:pPr>
        <w:pStyle w:val="a7"/>
        <w:numPr>
          <w:ilvl w:val="0"/>
          <w:numId w:val="8"/>
        </w:numPr>
        <w:spacing w:before="80" w:after="0" w:line="240" w:lineRule="auto"/>
        <w:ind w:left="714" w:hanging="357"/>
        <w:contextualSpacing w:val="0"/>
        <w:jc w:val="both"/>
        <w:rPr>
          <w:rFonts w:cs="Times New Roman"/>
          <w:color w:val="000000" w:themeColor="text1"/>
          <w:sz w:val="24"/>
          <w:szCs w:val="24"/>
          <w:lang w:val="uz-Cyrl-UZ"/>
        </w:rPr>
      </w:pPr>
      <w:r>
        <w:rPr>
          <w:rFonts w:cs="Times New Roman"/>
          <w:color w:val="000000" w:themeColor="text1"/>
          <w:sz w:val="24"/>
          <w:szCs w:val="24"/>
          <w:lang w:val="uz-Cyrl-UZ"/>
        </w:rPr>
        <w:t xml:space="preserve">Массив </w:t>
      </w:r>
      <w:r w:rsidR="00D36436" w:rsidRPr="00D36436">
        <w:rPr>
          <w:rFonts w:cs="Times New Roman"/>
          <w:color w:val="000000" w:themeColor="text1"/>
          <w:sz w:val="24"/>
          <w:szCs w:val="24"/>
          <w:lang w:val="uz-Cyrl-UZ"/>
        </w:rPr>
        <w:t xml:space="preserve">қон </w:t>
      </w:r>
      <w:r w:rsidR="00D36436">
        <w:rPr>
          <w:rFonts w:cs="Times New Roman"/>
          <w:color w:val="000000" w:themeColor="text1"/>
          <w:sz w:val="24"/>
          <w:szCs w:val="24"/>
          <w:lang w:val="uz-Cyrl-UZ"/>
        </w:rPr>
        <w:t xml:space="preserve">кетишидан </w:t>
      </w:r>
      <w:r w:rsidR="00D36436" w:rsidRPr="00D36436">
        <w:rPr>
          <w:rFonts w:cs="Times New Roman"/>
          <w:color w:val="000000" w:themeColor="text1"/>
          <w:sz w:val="24"/>
          <w:szCs w:val="24"/>
          <w:lang w:val="uz-Cyrl-UZ"/>
        </w:rPr>
        <w:t>кейин гемодинамик бузилишлар ва қон компонентлар қуйилиши</w:t>
      </w:r>
      <w:r w:rsidR="00D36436">
        <w:rPr>
          <w:rFonts w:cs="Times New Roman"/>
          <w:color w:val="000000" w:themeColor="text1"/>
          <w:sz w:val="24"/>
          <w:szCs w:val="24"/>
          <w:lang w:val="uz-Cyrl-UZ"/>
        </w:rPr>
        <w:t xml:space="preserve">ни </w:t>
      </w:r>
      <w:r w:rsidR="00D36436" w:rsidRPr="00D36436">
        <w:rPr>
          <w:rFonts w:cs="Times New Roman"/>
          <w:color w:val="000000" w:themeColor="text1"/>
          <w:sz w:val="24"/>
          <w:szCs w:val="24"/>
          <w:lang w:val="uz-Cyrl-UZ"/>
        </w:rPr>
        <w:t>ҳисобга ол</w:t>
      </w:r>
      <w:r w:rsidR="002F441D">
        <w:rPr>
          <w:rFonts w:cs="Times New Roman"/>
          <w:color w:val="000000" w:themeColor="text1"/>
          <w:sz w:val="24"/>
          <w:szCs w:val="24"/>
          <w:lang w:val="uz-Cyrl-UZ"/>
        </w:rPr>
        <w:t>ган ҳолда</w:t>
      </w:r>
      <w:r w:rsidR="00D36436" w:rsidRPr="00D36436">
        <w:rPr>
          <w:rFonts w:cs="Times New Roman"/>
          <w:color w:val="000000" w:themeColor="text1"/>
          <w:sz w:val="24"/>
          <w:szCs w:val="24"/>
          <w:lang w:val="uz-Cyrl-UZ"/>
        </w:rPr>
        <w:t>, фармакологик (</w:t>
      </w:r>
      <w:r w:rsidR="002F441D" w:rsidRPr="00D36436">
        <w:rPr>
          <w:rFonts w:cs="Times New Roman"/>
          <w:color w:val="000000" w:themeColor="text1"/>
          <w:sz w:val="24"/>
          <w:szCs w:val="24"/>
          <w:lang w:val="uz-Cyrl-UZ"/>
        </w:rPr>
        <w:t xml:space="preserve">жарроҳлик ва консерватив гемостазга </w:t>
      </w:r>
      <w:r w:rsidR="002F441D">
        <w:rPr>
          <w:rFonts w:cs="Times New Roman"/>
          <w:color w:val="000000" w:themeColor="text1"/>
          <w:sz w:val="24"/>
          <w:szCs w:val="24"/>
          <w:lang w:val="uz-Cyrl-UZ"/>
        </w:rPr>
        <w:t xml:space="preserve">ишонч ҳосил бўлганда дастлабки 12 соат ичида </w:t>
      </w:r>
      <w:r w:rsidR="00D36436" w:rsidRPr="00D36436">
        <w:rPr>
          <w:rFonts w:cs="Times New Roman"/>
          <w:color w:val="000000" w:themeColor="text1"/>
          <w:sz w:val="24"/>
          <w:szCs w:val="24"/>
          <w:lang w:val="uz-Cyrl-UZ"/>
        </w:rPr>
        <w:t xml:space="preserve">паст молекуляр гепаринлар) ва </w:t>
      </w:r>
      <w:r w:rsidR="002F441D">
        <w:rPr>
          <w:rFonts w:cs="Times New Roman"/>
          <w:color w:val="000000" w:themeColor="text1"/>
          <w:sz w:val="24"/>
          <w:szCs w:val="24"/>
          <w:lang w:val="uz-Cyrl-UZ"/>
        </w:rPr>
        <w:t>но</w:t>
      </w:r>
      <w:r w:rsidR="00D36436" w:rsidRPr="00D36436">
        <w:rPr>
          <w:rFonts w:cs="Times New Roman"/>
          <w:color w:val="000000" w:themeColor="text1"/>
          <w:sz w:val="24"/>
          <w:szCs w:val="24"/>
          <w:lang w:val="uz-Cyrl-UZ"/>
        </w:rPr>
        <w:t>фармакологик тромбопрофилактикани (</w:t>
      </w:r>
      <w:r w:rsidR="00E920A5">
        <w:rPr>
          <w:color w:val="000000" w:themeColor="text1"/>
          <w:sz w:val="24"/>
          <w:szCs w:val="24"/>
          <w:lang w:val="uz-Cyrl-UZ"/>
        </w:rPr>
        <w:t>оёқларнинг эластик компрессияси</w:t>
      </w:r>
      <w:r w:rsidR="00D36436" w:rsidRPr="00D36436">
        <w:rPr>
          <w:rFonts w:cs="Times New Roman"/>
          <w:color w:val="000000" w:themeColor="text1"/>
          <w:sz w:val="24"/>
          <w:szCs w:val="24"/>
          <w:lang w:val="uz-Cyrl-UZ"/>
        </w:rPr>
        <w:t xml:space="preserve">, </w:t>
      </w:r>
      <w:r w:rsidR="00E920A5" w:rsidRPr="00E920A5">
        <w:rPr>
          <w:rFonts w:cs="Times New Roman"/>
          <w:color w:val="000000" w:themeColor="text1"/>
          <w:sz w:val="24"/>
          <w:szCs w:val="24"/>
          <w:lang w:val="uz-Cyrl-UZ"/>
        </w:rPr>
        <w:t>вақти-вақти билан тутиб турадиган</w:t>
      </w:r>
      <w:r w:rsidR="00E920A5">
        <w:rPr>
          <w:rFonts w:cs="Times New Roman"/>
          <w:color w:val="000000" w:themeColor="text1"/>
          <w:sz w:val="24"/>
          <w:szCs w:val="24"/>
          <w:lang w:val="uz-Cyrl-UZ"/>
        </w:rPr>
        <w:t xml:space="preserve"> </w:t>
      </w:r>
      <w:r w:rsidR="00E920A5">
        <w:rPr>
          <w:color w:val="000000" w:themeColor="text1"/>
          <w:sz w:val="24"/>
          <w:szCs w:val="24"/>
          <w:lang w:val="uz-Cyrl-UZ"/>
        </w:rPr>
        <w:t>оёқларнинг эластик компрессияси</w:t>
      </w:r>
      <w:r w:rsidR="00D36436" w:rsidRPr="00D36436">
        <w:rPr>
          <w:rFonts w:cs="Times New Roman"/>
          <w:color w:val="000000" w:themeColor="text1"/>
          <w:sz w:val="24"/>
          <w:szCs w:val="24"/>
          <w:lang w:val="uz-Cyrl-UZ"/>
        </w:rPr>
        <w:t>)</w:t>
      </w:r>
      <w:r w:rsidR="00E920A5">
        <w:rPr>
          <w:rFonts w:cs="Times New Roman"/>
          <w:color w:val="000000" w:themeColor="text1"/>
          <w:sz w:val="24"/>
          <w:szCs w:val="24"/>
          <w:lang w:val="uz-Cyrl-UZ"/>
        </w:rPr>
        <w:t xml:space="preserve"> </w:t>
      </w:r>
      <w:r w:rsidR="002F441D">
        <w:rPr>
          <w:rFonts w:cs="Times New Roman"/>
          <w:color w:val="000000" w:themeColor="text1"/>
          <w:sz w:val="24"/>
          <w:szCs w:val="24"/>
          <w:lang w:val="uz-Cyrl-UZ"/>
        </w:rPr>
        <w:t>ўтказиш тавсия этилади</w:t>
      </w:r>
      <w:r>
        <w:rPr>
          <w:rFonts w:cs="Times New Roman"/>
          <w:color w:val="000000" w:themeColor="text1"/>
          <w:sz w:val="24"/>
          <w:szCs w:val="24"/>
          <w:lang w:val="uz-Cyrl-UZ"/>
        </w:rPr>
        <w:t>.</w:t>
      </w:r>
    </w:p>
    <w:p w14:paraId="3F6A00FE" w14:textId="55EABDB1" w:rsidR="009E2727" w:rsidRPr="009E2727" w:rsidRDefault="009E2727" w:rsidP="009E2727">
      <w:pPr>
        <w:pStyle w:val="1"/>
        <w:spacing w:before="120" w:after="120" w:line="240" w:lineRule="auto"/>
        <w:rPr>
          <w:rFonts w:asciiTheme="minorHAnsi" w:hAnsiTheme="minorHAnsi" w:cstheme="minorHAnsi"/>
          <w:b/>
          <w:lang w:val="uz-Cyrl-UZ"/>
        </w:rPr>
      </w:pPr>
      <w:bookmarkStart w:id="19" w:name="_Toc85015293"/>
      <w:r w:rsidRPr="009E2727">
        <w:rPr>
          <w:rFonts w:asciiTheme="minorHAnsi" w:hAnsiTheme="minorHAnsi" w:cstheme="minorHAnsi"/>
          <w:b/>
          <w:lang w:val="uz-Cyrl-UZ"/>
        </w:rPr>
        <w:t>Суюқликларнинг эҳтиёжини қоплашнинг замонавий усуллари</w:t>
      </w:r>
      <w:bookmarkEnd w:id="19"/>
    </w:p>
    <w:p w14:paraId="59CC0F71" w14:textId="29A07327" w:rsidR="00820AC0" w:rsidRPr="00820AC0" w:rsidRDefault="00820AC0" w:rsidP="00820AC0">
      <w:pPr>
        <w:pStyle w:val="a7"/>
        <w:numPr>
          <w:ilvl w:val="0"/>
          <w:numId w:val="26"/>
        </w:numPr>
        <w:spacing w:before="120" w:after="120" w:line="240" w:lineRule="auto"/>
        <w:jc w:val="both"/>
        <w:rPr>
          <w:rFonts w:cs="Times New Roman"/>
          <w:color w:val="000000" w:themeColor="text1"/>
          <w:sz w:val="24"/>
          <w:szCs w:val="24"/>
          <w:lang w:val="uz-Cyrl-UZ"/>
        </w:rPr>
      </w:pPr>
      <w:r>
        <w:rPr>
          <w:color w:val="000000" w:themeColor="text1"/>
          <w:sz w:val="24"/>
          <w:szCs w:val="24"/>
          <w:lang w:val="uz-Cyrl-UZ"/>
        </w:rPr>
        <w:t xml:space="preserve">Полиэлектролитли </w:t>
      </w:r>
      <w:r w:rsidRPr="00876D18">
        <w:rPr>
          <w:color w:val="000000" w:themeColor="text1"/>
          <w:sz w:val="24"/>
          <w:szCs w:val="24"/>
          <w:lang w:val="uz-Cyrl-UZ"/>
        </w:rPr>
        <w:t>тўла қийматли</w:t>
      </w:r>
      <w:r>
        <w:rPr>
          <w:color w:val="000000" w:themeColor="text1"/>
          <w:sz w:val="24"/>
          <w:szCs w:val="24"/>
          <w:lang w:val="uz-Cyrl-UZ"/>
        </w:rPr>
        <w:t xml:space="preserve"> гипер</w:t>
      </w:r>
      <w:r w:rsidRPr="00873ADB">
        <w:rPr>
          <w:color w:val="000000" w:themeColor="text1"/>
          <w:sz w:val="24"/>
          <w:szCs w:val="24"/>
          <w:lang w:val="uz-Cyrl-UZ"/>
        </w:rPr>
        <w:t>осмоляр</w:t>
      </w:r>
      <w:r>
        <w:rPr>
          <w:color w:val="000000" w:themeColor="text1"/>
          <w:sz w:val="24"/>
          <w:szCs w:val="24"/>
          <w:lang w:val="uz-Cyrl-UZ"/>
        </w:rPr>
        <w:t xml:space="preserve"> эритмаларни қўллаш билан кичик ҳажмли инфузион терапия.</w:t>
      </w:r>
    </w:p>
    <w:p w14:paraId="03F5342E" w14:textId="0B6E7052" w:rsidR="009E2727" w:rsidRDefault="00820AC0" w:rsidP="00820AC0">
      <w:pPr>
        <w:pStyle w:val="a7"/>
        <w:numPr>
          <w:ilvl w:val="0"/>
          <w:numId w:val="26"/>
        </w:num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Нормоволемик гемодилюция</w:t>
      </w:r>
      <w:r w:rsidR="009E2727">
        <w:rPr>
          <w:rFonts w:cs="Times New Roman"/>
          <w:color w:val="000000" w:themeColor="text1"/>
          <w:sz w:val="24"/>
          <w:szCs w:val="24"/>
          <w:lang w:val="uz-Cyrl-UZ"/>
        </w:rPr>
        <w:t>.</w:t>
      </w:r>
    </w:p>
    <w:p w14:paraId="26D7A267" w14:textId="5D2E4483" w:rsidR="00820AC0" w:rsidRDefault="00820AC0" w:rsidP="00B239D8">
      <w:pPr>
        <w:pStyle w:val="a7"/>
        <w:numPr>
          <w:ilvl w:val="0"/>
          <w:numId w:val="26"/>
        </w:numPr>
        <w:spacing w:before="120" w:after="120" w:line="240" w:lineRule="auto"/>
        <w:ind w:left="714" w:hanging="357"/>
        <w:contextualSpacing w:val="0"/>
        <w:jc w:val="both"/>
        <w:rPr>
          <w:rFonts w:cs="Times New Roman"/>
          <w:color w:val="000000" w:themeColor="text1"/>
          <w:sz w:val="24"/>
          <w:szCs w:val="24"/>
          <w:lang w:val="uz-Cyrl-UZ"/>
        </w:rPr>
      </w:pPr>
      <w:r>
        <w:rPr>
          <w:rFonts w:cs="Times New Roman"/>
          <w:color w:val="000000" w:themeColor="text1"/>
          <w:sz w:val="24"/>
          <w:szCs w:val="24"/>
          <w:lang w:val="uz-Cyrl-UZ"/>
        </w:rPr>
        <w:t>Гипотензив реанимация – систолик АҚБни 60 мм сим. уст. ушлаб туриш ва тўқималарга кислород етказиб берилишини яхшилаш.</w:t>
      </w:r>
    </w:p>
    <w:p w14:paraId="53073665" w14:textId="49D0A8BF" w:rsidR="00D66585" w:rsidRDefault="00D66585" w:rsidP="00D66585">
      <w:pPr>
        <w:pStyle w:val="a7"/>
        <w:numPr>
          <w:ilvl w:val="0"/>
          <w:numId w:val="28"/>
        </w:numPr>
        <w:spacing w:before="120" w:after="120" w:line="240" w:lineRule="auto"/>
        <w:jc w:val="both"/>
        <w:rPr>
          <w:rFonts w:cs="Times New Roman"/>
          <w:color w:val="000000" w:themeColor="text1"/>
          <w:sz w:val="24"/>
          <w:szCs w:val="24"/>
          <w:lang w:val="uz-Cyrl-UZ"/>
        </w:rPr>
      </w:pPr>
      <w:r w:rsidRPr="00D66585">
        <w:rPr>
          <w:rFonts w:cs="Times New Roman"/>
          <w:b/>
          <w:bCs/>
          <w:color w:val="000000" w:themeColor="text1"/>
          <w:sz w:val="24"/>
          <w:szCs w:val="24"/>
          <w:lang w:val="uz-Cyrl-UZ"/>
        </w:rPr>
        <w:t>Гипотензив реанимация тамойилини қўллаш.</w:t>
      </w:r>
      <w:r>
        <w:rPr>
          <w:rFonts w:cs="Times New Roman"/>
          <w:color w:val="000000" w:themeColor="text1"/>
          <w:sz w:val="24"/>
          <w:szCs w:val="24"/>
          <w:lang w:val="uz-Cyrl-UZ"/>
        </w:rPr>
        <w:t xml:space="preserve"> </w:t>
      </w:r>
      <w:r w:rsidRPr="00D66585">
        <w:rPr>
          <w:rFonts w:cs="Times New Roman"/>
          <w:color w:val="000000" w:themeColor="text1"/>
          <w:sz w:val="24"/>
          <w:szCs w:val="24"/>
          <w:lang w:val="uz-Cyrl-UZ"/>
        </w:rPr>
        <w:t>Ушбу реанимация стратегияси қон кет</w:t>
      </w:r>
      <w:r>
        <w:rPr>
          <w:rFonts w:cs="Times New Roman"/>
          <w:color w:val="000000" w:themeColor="text1"/>
          <w:sz w:val="24"/>
          <w:szCs w:val="24"/>
          <w:lang w:val="uz-Cyrl-UZ"/>
        </w:rPr>
        <w:t>иши тўхтагунга қадар</w:t>
      </w:r>
      <w:r w:rsidRPr="00D66585">
        <w:rPr>
          <w:rFonts w:cs="Times New Roman"/>
          <w:color w:val="000000" w:themeColor="text1"/>
          <w:sz w:val="24"/>
          <w:szCs w:val="24"/>
          <w:lang w:val="uz-Cyrl-UZ"/>
        </w:rPr>
        <w:t xml:space="preserve"> </w:t>
      </w:r>
      <w:r>
        <w:rPr>
          <w:rFonts w:cs="Times New Roman"/>
          <w:color w:val="000000" w:themeColor="text1"/>
          <w:sz w:val="24"/>
          <w:szCs w:val="24"/>
          <w:lang w:val="uz-Cyrl-UZ"/>
        </w:rPr>
        <w:t>артериал</w:t>
      </w:r>
      <w:r w:rsidRPr="00D66585">
        <w:rPr>
          <w:rFonts w:cs="Times New Roman"/>
          <w:color w:val="000000" w:themeColor="text1"/>
          <w:sz w:val="24"/>
          <w:szCs w:val="24"/>
          <w:lang w:val="uz-Cyrl-UZ"/>
        </w:rPr>
        <w:t xml:space="preserve"> қон босимини</w:t>
      </w:r>
      <w:r>
        <w:rPr>
          <w:rFonts w:cs="Times New Roman"/>
          <w:color w:val="000000" w:themeColor="text1"/>
          <w:sz w:val="24"/>
          <w:szCs w:val="24"/>
          <w:lang w:val="uz-Cyrl-UZ"/>
        </w:rPr>
        <w:t xml:space="preserve"> юқори бўлмаган даражада </w:t>
      </w:r>
      <w:r w:rsidRPr="00D66585">
        <w:rPr>
          <w:rFonts w:cs="Times New Roman"/>
          <w:color w:val="000000" w:themeColor="text1"/>
          <w:sz w:val="24"/>
          <w:szCs w:val="24"/>
          <w:lang w:val="uz-Cyrl-UZ"/>
        </w:rPr>
        <w:t xml:space="preserve">ушлаб туриш учун геморрагик шокни даволашнинг дастлабки босқичларида суюқлик ва қон компонентларини чекланган </w:t>
      </w:r>
      <w:r>
        <w:rPr>
          <w:rFonts w:cs="Times New Roman"/>
          <w:color w:val="000000" w:themeColor="text1"/>
          <w:sz w:val="24"/>
          <w:szCs w:val="24"/>
          <w:lang w:val="uz-Cyrl-UZ"/>
        </w:rPr>
        <w:t xml:space="preserve">миқдорда юборишни </w:t>
      </w:r>
      <w:r w:rsidRPr="00D66585">
        <w:rPr>
          <w:rFonts w:cs="Times New Roman"/>
          <w:color w:val="000000" w:themeColor="text1"/>
          <w:sz w:val="24"/>
          <w:szCs w:val="24"/>
          <w:lang w:val="uz-Cyrl-UZ"/>
        </w:rPr>
        <w:t>ўз ичига олади.</w:t>
      </w:r>
    </w:p>
    <w:tbl>
      <w:tblPr>
        <w:tblStyle w:val="ad"/>
        <w:tblW w:w="9924" w:type="dxa"/>
        <w:tblInd w:w="53" w:type="dxa"/>
        <w:tblLook w:val="04A0" w:firstRow="1" w:lastRow="0" w:firstColumn="1" w:lastColumn="0" w:noHBand="0" w:noVBand="1"/>
      </w:tblPr>
      <w:tblGrid>
        <w:gridCol w:w="484"/>
        <w:gridCol w:w="9440"/>
      </w:tblGrid>
      <w:tr w:rsidR="009E2727" w:rsidRPr="007F138A" w14:paraId="20E4C0FE" w14:textId="77777777" w:rsidTr="006428F6">
        <w:tc>
          <w:tcPr>
            <w:tcW w:w="484" w:type="dxa"/>
            <w:shd w:val="clear" w:color="auto" w:fill="9CC2E5" w:themeFill="accent1" w:themeFillTint="99"/>
            <w:vAlign w:val="center"/>
          </w:tcPr>
          <w:p w14:paraId="2B95E63A" w14:textId="6C6F2C9B" w:rsidR="009E2727" w:rsidRPr="009E2727" w:rsidRDefault="009E2727" w:rsidP="009E2727">
            <w:pPr>
              <w:rPr>
                <w:rFonts w:cs="Times New Roman"/>
                <w:b/>
                <w:bCs/>
                <w:color w:val="000000" w:themeColor="text1"/>
                <w:sz w:val="24"/>
                <w:szCs w:val="24"/>
                <w:lang w:val="uz-Cyrl-UZ"/>
              </w:rPr>
            </w:pPr>
            <w:r w:rsidRPr="009E2727">
              <w:rPr>
                <w:rFonts w:cs="Times New Roman"/>
                <w:b/>
                <w:bCs/>
                <w:color w:val="000000" w:themeColor="text1"/>
                <w:sz w:val="24"/>
                <w:szCs w:val="24"/>
                <w:lang w:val="en-US"/>
              </w:rPr>
              <w:t>1</w:t>
            </w:r>
            <w:r>
              <w:rPr>
                <w:rFonts w:cs="Times New Roman"/>
                <w:b/>
                <w:bCs/>
                <w:color w:val="000000" w:themeColor="text1"/>
                <w:sz w:val="24"/>
                <w:szCs w:val="24"/>
                <w:lang w:val="uz-Cyrl-UZ"/>
              </w:rPr>
              <w:t>В</w:t>
            </w:r>
          </w:p>
        </w:tc>
        <w:tc>
          <w:tcPr>
            <w:tcW w:w="9440" w:type="dxa"/>
            <w:shd w:val="clear" w:color="auto" w:fill="F7CAAC" w:themeFill="accent2" w:themeFillTint="66"/>
          </w:tcPr>
          <w:p w14:paraId="30AE1191" w14:textId="79A700B4" w:rsidR="009E2727" w:rsidRPr="00B36630" w:rsidRDefault="00D66585" w:rsidP="002D0922">
            <w:pPr>
              <w:jc w:val="both"/>
              <w:rPr>
                <w:color w:val="000000" w:themeColor="text1"/>
                <w:sz w:val="24"/>
                <w:szCs w:val="24"/>
                <w:lang w:val="uz-Cyrl-UZ"/>
              </w:rPr>
            </w:pPr>
            <w:r w:rsidRPr="00D66585">
              <w:rPr>
                <w:color w:val="000000" w:themeColor="text1"/>
                <w:sz w:val="24"/>
                <w:szCs w:val="24"/>
                <w:lang w:val="uz-Cyrl-UZ"/>
              </w:rPr>
              <w:t>Қон кетиши</w:t>
            </w:r>
            <w:r>
              <w:rPr>
                <w:color w:val="000000" w:themeColor="text1"/>
                <w:sz w:val="24"/>
                <w:szCs w:val="24"/>
                <w:lang w:val="uz-Cyrl-UZ"/>
              </w:rPr>
              <w:t xml:space="preserve"> </w:t>
            </w:r>
            <w:r w:rsidRPr="00D66585">
              <w:rPr>
                <w:color w:val="000000" w:themeColor="text1"/>
                <w:sz w:val="24"/>
                <w:szCs w:val="24"/>
                <w:lang w:val="uz-Cyrl-UZ"/>
              </w:rPr>
              <w:t>тўлиқ тўхта</w:t>
            </w:r>
            <w:r>
              <w:rPr>
                <w:color w:val="000000" w:themeColor="text1"/>
                <w:sz w:val="24"/>
                <w:szCs w:val="24"/>
                <w:lang w:val="uz-Cyrl-UZ"/>
              </w:rPr>
              <w:t xml:space="preserve">гунга қадар </w:t>
            </w:r>
            <w:r w:rsidR="002D0922">
              <w:rPr>
                <w:color w:val="000000" w:themeColor="text1"/>
                <w:sz w:val="24"/>
                <w:szCs w:val="24"/>
                <w:lang w:val="uz-Cyrl-UZ"/>
              </w:rPr>
              <w:t>АҚБ</w:t>
            </w:r>
            <w:r w:rsidRPr="00D66585">
              <w:rPr>
                <w:color w:val="000000" w:themeColor="text1"/>
                <w:sz w:val="24"/>
                <w:szCs w:val="24"/>
                <w:lang w:val="uz-Cyrl-UZ"/>
              </w:rPr>
              <w:t xml:space="preserve">нинг мақсадли </w:t>
            </w:r>
            <w:r w:rsidR="002D0922">
              <w:rPr>
                <w:color w:val="000000" w:themeColor="text1"/>
                <w:sz w:val="24"/>
                <w:szCs w:val="24"/>
                <w:lang w:val="uz-Cyrl-UZ"/>
              </w:rPr>
              <w:t xml:space="preserve">кўрсаткичларига </w:t>
            </w:r>
            <w:r w:rsidRPr="00D66585">
              <w:rPr>
                <w:color w:val="000000" w:themeColor="text1"/>
                <w:sz w:val="24"/>
                <w:szCs w:val="24"/>
                <w:lang w:val="uz-Cyrl-UZ"/>
              </w:rPr>
              <w:t xml:space="preserve">эришиш учун </w:t>
            </w:r>
            <w:r w:rsidR="002D0922">
              <w:rPr>
                <w:color w:val="000000" w:themeColor="text1"/>
                <w:sz w:val="24"/>
                <w:szCs w:val="24"/>
                <w:lang w:val="uz-Cyrl-UZ"/>
              </w:rPr>
              <w:t>АҚҲ</w:t>
            </w:r>
            <w:r w:rsidRPr="00D66585">
              <w:rPr>
                <w:color w:val="000000" w:themeColor="text1"/>
                <w:sz w:val="24"/>
                <w:szCs w:val="24"/>
                <w:lang w:val="uz-Cyrl-UZ"/>
              </w:rPr>
              <w:t>ни</w:t>
            </w:r>
            <w:r w:rsidR="002D0922">
              <w:rPr>
                <w:color w:val="000000" w:themeColor="text1"/>
                <w:sz w:val="24"/>
                <w:szCs w:val="24"/>
                <w:lang w:val="uz-Cyrl-UZ"/>
              </w:rPr>
              <w:t xml:space="preserve"> волемик тўлдиришнинг чекланган стратегиясидан фойдаланиш тавсия этилади.</w:t>
            </w:r>
          </w:p>
        </w:tc>
      </w:tr>
    </w:tbl>
    <w:p w14:paraId="02CC9789" w14:textId="77777777" w:rsidR="009E2727" w:rsidRPr="00544AAF" w:rsidRDefault="009E2727" w:rsidP="009E2727">
      <w:pPr>
        <w:spacing w:after="0" w:line="240" w:lineRule="auto"/>
        <w:jc w:val="both"/>
        <w:rPr>
          <w:rFonts w:cs="Times New Roman"/>
          <w:color w:val="000000" w:themeColor="text1"/>
          <w:lang w:val="uz-Cyrl-UZ"/>
        </w:rPr>
      </w:pPr>
    </w:p>
    <w:tbl>
      <w:tblPr>
        <w:tblStyle w:val="ad"/>
        <w:tblW w:w="9924" w:type="dxa"/>
        <w:tblInd w:w="53" w:type="dxa"/>
        <w:tblLook w:val="04A0" w:firstRow="1" w:lastRow="0" w:firstColumn="1" w:lastColumn="0" w:noHBand="0" w:noVBand="1"/>
      </w:tblPr>
      <w:tblGrid>
        <w:gridCol w:w="484"/>
        <w:gridCol w:w="9440"/>
      </w:tblGrid>
      <w:tr w:rsidR="009E2727" w:rsidRPr="007F138A" w14:paraId="290C9AE3" w14:textId="77777777" w:rsidTr="006428F6">
        <w:tc>
          <w:tcPr>
            <w:tcW w:w="484" w:type="dxa"/>
            <w:shd w:val="clear" w:color="auto" w:fill="9CC2E5" w:themeFill="accent1" w:themeFillTint="99"/>
            <w:vAlign w:val="center"/>
          </w:tcPr>
          <w:p w14:paraId="7DDE0C47" w14:textId="77777777" w:rsidR="009E2727" w:rsidRPr="0021077B" w:rsidRDefault="009E2727" w:rsidP="006428F6">
            <w:pPr>
              <w:contextualSpacing/>
              <w:rPr>
                <w:rFonts w:cs="Times New Roman"/>
                <w:b/>
                <w:bCs/>
                <w:color w:val="000000" w:themeColor="text1"/>
                <w:sz w:val="24"/>
                <w:szCs w:val="24"/>
                <w:lang w:val="en-US"/>
              </w:rPr>
            </w:pPr>
            <w:r>
              <w:rPr>
                <w:rFonts w:cs="Times New Roman"/>
                <w:b/>
                <w:bCs/>
                <w:color w:val="000000" w:themeColor="text1"/>
                <w:sz w:val="24"/>
                <w:szCs w:val="24"/>
                <w:lang w:val="uz-Cyrl-UZ"/>
              </w:rPr>
              <w:t>1</w:t>
            </w:r>
            <w:r>
              <w:rPr>
                <w:rFonts w:cs="Times New Roman"/>
                <w:b/>
                <w:bCs/>
                <w:color w:val="000000" w:themeColor="text1"/>
                <w:sz w:val="24"/>
                <w:szCs w:val="24"/>
                <w:lang w:val="en-US"/>
              </w:rPr>
              <w:t>C</w:t>
            </w:r>
          </w:p>
        </w:tc>
        <w:tc>
          <w:tcPr>
            <w:tcW w:w="9440" w:type="dxa"/>
            <w:shd w:val="clear" w:color="auto" w:fill="F7CAAC" w:themeFill="accent2" w:themeFillTint="66"/>
          </w:tcPr>
          <w:p w14:paraId="4A89F1C3" w14:textId="7202B759" w:rsidR="009E2727" w:rsidRPr="00B44272" w:rsidRDefault="000962F5" w:rsidP="006428F6">
            <w:pPr>
              <w:jc w:val="both"/>
              <w:rPr>
                <w:color w:val="000000" w:themeColor="text1"/>
                <w:sz w:val="24"/>
                <w:szCs w:val="24"/>
                <w:lang w:val="uz-Cyrl-UZ"/>
              </w:rPr>
            </w:pPr>
            <w:r>
              <w:rPr>
                <w:color w:val="000000" w:themeColor="text1"/>
                <w:sz w:val="24"/>
                <w:szCs w:val="24"/>
                <w:lang w:val="uz-Cyrl-UZ"/>
              </w:rPr>
              <w:t xml:space="preserve">Қон кетиши </w:t>
            </w:r>
            <w:r w:rsidRPr="00D66585">
              <w:rPr>
                <w:color w:val="000000" w:themeColor="text1"/>
                <w:sz w:val="24"/>
                <w:szCs w:val="24"/>
                <w:lang w:val="uz-Cyrl-UZ"/>
              </w:rPr>
              <w:t>тўхта</w:t>
            </w:r>
            <w:r>
              <w:rPr>
                <w:color w:val="000000" w:themeColor="text1"/>
                <w:sz w:val="24"/>
                <w:szCs w:val="24"/>
                <w:lang w:val="uz-Cyrl-UZ"/>
              </w:rPr>
              <w:t xml:space="preserve">гунга қадар ёрдам кўрсатишнинг дастлабки босқичида </w:t>
            </w:r>
            <w:r w:rsidRPr="000962F5">
              <w:rPr>
                <w:color w:val="000000" w:themeColor="text1"/>
                <w:sz w:val="24"/>
                <w:szCs w:val="24"/>
                <w:lang w:val="uz-Cyrl-UZ"/>
              </w:rPr>
              <w:t xml:space="preserve">мақсадли систолик </w:t>
            </w:r>
            <w:r>
              <w:rPr>
                <w:color w:val="000000" w:themeColor="text1"/>
                <w:sz w:val="24"/>
                <w:szCs w:val="24"/>
                <w:lang w:val="uz-Cyrl-UZ"/>
              </w:rPr>
              <w:t>АҚБн</w:t>
            </w:r>
            <w:r w:rsidRPr="000962F5">
              <w:rPr>
                <w:color w:val="000000" w:themeColor="text1"/>
                <w:sz w:val="24"/>
                <w:szCs w:val="24"/>
                <w:lang w:val="uz-Cyrl-UZ"/>
              </w:rPr>
              <w:t xml:space="preserve">и 80-90 мм </w:t>
            </w:r>
            <w:r>
              <w:rPr>
                <w:color w:val="000000" w:themeColor="text1"/>
                <w:sz w:val="24"/>
                <w:szCs w:val="24"/>
                <w:lang w:val="uz-Cyrl-UZ"/>
              </w:rPr>
              <w:t>сим. уст. дараж</w:t>
            </w:r>
            <w:r w:rsidRPr="000962F5">
              <w:rPr>
                <w:color w:val="000000" w:themeColor="text1"/>
                <w:sz w:val="24"/>
                <w:szCs w:val="24"/>
                <w:lang w:val="uz-Cyrl-UZ"/>
              </w:rPr>
              <w:t>асида ушлаб туриш тавсия этилади.</w:t>
            </w:r>
          </w:p>
        </w:tc>
      </w:tr>
    </w:tbl>
    <w:p w14:paraId="1885B218" w14:textId="77777777" w:rsidR="00E059EE" w:rsidRPr="00E059EE" w:rsidRDefault="000962F5" w:rsidP="00E059EE">
      <w:pPr>
        <w:pStyle w:val="a7"/>
        <w:numPr>
          <w:ilvl w:val="0"/>
          <w:numId w:val="28"/>
        </w:numPr>
        <w:spacing w:before="120" w:after="120" w:line="240" w:lineRule="auto"/>
        <w:ind w:left="714" w:hanging="357"/>
        <w:contextualSpacing w:val="0"/>
        <w:jc w:val="both"/>
        <w:rPr>
          <w:rFonts w:cs="Times New Roman"/>
          <w:color w:val="000000" w:themeColor="text1"/>
          <w:sz w:val="24"/>
          <w:szCs w:val="24"/>
          <w:lang w:val="uz-Cyrl-UZ"/>
        </w:rPr>
      </w:pPr>
      <w:r>
        <w:rPr>
          <w:rFonts w:cs="Times New Roman"/>
          <w:color w:val="000000" w:themeColor="text1"/>
          <w:sz w:val="24"/>
          <w:szCs w:val="24"/>
          <w:lang w:val="uz-Cyrl-UZ"/>
        </w:rPr>
        <w:lastRenderedPageBreak/>
        <w:t xml:space="preserve">Ушбу мақсадга эришиш учун </w:t>
      </w:r>
      <w:r>
        <w:rPr>
          <w:color w:val="000000" w:themeColor="text1"/>
          <w:sz w:val="24"/>
          <w:szCs w:val="24"/>
          <w:lang w:val="uz-Cyrl-UZ"/>
        </w:rPr>
        <w:t>кичик ҳажмли инфузион терапия</w:t>
      </w:r>
      <w:r w:rsidRPr="00820AC0">
        <w:rPr>
          <w:rFonts w:cs="Times New Roman"/>
          <w:color w:val="000000" w:themeColor="text1"/>
          <w:sz w:val="24"/>
          <w:szCs w:val="24"/>
          <w:lang w:val="uz-Cyrl-UZ"/>
        </w:rPr>
        <w:t xml:space="preserve"> </w:t>
      </w:r>
      <w:r>
        <w:rPr>
          <w:rFonts w:cs="Times New Roman"/>
          <w:color w:val="000000" w:themeColor="text1"/>
          <w:sz w:val="24"/>
          <w:szCs w:val="24"/>
          <w:lang w:val="uz-Cyrl-UZ"/>
        </w:rPr>
        <w:t>дастури қўлланилади</w:t>
      </w:r>
      <w:r w:rsidR="009E2727" w:rsidRPr="00820AC0">
        <w:rPr>
          <w:color w:val="000000" w:themeColor="text1"/>
          <w:sz w:val="24"/>
          <w:szCs w:val="24"/>
          <w:lang w:val="uz-Cyrl-UZ"/>
        </w:rPr>
        <w:t>.</w:t>
      </w:r>
      <w:r>
        <w:rPr>
          <w:color w:val="000000" w:themeColor="text1"/>
          <w:sz w:val="24"/>
          <w:szCs w:val="24"/>
          <w:lang w:val="uz-Cyrl-UZ"/>
        </w:rPr>
        <w:t xml:space="preserve"> Ўткир гиповолемия ва шок ҳолатини дастлабки босқичларда даволаш, массив инфузия туфайли қўшимча миқдорда қон кетишини чеклаш, тўқималарга кислород етказиб берилишини яхшилаш ва </w:t>
      </w:r>
      <w:r w:rsidR="00E059EE">
        <w:rPr>
          <w:color w:val="000000" w:themeColor="text1"/>
          <w:sz w:val="24"/>
          <w:szCs w:val="24"/>
          <w:lang w:val="uz-Cyrl-UZ"/>
        </w:rPr>
        <w:t xml:space="preserve">операциядан кейинги даврда поликомпартмент синдромининг аломатларини камайтириш </w:t>
      </w:r>
      <w:r w:rsidRPr="000962F5">
        <w:rPr>
          <w:color w:val="000000" w:themeColor="text1"/>
          <w:sz w:val="24"/>
          <w:szCs w:val="24"/>
          <w:lang w:val="uz-Cyrl-UZ"/>
        </w:rPr>
        <w:t>асосий кўрсат</w:t>
      </w:r>
      <w:r>
        <w:rPr>
          <w:color w:val="000000" w:themeColor="text1"/>
          <w:sz w:val="24"/>
          <w:szCs w:val="24"/>
          <w:lang w:val="uz-Cyrl-UZ"/>
        </w:rPr>
        <w:t>ма</w:t>
      </w:r>
      <w:r w:rsidR="00E059EE">
        <w:rPr>
          <w:color w:val="000000" w:themeColor="text1"/>
          <w:sz w:val="24"/>
          <w:szCs w:val="24"/>
          <w:lang w:val="uz-Cyrl-UZ"/>
        </w:rPr>
        <w:t>лар</w:t>
      </w:r>
      <w:r w:rsidRPr="000962F5">
        <w:rPr>
          <w:color w:val="000000" w:themeColor="text1"/>
          <w:sz w:val="24"/>
          <w:szCs w:val="24"/>
          <w:lang w:val="uz-Cyrl-UZ"/>
        </w:rPr>
        <w:t xml:space="preserve"> </w:t>
      </w:r>
      <w:r>
        <w:rPr>
          <w:color w:val="000000" w:themeColor="text1"/>
          <w:sz w:val="24"/>
          <w:szCs w:val="24"/>
          <w:lang w:val="uz-Cyrl-UZ"/>
        </w:rPr>
        <w:t>ҳисобланади</w:t>
      </w:r>
      <w:r w:rsidRPr="000962F5">
        <w:rPr>
          <w:color w:val="000000" w:themeColor="text1"/>
          <w:sz w:val="24"/>
          <w:szCs w:val="24"/>
          <w:lang w:val="uz-Cyrl-UZ"/>
        </w:rPr>
        <w:t>.</w:t>
      </w:r>
    </w:p>
    <w:p w14:paraId="639EB028" w14:textId="470C20CA" w:rsidR="009E2727" w:rsidRPr="00C90939" w:rsidRDefault="00E059EE" w:rsidP="0088331C">
      <w:pPr>
        <w:pStyle w:val="a7"/>
        <w:numPr>
          <w:ilvl w:val="0"/>
          <w:numId w:val="28"/>
        </w:numPr>
        <w:spacing w:before="120" w:after="0" w:line="240" w:lineRule="auto"/>
        <w:ind w:left="714" w:hanging="357"/>
        <w:jc w:val="both"/>
        <w:rPr>
          <w:rFonts w:cs="Times New Roman"/>
          <w:b/>
          <w:bCs/>
          <w:color w:val="000000" w:themeColor="text1"/>
          <w:sz w:val="24"/>
          <w:szCs w:val="24"/>
          <w:lang w:val="uz-Cyrl-UZ"/>
        </w:rPr>
      </w:pPr>
      <w:r w:rsidRPr="00C90939">
        <w:rPr>
          <w:b/>
          <w:bCs/>
          <w:color w:val="000000" w:themeColor="text1"/>
          <w:sz w:val="24"/>
          <w:szCs w:val="24"/>
          <w:lang w:val="uz-Cyrl-UZ"/>
        </w:rPr>
        <w:t>Кичик ҳажмли инфузион терапия</w:t>
      </w:r>
      <w:r w:rsidR="0088331C" w:rsidRPr="00C90939">
        <w:rPr>
          <w:b/>
          <w:bCs/>
          <w:color w:val="000000" w:themeColor="text1"/>
          <w:sz w:val="24"/>
          <w:szCs w:val="24"/>
          <w:lang w:val="uz-Cyrl-UZ"/>
        </w:rPr>
        <w:t>:</w:t>
      </w:r>
    </w:p>
    <w:p w14:paraId="3752C31E" w14:textId="743683C5" w:rsidR="0088331C" w:rsidRPr="0088331C" w:rsidRDefault="0088331C" w:rsidP="0088331C">
      <w:pPr>
        <w:pStyle w:val="a7"/>
        <w:numPr>
          <w:ilvl w:val="1"/>
          <w:numId w:val="28"/>
        </w:numPr>
        <w:spacing w:before="120" w:after="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10-15 мл/кг реосорбилакт + 15-20 мл/кг </w:t>
      </w:r>
      <w:r w:rsidRPr="00876D18">
        <w:rPr>
          <w:color w:val="000000" w:themeColor="text1"/>
          <w:sz w:val="24"/>
          <w:szCs w:val="24"/>
          <w:lang w:val="uz-Cyrl-UZ"/>
        </w:rPr>
        <w:t>тўла қийматли</w:t>
      </w:r>
      <w:r>
        <w:rPr>
          <w:color w:val="000000" w:themeColor="text1"/>
          <w:sz w:val="24"/>
          <w:szCs w:val="24"/>
          <w:lang w:val="uz-Cyrl-UZ"/>
        </w:rPr>
        <w:t xml:space="preserve"> кристаллоид;</w:t>
      </w:r>
    </w:p>
    <w:p w14:paraId="6A6A0B15" w14:textId="152B1284" w:rsidR="0088331C" w:rsidRPr="00E059EE" w:rsidRDefault="0088331C" w:rsidP="0088331C">
      <w:pPr>
        <w:pStyle w:val="a7"/>
        <w:numPr>
          <w:ilvl w:val="1"/>
          <w:numId w:val="28"/>
        </w:numPr>
        <w:spacing w:before="120" w:after="120" w:line="240" w:lineRule="auto"/>
        <w:jc w:val="both"/>
        <w:rPr>
          <w:rFonts w:cs="Times New Roman"/>
          <w:color w:val="000000" w:themeColor="text1"/>
          <w:sz w:val="24"/>
          <w:szCs w:val="24"/>
          <w:lang w:val="uz-Cyrl-UZ"/>
        </w:rPr>
      </w:pPr>
      <w:r w:rsidRPr="00C27503">
        <w:rPr>
          <w:rFonts w:cs="Times New Roman"/>
          <w:color w:val="000000" w:themeColor="text1"/>
          <w:sz w:val="24"/>
          <w:szCs w:val="24"/>
          <w:lang w:val="uz-Cyrl-UZ"/>
        </w:rPr>
        <w:t>беқарор гемодинамика</w:t>
      </w:r>
      <w:r>
        <w:rPr>
          <w:rFonts w:cs="Times New Roman"/>
          <w:color w:val="000000" w:themeColor="text1"/>
          <w:sz w:val="24"/>
          <w:szCs w:val="24"/>
          <w:lang w:val="uz-Cyrl-UZ"/>
        </w:rPr>
        <w:t xml:space="preserve">да: 1,5 л кўп бўлмаган миқдорда ГЭК. Зарурат бўлганда – вазопрессорлар </w:t>
      </w:r>
      <w:r w:rsidRPr="0088331C">
        <w:rPr>
          <w:rFonts w:cs="Times New Roman"/>
          <w:color w:val="000000" w:themeColor="text1"/>
          <w:sz w:val="24"/>
          <w:szCs w:val="24"/>
          <w:lang w:val="uz-Cyrl-UZ"/>
        </w:rPr>
        <w:t>(адреналин, норадреналин, фенилэфрин)</w:t>
      </w:r>
      <w:r>
        <w:rPr>
          <w:rFonts w:cs="Times New Roman"/>
          <w:color w:val="000000" w:themeColor="text1"/>
          <w:sz w:val="24"/>
          <w:szCs w:val="24"/>
          <w:lang w:val="uz-Cyrl-UZ"/>
        </w:rPr>
        <w:t>, миокард дисфункциясида – добутамин, дофамин.</w:t>
      </w:r>
    </w:p>
    <w:p w14:paraId="385B2CC7" w14:textId="1A977A07" w:rsidR="009E2727" w:rsidRPr="00DB7D30" w:rsidRDefault="009E1EDF" w:rsidP="009E2727">
      <w:pPr>
        <w:pStyle w:val="1"/>
        <w:spacing w:before="120" w:after="120" w:line="240" w:lineRule="auto"/>
        <w:rPr>
          <w:rFonts w:asciiTheme="minorHAnsi" w:hAnsiTheme="minorHAnsi" w:cstheme="minorHAnsi"/>
          <w:b/>
          <w:lang w:val="uz-Cyrl-UZ"/>
        </w:rPr>
      </w:pPr>
      <w:bookmarkStart w:id="20" w:name="_Toc85015294"/>
      <w:r>
        <w:rPr>
          <w:rFonts w:asciiTheme="minorHAnsi" w:hAnsiTheme="minorHAnsi" w:cstheme="minorHAnsi"/>
          <w:b/>
          <w:lang w:val="uz-Cyrl-UZ"/>
        </w:rPr>
        <w:t>Тиббий реабилитация</w:t>
      </w:r>
      <w:bookmarkEnd w:id="20"/>
    </w:p>
    <w:p w14:paraId="1CD1AC55" w14:textId="6EAEFB54" w:rsidR="009E2727" w:rsidRDefault="00544AAF" w:rsidP="009E2727">
      <w:pPr>
        <w:spacing w:before="120" w:after="120" w:line="240" w:lineRule="auto"/>
        <w:jc w:val="both"/>
        <w:rPr>
          <w:rFonts w:cstheme="minorHAnsi"/>
          <w:sz w:val="24"/>
          <w:szCs w:val="28"/>
          <w:lang w:val="uz-Cyrl-UZ"/>
        </w:rPr>
      </w:pPr>
      <w:r w:rsidRPr="00544AAF">
        <w:rPr>
          <w:rFonts w:cstheme="minorHAnsi"/>
          <w:sz w:val="24"/>
          <w:szCs w:val="28"/>
          <w:lang w:val="uz-Cyrl-UZ"/>
        </w:rPr>
        <w:t xml:space="preserve">Жарроҳлик аралашувининг нозологияси ва турига қараб операциядан кейинги реабилитация ёки </w:t>
      </w:r>
      <w:r>
        <w:rPr>
          <w:rFonts w:cstheme="minorHAnsi"/>
          <w:sz w:val="24"/>
          <w:szCs w:val="28"/>
          <w:lang w:val="uz-Cyrl-UZ"/>
        </w:rPr>
        <w:t xml:space="preserve">критик ҳолатлардан кейинги </w:t>
      </w:r>
      <w:r w:rsidRPr="00544AAF">
        <w:rPr>
          <w:rFonts w:cstheme="minorHAnsi"/>
          <w:sz w:val="24"/>
          <w:szCs w:val="28"/>
          <w:lang w:val="uz-Cyrl-UZ"/>
        </w:rPr>
        <w:t xml:space="preserve">реабилитация </w:t>
      </w:r>
      <w:r>
        <w:rPr>
          <w:rFonts w:cstheme="minorHAnsi"/>
          <w:sz w:val="24"/>
          <w:szCs w:val="28"/>
          <w:lang w:val="uz-Cyrl-UZ"/>
        </w:rPr>
        <w:t xml:space="preserve">чораларининг </w:t>
      </w:r>
      <w:r w:rsidRPr="00544AAF">
        <w:rPr>
          <w:rFonts w:cstheme="minorHAnsi"/>
          <w:sz w:val="24"/>
          <w:szCs w:val="28"/>
          <w:lang w:val="uz-Cyrl-UZ"/>
        </w:rPr>
        <w:t>умумий тамойилларига мувофиқ амалга оширилади.</w:t>
      </w:r>
    </w:p>
    <w:p w14:paraId="32CCEAC8" w14:textId="735BD8AB" w:rsidR="009E2727" w:rsidRPr="003A7081" w:rsidRDefault="009E1EDF" w:rsidP="009E2727">
      <w:pPr>
        <w:pStyle w:val="1"/>
        <w:spacing w:before="120" w:after="120" w:line="240" w:lineRule="auto"/>
        <w:rPr>
          <w:rFonts w:asciiTheme="minorHAnsi" w:hAnsiTheme="minorHAnsi" w:cs="Times New Roman"/>
          <w:b/>
          <w:color w:val="4472C4" w:themeColor="accent5"/>
          <w:lang w:val="uz-Cyrl-UZ" w:bidi="en-US"/>
        </w:rPr>
      </w:pPr>
      <w:bookmarkStart w:id="21" w:name="_Toc74350224"/>
      <w:bookmarkStart w:id="22" w:name="_Toc85015295"/>
      <w:r w:rsidRPr="003A7081">
        <w:rPr>
          <w:rFonts w:asciiTheme="minorHAnsi" w:hAnsiTheme="minorHAnsi" w:cs="Times New Roman"/>
          <w:b/>
          <w:color w:val="4472C4" w:themeColor="accent5"/>
          <w:lang w:val="uz-Cyrl-UZ" w:bidi="en-US"/>
        </w:rPr>
        <w:t>Тиббий ёрдам кўрсатилишини ташкиллаштириш</w:t>
      </w:r>
      <w:bookmarkEnd w:id="21"/>
      <w:bookmarkEnd w:id="22"/>
      <w:r w:rsidRPr="003A7081">
        <w:rPr>
          <w:rFonts w:asciiTheme="minorHAnsi" w:hAnsiTheme="minorHAnsi" w:cs="Times New Roman"/>
          <w:b/>
          <w:color w:val="4472C4" w:themeColor="accent5"/>
          <w:lang w:val="uz-Cyrl-UZ" w:bidi="en-US"/>
        </w:rPr>
        <w:t xml:space="preserve"> </w:t>
      </w:r>
    </w:p>
    <w:p w14:paraId="7A57D371" w14:textId="77777777" w:rsidR="009E2727" w:rsidRDefault="009E2727" w:rsidP="009E2727">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Барча туғруқдан кейинги қон кетиши ҳолатлари стационар шароитда олиб борилади. </w:t>
      </w:r>
    </w:p>
    <w:p w14:paraId="16579F9F" w14:textId="18E91C6A" w:rsidR="009E2727" w:rsidRPr="003A7081" w:rsidRDefault="009E1EDF" w:rsidP="009E2727">
      <w:pPr>
        <w:pStyle w:val="1"/>
        <w:spacing w:after="240"/>
        <w:jc w:val="center"/>
        <w:rPr>
          <w:rFonts w:asciiTheme="minorHAnsi" w:hAnsiTheme="minorHAnsi" w:cs="Times New Roman"/>
          <w:b/>
          <w:color w:val="4472C4" w:themeColor="accent5"/>
          <w:lang w:val="uz-Cyrl-UZ" w:bidi="en-US"/>
        </w:rPr>
      </w:pPr>
      <w:bookmarkStart w:id="23" w:name="_Toc74350225"/>
      <w:bookmarkStart w:id="24" w:name="_Toc85015296"/>
      <w:r w:rsidRPr="003A7081">
        <w:rPr>
          <w:rFonts w:asciiTheme="minorHAnsi" w:hAnsiTheme="minorHAnsi" w:cs="Times New Roman"/>
          <w:b/>
          <w:color w:val="4472C4" w:themeColor="accent5"/>
          <w:lang w:val="uz-Cyrl-UZ" w:bidi="en-US"/>
        </w:rPr>
        <w:t>Тиббий ёрдам сифатини баҳолаш мезонлари</w:t>
      </w:r>
      <w:bookmarkEnd w:id="23"/>
      <w:bookmarkEnd w:id="24"/>
    </w:p>
    <w:tbl>
      <w:tblPr>
        <w:tblStyle w:val="6"/>
        <w:tblW w:w="9953" w:type="dxa"/>
        <w:tblInd w:w="-5" w:type="dxa"/>
        <w:tblLayout w:type="fixed"/>
        <w:tblLook w:val="04A0" w:firstRow="1" w:lastRow="0" w:firstColumn="1" w:lastColumn="0" w:noHBand="0" w:noVBand="1"/>
      </w:tblPr>
      <w:tblGrid>
        <w:gridCol w:w="1021"/>
        <w:gridCol w:w="7484"/>
        <w:gridCol w:w="1448"/>
      </w:tblGrid>
      <w:tr w:rsidR="009E2727" w:rsidRPr="00565519" w14:paraId="587349E3" w14:textId="77777777" w:rsidTr="006428F6">
        <w:tc>
          <w:tcPr>
            <w:tcW w:w="1021" w:type="dxa"/>
            <w:tcBorders>
              <w:bottom w:val="single" w:sz="4" w:space="0" w:color="auto"/>
            </w:tcBorders>
            <w:shd w:val="clear" w:color="auto" w:fill="C5E0B3" w:themeFill="accent6" w:themeFillTint="66"/>
          </w:tcPr>
          <w:p w14:paraId="3A935D1F" w14:textId="77777777" w:rsidR="009E2727" w:rsidRPr="00565519" w:rsidRDefault="009E2727" w:rsidP="006428F6">
            <w:pPr>
              <w:jc w:val="center"/>
              <w:rPr>
                <w:rFonts w:cs="Times New Roman"/>
                <w:b/>
                <w:sz w:val="24"/>
                <w:szCs w:val="24"/>
              </w:rPr>
            </w:pPr>
            <w:r w:rsidRPr="00565519">
              <w:rPr>
                <w:rFonts w:cs="Times New Roman"/>
                <w:b/>
                <w:sz w:val="24"/>
                <w:szCs w:val="24"/>
              </w:rPr>
              <w:t>№</w:t>
            </w:r>
          </w:p>
        </w:tc>
        <w:tc>
          <w:tcPr>
            <w:tcW w:w="7484" w:type="dxa"/>
            <w:tcBorders>
              <w:bottom w:val="single" w:sz="4" w:space="0" w:color="auto"/>
            </w:tcBorders>
            <w:shd w:val="clear" w:color="auto" w:fill="C5E0B3" w:themeFill="accent6" w:themeFillTint="66"/>
          </w:tcPr>
          <w:p w14:paraId="4268373E" w14:textId="77777777" w:rsidR="009E2727" w:rsidRPr="00565519" w:rsidRDefault="009E2727" w:rsidP="006428F6">
            <w:pPr>
              <w:jc w:val="center"/>
              <w:rPr>
                <w:rFonts w:cs="Times New Roman"/>
                <w:b/>
                <w:sz w:val="24"/>
                <w:szCs w:val="24"/>
              </w:rPr>
            </w:pPr>
            <w:r>
              <w:rPr>
                <w:rFonts w:cs="Times New Roman"/>
                <w:b/>
                <w:sz w:val="24"/>
                <w:szCs w:val="24"/>
                <w:lang w:val="uz-Cyrl-UZ"/>
              </w:rPr>
              <w:t xml:space="preserve">Тиббий ёрдам </w:t>
            </w:r>
            <w:r w:rsidRPr="00565519">
              <w:rPr>
                <w:rFonts w:cs="Times New Roman"/>
                <w:b/>
                <w:sz w:val="24"/>
                <w:szCs w:val="24"/>
              </w:rPr>
              <w:t>сифатини баҳолаш мезонлари</w:t>
            </w:r>
          </w:p>
        </w:tc>
        <w:tc>
          <w:tcPr>
            <w:tcW w:w="1448" w:type="dxa"/>
            <w:shd w:val="clear" w:color="auto" w:fill="C5E0B3" w:themeFill="accent6" w:themeFillTint="66"/>
          </w:tcPr>
          <w:p w14:paraId="331C1C37" w14:textId="77777777" w:rsidR="009E2727" w:rsidRPr="00565519" w:rsidRDefault="009E2727" w:rsidP="006428F6">
            <w:pPr>
              <w:jc w:val="center"/>
              <w:rPr>
                <w:rFonts w:cs="Times New Roman"/>
                <w:b/>
                <w:sz w:val="24"/>
                <w:szCs w:val="24"/>
                <w:lang w:val="uz-Cyrl-UZ"/>
              </w:rPr>
            </w:pPr>
            <w:r w:rsidRPr="00565519">
              <w:rPr>
                <w:rFonts w:cs="Times New Roman"/>
                <w:b/>
                <w:sz w:val="24"/>
                <w:szCs w:val="24"/>
                <w:lang w:val="uz-Cyrl-UZ"/>
              </w:rPr>
              <w:t>Бажарилди</w:t>
            </w:r>
          </w:p>
        </w:tc>
      </w:tr>
      <w:tr w:rsidR="009E2727" w:rsidRPr="00565519" w14:paraId="62DC501B" w14:textId="77777777" w:rsidTr="006428F6">
        <w:tc>
          <w:tcPr>
            <w:tcW w:w="1021" w:type="dxa"/>
            <w:shd w:val="clear" w:color="auto" w:fill="FFF2CC" w:themeFill="accent4" w:themeFillTint="33"/>
            <w:vAlign w:val="center"/>
          </w:tcPr>
          <w:p w14:paraId="59E6767C" w14:textId="77777777" w:rsidR="009E2727" w:rsidRPr="00565519" w:rsidRDefault="009E2727" w:rsidP="006428F6">
            <w:pPr>
              <w:numPr>
                <w:ilvl w:val="0"/>
                <w:numId w:val="5"/>
              </w:numPr>
              <w:contextualSpacing/>
              <w:rPr>
                <w:rFonts w:cs="Times New Roman"/>
                <w:sz w:val="24"/>
                <w:szCs w:val="24"/>
              </w:rPr>
            </w:pPr>
          </w:p>
        </w:tc>
        <w:tc>
          <w:tcPr>
            <w:tcW w:w="7484" w:type="dxa"/>
            <w:shd w:val="clear" w:color="auto" w:fill="FFF2CC" w:themeFill="accent4" w:themeFillTint="33"/>
          </w:tcPr>
          <w:p w14:paraId="795C57E6" w14:textId="77777777" w:rsidR="009E2727" w:rsidRPr="005F4AE4" w:rsidRDefault="009E2727" w:rsidP="006428F6">
            <w:pPr>
              <w:jc w:val="both"/>
              <w:rPr>
                <w:rFonts w:cs="Times New Roman"/>
                <w:sz w:val="24"/>
                <w:szCs w:val="24"/>
                <w:lang w:val="uz-Cyrl-UZ"/>
              </w:rPr>
            </w:pPr>
            <w:r>
              <w:rPr>
                <w:rFonts w:cs="Times New Roman"/>
                <w:sz w:val="24"/>
                <w:szCs w:val="24"/>
                <w:lang w:val="uz-Cyrl-UZ"/>
              </w:rPr>
              <w:t>Қўшимча тиббиёт ходимлари чақирилди</w:t>
            </w:r>
          </w:p>
        </w:tc>
        <w:tc>
          <w:tcPr>
            <w:tcW w:w="1448" w:type="dxa"/>
            <w:shd w:val="clear" w:color="auto" w:fill="FFF2CC" w:themeFill="accent4" w:themeFillTint="33"/>
            <w:vAlign w:val="center"/>
          </w:tcPr>
          <w:p w14:paraId="66A4FF20" w14:textId="77777777" w:rsidR="009E2727" w:rsidRPr="00565519" w:rsidRDefault="009E2727" w:rsidP="006428F6">
            <w:pPr>
              <w:jc w:val="center"/>
              <w:rPr>
                <w:rFonts w:cs="Times New Roman"/>
                <w:sz w:val="24"/>
                <w:szCs w:val="24"/>
              </w:rPr>
            </w:pPr>
            <w:r w:rsidRPr="00565519">
              <w:rPr>
                <w:rFonts w:cs="Times New Roman"/>
                <w:sz w:val="24"/>
                <w:szCs w:val="24"/>
                <w:lang w:val="uz-Cyrl-UZ"/>
              </w:rPr>
              <w:t>Ҳа/Йўқ</w:t>
            </w:r>
          </w:p>
        </w:tc>
      </w:tr>
      <w:tr w:rsidR="009E2727" w:rsidRPr="00565519" w14:paraId="0DC9287E" w14:textId="77777777" w:rsidTr="006428F6">
        <w:tc>
          <w:tcPr>
            <w:tcW w:w="1021" w:type="dxa"/>
            <w:shd w:val="clear" w:color="auto" w:fill="FFF2CC" w:themeFill="accent4" w:themeFillTint="33"/>
            <w:vAlign w:val="center"/>
          </w:tcPr>
          <w:p w14:paraId="38FA01B6" w14:textId="77777777" w:rsidR="009E2727" w:rsidRPr="00565519" w:rsidRDefault="009E2727" w:rsidP="006428F6">
            <w:pPr>
              <w:numPr>
                <w:ilvl w:val="0"/>
                <w:numId w:val="5"/>
              </w:numPr>
              <w:contextualSpacing/>
              <w:rPr>
                <w:rFonts w:cs="Times New Roman"/>
                <w:sz w:val="24"/>
                <w:szCs w:val="24"/>
              </w:rPr>
            </w:pPr>
          </w:p>
        </w:tc>
        <w:tc>
          <w:tcPr>
            <w:tcW w:w="7484" w:type="dxa"/>
            <w:shd w:val="clear" w:color="auto" w:fill="FFF2CC" w:themeFill="accent4" w:themeFillTint="33"/>
          </w:tcPr>
          <w:p w14:paraId="6A207E27" w14:textId="77777777" w:rsidR="009E2727" w:rsidRPr="00565519" w:rsidRDefault="009E2727" w:rsidP="006428F6">
            <w:pPr>
              <w:jc w:val="both"/>
              <w:rPr>
                <w:rFonts w:cs="Times New Roman"/>
                <w:sz w:val="24"/>
                <w:szCs w:val="24"/>
                <w:lang w:val="uz-Cyrl-UZ"/>
              </w:rPr>
            </w:pPr>
            <w:r w:rsidRPr="005F4AE4">
              <w:rPr>
                <w:rFonts w:cs="Times New Roman"/>
                <w:sz w:val="24"/>
                <w:szCs w:val="24"/>
                <w:lang w:val="uz-Cyrl-UZ"/>
              </w:rPr>
              <w:t>Анестезиолог-реаниматолог</w:t>
            </w:r>
            <w:r>
              <w:rPr>
                <w:rFonts w:cs="Times New Roman"/>
                <w:sz w:val="24"/>
                <w:szCs w:val="24"/>
                <w:lang w:val="uz-Cyrl-UZ"/>
              </w:rPr>
              <w:t xml:space="preserve"> шифокори чақирилди</w:t>
            </w:r>
          </w:p>
        </w:tc>
        <w:tc>
          <w:tcPr>
            <w:tcW w:w="1448" w:type="dxa"/>
            <w:shd w:val="clear" w:color="auto" w:fill="FFF2CC" w:themeFill="accent4" w:themeFillTint="33"/>
            <w:vAlign w:val="center"/>
          </w:tcPr>
          <w:p w14:paraId="7B94929A" w14:textId="77777777" w:rsidR="009E2727" w:rsidRPr="00565519" w:rsidRDefault="009E2727" w:rsidP="006428F6">
            <w:pPr>
              <w:jc w:val="center"/>
            </w:pPr>
            <w:r w:rsidRPr="00565519">
              <w:rPr>
                <w:rFonts w:cs="Times New Roman"/>
                <w:sz w:val="24"/>
                <w:szCs w:val="24"/>
                <w:lang w:val="uz-Cyrl-UZ"/>
              </w:rPr>
              <w:t>Ҳа/Йўқ</w:t>
            </w:r>
          </w:p>
        </w:tc>
      </w:tr>
      <w:tr w:rsidR="009E2727" w:rsidRPr="00565519" w14:paraId="4A679ED8" w14:textId="77777777" w:rsidTr="006428F6">
        <w:trPr>
          <w:trHeight w:val="90"/>
        </w:trPr>
        <w:tc>
          <w:tcPr>
            <w:tcW w:w="1021" w:type="dxa"/>
            <w:shd w:val="clear" w:color="auto" w:fill="FFF2CC" w:themeFill="accent4" w:themeFillTint="33"/>
            <w:vAlign w:val="center"/>
          </w:tcPr>
          <w:p w14:paraId="792317B4" w14:textId="77777777" w:rsidR="009E2727" w:rsidRPr="00565519" w:rsidRDefault="009E2727" w:rsidP="006428F6">
            <w:pPr>
              <w:numPr>
                <w:ilvl w:val="0"/>
                <w:numId w:val="5"/>
              </w:numPr>
              <w:contextualSpacing/>
              <w:rPr>
                <w:rFonts w:cs="Times New Roman"/>
                <w:sz w:val="24"/>
                <w:szCs w:val="24"/>
              </w:rPr>
            </w:pPr>
          </w:p>
        </w:tc>
        <w:tc>
          <w:tcPr>
            <w:tcW w:w="7484" w:type="dxa"/>
            <w:shd w:val="clear" w:color="auto" w:fill="FFF2CC" w:themeFill="accent4" w:themeFillTint="33"/>
          </w:tcPr>
          <w:p w14:paraId="52513B7E" w14:textId="77777777" w:rsidR="009E2727" w:rsidRPr="005F4AE4" w:rsidRDefault="009E2727" w:rsidP="006428F6">
            <w:pPr>
              <w:rPr>
                <w:rFonts w:cs="Times New Roman"/>
                <w:sz w:val="24"/>
                <w:szCs w:val="24"/>
                <w:lang w:val="uz-Cyrl-UZ"/>
              </w:rPr>
            </w:pPr>
            <w:r>
              <w:rPr>
                <w:rFonts w:cs="Times New Roman"/>
                <w:sz w:val="24"/>
                <w:szCs w:val="24"/>
                <w:lang w:val="uz-Cyrl-UZ"/>
              </w:rPr>
              <w:t>Йўқотилган қон ҳажми баҳоланди</w:t>
            </w:r>
          </w:p>
        </w:tc>
        <w:tc>
          <w:tcPr>
            <w:tcW w:w="1448" w:type="dxa"/>
            <w:shd w:val="clear" w:color="auto" w:fill="FFF2CC" w:themeFill="accent4" w:themeFillTint="33"/>
            <w:vAlign w:val="center"/>
          </w:tcPr>
          <w:p w14:paraId="11642838" w14:textId="77777777" w:rsidR="009E2727" w:rsidRPr="00565519" w:rsidRDefault="009E2727" w:rsidP="006428F6">
            <w:pPr>
              <w:jc w:val="center"/>
            </w:pPr>
            <w:r w:rsidRPr="00565519">
              <w:rPr>
                <w:rFonts w:cs="Times New Roman"/>
                <w:sz w:val="24"/>
                <w:szCs w:val="24"/>
                <w:lang w:val="uz-Cyrl-UZ"/>
              </w:rPr>
              <w:t>Ҳа/Йўқ</w:t>
            </w:r>
          </w:p>
        </w:tc>
      </w:tr>
      <w:tr w:rsidR="009E2727" w:rsidRPr="00565519" w14:paraId="4D505759" w14:textId="77777777" w:rsidTr="006428F6">
        <w:tc>
          <w:tcPr>
            <w:tcW w:w="1021" w:type="dxa"/>
            <w:shd w:val="clear" w:color="auto" w:fill="FFF2CC" w:themeFill="accent4" w:themeFillTint="33"/>
            <w:vAlign w:val="center"/>
          </w:tcPr>
          <w:p w14:paraId="0445AEA5" w14:textId="77777777" w:rsidR="009E2727" w:rsidRPr="00565519" w:rsidRDefault="009E2727" w:rsidP="006428F6">
            <w:pPr>
              <w:numPr>
                <w:ilvl w:val="0"/>
                <w:numId w:val="5"/>
              </w:numPr>
              <w:contextualSpacing/>
              <w:rPr>
                <w:rFonts w:cs="Times New Roman"/>
                <w:sz w:val="24"/>
                <w:szCs w:val="24"/>
              </w:rPr>
            </w:pPr>
          </w:p>
        </w:tc>
        <w:tc>
          <w:tcPr>
            <w:tcW w:w="7484" w:type="dxa"/>
            <w:shd w:val="clear" w:color="auto" w:fill="FFF2CC" w:themeFill="accent4" w:themeFillTint="33"/>
          </w:tcPr>
          <w:p w14:paraId="0049B22F" w14:textId="77777777" w:rsidR="009E2727" w:rsidRDefault="009E2727" w:rsidP="006428F6">
            <w:pPr>
              <w:rPr>
                <w:rFonts w:cs="Times New Roman"/>
                <w:color w:val="000000" w:themeColor="text1"/>
                <w:sz w:val="24"/>
                <w:szCs w:val="24"/>
                <w:lang w:val="uz-Cyrl-UZ"/>
              </w:rPr>
            </w:pPr>
            <w:r>
              <w:rPr>
                <w:rFonts w:cs="Times New Roman"/>
                <w:color w:val="000000" w:themeColor="text1"/>
                <w:sz w:val="24"/>
                <w:szCs w:val="24"/>
                <w:lang w:val="uz-Cyrl-UZ"/>
              </w:rPr>
              <w:t>Ингаляцион усулда кислород юборилди</w:t>
            </w:r>
          </w:p>
        </w:tc>
        <w:tc>
          <w:tcPr>
            <w:tcW w:w="1448" w:type="dxa"/>
            <w:shd w:val="clear" w:color="auto" w:fill="FFF2CC" w:themeFill="accent4" w:themeFillTint="33"/>
            <w:vAlign w:val="center"/>
          </w:tcPr>
          <w:p w14:paraId="26455811" w14:textId="77777777" w:rsidR="009E2727" w:rsidRPr="00565519" w:rsidRDefault="009E2727" w:rsidP="006428F6">
            <w:pPr>
              <w:jc w:val="center"/>
              <w:rPr>
                <w:rFonts w:cs="Times New Roman"/>
                <w:sz w:val="24"/>
                <w:szCs w:val="24"/>
                <w:lang w:val="uz-Cyrl-UZ"/>
              </w:rPr>
            </w:pPr>
            <w:r w:rsidRPr="00565519">
              <w:rPr>
                <w:rFonts w:cs="Times New Roman"/>
                <w:sz w:val="24"/>
                <w:szCs w:val="24"/>
                <w:lang w:val="uz-Cyrl-UZ"/>
              </w:rPr>
              <w:t>Ҳа/Йўқ</w:t>
            </w:r>
          </w:p>
        </w:tc>
      </w:tr>
      <w:tr w:rsidR="009E2727" w:rsidRPr="00565519" w14:paraId="6295F30D" w14:textId="77777777" w:rsidTr="006428F6">
        <w:tc>
          <w:tcPr>
            <w:tcW w:w="1021" w:type="dxa"/>
            <w:shd w:val="clear" w:color="auto" w:fill="FFF2CC" w:themeFill="accent4" w:themeFillTint="33"/>
            <w:vAlign w:val="center"/>
          </w:tcPr>
          <w:p w14:paraId="1E33CB06" w14:textId="77777777" w:rsidR="009E2727" w:rsidRPr="00565519" w:rsidRDefault="009E2727" w:rsidP="006428F6">
            <w:pPr>
              <w:numPr>
                <w:ilvl w:val="0"/>
                <w:numId w:val="5"/>
              </w:numPr>
              <w:contextualSpacing/>
              <w:rPr>
                <w:rFonts w:cs="Times New Roman"/>
                <w:sz w:val="24"/>
                <w:szCs w:val="24"/>
              </w:rPr>
            </w:pPr>
          </w:p>
        </w:tc>
        <w:tc>
          <w:tcPr>
            <w:tcW w:w="7484" w:type="dxa"/>
            <w:shd w:val="clear" w:color="auto" w:fill="FFF2CC" w:themeFill="accent4" w:themeFillTint="33"/>
          </w:tcPr>
          <w:p w14:paraId="440068EA" w14:textId="77777777" w:rsidR="009E2727" w:rsidRDefault="009E2727" w:rsidP="006428F6">
            <w:pPr>
              <w:rPr>
                <w:rFonts w:cs="Times New Roman"/>
                <w:color w:val="000000" w:themeColor="text1"/>
                <w:sz w:val="24"/>
                <w:szCs w:val="24"/>
                <w:lang w:val="uz-Cyrl-UZ"/>
              </w:rPr>
            </w:pPr>
            <w:r w:rsidRPr="00ED3AFA">
              <w:rPr>
                <w:rFonts w:cs="Times New Roman"/>
                <w:color w:val="000000" w:themeColor="text1"/>
                <w:sz w:val="24"/>
                <w:szCs w:val="24"/>
                <w:lang w:val="uz-Cyrl-UZ"/>
              </w:rPr>
              <w:t xml:space="preserve">Ҳаётий муҳим </w:t>
            </w:r>
            <w:r>
              <w:rPr>
                <w:rFonts w:cs="Times New Roman"/>
                <w:color w:val="000000" w:themeColor="text1"/>
                <w:sz w:val="24"/>
                <w:szCs w:val="24"/>
                <w:lang w:val="uz-Cyrl-UZ"/>
              </w:rPr>
              <w:t xml:space="preserve">функцияларнинг (артериал қон босими, пульс, нафас олиш, </w:t>
            </w:r>
            <w:r w:rsidRPr="00ED3AFA">
              <w:rPr>
                <w:rFonts w:cs="Times New Roman"/>
                <w:color w:val="000000" w:themeColor="text1"/>
                <w:sz w:val="24"/>
                <w:szCs w:val="24"/>
                <w:lang w:val="uz-Cyrl-UZ"/>
              </w:rPr>
              <w:t>қоннинг кислородга тўйиниш даражаси</w:t>
            </w:r>
            <w:r>
              <w:rPr>
                <w:rFonts w:cs="Times New Roman"/>
                <w:color w:val="000000" w:themeColor="text1"/>
                <w:sz w:val="24"/>
                <w:szCs w:val="24"/>
                <w:lang w:val="uz-Cyrl-UZ"/>
              </w:rPr>
              <w:t>, диурез) назорати ўтказилди</w:t>
            </w:r>
          </w:p>
        </w:tc>
        <w:tc>
          <w:tcPr>
            <w:tcW w:w="1448" w:type="dxa"/>
            <w:shd w:val="clear" w:color="auto" w:fill="FFF2CC" w:themeFill="accent4" w:themeFillTint="33"/>
            <w:vAlign w:val="center"/>
          </w:tcPr>
          <w:p w14:paraId="5EC5BAA3" w14:textId="77777777" w:rsidR="009E2727" w:rsidRPr="00565519" w:rsidRDefault="009E2727" w:rsidP="006428F6">
            <w:pPr>
              <w:jc w:val="center"/>
              <w:rPr>
                <w:rFonts w:cs="Times New Roman"/>
                <w:sz w:val="24"/>
                <w:szCs w:val="24"/>
                <w:lang w:val="uz-Cyrl-UZ"/>
              </w:rPr>
            </w:pPr>
            <w:r w:rsidRPr="00565519">
              <w:rPr>
                <w:rFonts w:cs="Times New Roman"/>
                <w:sz w:val="24"/>
                <w:szCs w:val="24"/>
                <w:lang w:val="uz-Cyrl-UZ"/>
              </w:rPr>
              <w:t>Ҳа/Йўқ</w:t>
            </w:r>
          </w:p>
        </w:tc>
      </w:tr>
      <w:tr w:rsidR="009E2727" w:rsidRPr="00565519" w14:paraId="5BC3122B" w14:textId="77777777" w:rsidTr="006428F6">
        <w:tc>
          <w:tcPr>
            <w:tcW w:w="1021" w:type="dxa"/>
            <w:shd w:val="clear" w:color="auto" w:fill="FFF2CC" w:themeFill="accent4" w:themeFillTint="33"/>
            <w:vAlign w:val="center"/>
          </w:tcPr>
          <w:p w14:paraId="2D9A32E2" w14:textId="77777777" w:rsidR="009E2727" w:rsidRPr="00565519" w:rsidRDefault="009E2727" w:rsidP="006428F6">
            <w:pPr>
              <w:numPr>
                <w:ilvl w:val="0"/>
                <w:numId w:val="5"/>
              </w:numPr>
              <w:contextualSpacing/>
              <w:rPr>
                <w:rFonts w:cs="Times New Roman"/>
                <w:sz w:val="24"/>
                <w:szCs w:val="24"/>
              </w:rPr>
            </w:pPr>
          </w:p>
        </w:tc>
        <w:tc>
          <w:tcPr>
            <w:tcW w:w="7484" w:type="dxa"/>
            <w:shd w:val="clear" w:color="auto" w:fill="FFF2CC" w:themeFill="accent4" w:themeFillTint="33"/>
          </w:tcPr>
          <w:p w14:paraId="0F9ED6EE" w14:textId="77777777" w:rsidR="009E2727" w:rsidRDefault="009E2727" w:rsidP="006428F6">
            <w:pPr>
              <w:rPr>
                <w:rFonts w:cs="Times New Roman"/>
                <w:color w:val="000000" w:themeColor="text1"/>
                <w:sz w:val="24"/>
                <w:szCs w:val="24"/>
                <w:lang w:val="uz-Cyrl-UZ"/>
              </w:rPr>
            </w:pPr>
            <w:r>
              <w:rPr>
                <w:rFonts w:cs="Times New Roman"/>
                <w:color w:val="000000" w:themeColor="text1"/>
                <w:sz w:val="24"/>
                <w:szCs w:val="24"/>
                <w:lang w:val="uz-Cyrl-UZ"/>
              </w:rPr>
              <w:t>Баённома бўйича лаборатор диагностика ўтказилди (қон гуруҳи/резус-омили, ҚУТ, коагулограмма)</w:t>
            </w:r>
          </w:p>
        </w:tc>
        <w:tc>
          <w:tcPr>
            <w:tcW w:w="1448" w:type="dxa"/>
            <w:shd w:val="clear" w:color="auto" w:fill="FFF2CC" w:themeFill="accent4" w:themeFillTint="33"/>
            <w:vAlign w:val="center"/>
          </w:tcPr>
          <w:p w14:paraId="5BA81F3B" w14:textId="77777777" w:rsidR="009E2727" w:rsidRPr="00565519" w:rsidRDefault="009E2727" w:rsidP="006428F6">
            <w:pPr>
              <w:jc w:val="center"/>
              <w:rPr>
                <w:rFonts w:cs="Times New Roman"/>
                <w:sz w:val="24"/>
                <w:szCs w:val="24"/>
                <w:lang w:val="uz-Cyrl-UZ"/>
              </w:rPr>
            </w:pPr>
            <w:r w:rsidRPr="00565519">
              <w:rPr>
                <w:rFonts w:cs="Times New Roman"/>
                <w:sz w:val="24"/>
                <w:szCs w:val="24"/>
                <w:lang w:val="uz-Cyrl-UZ"/>
              </w:rPr>
              <w:t>Ҳа/Йўқ</w:t>
            </w:r>
          </w:p>
        </w:tc>
      </w:tr>
      <w:tr w:rsidR="009E2727" w:rsidRPr="00565519" w14:paraId="0B359214" w14:textId="77777777" w:rsidTr="006428F6">
        <w:tc>
          <w:tcPr>
            <w:tcW w:w="1021" w:type="dxa"/>
            <w:shd w:val="clear" w:color="auto" w:fill="FFF2CC" w:themeFill="accent4" w:themeFillTint="33"/>
            <w:vAlign w:val="center"/>
          </w:tcPr>
          <w:p w14:paraId="659CDF80" w14:textId="77777777" w:rsidR="009E2727" w:rsidRPr="00565519" w:rsidRDefault="009E2727" w:rsidP="006428F6">
            <w:pPr>
              <w:numPr>
                <w:ilvl w:val="0"/>
                <w:numId w:val="5"/>
              </w:numPr>
              <w:contextualSpacing/>
              <w:rPr>
                <w:rFonts w:cs="Times New Roman"/>
                <w:sz w:val="24"/>
                <w:szCs w:val="24"/>
              </w:rPr>
            </w:pPr>
          </w:p>
        </w:tc>
        <w:tc>
          <w:tcPr>
            <w:tcW w:w="7484" w:type="dxa"/>
            <w:shd w:val="clear" w:color="auto" w:fill="FFF2CC" w:themeFill="accent4" w:themeFillTint="33"/>
          </w:tcPr>
          <w:p w14:paraId="4E371035" w14:textId="77777777" w:rsidR="009E2727" w:rsidRDefault="009E2727" w:rsidP="006428F6">
            <w:pPr>
              <w:rPr>
                <w:rFonts w:cs="Times New Roman"/>
                <w:color w:val="000000" w:themeColor="text1"/>
                <w:sz w:val="24"/>
                <w:szCs w:val="24"/>
                <w:lang w:val="uz-Cyrl-UZ"/>
              </w:rPr>
            </w:pPr>
            <w:r>
              <w:rPr>
                <w:rFonts w:cs="Times New Roman"/>
                <w:color w:val="000000" w:themeColor="text1"/>
                <w:sz w:val="24"/>
                <w:szCs w:val="24"/>
                <w:lang w:val="uz-Cyrl-UZ"/>
              </w:rPr>
              <w:t xml:space="preserve">Икки </w:t>
            </w:r>
            <w:r w:rsidRPr="00185EC5">
              <w:rPr>
                <w:rFonts w:cs="Times New Roman"/>
                <w:color w:val="000000" w:themeColor="text1"/>
                <w:sz w:val="24"/>
                <w:szCs w:val="24"/>
                <w:lang w:val="uz-Cyrl-UZ"/>
              </w:rPr>
              <w:t xml:space="preserve">≤ 16 G </w:t>
            </w:r>
            <w:r>
              <w:rPr>
                <w:rFonts w:cs="Times New Roman"/>
                <w:color w:val="000000" w:themeColor="text1"/>
                <w:sz w:val="24"/>
                <w:szCs w:val="24"/>
                <w:lang w:val="uz-Cyrl-UZ"/>
              </w:rPr>
              <w:t>в/и катетери ўрнатилди</w:t>
            </w:r>
          </w:p>
        </w:tc>
        <w:tc>
          <w:tcPr>
            <w:tcW w:w="1448" w:type="dxa"/>
            <w:shd w:val="clear" w:color="auto" w:fill="FFF2CC" w:themeFill="accent4" w:themeFillTint="33"/>
            <w:vAlign w:val="center"/>
          </w:tcPr>
          <w:p w14:paraId="3175B1DF" w14:textId="77777777" w:rsidR="009E2727" w:rsidRPr="00565519" w:rsidRDefault="009E2727" w:rsidP="006428F6">
            <w:pPr>
              <w:jc w:val="center"/>
              <w:rPr>
                <w:rFonts w:cs="Times New Roman"/>
                <w:sz w:val="24"/>
                <w:szCs w:val="24"/>
                <w:lang w:val="uz-Cyrl-UZ"/>
              </w:rPr>
            </w:pPr>
            <w:r w:rsidRPr="00565519">
              <w:rPr>
                <w:rFonts w:cs="Times New Roman"/>
                <w:sz w:val="24"/>
                <w:szCs w:val="24"/>
                <w:lang w:val="uz-Cyrl-UZ"/>
              </w:rPr>
              <w:t>Ҳа/Йўқ</w:t>
            </w:r>
          </w:p>
        </w:tc>
      </w:tr>
      <w:tr w:rsidR="009E2727" w:rsidRPr="00565519" w14:paraId="00E19DC9" w14:textId="77777777" w:rsidTr="006428F6">
        <w:tc>
          <w:tcPr>
            <w:tcW w:w="1021" w:type="dxa"/>
            <w:shd w:val="clear" w:color="auto" w:fill="FFF2CC" w:themeFill="accent4" w:themeFillTint="33"/>
            <w:vAlign w:val="center"/>
          </w:tcPr>
          <w:p w14:paraId="2131C97B" w14:textId="77777777" w:rsidR="009E2727" w:rsidRPr="00565519" w:rsidRDefault="009E2727" w:rsidP="006428F6">
            <w:pPr>
              <w:numPr>
                <w:ilvl w:val="0"/>
                <w:numId w:val="5"/>
              </w:numPr>
              <w:contextualSpacing/>
              <w:rPr>
                <w:rFonts w:cs="Times New Roman"/>
                <w:sz w:val="24"/>
                <w:szCs w:val="24"/>
              </w:rPr>
            </w:pPr>
          </w:p>
        </w:tc>
        <w:tc>
          <w:tcPr>
            <w:tcW w:w="7484" w:type="dxa"/>
            <w:shd w:val="clear" w:color="auto" w:fill="FFF2CC" w:themeFill="accent4" w:themeFillTint="33"/>
          </w:tcPr>
          <w:p w14:paraId="0E0B40B7" w14:textId="77777777" w:rsidR="009E2727" w:rsidRDefault="009E2727" w:rsidP="006428F6">
            <w:pPr>
              <w:rPr>
                <w:rFonts w:cs="Times New Roman"/>
                <w:color w:val="000000" w:themeColor="text1"/>
                <w:sz w:val="24"/>
                <w:szCs w:val="24"/>
                <w:lang w:val="uz-Cyrl-UZ"/>
              </w:rPr>
            </w:pPr>
            <w:r>
              <w:rPr>
                <w:rFonts w:cs="Times New Roman"/>
                <w:color w:val="000000" w:themeColor="text1"/>
                <w:sz w:val="24"/>
                <w:szCs w:val="24"/>
                <w:lang w:val="uz-Cyrl-UZ"/>
              </w:rPr>
              <w:t xml:space="preserve">Сийдик қопи катетеризацияси ўтказилди </w:t>
            </w:r>
          </w:p>
        </w:tc>
        <w:tc>
          <w:tcPr>
            <w:tcW w:w="1448" w:type="dxa"/>
            <w:shd w:val="clear" w:color="auto" w:fill="FFF2CC" w:themeFill="accent4" w:themeFillTint="33"/>
            <w:vAlign w:val="center"/>
          </w:tcPr>
          <w:p w14:paraId="60BE5577" w14:textId="77777777" w:rsidR="009E2727" w:rsidRPr="00565519" w:rsidRDefault="009E2727" w:rsidP="006428F6">
            <w:pPr>
              <w:jc w:val="center"/>
              <w:rPr>
                <w:rFonts w:cs="Times New Roman"/>
                <w:sz w:val="24"/>
                <w:szCs w:val="24"/>
                <w:lang w:val="uz-Cyrl-UZ"/>
              </w:rPr>
            </w:pPr>
            <w:r w:rsidRPr="00565519">
              <w:rPr>
                <w:rFonts w:cs="Times New Roman"/>
                <w:sz w:val="24"/>
                <w:szCs w:val="24"/>
                <w:lang w:val="uz-Cyrl-UZ"/>
              </w:rPr>
              <w:t>Ҳа/Йўқ</w:t>
            </w:r>
          </w:p>
        </w:tc>
      </w:tr>
      <w:tr w:rsidR="009E2727" w:rsidRPr="00565519" w14:paraId="1363EC23" w14:textId="77777777" w:rsidTr="006428F6">
        <w:tc>
          <w:tcPr>
            <w:tcW w:w="1021" w:type="dxa"/>
            <w:shd w:val="clear" w:color="auto" w:fill="FFF2CC" w:themeFill="accent4" w:themeFillTint="33"/>
            <w:vAlign w:val="center"/>
          </w:tcPr>
          <w:p w14:paraId="6A6EDC8B" w14:textId="77777777" w:rsidR="009E2727" w:rsidRPr="00565519" w:rsidRDefault="009E2727" w:rsidP="006428F6">
            <w:pPr>
              <w:numPr>
                <w:ilvl w:val="0"/>
                <w:numId w:val="5"/>
              </w:numPr>
              <w:contextualSpacing/>
              <w:rPr>
                <w:rFonts w:cs="Times New Roman"/>
                <w:sz w:val="24"/>
                <w:szCs w:val="24"/>
              </w:rPr>
            </w:pPr>
          </w:p>
        </w:tc>
        <w:tc>
          <w:tcPr>
            <w:tcW w:w="7484" w:type="dxa"/>
            <w:shd w:val="clear" w:color="auto" w:fill="FFF2CC" w:themeFill="accent4" w:themeFillTint="33"/>
          </w:tcPr>
          <w:p w14:paraId="3A0FA700" w14:textId="77777777" w:rsidR="009E2727" w:rsidRDefault="009E2727" w:rsidP="006428F6">
            <w:pPr>
              <w:rPr>
                <w:rFonts w:cs="Times New Roman"/>
                <w:color w:val="000000" w:themeColor="text1"/>
                <w:sz w:val="24"/>
                <w:szCs w:val="24"/>
                <w:lang w:val="uz-Cyrl-UZ"/>
              </w:rPr>
            </w:pPr>
            <w:r>
              <w:rPr>
                <w:rFonts w:cs="Times New Roman"/>
                <w:color w:val="000000" w:themeColor="text1"/>
                <w:sz w:val="24"/>
                <w:szCs w:val="24"/>
                <w:lang w:val="uz-Cyrl-UZ"/>
              </w:rPr>
              <w:t>Анестезиологик қўлланма ўтказилди</w:t>
            </w:r>
          </w:p>
        </w:tc>
        <w:tc>
          <w:tcPr>
            <w:tcW w:w="1448" w:type="dxa"/>
            <w:shd w:val="clear" w:color="auto" w:fill="FFF2CC" w:themeFill="accent4" w:themeFillTint="33"/>
            <w:vAlign w:val="center"/>
          </w:tcPr>
          <w:p w14:paraId="05867C87" w14:textId="77777777" w:rsidR="009E2727" w:rsidRPr="00565519" w:rsidRDefault="009E2727" w:rsidP="006428F6">
            <w:pPr>
              <w:jc w:val="center"/>
              <w:rPr>
                <w:rFonts w:cs="Times New Roman"/>
                <w:sz w:val="24"/>
                <w:szCs w:val="24"/>
                <w:lang w:val="uz-Cyrl-UZ"/>
              </w:rPr>
            </w:pPr>
            <w:r w:rsidRPr="00565519">
              <w:rPr>
                <w:rFonts w:cs="Times New Roman"/>
                <w:sz w:val="24"/>
                <w:szCs w:val="24"/>
                <w:lang w:val="uz-Cyrl-UZ"/>
              </w:rPr>
              <w:t>Ҳа/Йўқ</w:t>
            </w:r>
          </w:p>
        </w:tc>
      </w:tr>
      <w:tr w:rsidR="009E2727" w:rsidRPr="00565519" w14:paraId="4140B14E" w14:textId="77777777" w:rsidTr="006428F6">
        <w:tc>
          <w:tcPr>
            <w:tcW w:w="1021" w:type="dxa"/>
            <w:shd w:val="clear" w:color="auto" w:fill="FFF2CC" w:themeFill="accent4" w:themeFillTint="33"/>
            <w:vAlign w:val="center"/>
          </w:tcPr>
          <w:p w14:paraId="7B66AAD1" w14:textId="77777777" w:rsidR="009E2727" w:rsidRPr="00565519" w:rsidRDefault="009E2727" w:rsidP="006428F6">
            <w:pPr>
              <w:numPr>
                <w:ilvl w:val="0"/>
                <w:numId w:val="5"/>
              </w:numPr>
              <w:contextualSpacing/>
              <w:rPr>
                <w:rFonts w:cs="Times New Roman"/>
                <w:sz w:val="24"/>
                <w:szCs w:val="24"/>
              </w:rPr>
            </w:pPr>
          </w:p>
        </w:tc>
        <w:tc>
          <w:tcPr>
            <w:tcW w:w="7484" w:type="dxa"/>
            <w:shd w:val="clear" w:color="auto" w:fill="FFF2CC" w:themeFill="accent4" w:themeFillTint="33"/>
          </w:tcPr>
          <w:p w14:paraId="2CB4054B" w14:textId="77777777" w:rsidR="009E2727" w:rsidRDefault="009E2727" w:rsidP="006428F6">
            <w:pPr>
              <w:rPr>
                <w:rFonts w:cs="Times New Roman"/>
                <w:color w:val="000000" w:themeColor="text1"/>
                <w:sz w:val="24"/>
                <w:szCs w:val="24"/>
                <w:lang w:val="uz-Cyrl-UZ"/>
              </w:rPr>
            </w:pPr>
            <w:r>
              <w:rPr>
                <w:rFonts w:cs="Times New Roman"/>
                <w:color w:val="000000" w:themeColor="text1"/>
                <w:sz w:val="24"/>
                <w:szCs w:val="24"/>
                <w:lang w:val="uz-Cyrl-UZ"/>
              </w:rPr>
              <w:t xml:space="preserve">Массив қон кетишида 20 дақ. ичида </w:t>
            </w:r>
            <w:r w:rsidRPr="006F642C">
              <w:rPr>
                <w:rFonts w:cs="Times New Roman"/>
                <w:color w:val="000000" w:themeColor="text1"/>
                <w:sz w:val="24"/>
                <w:szCs w:val="24"/>
                <w:lang w:val="uz-Cyrl-UZ"/>
              </w:rPr>
              <w:t xml:space="preserve">жарроҳлик аралашуви </w:t>
            </w:r>
            <w:r>
              <w:rPr>
                <w:rFonts w:cs="Times New Roman"/>
                <w:color w:val="000000" w:themeColor="text1"/>
                <w:sz w:val="24"/>
                <w:szCs w:val="24"/>
                <w:lang w:val="uz-Cyrl-UZ"/>
              </w:rPr>
              <w:t>ўтказилди</w:t>
            </w:r>
          </w:p>
        </w:tc>
        <w:tc>
          <w:tcPr>
            <w:tcW w:w="1448" w:type="dxa"/>
            <w:shd w:val="clear" w:color="auto" w:fill="FFF2CC" w:themeFill="accent4" w:themeFillTint="33"/>
            <w:vAlign w:val="center"/>
          </w:tcPr>
          <w:p w14:paraId="113BE158" w14:textId="77777777" w:rsidR="009E2727" w:rsidRPr="00565519" w:rsidRDefault="009E2727" w:rsidP="006428F6">
            <w:pPr>
              <w:jc w:val="center"/>
              <w:rPr>
                <w:rFonts w:cs="Times New Roman"/>
                <w:sz w:val="24"/>
                <w:szCs w:val="24"/>
                <w:lang w:val="uz-Cyrl-UZ"/>
              </w:rPr>
            </w:pPr>
            <w:r w:rsidRPr="00565519">
              <w:rPr>
                <w:rFonts w:cs="Times New Roman"/>
                <w:sz w:val="24"/>
                <w:szCs w:val="24"/>
                <w:lang w:val="uz-Cyrl-UZ"/>
              </w:rPr>
              <w:t>Ҳа/Йўқ</w:t>
            </w:r>
          </w:p>
        </w:tc>
      </w:tr>
      <w:tr w:rsidR="009E2727" w:rsidRPr="00565519" w14:paraId="314273CB" w14:textId="77777777" w:rsidTr="006428F6">
        <w:tc>
          <w:tcPr>
            <w:tcW w:w="1021" w:type="dxa"/>
            <w:shd w:val="clear" w:color="auto" w:fill="FFF2CC" w:themeFill="accent4" w:themeFillTint="33"/>
            <w:vAlign w:val="center"/>
          </w:tcPr>
          <w:p w14:paraId="69DEC9FC" w14:textId="77777777" w:rsidR="009E2727" w:rsidRPr="00565519" w:rsidRDefault="009E2727" w:rsidP="006428F6">
            <w:pPr>
              <w:numPr>
                <w:ilvl w:val="0"/>
                <w:numId w:val="5"/>
              </w:numPr>
              <w:contextualSpacing/>
              <w:rPr>
                <w:rFonts w:cs="Times New Roman"/>
                <w:sz w:val="24"/>
                <w:szCs w:val="24"/>
              </w:rPr>
            </w:pPr>
          </w:p>
        </w:tc>
        <w:tc>
          <w:tcPr>
            <w:tcW w:w="7484" w:type="dxa"/>
            <w:shd w:val="clear" w:color="auto" w:fill="FFF2CC" w:themeFill="accent4" w:themeFillTint="33"/>
          </w:tcPr>
          <w:p w14:paraId="22F7C1C8" w14:textId="77777777" w:rsidR="009E2727" w:rsidRDefault="009E2727" w:rsidP="006428F6">
            <w:pPr>
              <w:rPr>
                <w:rFonts w:cs="Times New Roman"/>
                <w:color w:val="000000" w:themeColor="text1"/>
                <w:sz w:val="24"/>
                <w:szCs w:val="24"/>
                <w:lang w:val="uz-Cyrl-UZ"/>
              </w:rPr>
            </w:pPr>
            <w:r w:rsidRPr="006F642C">
              <w:rPr>
                <w:rFonts w:cs="Times New Roman"/>
                <w:color w:val="000000" w:themeColor="text1"/>
                <w:sz w:val="24"/>
                <w:szCs w:val="24"/>
                <w:lang w:val="uz-Cyrl-UZ"/>
              </w:rPr>
              <w:t>Инфузион-трансфузион терапия</w:t>
            </w:r>
            <w:r>
              <w:rPr>
                <w:rFonts w:cs="Times New Roman"/>
                <w:color w:val="000000" w:themeColor="text1"/>
                <w:sz w:val="24"/>
                <w:szCs w:val="24"/>
                <w:lang w:val="uz-Cyrl-UZ"/>
              </w:rPr>
              <w:t xml:space="preserve"> (баённома бўйича) ўтказилди </w:t>
            </w:r>
          </w:p>
        </w:tc>
        <w:tc>
          <w:tcPr>
            <w:tcW w:w="1448" w:type="dxa"/>
            <w:shd w:val="clear" w:color="auto" w:fill="FFF2CC" w:themeFill="accent4" w:themeFillTint="33"/>
            <w:vAlign w:val="center"/>
          </w:tcPr>
          <w:p w14:paraId="15D1EB74" w14:textId="77777777" w:rsidR="009E2727" w:rsidRPr="00565519" w:rsidRDefault="009E2727" w:rsidP="006428F6">
            <w:pPr>
              <w:jc w:val="center"/>
              <w:rPr>
                <w:rFonts w:cs="Times New Roman"/>
                <w:sz w:val="24"/>
                <w:szCs w:val="24"/>
                <w:lang w:val="uz-Cyrl-UZ"/>
              </w:rPr>
            </w:pPr>
            <w:r w:rsidRPr="00565519">
              <w:rPr>
                <w:rFonts w:cs="Times New Roman"/>
                <w:sz w:val="24"/>
                <w:szCs w:val="24"/>
                <w:lang w:val="uz-Cyrl-UZ"/>
              </w:rPr>
              <w:t>Ҳа/Йўқ</w:t>
            </w:r>
          </w:p>
        </w:tc>
      </w:tr>
      <w:tr w:rsidR="009E2727" w:rsidRPr="00565519" w14:paraId="7E57D4B4" w14:textId="77777777" w:rsidTr="006428F6">
        <w:tc>
          <w:tcPr>
            <w:tcW w:w="1021" w:type="dxa"/>
            <w:shd w:val="clear" w:color="auto" w:fill="FFF2CC" w:themeFill="accent4" w:themeFillTint="33"/>
            <w:vAlign w:val="center"/>
          </w:tcPr>
          <w:p w14:paraId="5D61047E" w14:textId="77777777" w:rsidR="009E2727" w:rsidRPr="00565519" w:rsidRDefault="009E2727" w:rsidP="006428F6">
            <w:pPr>
              <w:numPr>
                <w:ilvl w:val="0"/>
                <w:numId w:val="5"/>
              </w:numPr>
              <w:contextualSpacing/>
              <w:rPr>
                <w:rFonts w:cs="Times New Roman"/>
                <w:sz w:val="24"/>
                <w:szCs w:val="24"/>
              </w:rPr>
            </w:pPr>
          </w:p>
        </w:tc>
        <w:tc>
          <w:tcPr>
            <w:tcW w:w="7484" w:type="dxa"/>
            <w:shd w:val="clear" w:color="auto" w:fill="FFF2CC" w:themeFill="accent4" w:themeFillTint="33"/>
          </w:tcPr>
          <w:p w14:paraId="6DF63621" w14:textId="77777777" w:rsidR="009E2727" w:rsidRDefault="009E2727" w:rsidP="006428F6">
            <w:pPr>
              <w:rPr>
                <w:rFonts w:cs="Times New Roman"/>
                <w:color w:val="000000" w:themeColor="text1"/>
                <w:sz w:val="24"/>
                <w:szCs w:val="24"/>
                <w:lang w:val="uz-Cyrl-UZ"/>
              </w:rPr>
            </w:pPr>
            <w:r>
              <w:rPr>
                <w:rFonts w:cs="Times New Roman"/>
                <w:color w:val="000000" w:themeColor="text1"/>
                <w:sz w:val="24"/>
                <w:szCs w:val="24"/>
                <w:lang w:val="uz-Cyrl-UZ"/>
              </w:rPr>
              <w:t>Қон кетиши тўхтатилди</w:t>
            </w:r>
          </w:p>
        </w:tc>
        <w:tc>
          <w:tcPr>
            <w:tcW w:w="1448" w:type="dxa"/>
            <w:shd w:val="clear" w:color="auto" w:fill="FFF2CC" w:themeFill="accent4" w:themeFillTint="33"/>
            <w:vAlign w:val="center"/>
          </w:tcPr>
          <w:p w14:paraId="19878075" w14:textId="77777777" w:rsidR="009E2727" w:rsidRPr="00565519" w:rsidRDefault="009E2727" w:rsidP="006428F6">
            <w:pPr>
              <w:jc w:val="center"/>
              <w:rPr>
                <w:rFonts w:cs="Times New Roman"/>
                <w:sz w:val="24"/>
                <w:szCs w:val="24"/>
                <w:lang w:val="uz-Cyrl-UZ"/>
              </w:rPr>
            </w:pPr>
            <w:r w:rsidRPr="00565519">
              <w:rPr>
                <w:rFonts w:cs="Times New Roman"/>
                <w:sz w:val="24"/>
                <w:szCs w:val="24"/>
                <w:lang w:val="uz-Cyrl-UZ"/>
              </w:rPr>
              <w:t>Ҳа/Йўқ</w:t>
            </w:r>
          </w:p>
        </w:tc>
      </w:tr>
      <w:tr w:rsidR="009E2727" w:rsidRPr="00565519" w14:paraId="22CC6363" w14:textId="77777777" w:rsidTr="006428F6">
        <w:tc>
          <w:tcPr>
            <w:tcW w:w="1021" w:type="dxa"/>
            <w:shd w:val="clear" w:color="auto" w:fill="FFF2CC" w:themeFill="accent4" w:themeFillTint="33"/>
            <w:vAlign w:val="center"/>
          </w:tcPr>
          <w:p w14:paraId="0A87F32E" w14:textId="77777777" w:rsidR="009E2727" w:rsidRPr="00565519" w:rsidRDefault="009E2727" w:rsidP="006428F6">
            <w:pPr>
              <w:numPr>
                <w:ilvl w:val="0"/>
                <w:numId w:val="5"/>
              </w:numPr>
              <w:contextualSpacing/>
              <w:rPr>
                <w:rFonts w:cs="Times New Roman"/>
                <w:sz w:val="24"/>
                <w:szCs w:val="24"/>
              </w:rPr>
            </w:pPr>
          </w:p>
        </w:tc>
        <w:tc>
          <w:tcPr>
            <w:tcW w:w="7484" w:type="dxa"/>
            <w:shd w:val="clear" w:color="auto" w:fill="FFF2CC" w:themeFill="accent4" w:themeFillTint="33"/>
          </w:tcPr>
          <w:p w14:paraId="1C88F3DF" w14:textId="77777777" w:rsidR="009E2727" w:rsidRDefault="009E2727" w:rsidP="006428F6">
            <w:pPr>
              <w:rPr>
                <w:rFonts w:cs="Times New Roman"/>
                <w:color w:val="000000" w:themeColor="text1"/>
                <w:sz w:val="24"/>
                <w:szCs w:val="24"/>
                <w:lang w:val="uz-Cyrl-UZ"/>
              </w:rPr>
            </w:pPr>
            <w:r>
              <w:rPr>
                <w:rFonts w:cs="Times New Roman"/>
                <w:color w:val="000000" w:themeColor="text1"/>
                <w:sz w:val="24"/>
                <w:szCs w:val="24"/>
                <w:lang w:val="uz-Cyrl-UZ"/>
              </w:rPr>
              <w:t xml:space="preserve">Гемодинамик кўрсаткичларининг (АҚБ, ЮУС) </w:t>
            </w:r>
            <w:r w:rsidRPr="006F642C">
              <w:rPr>
                <w:rFonts w:cs="Times New Roman"/>
                <w:color w:val="000000" w:themeColor="text1"/>
                <w:sz w:val="24"/>
                <w:szCs w:val="24"/>
                <w:lang w:val="uz-Cyrl-UZ"/>
              </w:rPr>
              <w:t>нормаллашиши</w:t>
            </w:r>
          </w:p>
        </w:tc>
        <w:tc>
          <w:tcPr>
            <w:tcW w:w="1448" w:type="dxa"/>
            <w:shd w:val="clear" w:color="auto" w:fill="FFF2CC" w:themeFill="accent4" w:themeFillTint="33"/>
            <w:vAlign w:val="center"/>
          </w:tcPr>
          <w:p w14:paraId="4D00626A" w14:textId="77777777" w:rsidR="009E2727" w:rsidRPr="00565519" w:rsidRDefault="009E2727" w:rsidP="006428F6">
            <w:pPr>
              <w:jc w:val="center"/>
              <w:rPr>
                <w:rFonts w:cs="Times New Roman"/>
                <w:sz w:val="24"/>
                <w:szCs w:val="24"/>
                <w:lang w:val="uz-Cyrl-UZ"/>
              </w:rPr>
            </w:pPr>
            <w:r w:rsidRPr="00565519">
              <w:rPr>
                <w:rFonts w:cs="Times New Roman"/>
                <w:sz w:val="24"/>
                <w:szCs w:val="24"/>
                <w:lang w:val="uz-Cyrl-UZ"/>
              </w:rPr>
              <w:t>Ҳа/Йўқ</w:t>
            </w:r>
          </w:p>
        </w:tc>
      </w:tr>
      <w:tr w:rsidR="009E2727" w:rsidRPr="00565519" w14:paraId="10D6FE91" w14:textId="77777777" w:rsidTr="006428F6">
        <w:tc>
          <w:tcPr>
            <w:tcW w:w="1021" w:type="dxa"/>
            <w:shd w:val="clear" w:color="auto" w:fill="FFF2CC" w:themeFill="accent4" w:themeFillTint="33"/>
            <w:vAlign w:val="center"/>
          </w:tcPr>
          <w:p w14:paraId="160D8F81" w14:textId="77777777" w:rsidR="009E2727" w:rsidRPr="00565519" w:rsidRDefault="009E2727" w:rsidP="006428F6">
            <w:pPr>
              <w:numPr>
                <w:ilvl w:val="0"/>
                <w:numId w:val="5"/>
              </w:numPr>
              <w:contextualSpacing/>
              <w:rPr>
                <w:rFonts w:cs="Times New Roman"/>
                <w:sz w:val="24"/>
                <w:szCs w:val="24"/>
              </w:rPr>
            </w:pPr>
          </w:p>
        </w:tc>
        <w:tc>
          <w:tcPr>
            <w:tcW w:w="7484" w:type="dxa"/>
            <w:shd w:val="clear" w:color="auto" w:fill="FFF2CC" w:themeFill="accent4" w:themeFillTint="33"/>
          </w:tcPr>
          <w:p w14:paraId="214706BB" w14:textId="77777777" w:rsidR="009E2727" w:rsidRDefault="009E2727" w:rsidP="006428F6">
            <w:pPr>
              <w:rPr>
                <w:rFonts w:cs="Times New Roman"/>
                <w:color w:val="000000" w:themeColor="text1"/>
                <w:sz w:val="24"/>
                <w:szCs w:val="24"/>
                <w:lang w:val="uz-Cyrl-UZ"/>
              </w:rPr>
            </w:pPr>
            <w:r>
              <w:rPr>
                <w:rFonts w:cs="Times New Roman"/>
                <w:color w:val="000000" w:themeColor="text1"/>
                <w:sz w:val="24"/>
                <w:szCs w:val="24"/>
                <w:lang w:val="uz-Cyrl-UZ"/>
              </w:rPr>
              <w:t xml:space="preserve">Гемостаз кўрсаткичларининг </w:t>
            </w:r>
            <w:r w:rsidRPr="006F642C">
              <w:rPr>
                <w:rFonts w:cs="Times New Roman"/>
                <w:color w:val="000000" w:themeColor="text1"/>
                <w:sz w:val="24"/>
                <w:szCs w:val="24"/>
                <w:lang w:val="uz-Cyrl-UZ"/>
              </w:rPr>
              <w:t>барқарорлаш</w:t>
            </w:r>
            <w:r>
              <w:rPr>
                <w:rFonts w:cs="Times New Roman"/>
                <w:color w:val="000000" w:themeColor="text1"/>
                <w:sz w:val="24"/>
                <w:szCs w:val="24"/>
                <w:lang w:val="uz-Cyrl-UZ"/>
              </w:rPr>
              <w:t xml:space="preserve">иши: ХНН 1,3 дан кам, ФПТВ </w:t>
            </w:r>
            <w:r w:rsidRPr="006F642C">
              <w:rPr>
                <w:rFonts w:cs="Times New Roman"/>
                <w:color w:val="000000" w:themeColor="text1"/>
                <w:sz w:val="24"/>
                <w:szCs w:val="24"/>
                <w:lang w:val="uz-Cyrl-UZ"/>
              </w:rPr>
              <w:t>меъёрдан 1,5 баробардан ошмайди</w:t>
            </w:r>
            <w:r>
              <w:rPr>
                <w:rFonts w:cs="Times New Roman"/>
                <w:color w:val="000000" w:themeColor="text1"/>
                <w:sz w:val="24"/>
                <w:szCs w:val="24"/>
                <w:lang w:val="uz-Cyrl-UZ"/>
              </w:rPr>
              <w:t xml:space="preserve">, фибриноген 2,0 г/л дан юқори, тромбоцитлар </w:t>
            </w:r>
            <w:r w:rsidRPr="006F642C">
              <w:rPr>
                <w:rFonts w:cs="Times New Roman"/>
                <w:color w:val="000000" w:themeColor="text1"/>
                <w:sz w:val="24"/>
                <w:szCs w:val="24"/>
                <w:lang w:val="uz-Cyrl-UZ"/>
              </w:rPr>
              <w:t>50x10</w:t>
            </w:r>
            <w:r w:rsidRPr="006F642C">
              <w:rPr>
                <w:rFonts w:cs="Times New Roman"/>
                <w:color w:val="000000" w:themeColor="text1"/>
                <w:sz w:val="24"/>
                <w:szCs w:val="24"/>
                <w:vertAlign w:val="superscript"/>
                <w:lang w:val="uz-Cyrl-UZ"/>
              </w:rPr>
              <w:t>9</w:t>
            </w:r>
            <w:r w:rsidRPr="006F642C">
              <w:rPr>
                <w:rFonts w:cs="Times New Roman"/>
                <w:color w:val="000000" w:themeColor="text1"/>
                <w:sz w:val="24"/>
                <w:szCs w:val="24"/>
                <w:lang w:val="uz-Cyrl-UZ"/>
              </w:rPr>
              <w:t>/л</w:t>
            </w:r>
            <w:r>
              <w:rPr>
                <w:rFonts w:cs="Times New Roman"/>
                <w:color w:val="000000" w:themeColor="text1"/>
                <w:sz w:val="24"/>
                <w:szCs w:val="24"/>
                <w:lang w:val="uz-Cyrl-UZ"/>
              </w:rPr>
              <w:t xml:space="preserve"> дан юқори</w:t>
            </w:r>
          </w:p>
        </w:tc>
        <w:tc>
          <w:tcPr>
            <w:tcW w:w="1448" w:type="dxa"/>
            <w:shd w:val="clear" w:color="auto" w:fill="FFF2CC" w:themeFill="accent4" w:themeFillTint="33"/>
            <w:vAlign w:val="center"/>
          </w:tcPr>
          <w:p w14:paraId="3CD9F69F" w14:textId="77777777" w:rsidR="009E2727" w:rsidRPr="00565519" w:rsidRDefault="009E2727" w:rsidP="006428F6">
            <w:pPr>
              <w:jc w:val="center"/>
              <w:rPr>
                <w:rFonts w:cs="Times New Roman"/>
                <w:sz w:val="24"/>
                <w:szCs w:val="24"/>
                <w:lang w:val="uz-Cyrl-UZ"/>
              </w:rPr>
            </w:pPr>
            <w:r w:rsidRPr="00565519">
              <w:rPr>
                <w:rFonts w:cs="Times New Roman"/>
                <w:sz w:val="24"/>
                <w:szCs w:val="24"/>
                <w:lang w:val="uz-Cyrl-UZ"/>
              </w:rPr>
              <w:t>Ҳа/Йўқ</w:t>
            </w:r>
          </w:p>
        </w:tc>
      </w:tr>
      <w:tr w:rsidR="009E2727" w:rsidRPr="00565519" w14:paraId="147D5B39" w14:textId="77777777" w:rsidTr="006428F6">
        <w:tc>
          <w:tcPr>
            <w:tcW w:w="1021" w:type="dxa"/>
            <w:shd w:val="clear" w:color="auto" w:fill="FFF2CC" w:themeFill="accent4" w:themeFillTint="33"/>
            <w:vAlign w:val="center"/>
          </w:tcPr>
          <w:p w14:paraId="22F0BB1F" w14:textId="77777777" w:rsidR="009E2727" w:rsidRPr="00565519" w:rsidRDefault="009E2727" w:rsidP="006428F6">
            <w:pPr>
              <w:numPr>
                <w:ilvl w:val="0"/>
                <w:numId w:val="5"/>
              </w:numPr>
              <w:contextualSpacing/>
              <w:rPr>
                <w:rFonts w:cs="Times New Roman"/>
                <w:sz w:val="24"/>
                <w:szCs w:val="24"/>
              </w:rPr>
            </w:pPr>
          </w:p>
        </w:tc>
        <w:tc>
          <w:tcPr>
            <w:tcW w:w="7484" w:type="dxa"/>
            <w:shd w:val="clear" w:color="auto" w:fill="FFF2CC" w:themeFill="accent4" w:themeFillTint="33"/>
          </w:tcPr>
          <w:p w14:paraId="084761D1" w14:textId="77777777" w:rsidR="009E2727" w:rsidRDefault="009E2727" w:rsidP="006428F6">
            <w:pPr>
              <w:rPr>
                <w:rFonts w:cs="Times New Roman"/>
                <w:color w:val="000000" w:themeColor="text1"/>
                <w:sz w:val="24"/>
                <w:szCs w:val="24"/>
                <w:lang w:val="uz-Cyrl-UZ"/>
              </w:rPr>
            </w:pPr>
            <w:r w:rsidRPr="00FF65D3">
              <w:rPr>
                <w:rFonts w:cs="Times New Roman"/>
                <w:color w:val="000000" w:themeColor="text1"/>
                <w:sz w:val="24"/>
                <w:szCs w:val="24"/>
                <w:lang w:val="uz-Cyrl-UZ"/>
              </w:rPr>
              <w:t>0,5 мл/кг/</w:t>
            </w:r>
            <w:r>
              <w:rPr>
                <w:rFonts w:cs="Times New Roman"/>
                <w:color w:val="000000" w:themeColor="text1"/>
                <w:sz w:val="24"/>
                <w:szCs w:val="24"/>
                <w:lang w:val="uz-Cyrl-UZ"/>
              </w:rPr>
              <w:t>соатига дан юқори диурез тикланиши</w:t>
            </w:r>
          </w:p>
        </w:tc>
        <w:tc>
          <w:tcPr>
            <w:tcW w:w="1448" w:type="dxa"/>
            <w:shd w:val="clear" w:color="auto" w:fill="FFF2CC" w:themeFill="accent4" w:themeFillTint="33"/>
            <w:vAlign w:val="center"/>
          </w:tcPr>
          <w:p w14:paraId="35804254" w14:textId="77777777" w:rsidR="009E2727" w:rsidRPr="00565519" w:rsidRDefault="009E2727" w:rsidP="006428F6">
            <w:pPr>
              <w:jc w:val="center"/>
              <w:rPr>
                <w:rFonts w:cs="Times New Roman"/>
                <w:sz w:val="24"/>
                <w:szCs w:val="24"/>
                <w:lang w:val="uz-Cyrl-UZ"/>
              </w:rPr>
            </w:pPr>
            <w:r w:rsidRPr="00565519">
              <w:rPr>
                <w:rFonts w:cs="Times New Roman"/>
                <w:sz w:val="24"/>
                <w:szCs w:val="24"/>
                <w:lang w:val="uz-Cyrl-UZ"/>
              </w:rPr>
              <w:t>Ҳа/Йўқ</w:t>
            </w:r>
          </w:p>
        </w:tc>
      </w:tr>
      <w:tr w:rsidR="009E2727" w:rsidRPr="00565519" w14:paraId="1678CF75" w14:textId="77777777" w:rsidTr="006428F6">
        <w:tc>
          <w:tcPr>
            <w:tcW w:w="1021" w:type="dxa"/>
            <w:shd w:val="clear" w:color="auto" w:fill="FFF2CC" w:themeFill="accent4" w:themeFillTint="33"/>
            <w:vAlign w:val="center"/>
          </w:tcPr>
          <w:p w14:paraId="282150DB" w14:textId="77777777" w:rsidR="009E2727" w:rsidRPr="00565519" w:rsidRDefault="009E2727" w:rsidP="006428F6">
            <w:pPr>
              <w:numPr>
                <w:ilvl w:val="0"/>
                <w:numId w:val="5"/>
              </w:numPr>
              <w:contextualSpacing/>
              <w:rPr>
                <w:rFonts w:cs="Times New Roman"/>
                <w:sz w:val="24"/>
                <w:szCs w:val="24"/>
              </w:rPr>
            </w:pPr>
          </w:p>
        </w:tc>
        <w:tc>
          <w:tcPr>
            <w:tcW w:w="7484" w:type="dxa"/>
            <w:shd w:val="clear" w:color="auto" w:fill="FFF2CC" w:themeFill="accent4" w:themeFillTint="33"/>
          </w:tcPr>
          <w:p w14:paraId="2127AF69" w14:textId="77777777" w:rsidR="009E2727" w:rsidRDefault="009E2727" w:rsidP="006428F6">
            <w:pPr>
              <w:rPr>
                <w:rFonts w:cs="Times New Roman"/>
                <w:color w:val="000000" w:themeColor="text1"/>
                <w:sz w:val="24"/>
                <w:szCs w:val="24"/>
                <w:lang w:val="uz-Cyrl-UZ"/>
              </w:rPr>
            </w:pPr>
            <w:r>
              <w:rPr>
                <w:rFonts w:cs="Times New Roman"/>
                <w:color w:val="000000" w:themeColor="text1"/>
                <w:sz w:val="24"/>
                <w:szCs w:val="24"/>
                <w:lang w:val="uz-Cyrl-UZ"/>
              </w:rPr>
              <w:t>Эс-хуши тикланиши</w:t>
            </w:r>
          </w:p>
        </w:tc>
        <w:tc>
          <w:tcPr>
            <w:tcW w:w="1448" w:type="dxa"/>
            <w:shd w:val="clear" w:color="auto" w:fill="FFF2CC" w:themeFill="accent4" w:themeFillTint="33"/>
            <w:vAlign w:val="center"/>
          </w:tcPr>
          <w:p w14:paraId="0A811E6C" w14:textId="77777777" w:rsidR="009E2727" w:rsidRPr="00565519" w:rsidRDefault="009E2727" w:rsidP="006428F6">
            <w:pPr>
              <w:jc w:val="center"/>
              <w:rPr>
                <w:rFonts w:cs="Times New Roman"/>
                <w:sz w:val="24"/>
                <w:szCs w:val="24"/>
                <w:lang w:val="uz-Cyrl-UZ"/>
              </w:rPr>
            </w:pPr>
            <w:r w:rsidRPr="00565519">
              <w:rPr>
                <w:rFonts w:cs="Times New Roman"/>
                <w:sz w:val="24"/>
                <w:szCs w:val="24"/>
                <w:lang w:val="uz-Cyrl-UZ"/>
              </w:rPr>
              <w:t>Ҳа/Йўқ</w:t>
            </w:r>
          </w:p>
        </w:tc>
      </w:tr>
      <w:tr w:rsidR="009E2727" w:rsidRPr="00565519" w14:paraId="67FD1C7E" w14:textId="77777777" w:rsidTr="006428F6">
        <w:tc>
          <w:tcPr>
            <w:tcW w:w="1021" w:type="dxa"/>
            <w:shd w:val="clear" w:color="auto" w:fill="FFF2CC" w:themeFill="accent4" w:themeFillTint="33"/>
            <w:vAlign w:val="center"/>
          </w:tcPr>
          <w:p w14:paraId="33BB7427" w14:textId="77777777" w:rsidR="009E2727" w:rsidRPr="00565519" w:rsidRDefault="009E2727" w:rsidP="006428F6">
            <w:pPr>
              <w:numPr>
                <w:ilvl w:val="0"/>
                <w:numId w:val="5"/>
              </w:numPr>
              <w:contextualSpacing/>
              <w:rPr>
                <w:rFonts w:cs="Times New Roman"/>
                <w:sz w:val="24"/>
                <w:szCs w:val="24"/>
              </w:rPr>
            </w:pPr>
          </w:p>
        </w:tc>
        <w:tc>
          <w:tcPr>
            <w:tcW w:w="7484" w:type="dxa"/>
            <w:shd w:val="clear" w:color="auto" w:fill="FFF2CC" w:themeFill="accent4" w:themeFillTint="33"/>
          </w:tcPr>
          <w:p w14:paraId="3963BBEF" w14:textId="77777777" w:rsidR="009E2727" w:rsidRDefault="009E2727" w:rsidP="006428F6">
            <w:pPr>
              <w:rPr>
                <w:rFonts w:cs="Times New Roman"/>
                <w:color w:val="000000" w:themeColor="text1"/>
                <w:sz w:val="24"/>
                <w:szCs w:val="24"/>
                <w:lang w:val="uz-Cyrl-UZ"/>
              </w:rPr>
            </w:pPr>
            <w:r>
              <w:rPr>
                <w:rFonts w:cs="Times New Roman"/>
                <w:color w:val="000000" w:themeColor="text1"/>
                <w:sz w:val="24"/>
                <w:szCs w:val="24"/>
                <w:lang w:val="uz-Cyrl-UZ"/>
              </w:rPr>
              <w:t>ЎРДС ва/ёки пневмония белгиларининг йўқлиги</w:t>
            </w:r>
          </w:p>
        </w:tc>
        <w:tc>
          <w:tcPr>
            <w:tcW w:w="1448" w:type="dxa"/>
            <w:shd w:val="clear" w:color="auto" w:fill="FFF2CC" w:themeFill="accent4" w:themeFillTint="33"/>
            <w:vAlign w:val="center"/>
          </w:tcPr>
          <w:p w14:paraId="422D8967" w14:textId="77777777" w:rsidR="009E2727" w:rsidRPr="00565519" w:rsidRDefault="009E2727" w:rsidP="006428F6">
            <w:pPr>
              <w:jc w:val="center"/>
              <w:rPr>
                <w:rFonts w:cs="Times New Roman"/>
                <w:sz w:val="24"/>
                <w:szCs w:val="24"/>
                <w:lang w:val="uz-Cyrl-UZ"/>
              </w:rPr>
            </w:pPr>
            <w:r w:rsidRPr="00565519">
              <w:rPr>
                <w:rFonts w:cs="Times New Roman"/>
                <w:sz w:val="24"/>
                <w:szCs w:val="24"/>
                <w:lang w:val="uz-Cyrl-UZ"/>
              </w:rPr>
              <w:t>Ҳа/Йўқ</w:t>
            </w:r>
          </w:p>
        </w:tc>
      </w:tr>
      <w:tr w:rsidR="009E2727" w:rsidRPr="00565519" w14:paraId="5B4C388F" w14:textId="77777777" w:rsidTr="006428F6">
        <w:tc>
          <w:tcPr>
            <w:tcW w:w="1021" w:type="dxa"/>
            <w:shd w:val="clear" w:color="auto" w:fill="FFF2CC" w:themeFill="accent4" w:themeFillTint="33"/>
            <w:vAlign w:val="center"/>
          </w:tcPr>
          <w:p w14:paraId="743AF313" w14:textId="77777777" w:rsidR="009E2727" w:rsidRPr="00565519" w:rsidRDefault="009E2727" w:rsidP="006428F6">
            <w:pPr>
              <w:numPr>
                <w:ilvl w:val="0"/>
                <w:numId w:val="5"/>
              </w:numPr>
              <w:contextualSpacing/>
              <w:rPr>
                <w:rFonts w:cs="Times New Roman"/>
                <w:sz w:val="24"/>
                <w:szCs w:val="24"/>
              </w:rPr>
            </w:pPr>
          </w:p>
        </w:tc>
        <w:tc>
          <w:tcPr>
            <w:tcW w:w="7484" w:type="dxa"/>
            <w:shd w:val="clear" w:color="auto" w:fill="FFF2CC" w:themeFill="accent4" w:themeFillTint="33"/>
          </w:tcPr>
          <w:p w14:paraId="148C0FEC" w14:textId="77777777" w:rsidR="009E2727" w:rsidRDefault="009E2727" w:rsidP="006428F6">
            <w:pPr>
              <w:rPr>
                <w:rFonts w:cs="Times New Roman"/>
                <w:color w:val="000000" w:themeColor="text1"/>
                <w:sz w:val="24"/>
                <w:szCs w:val="24"/>
                <w:lang w:val="uz-Cyrl-UZ"/>
              </w:rPr>
            </w:pPr>
            <w:r>
              <w:rPr>
                <w:rFonts w:cs="Times New Roman"/>
                <w:color w:val="000000" w:themeColor="text1"/>
                <w:sz w:val="24"/>
                <w:szCs w:val="24"/>
                <w:lang w:val="uz-Cyrl-UZ"/>
              </w:rPr>
              <w:t>ЎСВни тўхтатиш</w:t>
            </w:r>
          </w:p>
        </w:tc>
        <w:tc>
          <w:tcPr>
            <w:tcW w:w="1448" w:type="dxa"/>
            <w:shd w:val="clear" w:color="auto" w:fill="FFF2CC" w:themeFill="accent4" w:themeFillTint="33"/>
            <w:vAlign w:val="center"/>
          </w:tcPr>
          <w:p w14:paraId="5C4B997D" w14:textId="77777777" w:rsidR="009E2727" w:rsidRPr="00565519" w:rsidRDefault="009E2727" w:rsidP="006428F6">
            <w:pPr>
              <w:jc w:val="center"/>
              <w:rPr>
                <w:rFonts w:cs="Times New Roman"/>
                <w:sz w:val="24"/>
                <w:szCs w:val="24"/>
                <w:lang w:val="uz-Cyrl-UZ"/>
              </w:rPr>
            </w:pPr>
            <w:r w:rsidRPr="00565519">
              <w:rPr>
                <w:rFonts w:cs="Times New Roman"/>
                <w:sz w:val="24"/>
                <w:szCs w:val="24"/>
                <w:lang w:val="uz-Cyrl-UZ"/>
              </w:rPr>
              <w:t>Ҳа/Йўқ</w:t>
            </w:r>
          </w:p>
        </w:tc>
      </w:tr>
    </w:tbl>
    <w:p w14:paraId="268942C6" w14:textId="77777777" w:rsidR="00332994" w:rsidRPr="00621044" w:rsidRDefault="00332994" w:rsidP="00621044">
      <w:pPr>
        <w:spacing w:before="120" w:after="120" w:line="240" w:lineRule="auto"/>
        <w:jc w:val="both"/>
        <w:rPr>
          <w:rFonts w:cs="Times New Roman"/>
          <w:color w:val="000000" w:themeColor="text1"/>
          <w:sz w:val="24"/>
          <w:szCs w:val="24"/>
          <w:lang w:val="uz-Cyrl-UZ"/>
        </w:rPr>
      </w:pPr>
    </w:p>
    <w:p w14:paraId="1A7E2C6B" w14:textId="77777777" w:rsidR="00332994" w:rsidRDefault="00332994">
      <w:pPr>
        <w:rPr>
          <w:rFonts w:eastAsiaTheme="majorEastAsia" w:cs="Times New Roman"/>
          <w:b/>
          <w:color w:val="4472C4" w:themeColor="accent5"/>
          <w:sz w:val="32"/>
          <w:szCs w:val="32"/>
          <w:lang w:val="uz-Cyrl-UZ" w:bidi="en-US"/>
        </w:rPr>
      </w:pPr>
      <w:r>
        <w:rPr>
          <w:rFonts w:cs="Times New Roman"/>
          <w:b/>
          <w:color w:val="4472C4" w:themeColor="accent5"/>
          <w:lang w:val="uz-Cyrl-UZ" w:bidi="en-US"/>
        </w:rPr>
        <w:br w:type="page"/>
      </w:r>
    </w:p>
    <w:p w14:paraId="447F722B" w14:textId="7AD362B1" w:rsidR="00A33FA7" w:rsidRPr="00CD78A4" w:rsidRDefault="009E1EDF" w:rsidP="009507D4">
      <w:pPr>
        <w:pStyle w:val="1"/>
        <w:spacing w:before="120" w:after="120" w:line="240" w:lineRule="auto"/>
        <w:rPr>
          <w:rFonts w:asciiTheme="minorHAnsi" w:hAnsiTheme="minorHAnsi" w:cs="Times New Roman"/>
          <w:b/>
          <w:color w:val="4472C4" w:themeColor="accent5"/>
          <w:lang w:val="uz-Cyrl-UZ" w:bidi="en-US"/>
        </w:rPr>
      </w:pPr>
      <w:bookmarkStart w:id="25" w:name="_Toc85015297"/>
      <w:r w:rsidRPr="00CD78A4">
        <w:rPr>
          <w:rFonts w:asciiTheme="minorHAnsi" w:hAnsiTheme="minorHAnsi" w:cs="Times New Roman"/>
          <w:b/>
          <w:color w:val="4472C4" w:themeColor="accent5"/>
          <w:lang w:val="uz-Cyrl-UZ" w:bidi="en-US"/>
        </w:rPr>
        <w:lastRenderedPageBreak/>
        <w:t>Иловалар</w:t>
      </w:r>
      <w:bookmarkEnd w:id="25"/>
    </w:p>
    <w:p w14:paraId="684BB9A7" w14:textId="77777777" w:rsidR="00A33FA7" w:rsidRPr="00CF62C6" w:rsidRDefault="00A33FA7" w:rsidP="001B5978">
      <w:pPr>
        <w:spacing w:after="120" w:line="240" w:lineRule="auto"/>
        <w:rPr>
          <w:rFonts w:cs="Times New Roman"/>
          <w:b/>
          <w:color w:val="002060"/>
          <w:sz w:val="24"/>
          <w:szCs w:val="24"/>
        </w:rPr>
      </w:pPr>
      <w:r w:rsidRPr="00565519">
        <w:rPr>
          <w:rFonts w:cs="Times New Roman"/>
          <w:b/>
          <w:color w:val="4472C4" w:themeColor="accent5"/>
          <w:sz w:val="24"/>
          <w:szCs w:val="24"/>
          <w:lang w:val="uz-Cyrl-UZ"/>
        </w:rPr>
        <w:t>1-</w:t>
      </w:r>
      <w:r w:rsidRPr="00565519">
        <w:rPr>
          <w:rFonts w:cs="Times New Roman"/>
          <w:b/>
          <w:color w:val="4472C4" w:themeColor="accent5"/>
          <w:sz w:val="24"/>
          <w:szCs w:val="24"/>
        </w:rPr>
        <w:t>илова</w:t>
      </w:r>
    </w:p>
    <w:p w14:paraId="3C1E3A4C" w14:textId="6381CEC6" w:rsidR="00A33FA7" w:rsidRPr="00CF62C6" w:rsidRDefault="00A33FA7" w:rsidP="00EC6C1A">
      <w:pPr>
        <w:pStyle w:val="2"/>
        <w:spacing w:after="240"/>
        <w:jc w:val="center"/>
        <w:rPr>
          <w:rFonts w:asciiTheme="minorHAnsi" w:hAnsiTheme="minorHAnsi" w:cs="Times New Roman"/>
          <w:i/>
          <w:color w:val="002060"/>
          <w:lang w:val="uz-Cyrl-UZ"/>
        </w:rPr>
      </w:pPr>
      <w:bookmarkStart w:id="26" w:name="_Toc74350226"/>
      <w:bookmarkStart w:id="27" w:name="_Toc85015298"/>
      <w:r w:rsidRPr="00CF62C6">
        <w:rPr>
          <w:rFonts w:asciiTheme="minorHAnsi" w:hAnsiTheme="minorHAnsi" w:cs="Times New Roman"/>
          <w:i/>
          <w:color w:val="002060"/>
          <w:lang w:val="uz-Cyrl-UZ"/>
        </w:rPr>
        <w:t xml:space="preserve">Клиник баённомани ишлаб чиқиш </w:t>
      </w:r>
      <w:r w:rsidR="006428F6">
        <w:rPr>
          <w:rFonts w:asciiTheme="minorHAnsi" w:hAnsiTheme="minorHAnsi" w:cs="Times New Roman"/>
          <w:i/>
          <w:color w:val="002060"/>
          <w:lang w:val="uz-Cyrl-UZ"/>
        </w:rPr>
        <w:t>услубиёти</w:t>
      </w:r>
      <w:r w:rsidRPr="00CF62C6">
        <w:rPr>
          <w:rFonts w:asciiTheme="minorHAnsi" w:hAnsiTheme="minorHAnsi" w:cs="Times New Roman"/>
          <w:i/>
          <w:color w:val="002060"/>
          <w:lang w:val="uz-Cyrl-UZ"/>
        </w:rPr>
        <w:t>и</w:t>
      </w:r>
      <w:bookmarkEnd w:id="26"/>
      <w:bookmarkEnd w:id="27"/>
    </w:p>
    <w:p w14:paraId="6EAF4E66" w14:textId="77777777" w:rsidR="00A33FA7" w:rsidRDefault="00A33FA7" w:rsidP="00A33FA7">
      <w:pPr>
        <w:spacing w:before="240" w:after="0"/>
        <w:jc w:val="center"/>
        <w:rPr>
          <w:rFonts w:cs="Times New Roman"/>
          <w:b/>
          <w:bCs/>
          <w:sz w:val="24"/>
          <w:szCs w:val="24"/>
          <w:lang w:val="uz-Cyrl-UZ"/>
        </w:rPr>
      </w:pPr>
      <w:r w:rsidRPr="00565519">
        <w:rPr>
          <w:rFonts w:cs="Times New Roman"/>
          <w:b/>
          <w:bCs/>
          <w:sz w:val="24"/>
          <w:szCs w:val="24"/>
          <w:lang w:val="uz-Cyrl-UZ"/>
        </w:rPr>
        <w:t>Далилларнинг ишончлилик даражасини баҳолаш шкаласи</w:t>
      </w:r>
      <w:r>
        <w:rPr>
          <w:rFonts w:cs="Times New Roman"/>
          <w:b/>
          <w:bCs/>
          <w:sz w:val="24"/>
          <w:szCs w:val="24"/>
          <w:lang w:val="uz-Cyrl-UZ"/>
        </w:rPr>
        <w:t xml:space="preserve"> </w:t>
      </w:r>
    </w:p>
    <w:p w14:paraId="565F8242" w14:textId="77777777" w:rsidR="00A33FA7" w:rsidRPr="00565519" w:rsidRDefault="00A33FA7" w:rsidP="00A33FA7">
      <w:pPr>
        <w:spacing w:after="120"/>
        <w:jc w:val="center"/>
        <w:rPr>
          <w:rFonts w:cs="Times New Roman"/>
          <w:b/>
          <w:bCs/>
          <w:sz w:val="24"/>
          <w:szCs w:val="24"/>
          <w:lang w:val="uz-Cyrl-UZ"/>
        </w:rPr>
      </w:pPr>
      <w:r>
        <w:rPr>
          <w:rFonts w:cs="Times New Roman"/>
          <w:b/>
          <w:bCs/>
          <w:sz w:val="24"/>
          <w:szCs w:val="24"/>
          <w:lang w:val="uz-Cyrl-UZ"/>
        </w:rPr>
        <w:t>(диагностик аралашувлар учун)</w:t>
      </w:r>
    </w:p>
    <w:tbl>
      <w:tblPr>
        <w:tblW w:w="10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9498"/>
      </w:tblGrid>
      <w:tr w:rsidR="00A33FA7" w:rsidRPr="00565519" w14:paraId="27483E02" w14:textId="77777777" w:rsidTr="00EC6C1A">
        <w:trPr>
          <w:trHeight w:val="227"/>
        </w:trPr>
        <w:tc>
          <w:tcPr>
            <w:tcW w:w="10168" w:type="dxa"/>
            <w:gridSpan w:val="2"/>
            <w:shd w:val="clear" w:color="auto" w:fill="E2EFD9" w:themeFill="accent6" w:themeFillTint="33"/>
            <w:vAlign w:val="center"/>
          </w:tcPr>
          <w:p w14:paraId="29150AB3" w14:textId="77777777" w:rsidR="00A33FA7" w:rsidRPr="00565519" w:rsidRDefault="00A33FA7" w:rsidP="00B14C9A">
            <w:pPr>
              <w:pStyle w:val="a6"/>
              <w:contextualSpacing/>
              <w:jc w:val="center"/>
              <w:rPr>
                <w:rFonts w:cs="Times New Roman"/>
                <w:b/>
                <w:bCs/>
                <w:sz w:val="24"/>
                <w:szCs w:val="24"/>
              </w:rPr>
            </w:pPr>
            <w:r w:rsidRPr="00565519">
              <w:rPr>
                <w:rFonts w:cs="Times New Roman"/>
                <w:b/>
                <w:bCs/>
                <w:sz w:val="24"/>
                <w:szCs w:val="24"/>
              </w:rPr>
              <w:t>Далилларнинг ишончлилик даражаси</w:t>
            </w:r>
          </w:p>
        </w:tc>
      </w:tr>
      <w:tr w:rsidR="00A33FA7" w:rsidRPr="0055005C" w14:paraId="1B1BB851" w14:textId="77777777" w:rsidTr="00EC6C1A">
        <w:trPr>
          <w:trHeight w:val="227"/>
        </w:trPr>
        <w:tc>
          <w:tcPr>
            <w:tcW w:w="670" w:type="dxa"/>
            <w:shd w:val="clear" w:color="auto" w:fill="FBE4D5" w:themeFill="accent2" w:themeFillTint="33"/>
            <w:vAlign w:val="center"/>
          </w:tcPr>
          <w:p w14:paraId="197FA96C"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1</w:t>
            </w:r>
          </w:p>
        </w:tc>
        <w:tc>
          <w:tcPr>
            <w:tcW w:w="9498" w:type="dxa"/>
            <w:shd w:val="clear" w:color="auto" w:fill="DEEAF6" w:themeFill="accent1" w:themeFillTint="33"/>
          </w:tcPr>
          <w:p w14:paraId="51934DC7" w14:textId="77777777" w:rsidR="00A33FA7" w:rsidRPr="0055005C" w:rsidRDefault="00A33FA7" w:rsidP="00B14C9A">
            <w:pPr>
              <w:pStyle w:val="a6"/>
              <w:contextualSpacing/>
              <w:rPr>
                <w:rFonts w:cs="Times New Roman"/>
                <w:bCs/>
                <w:sz w:val="24"/>
                <w:szCs w:val="24"/>
                <w:lang w:val="uz-Cyrl-UZ"/>
              </w:rPr>
            </w:pPr>
            <w:r>
              <w:rPr>
                <w:rFonts w:cs="Times New Roman"/>
                <w:bCs/>
                <w:sz w:val="24"/>
                <w:szCs w:val="24"/>
                <w:lang w:val="uz-Cyrl-UZ"/>
              </w:rPr>
              <w:t xml:space="preserve">Референс усул ёрдамида назорат остида ўтказилган </w:t>
            </w:r>
            <w:r w:rsidRPr="0055005C">
              <w:rPr>
                <w:rFonts w:cs="Times New Roman"/>
                <w:bCs/>
                <w:sz w:val="24"/>
                <w:szCs w:val="24"/>
                <w:lang w:val="uz-Cyrl-UZ"/>
              </w:rPr>
              <w:t xml:space="preserve">тадқиқотларнинг тизимли шарҳлари ёки </w:t>
            </w:r>
            <w:r w:rsidRPr="00565519">
              <w:rPr>
                <w:rFonts w:cs="Times New Roman"/>
                <w:bCs/>
                <w:sz w:val="24"/>
                <w:szCs w:val="24"/>
              </w:rPr>
              <w:t xml:space="preserve">мета-таҳлил ёрдамида рандомизацияланган клиник </w:t>
            </w:r>
            <w:r w:rsidRPr="00565519">
              <w:rPr>
                <w:rFonts w:cs="Times New Roman"/>
                <w:bCs/>
                <w:sz w:val="24"/>
                <w:szCs w:val="24"/>
                <w:lang w:val="uz-Cyrl-UZ"/>
              </w:rPr>
              <w:t xml:space="preserve">тадқиқотларни тизимли </w:t>
            </w:r>
            <w:r w:rsidRPr="0055005C">
              <w:rPr>
                <w:rFonts w:cs="Times New Roman"/>
                <w:bCs/>
                <w:sz w:val="24"/>
                <w:szCs w:val="24"/>
                <w:lang w:val="uz-Cyrl-UZ"/>
              </w:rPr>
              <w:t>шарҳ</w:t>
            </w:r>
            <w:r>
              <w:rPr>
                <w:rFonts w:cs="Times New Roman"/>
                <w:bCs/>
                <w:sz w:val="24"/>
                <w:szCs w:val="24"/>
                <w:lang w:val="uz-Cyrl-UZ"/>
              </w:rPr>
              <w:t>и</w:t>
            </w:r>
          </w:p>
        </w:tc>
      </w:tr>
      <w:tr w:rsidR="00A33FA7" w:rsidRPr="00565519" w14:paraId="7610392B" w14:textId="77777777" w:rsidTr="00EC6C1A">
        <w:trPr>
          <w:trHeight w:val="479"/>
        </w:trPr>
        <w:tc>
          <w:tcPr>
            <w:tcW w:w="670" w:type="dxa"/>
            <w:shd w:val="clear" w:color="auto" w:fill="FBE4D5" w:themeFill="accent2" w:themeFillTint="33"/>
            <w:vAlign w:val="center"/>
          </w:tcPr>
          <w:p w14:paraId="117AB9EB"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2</w:t>
            </w:r>
          </w:p>
        </w:tc>
        <w:tc>
          <w:tcPr>
            <w:tcW w:w="9498" w:type="dxa"/>
            <w:shd w:val="clear" w:color="auto" w:fill="DEEAF6" w:themeFill="accent1" w:themeFillTint="33"/>
          </w:tcPr>
          <w:p w14:paraId="2C3B3295" w14:textId="77777777" w:rsidR="00A33FA7" w:rsidRPr="00565519" w:rsidRDefault="00A33FA7" w:rsidP="00B14C9A">
            <w:pPr>
              <w:spacing w:after="0" w:line="240" w:lineRule="auto"/>
              <w:contextualSpacing/>
              <w:rPr>
                <w:rFonts w:cs="Times New Roman"/>
                <w:sz w:val="24"/>
                <w:szCs w:val="24"/>
                <w:lang w:val="uz-Cyrl-UZ"/>
              </w:rPr>
            </w:pPr>
            <w:r>
              <w:rPr>
                <w:rFonts w:cs="Times New Roman"/>
                <w:bCs/>
                <w:sz w:val="24"/>
                <w:szCs w:val="24"/>
                <w:lang w:val="uz-Cyrl-UZ"/>
              </w:rPr>
              <w:t xml:space="preserve">Референс усул назорати билан ўтказилган айрим тадқиқотлар ёки </w:t>
            </w:r>
            <w:r w:rsidRPr="00565519">
              <w:rPr>
                <w:rFonts w:cs="Times New Roman"/>
                <w:sz w:val="24"/>
                <w:szCs w:val="24"/>
                <w:lang w:val="uz-Cyrl-UZ"/>
              </w:rPr>
              <w:t>айрим рандомизацияланган клиник тадқиқотлар ва ҳар қандай дизайндаги тадқиқотларни тизимли равишда кўриб чиқилиши, мета-таҳлил ёрдамида рандомизацияланган клиник тадқиқотларни тизимли равишда кўриб чиқилиши бундан мустасно</w:t>
            </w:r>
          </w:p>
        </w:tc>
      </w:tr>
      <w:tr w:rsidR="00A33FA7" w:rsidRPr="00E15EBF" w14:paraId="3F1ECFFA" w14:textId="77777777" w:rsidTr="00EC6C1A">
        <w:trPr>
          <w:trHeight w:val="226"/>
        </w:trPr>
        <w:tc>
          <w:tcPr>
            <w:tcW w:w="670" w:type="dxa"/>
            <w:shd w:val="clear" w:color="auto" w:fill="FBE4D5" w:themeFill="accent2" w:themeFillTint="33"/>
            <w:vAlign w:val="center"/>
          </w:tcPr>
          <w:p w14:paraId="676E2BEB"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3</w:t>
            </w:r>
          </w:p>
        </w:tc>
        <w:tc>
          <w:tcPr>
            <w:tcW w:w="9498" w:type="dxa"/>
            <w:shd w:val="clear" w:color="auto" w:fill="DEEAF6" w:themeFill="accent1" w:themeFillTint="33"/>
          </w:tcPr>
          <w:p w14:paraId="0897B59C" w14:textId="4BC99173" w:rsidR="00A33FA7" w:rsidRPr="00565519" w:rsidRDefault="00A33FA7" w:rsidP="00B14C9A">
            <w:pPr>
              <w:spacing w:after="0" w:line="240" w:lineRule="auto"/>
              <w:contextualSpacing/>
              <w:rPr>
                <w:rFonts w:cs="Times New Roman"/>
                <w:sz w:val="24"/>
                <w:szCs w:val="24"/>
                <w:lang w:val="uz-Cyrl-UZ"/>
              </w:rPr>
            </w:pPr>
            <w:r>
              <w:rPr>
                <w:rFonts w:cs="Times New Roman"/>
                <w:sz w:val="24"/>
                <w:szCs w:val="24"/>
                <w:lang w:val="uz-Cyrl-UZ"/>
              </w:rPr>
              <w:t>Референс</w:t>
            </w:r>
            <w:r w:rsidRPr="00E15EBF">
              <w:rPr>
                <w:rFonts w:cs="Times New Roman"/>
                <w:sz w:val="24"/>
                <w:szCs w:val="24"/>
                <w:lang w:val="uz-Cyrl-UZ"/>
              </w:rPr>
              <w:t xml:space="preserve"> усул </w:t>
            </w:r>
            <w:r>
              <w:rPr>
                <w:rFonts w:cs="Times New Roman"/>
                <w:sz w:val="24"/>
                <w:szCs w:val="24"/>
                <w:lang w:val="uz-Cyrl-UZ"/>
              </w:rPr>
              <w:t>ёрдамида изчил</w:t>
            </w:r>
            <w:r w:rsidRPr="00E15EBF">
              <w:rPr>
                <w:rFonts w:cs="Times New Roman"/>
                <w:sz w:val="24"/>
                <w:szCs w:val="24"/>
                <w:lang w:val="uz-Cyrl-UZ"/>
              </w:rPr>
              <w:t xml:space="preserve"> назорат</w:t>
            </w:r>
            <w:r>
              <w:rPr>
                <w:rFonts w:cs="Times New Roman"/>
                <w:sz w:val="24"/>
                <w:szCs w:val="24"/>
                <w:lang w:val="uz-Cyrl-UZ"/>
              </w:rPr>
              <w:t xml:space="preserve">сиз </w:t>
            </w:r>
            <w:r w:rsidRPr="00E15EBF">
              <w:rPr>
                <w:rFonts w:cs="Times New Roman"/>
                <w:sz w:val="24"/>
                <w:szCs w:val="24"/>
                <w:lang w:val="uz-Cyrl-UZ"/>
              </w:rPr>
              <w:t xml:space="preserve">ёки </w:t>
            </w:r>
            <w:r>
              <w:rPr>
                <w:rFonts w:cs="Times New Roman"/>
                <w:sz w:val="24"/>
                <w:szCs w:val="24"/>
                <w:lang w:val="uz-Cyrl-UZ"/>
              </w:rPr>
              <w:t xml:space="preserve">ўрганилаётган </w:t>
            </w:r>
            <w:r w:rsidRPr="00E15EBF">
              <w:rPr>
                <w:rFonts w:cs="Times New Roman"/>
                <w:sz w:val="24"/>
                <w:szCs w:val="24"/>
                <w:lang w:val="uz-Cyrl-UZ"/>
              </w:rPr>
              <w:t xml:space="preserve">усулдан мустақил бўлмаган </w:t>
            </w:r>
            <w:r>
              <w:rPr>
                <w:rFonts w:cs="Times New Roman"/>
                <w:sz w:val="24"/>
                <w:szCs w:val="24"/>
                <w:lang w:val="uz-Cyrl-UZ"/>
              </w:rPr>
              <w:t>референс усу</w:t>
            </w:r>
            <w:r w:rsidR="00116581">
              <w:rPr>
                <w:rFonts w:cs="Times New Roman"/>
                <w:sz w:val="24"/>
                <w:szCs w:val="24"/>
                <w:lang w:val="uz-Cyrl-UZ"/>
              </w:rPr>
              <w:t>л</w:t>
            </w:r>
            <w:r>
              <w:rPr>
                <w:rFonts w:cs="Times New Roman"/>
                <w:sz w:val="24"/>
                <w:szCs w:val="24"/>
                <w:lang w:val="uz-Cyrl-UZ"/>
              </w:rPr>
              <w:t xml:space="preserve"> ёрдамида ўтказилган </w:t>
            </w:r>
            <w:r w:rsidRPr="00E15EBF">
              <w:rPr>
                <w:rFonts w:cs="Times New Roman"/>
                <w:sz w:val="24"/>
                <w:szCs w:val="24"/>
                <w:lang w:val="uz-Cyrl-UZ"/>
              </w:rPr>
              <w:t>тадқиқотлар</w:t>
            </w:r>
            <w:r>
              <w:rPr>
                <w:rFonts w:cs="Times New Roman"/>
                <w:sz w:val="24"/>
                <w:szCs w:val="24"/>
                <w:lang w:val="uz-Cyrl-UZ"/>
              </w:rPr>
              <w:t xml:space="preserve"> ёки </w:t>
            </w:r>
            <w:r w:rsidRPr="00565519">
              <w:rPr>
                <w:rFonts w:cs="Times New Roman"/>
                <w:sz w:val="24"/>
                <w:szCs w:val="24"/>
                <w:lang w:val="uz-Cyrl-UZ"/>
              </w:rPr>
              <w:t>рандомизациялан</w:t>
            </w:r>
            <w:r>
              <w:rPr>
                <w:rFonts w:cs="Times New Roman"/>
                <w:sz w:val="24"/>
                <w:szCs w:val="24"/>
                <w:lang w:val="uz-Cyrl-UZ"/>
              </w:rPr>
              <w:t>ма</w:t>
            </w:r>
            <w:r w:rsidRPr="00565519">
              <w:rPr>
                <w:rFonts w:cs="Times New Roman"/>
                <w:sz w:val="24"/>
                <w:szCs w:val="24"/>
                <w:lang w:val="uz-Cyrl-UZ"/>
              </w:rPr>
              <w:t>ган</w:t>
            </w:r>
            <w:r>
              <w:rPr>
                <w:rFonts w:cs="Times New Roman"/>
                <w:sz w:val="24"/>
                <w:szCs w:val="24"/>
                <w:lang w:val="uz-Cyrl-UZ"/>
              </w:rPr>
              <w:t xml:space="preserve"> </w:t>
            </w:r>
            <w:r w:rsidRPr="00565519">
              <w:rPr>
                <w:rFonts w:cs="Times New Roman"/>
                <w:sz w:val="24"/>
                <w:szCs w:val="24"/>
                <w:lang w:val="uz-Cyrl-UZ"/>
              </w:rPr>
              <w:t>қиёсий тадқиқотлар, шу жумладан</w:t>
            </w:r>
            <w:r>
              <w:rPr>
                <w:rFonts w:cs="Times New Roman"/>
                <w:sz w:val="24"/>
                <w:szCs w:val="24"/>
                <w:lang w:val="uz-Cyrl-UZ"/>
              </w:rPr>
              <w:t>,</w:t>
            </w:r>
            <w:r w:rsidRPr="00565519">
              <w:rPr>
                <w:rFonts w:cs="Times New Roman"/>
                <w:sz w:val="24"/>
                <w:szCs w:val="24"/>
                <w:lang w:val="uz-Cyrl-UZ"/>
              </w:rPr>
              <w:t xml:space="preserve"> когортли тадқиқотлар</w:t>
            </w:r>
          </w:p>
        </w:tc>
      </w:tr>
      <w:tr w:rsidR="00A33FA7" w:rsidRPr="00565519" w14:paraId="3B0D775A" w14:textId="77777777" w:rsidTr="00EC6C1A">
        <w:trPr>
          <w:trHeight w:val="227"/>
        </w:trPr>
        <w:tc>
          <w:tcPr>
            <w:tcW w:w="670" w:type="dxa"/>
            <w:shd w:val="clear" w:color="auto" w:fill="FBE4D5" w:themeFill="accent2" w:themeFillTint="33"/>
            <w:vAlign w:val="center"/>
          </w:tcPr>
          <w:p w14:paraId="1C1D8D67"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4</w:t>
            </w:r>
          </w:p>
        </w:tc>
        <w:tc>
          <w:tcPr>
            <w:tcW w:w="9498" w:type="dxa"/>
            <w:shd w:val="clear" w:color="auto" w:fill="DEEAF6" w:themeFill="accent1" w:themeFillTint="33"/>
          </w:tcPr>
          <w:p w14:paraId="34C66B41"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Қиёсланмаган тадқиқотлар, клиник ҳолат тавсифи</w:t>
            </w:r>
          </w:p>
        </w:tc>
      </w:tr>
      <w:tr w:rsidR="00A33FA7" w:rsidRPr="00565519" w14:paraId="3B2AEE4D" w14:textId="77777777" w:rsidTr="00EC6C1A">
        <w:trPr>
          <w:trHeight w:val="226"/>
        </w:trPr>
        <w:tc>
          <w:tcPr>
            <w:tcW w:w="670" w:type="dxa"/>
            <w:shd w:val="clear" w:color="auto" w:fill="FBE4D5" w:themeFill="accent2" w:themeFillTint="33"/>
            <w:vAlign w:val="center"/>
          </w:tcPr>
          <w:p w14:paraId="0EA89044"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5</w:t>
            </w:r>
          </w:p>
        </w:tc>
        <w:tc>
          <w:tcPr>
            <w:tcW w:w="9498" w:type="dxa"/>
            <w:shd w:val="clear" w:color="auto" w:fill="DEEAF6" w:themeFill="accent1" w:themeFillTint="33"/>
          </w:tcPr>
          <w:p w14:paraId="73B328A3"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 xml:space="preserve">Муолажанинг таъсир механизми асослари ёки экспертлар хулосаси </w:t>
            </w:r>
          </w:p>
        </w:tc>
      </w:tr>
    </w:tbl>
    <w:p w14:paraId="7904C7D3" w14:textId="77777777" w:rsidR="00A33FA7" w:rsidRPr="00CF71C2" w:rsidRDefault="00A33FA7" w:rsidP="00A33FA7">
      <w:pPr>
        <w:spacing w:before="120" w:after="0" w:line="240" w:lineRule="auto"/>
        <w:jc w:val="center"/>
        <w:rPr>
          <w:rFonts w:cs="Times New Roman"/>
          <w:b/>
          <w:bCs/>
          <w:sz w:val="24"/>
          <w:szCs w:val="24"/>
        </w:rPr>
      </w:pPr>
      <w:r w:rsidRPr="00CF71C2">
        <w:rPr>
          <w:rFonts w:cs="Times New Roman"/>
          <w:b/>
          <w:bCs/>
          <w:sz w:val="24"/>
          <w:szCs w:val="24"/>
        </w:rPr>
        <w:t xml:space="preserve">Далилларнинг ишончлилик даражасини </w:t>
      </w:r>
      <w:proofErr w:type="gramStart"/>
      <w:r w:rsidRPr="00CF71C2">
        <w:rPr>
          <w:rFonts w:cs="Times New Roman"/>
          <w:b/>
          <w:bCs/>
          <w:sz w:val="24"/>
          <w:szCs w:val="24"/>
        </w:rPr>
        <w:t>ба</w:t>
      </w:r>
      <w:proofErr w:type="gramEnd"/>
      <w:r w:rsidRPr="00CF71C2">
        <w:rPr>
          <w:rFonts w:cs="Times New Roman"/>
          <w:b/>
          <w:bCs/>
          <w:sz w:val="24"/>
          <w:szCs w:val="24"/>
        </w:rPr>
        <w:t xml:space="preserve">ҳолаш шкаласи </w:t>
      </w:r>
    </w:p>
    <w:p w14:paraId="4772F146" w14:textId="77777777" w:rsidR="00A33FA7" w:rsidRPr="00565519" w:rsidRDefault="00A33FA7" w:rsidP="00A33FA7">
      <w:pPr>
        <w:spacing w:after="120" w:line="240" w:lineRule="auto"/>
        <w:jc w:val="center"/>
        <w:rPr>
          <w:rFonts w:cs="Times New Roman"/>
          <w:b/>
          <w:bCs/>
          <w:sz w:val="24"/>
          <w:szCs w:val="24"/>
          <w:lang w:val="uz-Cyrl-UZ"/>
        </w:rPr>
      </w:pPr>
      <w:r w:rsidRPr="00CF71C2">
        <w:rPr>
          <w:rFonts w:cs="Times New Roman"/>
          <w:b/>
          <w:bCs/>
          <w:sz w:val="24"/>
          <w:szCs w:val="24"/>
        </w:rPr>
        <w:t>(профилактик, даволаш, реабилитацион аралашувлар учун</w:t>
      </w:r>
      <w:r>
        <w:rPr>
          <w:rFonts w:cs="Times New Roman"/>
          <w:b/>
          <w:bCs/>
          <w:sz w:val="24"/>
          <w:szCs w:val="24"/>
          <w:lang w:val="uz-Cyrl-UZ"/>
        </w:rPr>
        <w:t>)</w:t>
      </w:r>
    </w:p>
    <w:tbl>
      <w:tblPr>
        <w:tblW w:w="10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9498"/>
      </w:tblGrid>
      <w:tr w:rsidR="00A33FA7" w:rsidRPr="00565519" w14:paraId="2C5A8BBE" w14:textId="77777777" w:rsidTr="00EC6C1A">
        <w:trPr>
          <w:trHeight w:val="227"/>
        </w:trPr>
        <w:tc>
          <w:tcPr>
            <w:tcW w:w="10168" w:type="dxa"/>
            <w:gridSpan w:val="2"/>
            <w:shd w:val="clear" w:color="auto" w:fill="E2EFD9" w:themeFill="accent6" w:themeFillTint="33"/>
            <w:vAlign w:val="center"/>
          </w:tcPr>
          <w:p w14:paraId="1F9EDB94" w14:textId="77777777" w:rsidR="00A33FA7" w:rsidRPr="00565519" w:rsidRDefault="00A33FA7" w:rsidP="00B14C9A">
            <w:pPr>
              <w:pStyle w:val="a6"/>
              <w:contextualSpacing/>
              <w:jc w:val="center"/>
              <w:rPr>
                <w:rFonts w:cs="Times New Roman"/>
                <w:b/>
                <w:bCs/>
                <w:sz w:val="24"/>
                <w:szCs w:val="24"/>
              </w:rPr>
            </w:pPr>
            <w:r w:rsidRPr="00565519">
              <w:rPr>
                <w:rFonts w:cs="Times New Roman"/>
                <w:b/>
                <w:bCs/>
                <w:sz w:val="24"/>
                <w:szCs w:val="24"/>
              </w:rPr>
              <w:t>Далилларнинг ишончлилик даражаси</w:t>
            </w:r>
          </w:p>
        </w:tc>
      </w:tr>
      <w:tr w:rsidR="00A33FA7" w:rsidRPr="00565519" w14:paraId="0122D73B" w14:textId="77777777" w:rsidTr="00EC6C1A">
        <w:trPr>
          <w:trHeight w:val="227"/>
        </w:trPr>
        <w:tc>
          <w:tcPr>
            <w:tcW w:w="670" w:type="dxa"/>
            <w:shd w:val="clear" w:color="auto" w:fill="FBE4D5" w:themeFill="accent2" w:themeFillTint="33"/>
            <w:vAlign w:val="center"/>
          </w:tcPr>
          <w:p w14:paraId="28AFBCBC"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1</w:t>
            </w:r>
          </w:p>
        </w:tc>
        <w:tc>
          <w:tcPr>
            <w:tcW w:w="9498" w:type="dxa"/>
            <w:shd w:val="clear" w:color="auto" w:fill="DEEAF6" w:themeFill="accent1" w:themeFillTint="33"/>
          </w:tcPr>
          <w:p w14:paraId="78E8416C" w14:textId="77777777" w:rsidR="00A33FA7" w:rsidRPr="00565519" w:rsidRDefault="00A33FA7" w:rsidP="00B14C9A">
            <w:pPr>
              <w:pStyle w:val="a6"/>
              <w:contextualSpacing/>
              <w:rPr>
                <w:rFonts w:cs="Times New Roman"/>
                <w:bCs/>
                <w:sz w:val="24"/>
                <w:szCs w:val="24"/>
              </w:rPr>
            </w:pPr>
            <w:r w:rsidRPr="00565519">
              <w:rPr>
                <w:rFonts w:cs="Times New Roman"/>
                <w:bCs/>
                <w:sz w:val="24"/>
                <w:szCs w:val="24"/>
              </w:rPr>
              <w:t xml:space="preserve">Мета-таҳлил ёрдамида рандомизацияланган клиник </w:t>
            </w:r>
            <w:r w:rsidRPr="00565519">
              <w:rPr>
                <w:rFonts w:cs="Times New Roman"/>
                <w:bCs/>
                <w:sz w:val="24"/>
                <w:szCs w:val="24"/>
                <w:lang w:val="uz-Cyrl-UZ"/>
              </w:rPr>
              <w:t>тадқиқотларни тизимли равишда кўриб чиқилиши</w:t>
            </w:r>
          </w:p>
        </w:tc>
      </w:tr>
      <w:tr w:rsidR="00A33FA7" w:rsidRPr="00565519" w14:paraId="15164C62" w14:textId="77777777" w:rsidTr="00EC6C1A">
        <w:trPr>
          <w:trHeight w:val="479"/>
        </w:trPr>
        <w:tc>
          <w:tcPr>
            <w:tcW w:w="670" w:type="dxa"/>
            <w:shd w:val="clear" w:color="auto" w:fill="FBE4D5" w:themeFill="accent2" w:themeFillTint="33"/>
            <w:vAlign w:val="center"/>
          </w:tcPr>
          <w:p w14:paraId="30A7A3D0"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2</w:t>
            </w:r>
          </w:p>
        </w:tc>
        <w:tc>
          <w:tcPr>
            <w:tcW w:w="9498" w:type="dxa"/>
            <w:shd w:val="clear" w:color="auto" w:fill="DEEAF6" w:themeFill="accent1" w:themeFillTint="33"/>
          </w:tcPr>
          <w:p w14:paraId="2A4430F1"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Айрим рандомизацияланган клиник тадқиқотлар ва ҳар қандай дизайндаги тадқиқотларни тизимли равишда кўриб чиқилиши, мета-таҳлил ёрдамида рандомизацияланган клиник тадқиқотларни тизимли равишда кўриб чиқилиши бундан мустасно</w:t>
            </w:r>
          </w:p>
        </w:tc>
      </w:tr>
      <w:tr w:rsidR="00A33FA7" w:rsidRPr="00565519" w14:paraId="42D86F75" w14:textId="77777777" w:rsidTr="00EC6C1A">
        <w:trPr>
          <w:trHeight w:val="226"/>
        </w:trPr>
        <w:tc>
          <w:tcPr>
            <w:tcW w:w="670" w:type="dxa"/>
            <w:shd w:val="clear" w:color="auto" w:fill="FBE4D5" w:themeFill="accent2" w:themeFillTint="33"/>
            <w:vAlign w:val="center"/>
          </w:tcPr>
          <w:p w14:paraId="137CF7A0"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3</w:t>
            </w:r>
          </w:p>
        </w:tc>
        <w:tc>
          <w:tcPr>
            <w:tcW w:w="9498" w:type="dxa"/>
            <w:shd w:val="clear" w:color="auto" w:fill="DEEAF6" w:themeFill="accent1" w:themeFillTint="33"/>
          </w:tcPr>
          <w:p w14:paraId="3C3470CE"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Рандомизацияланмаган қиёсий тадқиқотлар, шу жумладан когортли тадқиқотлар</w:t>
            </w:r>
          </w:p>
        </w:tc>
      </w:tr>
      <w:tr w:rsidR="00A33FA7" w:rsidRPr="00565519" w14:paraId="4C1C9462" w14:textId="77777777" w:rsidTr="00EC6C1A">
        <w:trPr>
          <w:trHeight w:val="227"/>
        </w:trPr>
        <w:tc>
          <w:tcPr>
            <w:tcW w:w="670" w:type="dxa"/>
            <w:shd w:val="clear" w:color="auto" w:fill="FBE4D5" w:themeFill="accent2" w:themeFillTint="33"/>
            <w:vAlign w:val="center"/>
          </w:tcPr>
          <w:p w14:paraId="0438AAC8"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4</w:t>
            </w:r>
          </w:p>
        </w:tc>
        <w:tc>
          <w:tcPr>
            <w:tcW w:w="9498" w:type="dxa"/>
            <w:shd w:val="clear" w:color="auto" w:fill="DEEAF6" w:themeFill="accent1" w:themeFillTint="33"/>
          </w:tcPr>
          <w:p w14:paraId="0CFC74E1"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Қиёсланмаган тадқиқотлар, клиник ҳолат ёки ҳолатлар серияси тавсифи, “ҳолат-назорат” тадқиқоти</w:t>
            </w:r>
          </w:p>
        </w:tc>
      </w:tr>
      <w:tr w:rsidR="00A33FA7" w:rsidRPr="00565519" w14:paraId="24859DD1" w14:textId="77777777" w:rsidTr="00EC6C1A">
        <w:trPr>
          <w:trHeight w:val="226"/>
        </w:trPr>
        <w:tc>
          <w:tcPr>
            <w:tcW w:w="670" w:type="dxa"/>
            <w:shd w:val="clear" w:color="auto" w:fill="FBE4D5" w:themeFill="accent2" w:themeFillTint="33"/>
            <w:vAlign w:val="center"/>
          </w:tcPr>
          <w:p w14:paraId="7F7559BA"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5</w:t>
            </w:r>
          </w:p>
        </w:tc>
        <w:tc>
          <w:tcPr>
            <w:tcW w:w="9498" w:type="dxa"/>
            <w:shd w:val="clear" w:color="auto" w:fill="DEEAF6" w:themeFill="accent1" w:themeFillTint="33"/>
          </w:tcPr>
          <w:p w14:paraId="54002483"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 xml:space="preserve">Муолажанинг таъсир механизми асослари (клиника олди тадқиқотлар) ёки экспертлар хулосаси </w:t>
            </w:r>
          </w:p>
        </w:tc>
      </w:tr>
    </w:tbl>
    <w:p w14:paraId="350427CE" w14:textId="77777777" w:rsidR="00A33FA7" w:rsidRPr="00565519" w:rsidRDefault="00A33FA7" w:rsidP="00A33FA7">
      <w:pPr>
        <w:spacing w:before="120" w:after="120" w:line="240" w:lineRule="auto"/>
        <w:jc w:val="center"/>
        <w:rPr>
          <w:rFonts w:cs="Times New Roman"/>
          <w:b/>
          <w:bCs/>
          <w:sz w:val="24"/>
          <w:szCs w:val="24"/>
          <w:lang w:val="uz-Cyrl-UZ"/>
        </w:rPr>
      </w:pPr>
      <w:r w:rsidRPr="00565519">
        <w:rPr>
          <w:rFonts w:cs="Times New Roman"/>
          <w:b/>
          <w:bCs/>
          <w:sz w:val="24"/>
          <w:szCs w:val="24"/>
        </w:rPr>
        <w:t>Тавсияларнинг ишончлили</w:t>
      </w:r>
      <w:r w:rsidRPr="00565519">
        <w:rPr>
          <w:rFonts w:cs="Times New Roman"/>
          <w:b/>
          <w:bCs/>
          <w:sz w:val="24"/>
          <w:szCs w:val="24"/>
          <w:lang w:val="uz-Cyrl-UZ"/>
        </w:rPr>
        <w:t>к</w:t>
      </w:r>
      <w:r w:rsidRPr="00565519">
        <w:rPr>
          <w:rFonts w:cs="Times New Roman"/>
          <w:b/>
          <w:bCs/>
          <w:sz w:val="24"/>
          <w:szCs w:val="24"/>
        </w:rPr>
        <w:t xml:space="preserve"> даражасини </w:t>
      </w:r>
      <w:proofErr w:type="gramStart"/>
      <w:r w:rsidRPr="00565519">
        <w:rPr>
          <w:rFonts w:cs="Times New Roman"/>
          <w:b/>
          <w:bCs/>
          <w:sz w:val="24"/>
          <w:szCs w:val="24"/>
        </w:rPr>
        <w:t>ба</w:t>
      </w:r>
      <w:proofErr w:type="gramEnd"/>
      <w:r w:rsidRPr="00565519">
        <w:rPr>
          <w:rFonts w:cs="Times New Roman"/>
          <w:b/>
          <w:bCs/>
          <w:sz w:val="24"/>
          <w:szCs w:val="24"/>
        </w:rPr>
        <w:t xml:space="preserve">ҳолаш </w:t>
      </w:r>
      <w:r w:rsidRPr="00565519">
        <w:rPr>
          <w:rFonts w:cs="Times New Roman"/>
          <w:b/>
          <w:bCs/>
          <w:sz w:val="24"/>
          <w:szCs w:val="24"/>
          <w:lang w:val="uz-Cyrl-UZ"/>
        </w:rPr>
        <w:t>шкаласи</w:t>
      </w:r>
    </w:p>
    <w:tbl>
      <w:tblPr>
        <w:tblW w:w="10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9498"/>
      </w:tblGrid>
      <w:tr w:rsidR="00A33FA7" w:rsidRPr="00565519" w14:paraId="3DBD1FAE" w14:textId="77777777" w:rsidTr="00EC6C1A">
        <w:trPr>
          <w:trHeight w:val="227"/>
        </w:trPr>
        <w:tc>
          <w:tcPr>
            <w:tcW w:w="10168" w:type="dxa"/>
            <w:gridSpan w:val="2"/>
            <w:shd w:val="clear" w:color="auto" w:fill="E2EFD9" w:themeFill="accent6" w:themeFillTint="33"/>
            <w:vAlign w:val="center"/>
          </w:tcPr>
          <w:p w14:paraId="7B77CB3F" w14:textId="77777777" w:rsidR="00A33FA7" w:rsidRPr="00565519" w:rsidRDefault="00A33FA7" w:rsidP="00B14C9A">
            <w:pPr>
              <w:pStyle w:val="a6"/>
              <w:contextualSpacing/>
              <w:jc w:val="center"/>
              <w:rPr>
                <w:rFonts w:cs="Times New Roman"/>
                <w:b/>
                <w:bCs/>
                <w:sz w:val="24"/>
                <w:szCs w:val="24"/>
              </w:rPr>
            </w:pPr>
            <w:r w:rsidRPr="00565519">
              <w:rPr>
                <w:rFonts w:cs="Times New Roman"/>
                <w:b/>
                <w:bCs/>
                <w:sz w:val="24"/>
                <w:szCs w:val="24"/>
              </w:rPr>
              <w:t>Тавсияларнинг ишончлили</w:t>
            </w:r>
            <w:r w:rsidRPr="00565519">
              <w:rPr>
                <w:rFonts w:cs="Times New Roman"/>
                <w:b/>
                <w:bCs/>
                <w:sz w:val="24"/>
                <w:szCs w:val="24"/>
                <w:lang w:val="uz-Cyrl-UZ"/>
              </w:rPr>
              <w:t>к</w:t>
            </w:r>
            <w:r w:rsidRPr="00565519">
              <w:rPr>
                <w:rFonts w:cs="Times New Roman"/>
                <w:b/>
                <w:bCs/>
                <w:sz w:val="24"/>
                <w:szCs w:val="24"/>
              </w:rPr>
              <w:t xml:space="preserve"> даражаси</w:t>
            </w:r>
          </w:p>
        </w:tc>
      </w:tr>
      <w:tr w:rsidR="00A33FA7" w:rsidRPr="00565519" w14:paraId="3D1D87A5" w14:textId="77777777" w:rsidTr="00EC6C1A">
        <w:trPr>
          <w:trHeight w:val="227"/>
        </w:trPr>
        <w:tc>
          <w:tcPr>
            <w:tcW w:w="670" w:type="dxa"/>
            <w:shd w:val="clear" w:color="auto" w:fill="FBE4D5" w:themeFill="accent2" w:themeFillTint="33"/>
            <w:vAlign w:val="center"/>
          </w:tcPr>
          <w:p w14:paraId="1B75305A"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А</w:t>
            </w:r>
          </w:p>
        </w:tc>
        <w:tc>
          <w:tcPr>
            <w:tcW w:w="9498" w:type="dxa"/>
            <w:shd w:val="clear" w:color="auto" w:fill="DEEAF6" w:themeFill="accent1" w:themeFillTint="33"/>
          </w:tcPr>
          <w:p w14:paraId="79CCB3E0"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Кучли тавсия (барча кўриб чиқилган самарадорлик мезонлари (натижалар) муҳим ўринни эгаллайди, барча тадқиқотларнинг методологик сифати юқори ёки қониқарли ва қизиқтираётган натижалар бўйича хулосалари келишилган)</w:t>
            </w:r>
          </w:p>
        </w:tc>
      </w:tr>
      <w:tr w:rsidR="00A33FA7" w:rsidRPr="00565519" w14:paraId="5DD8728E" w14:textId="77777777" w:rsidTr="00EC6C1A">
        <w:trPr>
          <w:trHeight w:val="479"/>
        </w:trPr>
        <w:tc>
          <w:tcPr>
            <w:tcW w:w="670" w:type="dxa"/>
            <w:shd w:val="clear" w:color="auto" w:fill="FBE4D5" w:themeFill="accent2" w:themeFillTint="33"/>
            <w:vAlign w:val="center"/>
          </w:tcPr>
          <w:p w14:paraId="30E994BE"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В</w:t>
            </w:r>
          </w:p>
        </w:tc>
        <w:tc>
          <w:tcPr>
            <w:tcW w:w="9498" w:type="dxa"/>
            <w:shd w:val="clear" w:color="auto" w:fill="DEEAF6" w:themeFill="accent1" w:themeFillTint="33"/>
          </w:tcPr>
          <w:p w14:paraId="0BFC01A9"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Шартли тавсия (айрим кўриб чиқилган самарадорлик мезонлари (натижалар) муҳим ўринни эгаллайди, айрим тадқиқотларнинг методологик сифати юқори ёки қониқарли ва/ёки қизиқтираётган натижалар бўйича хулосалари келишилмаган)</w:t>
            </w:r>
          </w:p>
        </w:tc>
      </w:tr>
      <w:tr w:rsidR="00A33FA7" w:rsidRPr="00565519" w14:paraId="04A7CEB4" w14:textId="77777777" w:rsidTr="00EC6C1A">
        <w:trPr>
          <w:trHeight w:val="226"/>
        </w:trPr>
        <w:tc>
          <w:tcPr>
            <w:tcW w:w="670" w:type="dxa"/>
            <w:shd w:val="clear" w:color="auto" w:fill="FBE4D5" w:themeFill="accent2" w:themeFillTint="33"/>
            <w:vAlign w:val="center"/>
          </w:tcPr>
          <w:p w14:paraId="53AF9A56"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С</w:t>
            </w:r>
          </w:p>
        </w:tc>
        <w:tc>
          <w:tcPr>
            <w:tcW w:w="9498" w:type="dxa"/>
            <w:shd w:val="clear" w:color="auto" w:fill="DEEAF6" w:themeFill="accent1" w:themeFillTint="33"/>
          </w:tcPr>
          <w:p w14:paraId="12C0AC89"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Кучсиз тавсия (сифатли далиллар келтирилмаган (кўриб чиқилган самарадорлик мезонлари (натижалар) муҳим ўринни эгалламайди, барча тадқиқотларнинг методологик сифати паст ва қизиқтираётган натижалар бўйича хулосалари келишилмаган</w:t>
            </w:r>
          </w:p>
        </w:tc>
      </w:tr>
    </w:tbl>
    <w:p w14:paraId="34B17515" w14:textId="07FDDB8F" w:rsidR="00A33FA7" w:rsidRDefault="00B84EC8" w:rsidP="00B84EC8">
      <w:pPr>
        <w:spacing w:before="120" w:after="120" w:line="240" w:lineRule="auto"/>
        <w:jc w:val="center"/>
        <w:rPr>
          <w:rFonts w:cs="Times New Roman"/>
          <w:sz w:val="24"/>
          <w:szCs w:val="24"/>
        </w:rPr>
      </w:pPr>
      <w:r>
        <w:rPr>
          <w:rFonts w:cs="Times New Roman"/>
          <w:b/>
          <w:bCs/>
          <w:sz w:val="24"/>
          <w:szCs w:val="24"/>
          <w:lang w:val="uz-Cyrl-UZ"/>
        </w:rPr>
        <w:lastRenderedPageBreak/>
        <w:t>Диагностик</w:t>
      </w:r>
      <w:r w:rsidR="00992FF5">
        <w:rPr>
          <w:rFonts w:cs="Times New Roman"/>
          <w:b/>
          <w:bCs/>
          <w:sz w:val="24"/>
          <w:szCs w:val="24"/>
          <w:lang w:val="uz-Cyrl-UZ"/>
        </w:rPr>
        <w:t xml:space="preserve">, </w:t>
      </w:r>
      <w:r w:rsidR="00992FF5" w:rsidRPr="00CF71C2">
        <w:rPr>
          <w:rFonts w:cs="Times New Roman"/>
          <w:b/>
          <w:bCs/>
          <w:sz w:val="24"/>
          <w:szCs w:val="24"/>
        </w:rPr>
        <w:t>профилактик</w:t>
      </w:r>
      <w:r w:rsidR="00FF711C">
        <w:rPr>
          <w:rFonts w:cs="Times New Roman"/>
          <w:b/>
          <w:bCs/>
          <w:sz w:val="24"/>
          <w:szCs w:val="24"/>
          <w:lang w:val="uz-Cyrl-UZ"/>
        </w:rPr>
        <w:t xml:space="preserve"> ва </w:t>
      </w:r>
      <w:r w:rsidR="00992FF5" w:rsidRPr="00CF71C2">
        <w:rPr>
          <w:rFonts w:cs="Times New Roman"/>
          <w:b/>
          <w:bCs/>
          <w:sz w:val="24"/>
          <w:szCs w:val="24"/>
        </w:rPr>
        <w:t>даволаш</w:t>
      </w:r>
      <w:r w:rsidR="00992FF5">
        <w:rPr>
          <w:rFonts w:cs="Times New Roman"/>
          <w:b/>
          <w:bCs/>
          <w:sz w:val="24"/>
          <w:szCs w:val="24"/>
          <w:lang w:val="uz-Cyrl-UZ"/>
        </w:rPr>
        <w:t xml:space="preserve"> </w:t>
      </w:r>
      <w:r>
        <w:rPr>
          <w:rFonts w:cs="Times New Roman"/>
          <w:b/>
          <w:bCs/>
          <w:sz w:val="24"/>
          <w:szCs w:val="24"/>
          <w:lang w:val="uz-Cyrl-UZ"/>
        </w:rPr>
        <w:t>аралашувлар учун</w:t>
      </w:r>
      <w:r w:rsidRPr="00565519">
        <w:rPr>
          <w:rFonts w:cs="Times New Roman"/>
          <w:b/>
          <w:bCs/>
          <w:sz w:val="24"/>
          <w:szCs w:val="24"/>
        </w:rPr>
        <w:t xml:space="preserve"> </w:t>
      </w:r>
      <w:r>
        <w:rPr>
          <w:rFonts w:cs="Times New Roman"/>
          <w:b/>
          <w:bCs/>
          <w:sz w:val="24"/>
          <w:szCs w:val="24"/>
        </w:rPr>
        <w:t>ДИД ва ТИДларнинг мумкин б</w:t>
      </w:r>
      <w:r>
        <w:rPr>
          <w:rFonts w:cs="Times New Roman"/>
          <w:b/>
          <w:bCs/>
          <w:sz w:val="24"/>
          <w:szCs w:val="24"/>
          <w:lang w:val="uz-Cyrl-UZ"/>
        </w:rPr>
        <w:t xml:space="preserve">ўлган комбинациялари </w:t>
      </w:r>
    </w:p>
    <w:tbl>
      <w:tblPr>
        <w:tblStyle w:val="6"/>
        <w:tblW w:w="10065" w:type="dxa"/>
        <w:tblInd w:w="-5" w:type="dxa"/>
        <w:tblLayout w:type="fixed"/>
        <w:tblLook w:val="04A0" w:firstRow="1" w:lastRow="0" w:firstColumn="1" w:lastColumn="0" w:noHBand="0" w:noVBand="1"/>
      </w:tblPr>
      <w:tblGrid>
        <w:gridCol w:w="426"/>
        <w:gridCol w:w="2126"/>
        <w:gridCol w:w="6095"/>
        <w:gridCol w:w="1418"/>
      </w:tblGrid>
      <w:tr w:rsidR="00702371" w:rsidRPr="00565519" w14:paraId="397156C9" w14:textId="77777777" w:rsidTr="00116581">
        <w:tc>
          <w:tcPr>
            <w:tcW w:w="2552" w:type="dxa"/>
            <w:gridSpan w:val="2"/>
            <w:tcBorders>
              <w:bottom w:val="single" w:sz="4" w:space="0" w:color="auto"/>
            </w:tcBorders>
            <w:shd w:val="clear" w:color="auto" w:fill="C5E0B3" w:themeFill="accent6" w:themeFillTint="66"/>
            <w:vAlign w:val="center"/>
          </w:tcPr>
          <w:p w14:paraId="7456F1A4" w14:textId="78107E00" w:rsidR="00702371" w:rsidRDefault="00702371" w:rsidP="00702371">
            <w:pPr>
              <w:jc w:val="center"/>
              <w:rPr>
                <w:rFonts w:cs="Times New Roman"/>
                <w:b/>
                <w:sz w:val="24"/>
                <w:szCs w:val="24"/>
                <w:lang w:val="uz-Cyrl-UZ"/>
              </w:rPr>
            </w:pPr>
            <w:r>
              <w:rPr>
                <w:rFonts w:cs="Times New Roman"/>
                <w:b/>
                <w:sz w:val="24"/>
                <w:szCs w:val="24"/>
                <w:lang w:val="uz-Cyrl-UZ"/>
              </w:rPr>
              <w:t>ДИД</w:t>
            </w:r>
          </w:p>
        </w:tc>
        <w:tc>
          <w:tcPr>
            <w:tcW w:w="6095" w:type="dxa"/>
            <w:tcBorders>
              <w:bottom w:val="single" w:sz="4" w:space="0" w:color="auto"/>
            </w:tcBorders>
            <w:shd w:val="clear" w:color="auto" w:fill="C5E0B3" w:themeFill="accent6" w:themeFillTint="66"/>
            <w:vAlign w:val="center"/>
          </w:tcPr>
          <w:p w14:paraId="63933C79" w14:textId="2CFCABC8" w:rsidR="00702371" w:rsidRPr="00565519" w:rsidRDefault="00702371" w:rsidP="00702371">
            <w:pPr>
              <w:jc w:val="center"/>
              <w:rPr>
                <w:rFonts w:cs="Times New Roman"/>
                <w:b/>
                <w:sz w:val="24"/>
                <w:szCs w:val="24"/>
              </w:rPr>
            </w:pPr>
            <w:r>
              <w:rPr>
                <w:rFonts w:cs="Times New Roman"/>
                <w:b/>
                <w:sz w:val="24"/>
                <w:szCs w:val="24"/>
                <w:lang w:val="uz-Cyrl-UZ"/>
              </w:rPr>
              <w:t>ТИД таъриф мезонлари</w:t>
            </w:r>
          </w:p>
        </w:tc>
        <w:tc>
          <w:tcPr>
            <w:tcW w:w="1418" w:type="dxa"/>
            <w:shd w:val="clear" w:color="auto" w:fill="C5E0B3" w:themeFill="accent6" w:themeFillTint="66"/>
            <w:vAlign w:val="center"/>
          </w:tcPr>
          <w:p w14:paraId="2283E83E" w14:textId="559B5E26" w:rsidR="00702371" w:rsidRPr="00565519" w:rsidRDefault="00702371" w:rsidP="00702371">
            <w:pPr>
              <w:jc w:val="center"/>
              <w:rPr>
                <w:rFonts w:cs="Times New Roman"/>
                <w:b/>
                <w:sz w:val="24"/>
                <w:szCs w:val="24"/>
                <w:lang w:val="uz-Cyrl-UZ"/>
              </w:rPr>
            </w:pPr>
            <w:r>
              <w:rPr>
                <w:rFonts w:cs="Times New Roman"/>
                <w:b/>
                <w:sz w:val="24"/>
                <w:szCs w:val="24"/>
                <w:lang w:val="uz-Cyrl-UZ"/>
              </w:rPr>
              <w:t>ТИ якуний даражаси</w:t>
            </w:r>
          </w:p>
        </w:tc>
      </w:tr>
      <w:tr w:rsidR="00702371" w:rsidRPr="00565519" w14:paraId="25B4E75B" w14:textId="77777777" w:rsidTr="00116581">
        <w:tc>
          <w:tcPr>
            <w:tcW w:w="426" w:type="dxa"/>
            <w:vMerge w:val="restart"/>
            <w:shd w:val="clear" w:color="auto" w:fill="FFF2CC" w:themeFill="accent4" w:themeFillTint="33"/>
            <w:vAlign w:val="center"/>
          </w:tcPr>
          <w:p w14:paraId="4C1B22B4" w14:textId="2A79B1C7" w:rsidR="00702371" w:rsidRPr="00032A5B" w:rsidRDefault="00702371" w:rsidP="00032A5B">
            <w:pPr>
              <w:contextualSpacing/>
              <w:jc w:val="center"/>
              <w:rPr>
                <w:rFonts w:cs="Times New Roman"/>
                <w:b/>
                <w:bCs/>
                <w:sz w:val="24"/>
                <w:szCs w:val="24"/>
                <w:lang w:val="uz-Cyrl-UZ"/>
              </w:rPr>
            </w:pPr>
            <w:r w:rsidRPr="00032A5B">
              <w:rPr>
                <w:rFonts w:cs="Times New Roman"/>
                <w:b/>
                <w:bCs/>
                <w:sz w:val="24"/>
                <w:szCs w:val="24"/>
                <w:lang w:val="uz-Cyrl-UZ"/>
              </w:rPr>
              <w:t>1</w:t>
            </w:r>
          </w:p>
        </w:tc>
        <w:tc>
          <w:tcPr>
            <w:tcW w:w="2126" w:type="dxa"/>
            <w:vMerge w:val="restart"/>
            <w:shd w:val="clear" w:color="auto" w:fill="FFF2CC" w:themeFill="accent4" w:themeFillTint="33"/>
            <w:vAlign w:val="center"/>
          </w:tcPr>
          <w:p w14:paraId="63B0C05E" w14:textId="2DAF9208" w:rsidR="00702371" w:rsidRPr="00032A5B" w:rsidRDefault="00702371" w:rsidP="00032A5B">
            <w:pPr>
              <w:jc w:val="center"/>
              <w:rPr>
                <w:rFonts w:cs="Times New Roman"/>
                <w:b/>
                <w:bCs/>
                <w:sz w:val="24"/>
                <w:szCs w:val="24"/>
                <w:lang w:val="uz-Cyrl-UZ"/>
              </w:rPr>
            </w:pPr>
            <w:r w:rsidRPr="00032A5B">
              <w:rPr>
                <w:rFonts w:cs="Times New Roman"/>
                <w:b/>
                <w:bCs/>
                <w:sz w:val="24"/>
                <w:szCs w:val="24"/>
                <w:lang w:val="uz-Cyrl-UZ"/>
              </w:rPr>
              <w:t>Энг ишончли далиллар: референс усул ёрдамида назорат остида ўтказилган тадқиқотларнинг тизимли шарҳлари</w:t>
            </w:r>
          </w:p>
        </w:tc>
        <w:tc>
          <w:tcPr>
            <w:tcW w:w="6095" w:type="dxa"/>
            <w:shd w:val="clear" w:color="auto" w:fill="FFF2CC" w:themeFill="accent4" w:themeFillTint="33"/>
          </w:tcPr>
          <w:p w14:paraId="678BF6C1" w14:textId="12DBB191" w:rsidR="00702371" w:rsidRDefault="00702371" w:rsidP="00702371">
            <w:pPr>
              <w:rPr>
                <w:rFonts w:cs="Times New Roman"/>
                <w:sz w:val="24"/>
                <w:szCs w:val="24"/>
                <w:lang w:val="uz-Cyrl-UZ"/>
              </w:rPr>
            </w:pPr>
            <w:r w:rsidRPr="00702371">
              <w:rPr>
                <w:rFonts w:cs="Times New Roman"/>
                <w:sz w:val="24"/>
                <w:szCs w:val="24"/>
                <w:lang w:val="uz-Cyrl-UZ"/>
              </w:rPr>
              <w:t xml:space="preserve">Бир вақтнинг ўзида икки </w:t>
            </w:r>
            <w:r w:rsidR="00D36A95">
              <w:rPr>
                <w:rFonts w:cs="Times New Roman"/>
                <w:sz w:val="24"/>
                <w:szCs w:val="24"/>
                <w:lang w:val="uz-Cyrl-UZ"/>
              </w:rPr>
              <w:t>талабга жавоб бериш:</w:t>
            </w:r>
          </w:p>
          <w:p w14:paraId="31A51CE9" w14:textId="13422057" w:rsidR="00D36A95" w:rsidRDefault="00D36A95" w:rsidP="006B297F">
            <w:pPr>
              <w:pStyle w:val="a7"/>
              <w:numPr>
                <w:ilvl w:val="0"/>
                <w:numId w:val="10"/>
              </w:numPr>
              <w:rPr>
                <w:rFonts w:cs="Times New Roman"/>
                <w:sz w:val="24"/>
                <w:szCs w:val="24"/>
                <w:lang w:val="uz-Cyrl-UZ"/>
              </w:rPr>
            </w:pPr>
            <w:r w:rsidRPr="00565519">
              <w:rPr>
                <w:rFonts w:cs="Times New Roman"/>
                <w:sz w:val="24"/>
                <w:szCs w:val="24"/>
                <w:lang w:val="uz-Cyrl-UZ"/>
              </w:rPr>
              <w:t>Барча тадқиқотлар юқори ёки қониқарли методологик сифат</w:t>
            </w:r>
            <w:r>
              <w:rPr>
                <w:rFonts w:cs="Times New Roman"/>
                <w:sz w:val="24"/>
                <w:szCs w:val="24"/>
                <w:lang w:val="uz-Cyrl-UZ"/>
              </w:rPr>
              <w:t>га эга.</w:t>
            </w:r>
          </w:p>
          <w:p w14:paraId="480F2A62" w14:textId="0EE65F56" w:rsidR="00D36A95" w:rsidRPr="00D36A95" w:rsidRDefault="00D36A95" w:rsidP="006B297F">
            <w:pPr>
              <w:pStyle w:val="a7"/>
              <w:numPr>
                <w:ilvl w:val="0"/>
                <w:numId w:val="10"/>
              </w:numPr>
              <w:rPr>
                <w:rFonts w:cs="Times New Roman"/>
                <w:sz w:val="24"/>
                <w:szCs w:val="24"/>
                <w:lang w:val="uz-Cyrl-UZ"/>
              </w:rPr>
            </w:pPr>
            <w:r w:rsidRPr="00565519">
              <w:rPr>
                <w:rFonts w:cs="Times New Roman"/>
                <w:sz w:val="24"/>
                <w:szCs w:val="24"/>
                <w:lang w:val="uz-Cyrl-UZ"/>
              </w:rPr>
              <w:t xml:space="preserve">Қизиқтираётган натижалар бўйича </w:t>
            </w:r>
            <w:r>
              <w:rPr>
                <w:rFonts w:cs="Times New Roman"/>
                <w:sz w:val="24"/>
                <w:szCs w:val="24"/>
                <w:lang w:val="uz-Cyrl-UZ"/>
              </w:rPr>
              <w:t xml:space="preserve">тадқиқотларнинг </w:t>
            </w:r>
            <w:r w:rsidRPr="00565519">
              <w:rPr>
                <w:rFonts w:cs="Times New Roman"/>
                <w:sz w:val="24"/>
                <w:szCs w:val="24"/>
                <w:lang w:val="uz-Cyrl-UZ"/>
              </w:rPr>
              <w:t>хулосалари келишилган</w:t>
            </w:r>
            <w:r>
              <w:rPr>
                <w:rFonts w:cs="Times New Roman"/>
                <w:sz w:val="24"/>
                <w:szCs w:val="24"/>
                <w:lang w:val="uz-Cyrl-UZ"/>
              </w:rPr>
              <w:t>.</w:t>
            </w:r>
            <w:r w:rsidR="0051039F">
              <w:rPr>
                <w:rFonts w:cs="Times New Roman"/>
                <w:sz w:val="24"/>
                <w:szCs w:val="24"/>
                <w:lang w:val="uz-Cyrl-UZ"/>
              </w:rPr>
              <w:t>*</w:t>
            </w:r>
          </w:p>
        </w:tc>
        <w:tc>
          <w:tcPr>
            <w:tcW w:w="1418" w:type="dxa"/>
            <w:shd w:val="clear" w:color="auto" w:fill="FFF2CC" w:themeFill="accent4" w:themeFillTint="33"/>
            <w:vAlign w:val="center"/>
          </w:tcPr>
          <w:p w14:paraId="08D9C706" w14:textId="37F00511" w:rsidR="00702371" w:rsidRPr="00992FF5" w:rsidRDefault="00702371" w:rsidP="006428F6">
            <w:pPr>
              <w:jc w:val="center"/>
              <w:rPr>
                <w:rFonts w:cs="Times New Roman"/>
                <w:b/>
                <w:bCs/>
                <w:sz w:val="24"/>
                <w:szCs w:val="24"/>
                <w:lang w:val="uz-Cyrl-UZ"/>
              </w:rPr>
            </w:pPr>
            <w:r w:rsidRPr="00992FF5">
              <w:rPr>
                <w:rFonts w:cs="Times New Roman"/>
                <w:b/>
                <w:bCs/>
                <w:sz w:val="24"/>
                <w:szCs w:val="24"/>
                <w:lang w:val="uz-Cyrl-UZ"/>
              </w:rPr>
              <w:t>А</w:t>
            </w:r>
          </w:p>
        </w:tc>
      </w:tr>
      <w:tr w:rsidR="00702371" w:rsidRPr="00565519" w14:paraId="48A0DD23" w14:textId="77777777" w:rsidTr="00116581">
        <w:tc>
          <w:tcPr>
            <w:tcW w:w="426" w:type="dxa"/>
            <w:vMerge/>
            <w:shd w:val="clear" w:color="auto" w:fill="FFF2CC" w:themeFill="accent4" w:themeFillTint="33"/>
            <w:vAlign w:val="center"/>
          </w:tcPr>
          <w:p w14:paraId="281C4E0D" w14:textId="77777777" w:rsidR="00702371" w:rsidRPr="00032A5B" w:rsidRDefault="00702371" w:rsidP="00032A5B">
            <w:pPr>
              <w:contextualSpacing/>
              <w:jc w:val="center"/>
              <w:rPr>
                <w:rFonts w:cs="Times New Roman"/>
                <w:b/>
                <w:bCs/>
                <w:sz w:val="24"/>
                <w:szCs w:val="24"/>
              </w:rPr>
            </w:pPr>
          </w:p>
        </w:tc>
        <w:tc>
          <w:tcPr>
            <w:tcW w:w="2126" w:type="dxa"/>
            <w:vMerge/>
            <w:shd w:val="clear" w:color="auto" w:fill="FFF2CC" w:themeFill="accent4" w:themeFillTint="33"/>
            <w:vAlign w:val="center"/>
          </w:tcPr>
          <w:p w14:paraId="7B1B3F1E" w14:textId="77777777" w:rsidR="00702371" w:rsidRPr="00032A5B" w:rsidRDefault="00702371" w:rsidP="00032A5B">
            <w:pPr>
              <w:jc w:val="center"/>
              <w:rPr>
                <w:rFonts w:cs="Times New Roman"/>
                <w:b/>
                <w:bCs/>
                <w:color w:val="000000" w:themeColor="text1"/>
                <w:sz w:val="24"/>
                <w:szCs w:val="24"/>
                <w:lang w:val="uz-Cyrl-UZ"/>
              </w:rPr>
            </w:pPr>
          </w:p>
        </w:tc>
        <w:tc>
          <w:tcPr>
            <w:tcW w:w="6095" w:type="dxa"/>
            <w:shd w:val="clear" w:color="auto" w:fill="FFF2CC" w:themeFill="accent4" w:themeFillTint="33"/>
          </w:tcPr>
          <w:p w14:paraId="61537FE2" w14:textId="77777777" w:rsidR="00702371" w:rsidRDefault="00D36A95" w:rsidP="00702371">
            <w:pPr>
              <w:rPr>
                <w:rFonts w:cs="Times New Roman"/>
                <w:color w:val="000000" w:themeColor="text1"/>
                <w:sz w:val="24"/>
                <w:szCs w:val="24"/>
                <w:lang w:val="uz-Cyrl-UZ"/>
              </w:rPr>
            </w:pPr>
            <w:r>
              <w:rPr>
                <w:rFonts w:cs="Times New Roman"/>
                <w:color w:val="000000" w:themeColor="text1"/>
                <w:sz w:val="24"/>
                <w:szCs w:val="24"/>
                <w:lang w:val="uz-Cyrl-UZ"/>
              </w:rPr>
              <w:t>Талаблардан камида биттасига жавоб бериш:</w:t>
            </w:r>
          </w:p>
          <w:p w14:paraId="77402EE8" w14:textId="5BB65898" w:rsidR="00D36A95" w:rsidRDefault="00D36A95" w:rsidP="006B297F">
            <w:pPr>
              <w:pStyle w:val="a7"/>
              <w:numPr>
                <w:ilvl w:val="0"/>
                <w:numId w:val="11"/>
              </w:numPr>
              <w:rPr>
                <w:rFonts w:cs="Times New Roman"/>
                <w:sz w:val="24"/>
                <w:szCs w:val="24"/>
                <w:lang w:val="uz-Cyrl-UZ"/>
              </w:rPr>
            </w:pPr>
            <w:r>
              <w:rPr>
                <w:rFonts w:cs="Times New Roman"/>
                <w:sz w:val="24"/>
                <w:szCs w:val="24"/>
                <w:lang w:val="uz-Cyrl-UZ"/>
              </w:rPr>
              <w:t xml:space="preserve">Айрим </w:t>
            </w:r>
            <w:r w:rsidRPr="00565519">
              <w:rPr>
                <w:rFonts w:cs="Times New Roman"/>
                <w:sz w:val="24"/>
                <w:szCs w:val="24"/>
                <w:lang w:val="uz-Cyrl-UZ"/>
              </w:rPr>
              <w:t>тадқиқотлар юқори ёки қониқарли методологик сифат</w:t>
            </w:r>
            <w:r>
              <w:rPr>
                <w:rFonts w:cs="Times New Roman"/>
                <w:sz w:val="24"/>
                <w:szCs w:val="24"/>
                <w:lang w:val="uz-Cyrl-UZ"/>
              </w:rPr>
              <w:t>га эга.</w:t>
            </w:r>
          </w:p>
          <w:p w14:paraId="60EB00D8" w14:textId="36E40E1B" w:rsidR="00D36A95" w:rsidRPr="00D36A95" w:rsidRDefault="00D36A95" w:rsidP="006B297F">
            <w:pPr>
              <w:pStyle w:val="a7"/>
              <w:numPr>
                <w:ilvl w:val="0"/>
                <w:numId w:val="11"/>
              </w:numPr>
              <w:rPr>
                <w:rFonts w:cs="Times New Roman"/>
                <w:sz w:val="24"/>
                <w:szCs w:val="24"/>
                <w:lang w:val="uz-Cyrl-UZ"/>
              </w:rPr>
            </w:pPr>
            <w:r w:rsidRPr="00D36A95">
              <w:rPr>
                <w:rFonts w:cs="Times New Roman"/>
                <w:sz w:val="24"/>
                <w:szCs w:val="24"/>
                <w:lang w:val="uz-Cyrl-UZ"/>
              </w:rPr>
              <w:t>Қизиқтираётган натижалар бўйича тадқиқотларнинг хулосалари келишил</w:t>
            </w:r>
            <w:r>
              <w:rPr>
                <w:rFonts w:cs="Times New Roman"/>
                <w:sz w:val="24"/>
                <w:szCs w:val="24"/>
                <w:lang w:val="uz-Cyrl-UZ"/>
              </w:rPr>
              <w:t>ма</w:t>
            </w:r>
            <w:r w:rsidRPr="00D36A95">
              <w:rPr>
                <w:rFonts w:cs="Times New Roman"/>
                <w:sz w:val="24"/>
                <w:szCs w:val="24"/>
                <w:lang w:val="uz-Cyrl-UZ"/>
              </w:rPr>
              <w:t>ган.</w:t>
            </w:r>
            <w:r w:rsidR="0051039F">
              <w:rPr>
                <w:rFonts w:cs="Times New Roman"/>
                <w:sz w:val="24"/>
                <w:szCs w:val="24"/>
                <w:lang w:val="uz-Cyrl-UZ"/>
              </w:rPr>
              <w:t>*</w:t>
            </w:r>
          </w:p>
        </w:tc>
        <w:tc>
          <w:tcPr>
            <w:tcW w:w="1418" w:type="dxa"/>
            <w:shd w:val="clear" w:color="auto" w:fill="FFF2CC" w:themeFill="accent4" w:themeFillTint="33"/>
            <w:vAlign w:val="center"/>
          </w:tcPr>
          <w:p w14:paraId="328C3A2F" w14:textId="672C51DB" w:rsidR="00702371" w:rsidRPr="00992FF5" w:rsidRDefault="00702371" w:rsidP="006428F6">
            <w:pPr>
              <w:jc w:val="center"/>
              <w:rPr>
                <w:b/>
                <w:bCs/>
                <w:lang w:val="uz-Cyrl-UZ"/>
              </w:rPr>
            </w:pPr>
            <w:r w:rsidRPr="00992FF5">
              <w:rPr>
                <w:b/>
                <w:bCs/>
                <w:lang w:val="uz-Cyrl-UZ"/>
              </w:rPr>
              <w:t>В</w:t>
            </w:r>
          </w:p>
        </w:tc>
      </w:tr>
      <w:tr w:rsidR="00702371" w:rsidRPr="00565519" w14:paraId="0934A2CE" w14:textId="77777777" w:rsidTr="00116581">
        <w:tc>
          <w:tcPr>
            <w:tcW w:w="426" w:type="dxa"/>
            <w:vMerge/>
            <w:shd w:val="clear" w:color="auto" w:fill="FFF2CC" w:themeFill="accent4" w:themeFillTint="33"/>
            <w:vAlign w:val="center"/>
          </w:tcPr>
          <w:p w14:paraId="5E506D2B" w14:textId="77777777" w:rsidR="00702371" w:rsidRPr="00032A5B" w:rsidRDefault="00702371" w:rsidP="00032A5B">
            <w:pPr>
              <w:contextualSpacing/>
              <w:jc w:val="center"/>
              <w:rPr>
                <w:rFonts w:cs="Times New Roman"/>
                <w:b/>
                <w:bCs/>
                <w:sz w:val="24"/>
                <w:szCs w:val="24"/>
              </w:rPr>
            </w:pPr>
          </w:p>
        </w:tc>
        <w:tc>
          <w:tcPr>
            <w:tcW w:w="2126" w:type="dxa"/>
            <w:vMerge/>
            <w:shd w:val="clear" w:color="auto" w:fill="FFF2CC" w:themeFill="accent4" w:themeFillTint="33"/>
            <w:vAlign w:val="center"/>
          </w:tcPr>
          <w:p w14:paraId="4DAC4DF5" w14:textId="77777777" w:rsidR="00702371" w:rsidRPr="00032A5B" w:rsidRDefault="00702371" w:rsidP="00032A5B">
            <w:pPr>
              <w:jc w:val="center"/>
              <w:rPr>
                <w:rFonts w:cs="Times New Roman"/>
                <w:b/>
                <w:bCs/>
                <w:sz w:val="24"/>
                <w:szCs w:val="24"/>
                <w:lang w:val="uz-Cyrl-UZ"/>
              </w:rPr>
            </w:pPr>
          </w:p>
        </w:tc>
        <w:tc>
          <w:tcPr>
            <w:tcW w:w="6095" w:type="dxa"/>
            <w:shd w:val="clear" w:color="auto" w:fill="FFF2CC" w:themeFill="accent4" w:themeFillTint="33"/>
          </w:tcPr>
          <w:p w14:paraId="18BDA46D" w14:textId="77777777" w:rsidR="00702371" w:rsidRDefault="00992FF5" w:rsidP="00702371">
            <w:pPr>
              <w:rPr>
                <w:rFonts w:cs="Times New Roman"/>
                <w:color w:val="000000" w:themeColor="text1"/>
                <w:sz w:val="24"/>
                <w:szCs w:val="24"/>
                <w:lang w:val="uz-Cyrl-UZ"/>
              </w:rPr>
            </w:pPr>
            <w:r>
              <w:rPr>
                <w:rFonts w:cs="Times New Roman"/>
                <w:color w:val="000000" w:themeColor="text1"/>
                <w:sz w:val="24"/>
                <w:szCs w:val="24"/>
                <w:lang w:val="uz-Cyrl-UZ"/>
              </w:rPr>
              <w:t>Талаблардан камида биттасига жавоб бериш:</w:t>
            </w:r>
          </w:p>
          <w:p w14:paraId="605C13EC" w14:textId="16233038" w:rsidR="00992FF5" w:rsidRDefault="00992FF5" w:rsidP="006B297F">
            <w:pPr>
              <w:pStyle w:val="a7"/>
              <w:numPr>
                <w:ilvl w:val="0"/>
                <w:numId w:val="12"/>
              </w:numPr>
              <w:rPr>
                <w:rFonts w:cs="Times New Roman"/>
                <w:sz w:val="24"/>
                <w:szCs w:val="24"/>
                <w:lang w:val="uz-Cyrl-UZ"/>
              </w:rPr>
            </w:pPr>
            <w:r w:rsidRPr="00565519">
              <w:rPr>
                <w:rFonts w:cs="Times New Roman"/>
                <w:sz w:val="24"/>
                <w:szCs w:val="24"/>
                <w:lang w:val="uz-Cyrl-UZ"/>
              </w:rPr>
              <w:t xml:space="preserve">Барча тадқиқотлар </w:t>
            </w:r>
            <w:r>
              <w:rPr>
                <w:rFonts w:cs="Times New Roman"/>
                <w:sz w:val="24"/>
                <w:szCs w:val="24"/>
                <w:lang w:val="uz-Cyrl-UZ"/>
              </w:rPr>
              <w:t xml:space="preserve">паст </w:t>
            </w:r>
            <w:r w:rsidRPr="00565519">
              <w:rPr>
                <w:rFonts w:cs="Times New Roman"/>
                <w:sz w:val="24"/>
                <w:szCs w:val="24"/>
                <w:lang w:val="uz-Cyrl-UZ"/>
              </w:rPr>
              <w:t>методологик сифат</w:t>
            </w:r>
            <w:r>
              <w:rPr>
                <w:rFonts w:cs="Times New Roman"/>
                <w:sz w:val="24"/>
                <w:szCs w:val="24"/>
                <w:lang w:val="uz-Cyrl-UZ"/>
              </w:rPr>
              <w:t>га эга.</w:t>
            </w:r>
          </w:p>
          <w:p w14:paraId="4E78E236" w14:textId="65FDED8F" w:rsidR="00992FF5" w:rsidRPr="00565519" w:rsidRDefault="00992FF5" w:rsidP="006B297F">
            <w:pPr>
              <w:pStyle w:val="a7"/>
              <w:numPr>
                <w:ilvl w:val="0"/>
                <w:numId w:val="12"/>
              </w:numPr>
              <w:rPr>
                <w:rFonts w:cs="Times New Roman"/>
                <w:sz w:val="24"/>
                <w:szCs w:val="24"/>
                <w:lang w:val="uz-Cyrl-UZ"/>
              </w:rPr>
            </w:pPr>
            <w:r w:rsidRPr="00565519">
              <w:rPr>
                <w:rFonts w:cs="Times New Roman"/>
                <w:sz w:val="24"/>
                <w:szCs w:val="24"/>
                <w:lang w:val="uz-Cyrl-UZ"/>
              </w:rPr>
              <w:t xml:space="preserve">Қизиқтираётган натижалар бўйича </w:t>
            </w:r>
            <w:r w:rsidRPr="00D36A95">
              <w:rPr>
                <w:rFonts w:cs="Times New Roman"/>
                <w:sz w:val="24"/>
                <w:szCs w:val="24"/>
                <w:lang w:val="uz-Cyrl-UZ"/>
              </w:rPr>
              <w:t>тадқиқотларнинг хулосалари келишил</w:t>
            </w:r>
            <w:r>
              <w:rPr>
                <w:rFonts w:cs="Times New Roman"/>
                <w:sz w:val="24"/>
                <w:szCs w:val="24"/>
                <w:lang w:val="uz-Cyrl-UZ"/>
              </w:rPr>
              <w:t>ма</w:t>
            </w:r>
            <w:r w:rsidRPr="00D36A95">
              <w:rPr>
                <w:rFonts w:cs="Times New Roman"/>
                <w:sz w:val="24"/>
                <w:szCs w:val="24"/>
                <w:lang w:val="uz-Cyrl-UZ"/>
              </w:rPr>
              <w:t>ган</w:t>
            </w:r>
            <w:r>
              <w:rPr>
                <w:rFonts w:cs="Times New Roman"/>
                <w:sz w:val="24"/>
                <w:szCs w:val="24"/>
                <w:lang w:val="uz-Cyrl-UZ"/>
              </w:rPr>
              <w:t>.</w:t>
            </w:r>
            <w:r w:rsidR="0051039F">
              <w:rPr>
                <w:rFonts w:cs="Times New Roman"/>
                <w:sz w:val="24"/>
                <w:szCs w:val="24"/>
                <w:lang w:val="uz-Cyrl-UZ"/>
              </w:rPr>
              <w:t>*</w:t>
            </w:r>
          </w:p>
        </w:tc>
        <w:tc>
          <w:tcPr>
            <w:tcW w:w="1418" w:type="dxa"/>
            <w:shd w:val="clear" w:color="auto" w:fill="FFF2CC" w:themeFill="accent4" w:themeFillTint="33"/>
            <w:vAlign w:val="center"/>
          </w:tcPr>
          <w:p w14:paraId="0E8B186C" w14:textId="2A4D376B" w:rsidR="00702371" w:rsidRPr="00992FF5" w:rsidRDefault="00702371" w:rsidP="006428F6">
            <w:pPr>
              <w:jc w:val="center"/>
              <w:rPr>
                <w:b/>
                <w:bCs/>
                <w:lang w:val="uz-Cyrl-UZ"/>
              </w:rPr>
            </w:pPr>
            <w:r w:rsidRPr="00992FF5">
              <w:rPr>
                <w:b/>
                <w:bCs/>
                <w:lang w:val="uz-Cyrl-UZ"/>
              </w:rPr>
              <w:t>С</w:t>
            </w:r>
          </w:p>
        </w:tc>
      </w:tr>
      <w:tr w:rsidR="00032A5B" w:rsidRPr="00565519" w14:paraId="5C20B322" w14:textId="77777777" w:rsidTr="00116581">
        <w:trPr>
          <w:trHeight w:val="90"/>
        </w:trPr>
        <w:tc>
          <w:tcPr>
            <w:tcW w:w="426" w:type="dxa"/>
            <w:vMerge w:val="restart"/>
            <w:shd w:val="clear" w:color="auto" w:fill="FFF2CC" w:themeFill="accent4" w:themeFillTint="33"/>
            <w:vAlign w:val="center"/>
          </w:tcPr>
          <w:p w14:paraId="43567BD2" w14:textId="19A5FA42" w:rsidR="00032A5B" w:rsidRPr="00032A5B" w:rsidRDefault="00032A5B" w:rsidP="00032A5B">
            <w:pPr>
              <w:contextualSpacing/>
              <w:jc w:val="center"/>
              <w:rPr>
                <w:rFonts w:cs="Times New Roman"/>
                <w:b/>
                <w:bCs/>
                <w:sz w:val="24"/>
                <w:szCs w:val="24"/>
                <w:lang w:val="uz-Cyrl-UZ"/>
              </w:rPr>
            </w:pPr>
            <w:r w:rsidRPr="00032A5B">
              <w:rPr>
                <w:rFonts w:cs="Times New Roman"/>
                <w:b/>
                <w:bCs/>
                <w:sz w:val="24"/>
                <w:szCs w:val="24"/>
                <w:lang w:val="uz-Cyrl-UZ"/>
              </w:rPr>
              <w:t>2</w:t>
            </w:r>
          </w:p>
        </w:tc>
        <w:tc>
          <w:tcPr>
            <w:tcW w:w="2126" w:type="dxa"/>
            <w:vMerge w:val="restart"/>
            <w:shd w:val="clear" w:color="auto" w:fill="FFF2CC" w:themeFill="accent4" w:themeFillTint="33"/>
            <w:vAlign w:val="center"/>
          </w:tcPr>
          <w:p w14:paraId="7B5C98E3" w14:textId="2758685D" w:rsidR="00032A5B" w:rsidRPr="00032A5B" w:rsidRDefault="00032A5B" w:rsidP="00032A5B">
            <w:pPr>
              <w:jc w:val="center"/>
              <w:rPr>
                <w:rFonts w:cs="Times New Roman"/>
                <w:b/>
                <w:bCs/>
                <w:sz w:val="24"/>
                <w:szCs w:val="24"/>
                <w:lang w:val="uz-Cyrl-UZ"/>
              </w:rPr>
            </w:pPr>
            <w:r w:rsidRPr="00032A5B">
              <w:rPr>
                <w:rFonts w:cs="Times New Roman"/>
                <w:b/>
                <w:bCs/>
                <w:sz w:val="24"/>
                <w:szCs w:val="24"/>
                <w:lang w:val="uz-Cyrl-UZ"/>
              </w:rPr>
              <w:t>Референс усул назорати билан ўтказилган айрим тадқиқотлар</w:t>
            </w:r>
          </w:p>
        </w:tc>
        <w:tc>
          <w:tcPr>
            <w:tcW w:w="6095" w:type="dxa"/>
            <w:shd w:val="clear" w:color="auto" w:fill="FFF2CC" w:themeFill="accent4" w:themeFillTint="33"/>
          </w:tcPr>
          <w:p w14:paraId="10BD4EFC" w14:textId="4F15B10B" w:rsidR="00032A5B" w:rsidRDefault="00032A5B" w:rsidP="00032A5B">
            <w:pPr>
              <w:rPr>
                <w:rFonts w:cs="Times New Roman"/>
                <w:sz w:val="24"/>
                <w:szCs w:val="24"/>
                <w:lang w:val="uz-Cyrl-UZ"/>
              </w:rPr>
            </w:pPr>
            <w:r w:rsidRPr="00702371">
              <w:rPr>
                <w:rFonts w:cs="Times New Roman"/>
                <w:sz w:val="24"/>
                <w:szCs w:val="24"/>
                <w:lang w:val="uz-Cyrl-UZ"/>
              </w:rPr>
              <w:t xml:space="preserve">Бир вақтнинг ўзида икки </w:t>
            </w:r>
            <w:r>
              <w:rPr>
                <w:rFonts w:cs="Times New Roman"/>
                <w:sz w:val="24"/>
                <w:szCs w:val="24"/>
                <w:lang w:val="uz-Cyrl-UZ"/>
              </w:rPr>
              <w:t>талабга жавоб бериш:</w:t>
            </w:r>
          </w:p>
          <w:p w14:paraId="04C4F5D8" w14:textId="77777777" w:rsidR="00032A5B" w:rsidRDefault="00032A5B" w:rsidP="006B297F">
            <w:pPr>
              <w:pStyle w:val="a7"/>
              <w:numPr>
                <w:ilvl w:val="0"/>
                <w:numId w:val="13"/>
              </w:numPr>
              <w:rPr>
                <w:rFonts w:cs="Times New Roman"/>
                <w:sz w:val="24"/>
                <w:szCs w:val="24"/>
                <w:lang w:val="uz-Cyrl-UZ"/>
              </w:rPr>
            </w:pPr>
            <w:r w:rsidRPr="00565519">
              <w:rPr>
                <w:rFonts w:cs="Times New Roman"/>
                <w:sz w:val="24"/>
                <w:szCs w:val="24"/>
                <w:lang w:val="uz-Cyrl-UZ"/>
              </w:rPr>
              <w:t>Барча тадқиқотлар юқори ёки қониқарли методологик сифат</w:t>
            </w:r>
            <w:r>
              <w:rPr>
                <w:rFonts w:cs="Times New Roman"/>
                <w:sz w:val="24"/>
                <w:szCs w:val="24"/>
                <w:lang w:val="uz-Cyrl-UZ"/>
              </w:rPr>
              <w:t>га эга.</w:t>
            </w:r>
          </w:p>
          <w:p w14:paraId="67D90FF6" w14:textId="598F794A" w:rsidR="00032A5B" w:rsidRPr="00032A5B" w:rsidRDefault="00032A5B" w:rsidP="006B297F">
            <w:pPr>
              <w:pStyle w:val="a7"/>
              <w:numPr>
                <w:ilvl w:val="0"/>
                <w:numId w:val="13"/>
              </w:numPr>
              <w:rPr>
                <w:rFonts w:cs="Times New Roman"/>
                <w:sz w:val="24"/>
                <w:szCs w:val="24"/>
                <w:lang w:val="uz-Cyrl-UZ"/>
              </w:rPr>
            </w:pPr>
            <w:r w:rsidRPr="00032A5B">
              <w:rPr>
                <w:rFonts w:cs="Times New Roman"/>
                <w:sz w:val="24"/>
                <w:szCs w:val="24"/>
                <w:lang w:val="uz-Cyrl-UZ"/>
              </w:rPr>
              <w:t>Қизиқтираётган натижалар бўйича тадқиқотларнинг хулосалари келишилган.</w:t>
            </w:r>
            <w:r w:rsidR="0051039F">
              <w:rPr>
                <w:rFonts w:cs="Times New Roman"/>
                <w:sz w:val="24"/>
                <w:szCs w:val="24"/>
                <w:lang w:val="uz-Cyrl-UZ"/>
              </w:rPr>
              <w:t>*</w:t>
            </w:r>
          </w:p>
        </w:tc>
        <w:tc>
          <w:tcPr>
            <w:tcW w:w="1418" w:type="dxa"/>
            <w:shd w:val="clear" w:color="auto" w:fill="FFF2CC" w:themeFill="accent4" w:themeFillTint="33"/>
            <w:vAlign w:val="center"/>
          </w:tcPr>
          <w:p w14:paraId="0D46470F" w14:textId="6F53DD2F" w:rsidR="00032A5B" w:rsidRPr="00992FF5" w:rsidRDefault="00032A5B" w:rsidP="00032A5B">
            <w:pPr>
              <w:jc w:val="center"/>
              <w:rPr>
                <w:b/>
                <w:bCs/>
                <w:lang w:val="uz-Cyrl-UZ"/>
              </w:rPr>
            </w:pPr>
            <w:r w:rsidRPr="00992FF5">
              <w:rPr>
                <w:b/>
                <w:bCs/>
                <w:lang w:val="uz-Cyrl-UZ"/>
              </w:rPr>
              <w:t>А</w:t>
            </w:r>
          </w:p>
        </w:tc>
      </w:tr>
      <w:tr w:rsidR="00032A5B" w:rsidRPr="00565519" w14:paraId="352372EC" w14:textId="77777777" w:rsidTr="00116581">
        <w:tc>
          <w:tcPr>
            <w:tcW w:w="426" w:type="dxa"/>
            <w:vMerge/>
            <w:shd w:val="clear" w:color="auto" w:fill="FFF2CC" w:themeFill="accent4" w:themeFillTint="33"/>
            <w:vAlign w:val="center"/>
          </w:tcPr>
          <w:p w14:paraId="6D851164" w14:textId="77777777" w:rsidR="00032A5B" w:rsidRPr="00032A5B" w:rsidRDefault="00032A5B" w:rsidP="00032A5B">
            <w:pPr>
              <w:contextualSpacing/>
              <w:jc w:val="center"/>
              <w:rPr>
                <w:rFonts w:cs="Times New Roman"/>
                <w:b/>
                <w:bCs/>
                <w:sz w:val="24"/>
                <w:szCs w:val="24"/>
              </w:rPr>
            </w:pPr>
          </w:p>
        </w:tc>
        <w:tc>
          <w:tcPr>
            <w:tcW w:w="2126" w:type="dxa"/>
            <w:vMerge/>
            <w:shd w:val="clear" w:color="auto" w:fill="FFF2CC" w:themeFill="accent4" w:themeFillTint="33"/>
            <w:vAlign w:val="center"/>
          </w:tcPr>
          <w:p w14:paraId="165696F1" w14:textId="77777777" w:rsidR="00032A5B" w:rsidRPr="00032A5B" w:rsidRDefault="00032A5B" w:rsidP="00032A5B">
            <w:pPr>
              <w:jc w:val="center"/>
              <w:rPr>
                <w:rFonts w:cs="Times New Roman"/>
                <w:b/>
                <w:bCs/>
                <w:sz w:val="24"/>
                <w:szCs w:val="24"/>
                <w:lang w:val="uz-Cyrl-UZ"/>
              </w:rPr>
            </w:pPr>
          </w:p>
        </w:tc>
        <w:tc>
          <w:tcPr>
            <w:tcW w:w="6095" w:type="dxa"/>
            <w:shd w:val="clear" w:color="auto" w:fill="FFF2CC" w:themeFill="accent4" w:themeFillTint="33"/>
          </w:tcPr>
          <w:p w14:paraId="62189E6F" w14:textId="77777777" w:rsidR="00032A5B" w:rsidRDefault="00032A5B" w:rsidP="00032A5B">
            <w:pPr>
              <w:rPr>
                <w:rFonts w:cs="Times New Roman"/>
                <w:color w:val="000000" w:themeColor="text1"/>
                <w:sz w:val="24"/>
                <w:szCs w:val="24"/>
                <w:lang w:val="uz-Cyrl-UZ"/>
              </w:rPr>
            </w:pPr>
            <w:r>
              <w:rPr>
                <w:rFonts w:cs="Times New Roman"/>
                <w:color w:val="000000" w:themeColor="text1"/>
                <w:sz w:val="24"/>
                <w:szCs w:val="24"/>
                <w:lang w:val="uz-Cyrl-UZ"/>
              </w:rPr>
              <w:t>Талаблардан камида биттасига жавоб бериш:</w:t>
            </w:r>
          </w:p>
          <w:p w14:paraId="2600D141" w14:textId="77777777" w:rsidR="00032A5B" w:rsidRDefault="00032A5B" w:rsidP="006B297F">
            <w:pPr>
              <w:pStyle w:val="a7"/>
              <w:numPr>
                <w:ilvl w:val="0"/>
                <w:numId w:val="14"/>
              </w:numPr>
              <w:rPr>
                <w:rFonts w:cs="Times New Roman"/>
                <w:sz w:val="24"/>
                <w:szCs w:val="24"/>
                <w:lang w:val="uz-Cyrl-UZ"/>
              </w:rPr>
            </w:pPr>
            <w:r>
              <w:rPr>
                <w:rFonts w:cs="Times New Roman"/>
                <w:sz w:val="24"/>
                <w:szCs w:val="24"/>
                <w:lang w:val="uz-Cyrl-UZ"/>
              </w:rPr>
              <w:t xml:space="preserve">Айрим </w:t>
            </w:r>
            <w:r w:rsidRPr="00565519">
              <w:rPr>
                <w:rFonts w:cs="Times New Roman"/>
                <w:sz w:val="24"/>
                <w:szCs w:val="24"/>
                <w:lang w:val="uz-Cyrl-UZ"/>
              </w:rPr>
              <w:t>тадқиқотлар юқори ёки қониқарли методологик сифат</w:t>
            </w:r>
            <w:r>
              <w:rPr>
                <w:rFonts w:cs="Times New Roman"/>
                <w:sz w:val="24"/>
                <w:szCs w:val="24"/>
                <w:lang w:val="uz-Cyrl-UZ"/>
              </w:rPr>
              <w:t>га эга.</w:t>
            </w:r>
          </w:p>
          <w:p w14:paraId="24F914B4" w14:textId="702CECC3" w:rsidR="00032A5B" w:rsidRPr="00032A5B" w:rsidRDefault="00032A5B" w:rsidP="006B297F">
            <w:pPr>
              <w:pStyle w:val="a7"/>
              <w:numPr>
                <w:ilvl w:val="0"/>
                <w:numId w:val="14"/>
              </w:numPr>
              <w:rPr>
                <w:rFonts w:cs="Times New Roman"/>
                <w:sz w:val="24"/>
                <w:szCs w:val="24"/>
                <w:lang w:val="uz-Cyrl-UZ"/>
              </w:rPr>
            </w:pPr>
            <w:r w:rsidRPr="00032A5B">
              <w:rPr>
                <w:rFonts w:cs="Times New Roman"/>
                <w:sz w:val="24"/>
                <w:szCs w:val="24"/>
                <w:lang w:val="uz-Cyrl-UZ"/>
              </w:rPr>
              <w:t>Қизиқтираётган натижалар бўйича тадқиқотларнинг хулосалари келишилмаган.</w:t>
            </w:r>
            <w:r w:rsidR="0051039F">
              <w:rPr>
                <w:rFonts w:cs="Times New Roman"/>
                <w:sz w:val="24"/>
                <w:szCs w:val="24"/>
                <w:lang w:val="uz-Cyrl-UZ"/>
              </w:rPr>
              <w:t>*</w:t>
            </w:r>
          </w:p>
        </w:tc>
        <w:tc>
          <w:tcPr>
            <w:tcW w:w="1418" w:type="dxa"/>
            <w:shd w:val="clear" w:color="auto" w:fill="FFF2CC" w:themeFill="accent4" w:themeFillTint="33"/>
            <w:vAlign w:val="center"/>
          </w:tcPr>
          <w:p w14:paraId="029BFC1C" w14:textId="35F56EAF" w:rsidR="00032A5B" w:rsidRPr="00992FF5" w:rsidRDefault="00032A5B" w:rsidP="00032A5B">
            <w:pPr>
              <w:jc w:val="center"/>
              <w:rPr>
                <w:b/>
                <w:bCs/>
                <w:lang w:val="uz-Cyrl-UZ"/>
              </w:rPr>
            </w:pPr>
            <w:r w:rsidRPr="00992FF5">
              <w:rPr>
                <w:b/>
                <w:bCs/>
                <w:lang w:val="uz-Cyrl-UZ"/>
              </w:rPr>
              <w:t>В</w:t>
            </w:r>
          </w:p>
        </w:tc>
      </w:tr>
      <w:tr w:rsidR="00032A5B" w:rsidRPr="00565519" w14:paraId="0BDD2AEE" w14:textId="77777777" w:rsidTr="00116581">
        <w:tc>
          <w:tcPr>
            <w:tcW w:w="426" w:type="dxa"/>
            <w:vMerge/>
            <w:shd w:val="clear" w:color="auto" w:fill="FFF2CC" w:themeFill="accent4" w:themeFillTint="33"/>
            <w:vAlign w:val="center"/>
          </w:tcPr>
          <w:p w14:paraId="2BFC9CC8" w14:textId="77777777" w:rsidR="00032A5B" w:rsidRPr="00032A5B" w:rsidRDefault="00032A5B" w:rsidP="00032A5B">
            <w:pPr>
              <w:contextualSpacing/>
              <w:jc w:val="center"/>
              <w:rPr>
                <w:rFonts w:cs="Times New Roman"/>
                <w:b/>
                <w:bCs/>
                <w:sz w:val="24"/>
                <w:szCs w:val="24"/>
              </w:rPr>
            </w:pPr>
          </w:p>
        </w:tc>
        <w:tc>
          <w:tcPr>
            <w:tcW w:w="2126" w:type="dxa"/>
            <w:vMerge/>
            <w:shd w:val="clear" w:color="auto" w:fill="FFF2CC" w:themeFill="accent4" w:themeFillTint="33"/>
            <w:vAlign w:val="center"/>
          </w:tcPr>
          <w:p w14:paraId="1D3B9DB0" w14:textId="77777777" w:rsidR="00032A5B" w:rsidRPr="00032A5B" w:rsidRDefault="00032A5B" w:rsidP="00032A5B">
            <w:pPr>
              <w:jc w:val="center"/>
              <w:rPr>
                <w:rFonts w:cs="Times New Roman"/>
                <w:b/>
                <w:bCs/>
                <w:color w:val="000000" w:themeColor="text1"/>
                <w:sz w:val="24"/>
                <w:szCs w:val="24"/>
                <w:lang w:val="uz-Cyrl-UZ"/>
              </w:rPr>
            </w:pPr>
          </w:p>
        </w:tc>
        <w:tc>
          <w:tcPr>
            <w:tcW w:w="6095" w:type="dxa"/>
            <w:shd w:val="clear" w:color="auto" w:fill="FFF2CC" w:themeFill="accent4" w:themeFillTint="33"/>
          </w:tcPr>
          <w:p w14:paraId="70BC8E07" w14:textId="77777777" w:rsidR="00032A5B" w:rsidRDefault="00032A5B" w:rsidP="00032A5B">
            <w:pPr>
              <w:rPr>
                <w:rFonts w:cs="Times New Roman"/>
                <w:color w:val="000000" w:themeColor="text1"/>
                <w:sz w:val="24"/>
                <w:szCs w:val="24"/>
                <w:lang w:val="uz-Cyrl-UZ"/>
              </w:rPr>
            </w:pPr>
            <w:r>
              <w:rPr>
                <w:rFonts w:cs="Times New Roman"/>
                <w:color w:val="000000" w:themeColor="text1"/>
                <w:sz w:val="24"/>
                <w:szCs w:val="24"/>
                <w:lang w:val="uz-Cyrl-UZ"/>
              </w:rPr>
              <w:t>Талаблардан камида биттасига жавоб бериш:</w:t>
            </w:r>
          </w:p>
          <w:p w14:paraId="29FF7EEC" w14:textId="77777777" w:rsidR="00032A5B" w:rsidRDefault="00032A5B" w:rsidP="006B297F">
            <w:pPr>
              <w:pStyle w:val="a7"/>
              <w:numPr>
                <w:ilvl w:val="0"/>
                <w:numId w:val="15"/>
              </w:numPr>
              <w:rPr>
                <w:rFonts w:cs="Times New Roman"/>
                <w:sz w:val="24"/>
                <w:szCs w:val="24"/>
                <w:lang w:val="uz-Cyrl-UZ"/>
              </w:rPr>
            </w:pPr>
            <w:r w:rsidRPr="00565519">
              <w:rPr>
                <w:rFonts w:cs="Times New Roman"/>
                <w:sz w:val="24"/>
                <w:szCs w:val="24"/>
                <w:lang w:val="uz-Cyrl-UZ"/>
              </w:rPr>
              <w:t xml:space="preserve">Барча тадқиқотлар </w:t>
            </w:r>
            <w:r>
              <w:rPr>
                <w:rFonts w:cs="Times New Roman"/>
                <w:sz w:val="24"/>
                <w:szCs w:val="24"/>
                <w:lang w:val="uz-Cyrl-UZ"/>
              </w:rPr>
              <w:t xml:space="preserve">паст </w:t>
            </w:r>
            <w:r w:rsidRPr="00565519">
              <w:rPr>
                <w:rFonts w:cs="Times New Roman"/>
                <w:sz w:val="24"/>
                <w:szCs w:val="24"/>
                <w:lang w:val="uz-Cyrl-UZ"/>
              </w:rPr>
              <w:t>методологик сифат</w:t>
            </w:r>
            <w:r>
              <w:rPr>
                <w:rFonts w:cs="Times New Roman"/>
                <w:sz w:val="24"/>
                <w:szCs w:val="24"/>
                <w:lang w:val="uz-Cyrl-UZ"/>
              </w:rPr>
              <w:t>га эга.</w:t>
            </w:r>
          </w:p>
          <w:p w14:paraId="1517755B" w14:textId="0683EFBA" w:rsidR="00032A5B" w:rsidRPr="00032A5B" w:rsidRDefault="00032A5B" w:rsidP="006B297F">
            <w:pPr>
              <w:pStyle w:val="a7"/>
              <w:numPr>
                <w:ilvl w:val="0"/>
                <w:numId w:val="15"/>
              </w:numPr>
              <w:rPr>
                <w:rFonts w:cs="Times New Roman"/>
                <w:sz w:val="24"/>
                <w:szCs w:val="24"/>
                <w:lang w:val="uz-Cyrl-UZ"/>
              </w:rPr>
            </w:pPr>
            <w:r w:rsidRPr="00032A5B">
              <w:rPr>
                <w:rFonts w:cs="Times New Roman"/>
                <w:sz w:val="24"/>
                <w:szCs w:val="24"/>
                <w:lang w:val="uz-Cyrl-UZ"/>
              </w:rPr>
              <w:t>Қизиқтираётган натижалар бўйича тадқиқотларнинг хулосалари келишилмаган.</w:t>
            </w:r>
            <w:r w:rsidR="0051039F">
              <w:rPr>
                <w:rFonts w:cs="Times New Roman"/>
                <w:sz w:val="24"/>
                <w:szCs w:val="24"/>
                <w:lang w:val="uz-Cyrl-UZ"/>
              </w:rPr>
              <w:t>*</w:t>
            </w:r>
          </w:p>
        </w:tc>
        <w:tc>
          <w:tcPr>
            <w:tcW w:w="1418" w:type="dxa"/>
            <w:shd w:val="clear" w:color="auto" w:fill="FFF2CC" w:themeFill="accent4" w:themeFillTint="33"/>
            <w:vAlign w:val="center"/>
          </w:tcPr>
          <w:p w14:paraId="3FFDEF96" w14:textId="23A3F077" w:rsidR="00032A5B" w:rsidRPr="00992FF5" w:rsidRDefault="00032A5B" w:rsidP="00032A5B">
            <w:pPr>
              <w:jc w:val="center"/>
              <w:rPr>
                <w:rFonts w:cs="Times New Roman"/>
                <w:b/>
                <w:bCs/>
                <w:sz w:val="24"/>
                <w:szCs w:val="24"/>
                <w:lang w:val="uz-Cyrl-UZ"/>
              </w:rPr>
            </w:pPr>
            <w:r w:rsidRPr="00992FF5">
              <w:rPr>
                <w:rFonts w:cs="Times New Roman"/>
                <w:b/>
                <w:bCs/>
                <w:sz w:val="24"/>
                <w:szCs w:val="24"/>
                <w:lang w:val="uz-Cyrl-UZ"/>
              </w:rPr>
              <w:t>С</w:t>
            </w:r>
          </w:p>
        </w:tc>
      </w:tr>
      <w:tr w:rsidR="00116581" w:rsidRPr="00565519" w14:paraId="15FCFFCF" w14:textId="77777777" w:rsidTr="00116581">
        <w:tc>
          <w:tcPr>
            <w:tcW w:w="426" w:type="dxa"/>
            <w:vMerge w:val="restart"/>
            <w:shd w:val="clear" w:color="auto" w:fill="FFF2CC" w:themeFill="accent4" w:themeFillTint="33"/>
            <w:vAlign w:val="center"/>
          </w:tcPr>
          <w:p w14:paraId="3EC4B358" w14:textId="0F7E7D16" w:rsidR="00116581" w:rsidRPr="00032A5B" w:rsidRDefault="00116581" w:rsidP="00116581">
            <w:pPr>
              <w:contextualSpacing/>
              <w:jc w:val="center"/>
              <w:rPr>
                <w:rFonts w:cs="Times New Roman"/>
                <w:b/>
                <w:bCs/>
                <w:sz w:val="24"/>
                <w:szCs w:val="24"/>
                <w:lang w:val="uz-Cyrl-UZ"/>
              </w:rPr>
            </w:pPr>
            <w:r w:rsidRPr="00032A5B">
              <w:rPr>
                <w:rFonts w:cs="Times New Roman"/>
                <w:b/>
                <w:bCs/>
                <w:sz w:val="24"/>
                <w:szCs w:val="24"/>
                <w:lang w:val="uz-Cyrl-UZ"/>
              </w:rPr>
              <w:t>3</w:t>
            </w:r>
          </w:p>
        </w:tc>
        <w:tc>
          <w:tcPr>
            <w:tcW w:w="2126" w:type="dxa"/>
            <w:vMerge w:val="restart"/>
            <w:shd w:val="clear" w:color="auto" w:fill="FFF2CC" w:themeFill="accent4" w:themeFillTint="33"/>
            <w:vAlign w:val="center"/>
          </w:tcPr>
          <w:p w14:paraId="63418D5A" w14:textId="614E38E2" w:rsidR="00116581" w:rsidRPr="00032A5B" w:rsidRDefault="00116581" w:rsidP="00116581">
            <w:pPr>
              <w:jc w:val="center"/>
              <w:rPr>
                <w:rFonts w:cs="Times New Roman"/>
                <w:b/>
                <w:bCs/>
                <w:color w:val="000000" w:themeColor="text1"/>
                <w:sz w:val="24"/>
                <w:szCs w:val="24"/>
                <w:lang w:val="uz-Cyrl-UZ"/>
              </w:rPr>
            </w:pPr>
            <w:r w:rsidRPr="00116581">
              <w:rPr>
                <w:rFonts w:cs="Times New Roman"/>
                <w:b/>
                <w:bCs/>
                <w:color w:val="000000" w:themeColor="text1"/>
                <w:sz w:val="24"/>
                <w:szCs w:val="24"/>
                <w:lang w:val="uz-Cyrl-UZ"/>
              </w:rPr>
              <w:t>Референс усул ёрдамида изчил назоратсиз ёки ўрганилаётган усулдан мустақил бўлмаган референс усул ёрдамида ўтказилган тадқиқотлар</w:t>
            </w:r>
          </w:p>
        </w:tc>
        <w:tc>
          <w:tcPr>
            <w:tcW w:w="6095" w:type="dxa"/>
            <w:shd w:val="clear" w:color="auto" w:fill="FFF2CC" w:themeFill="accent4" w:themeFillTint="33"/>
          </w:tcPr>
          <w:p w14:paraId="563EE848" w14:textId="77777777" w:rsidR="00116581" w:rsidRDefault="00116581" w:rsidP="00116581">
            <w:pPr>
              <w:rPr>
                <w:rFonts w:cs="Times New Roman"/>
                <w:color w:val="000000" w:themeColor="text1"/>
                <w:sz w:val="24"/>
                <w:szCs w:val="24"/>
                <w:lang w:val="uz-Cyrl-UZ"/>
              </w:rPr>
            </w:pPr>
            <w:r>
              <w:rPr>
                <w:rFonts w:cs="Times New Roman"/>
                <w:color w:val="000000" w:themeColor="text1"/>
                <w:sz w:val="24"/>
                <w:szCs w:val="24"/>
                <w:lang w:val="uz-Cyrl-UZ"/>
              </w:rPr>
              <w:t>Талаблардан камида биттасига жавоб бериш:</w:t>
            </w:r>
          </w:p>
          <w:p w14:paraId="14C2F18E" w14:textId="77777777" w:rsidR="00116581" w:rsidRDefault="00116581" w:rsidP="006B297F">
            <w:pPr>
              <w:pStyle w:val="a7"/>
              <w:numPr>
                <w:ilvl w:val="0"/>
                <w:numId w:val="16"/>
              </w:numPr>
              <w:rPr>
                <w:rFonts w:cs="Times New Roman"/>
                <w:sz w:val="24"/>
                <w:szCs w:val="24"/>
                <w:lang w:val="uz-Cyrl-UZ"/>
              </w:rPr>
            </w:pPr>
            <w:r>
              <w:rPr>
                <w:rFonts w:cs="Times New Roman"/>
                <w:sz w:val="24"/>
                <w:szCs w:val="24"/>
                <w:lang w:val="uz-Cyrl-UZ"/>
              </w:rPr>
              <w:t xml:space="preserve">Айрим </w:t>
            </w:r>
            <w:r w:rsidRPr="00565519">
              <w:rPr>
                <w:rFonts w:cs="Times New Roman"/>
                <w:sz w:val="24"/>
                <w:szCs w:val="24"/>
                <w:lang w:val="uz-Cyrl-UZ"/>
              </w:rPr>
              <w:t>тадқиқотлар юқори ёки қониқарли методологик сифат</w:t>
            </w:r>
            <w:r>
              <w:rPr>
                <w:rFonts w:cs="Times New Roman"/>
                <w:sz w:val="24"/>
                <w:szCs w:val="24"/>
                <w:lang w:val="uz-Cyrl-UZ"/>
              </w:rPr>
              <w:t>га эга.</w:t>
            </w:r>
          </w:p>
          <w:p w14:paraId="1B210A5E" w14:textId="0E9061DA" w:rsidR="00116581" w:rsidRPr="00116581" w:rsidRDefault="00116581" w:rsidP="006B297F">
            <w:pPr>
              <w:pStyle w:val="a7"/>
              <w:numPr>
                <w:ilvl w:val="0"/>
                <w:numId w:val="16"/>
              </w:numPr>
              <w:rPr>
                <w:rFonts w:cs="Times New Roman"/>
                <w:sz w:val="24"/>
                <w:szCs w:val="24"/>
                <w:lang w:val="uz-Cyrl-UZ"/>
              </w:rPr>
            </w:pPr>
            <w:r w:rsidRPr="00116581">
              <w:rPr>
                <w:rFonts w:cs="Times New Roman"/>
                <w:sz w:val="24"/>
                <w:szCs w:val="24"/>
                <w:lang w:val="uz-Cyrl-UZ"/>
              </w:rPr>
              <w:t>Қизиқтираётган натижалар бўйича тадқиқотларнинг хулосалари келишилмаган.</w:t>
            </w:r>
            <w:r w:rsidR="0051039F">
              <w:rPr>
                <w:rFonts w:cs="Times New Roman"/>
                <w:sz w:val="24"/>
                <w:szCs w:val="24"/>
                <w:lang w:val="uz-Cyrl-UZ"/>
              </w:rPr>
              <w:t>*</w:t>
            </w:r>
          </w:p>
        </w:tc>
        <w:tc>
          <w:tcPr>
            <w:tcW w:w="1418" w:type="dxa"/>
            <w:shd w:val="clear" w:color="auto" w:fill="FFF2CC" w:themeFill="accent4" w:themeFillTint="33"/>
            <w:vAlign w:val="center"/>
          </w:tcPr>
          <w:p w14:paraId="5D9771FE" w14:textId="634CC43E" w:rsidR="00116581" w:rsidRPr="00992FF5" w:rsidRDefault="00116581" w:rsidP="00116581">
            <w:pPr>
              <w:jc w:val="center"/>
              <w:rPr>
                <w:rFonts w:cs="Times New Roman"/>
                <w:b/>
                <w:bCs/>
                <w:sz w:val="24"/>
                <w:szCs w:val="24"/>
                <w:lang w:val="uz-Cyrl-UZ"/>
              </w:rPr>
            </w:pPr>
            <w:r w:rsidRPr="00992FF5">
              <w:rPr>
                <w:rFonts w:cs="Times New Roman"/>
                <w:b/>
                <w:bCs/>
                <w:sz w:val="24"/>
                <w:szCs w:val="24"/>
                <w:lang w:val="uz-Cyrl-UZ"/>
              </w:rPr>
              <w:t>В</w:t>
            </w:r>
          </w:p>
        </w:tc>
      </w:tr>
      <w:tr w:rsidR="00116581" w:rsidRPr="00565519" w14:paraId="06484F2E" w14:textId="77777777" w:rsidTr="00116581">
        <w:tc>
          <w:tcPr>
            <w:tcW w:w="426" w:type="dxa"/>
            <w:vMerge/>
            <w:shd w:val="clear" w:color="auto" w:fill="FFF2CC" w:themeFill="accent4" w:themeFillTint="33"/>
            <w:vAlign w:val="center"/>
          </w:tcPr>
          <w:p w14:paraId="25EE5635" w14:textId="77777777" w:rsidR="00116581" w:rsidRPr="00032A5B" w:rsidRDefault="00116581" w:rsidP="00116581">
            <w:pPr>
              <w:contextualSpacing/>
              <w:jc w:val="center"/>
              <w:rPr>
                <w:rFonts w:cs="Times New Roman"/>
                <w:b/>
                <w:bCs/>
                <w:sz w:val="24"/>
                <w:szCs w:val="24"/>
              </w:rPr>
            </w:pPr>
          </w:p>
        </w:tc>
        <w:tc>
          <w:tcPr>
            <w:tcW w:w="2126" w:type="dxa"/>
            <w:vMerge/>
            <w:shd w:val="clear" w:color="auto" w:fill="FFF2CC" w:themeFill="accent4" w:themeFillTint="33"/>
            <w:vAlign w:val="center"/>
          </w:tcPr>
          <w:p w14:paraId="6776B95B" w14:textId="77777777" w:rsidR="00116581" w:rsidRPr="00032A5B" w:rsidRDefault="00116581" w:rsidP="00116581">
            <w:pPr>
              <w:jc w:val="center"/>
              <w:rPr>
                <w:rFonts w:cs="Times New Roman"/>
                <w:b/>
                <w:bCs/>
                <w:color w:val="000000" w:themeColor="text1"/>
                <w:sz w:val="24"/>
                <w:szCs w:val="24"/>
                <w:lang w:val="uz-Cyrl-UZ"/>
              </w:rPr>
            </w:pPr>
          </w:p>
        </w:tc>
        <w:tc>
          <w:tcPr>
            <w:tcW w:w="6095" w:type="dxa"/>
            <w:shd w:val="clear" w:color="auto" w:fill="FFF2CC" w:themeFill="accent4" w:themeFillTint="33"/>
          </w:tcPr>
          <w:p w14:paraId="0205CD23" w14:textId="77777777" w:rsidR="00116581" w:rsidRDefault="00116581" w:rsidP="00116581">
            <w:pPr>
              <w:rPr>
                <w:rFonts w:cs="Times New Roman"/>
                <w:color w:val="000000" w:themeColor="text1"/>
                <w:sz w:val="24"/>
                <w:szCs w:val="24"/>
                <w:lang w:val="uz-Cyrl-UZ"/>
              </w:rPr>
            </w:pPr>
            <w:r>
              <w:rPr>
                <w:rFonts w:cs="Times New Roman"/>
                <w:color w:val="000000" w:themeColor="text1"/>
                <w:sz w:val="24"/>
                <w:szCs w:val="24"/>
                <w:lang w:val="uz-Cyrl-UZ"/>
              </w:rPr>
              <w:t>Талаблардан камида биттасига жавоб бериш:</w:t>
            </w:r>
          </w:p>
          <w:p w14:paraId="0D3A89F4" w14:textId="77777777" w:rsidR="00116581" w:rsidRDefault="00116581" w:rsidP="006B297F">
            <w:pPr>
              <w:pStyle w:val="a7"/>
              <w:numPr>
                <w:ilvl w:val="0"/>
                <w:numId w:val="17"/>
              </w:numPr>
              <w:rPr>
                <w:rFonts w:cs="Times New Roman"/>
                <w:sz w:val="24"/>
                <w:szCs w:val="24"/>
                <w:lang w:val="uz-Cyrl-UZ"/>
              </w:rPr>
            </w:pPr>
            <w:r w:rsidRPr="00565519">
              <w:rPr>
                <w:rFonts w:cs="Times New Roman"/>
                <w:sz w:val="24"/>
                <w:szCs w:val="24"/>
                <w:lang w:val="uz-Cyrl-UZ"/>
              </w:rPr>
              <w:t xml:space="preserve">Барча тадқиқотлар </w:t>
            </w:r>
            <w:r>
              <w:rPr>
                <w:rFonts w:cs="Times New Roman"/>
                <w:sz w:val="24"/>
                <w:szCs w:val="24"/>
                <w:lang w:val="uz-Cyrl-UZ"/>
              </w:rPr>
              <w:t xml:space="preserve">паст </w:t>
            </w:r>
            <w:r w:rsidRPr="00565519">
              <w:rPr>
                <w:rFonts w:cs="Times New Roman"/>
                <w:sz w:val="24"/>
                <w:szCs w:val="24"/>
                <w:lang w:val="uz-Cyrl-UZ"/>
              </w:rPr>
              <w:t>методологик сифат</w:t>
            </w:r>
            <w:r>
              <w:rPr>
                <w:rFonts w:cs="Times New Roman"/>
                <w:sz w:val="24"/>
                <w:szCs w:val="24"/>
                <w:lang w:val="uz-Cyrl-UZ"/>
              </w:rPr>
              <w:t>га эга.</w:t>
            </w:r>
          </w:p>
          <w:p w14:paraId="436DF6F6" w14:textId="5406B346" w:rsidR="00116581" w:rsidRPr="00116581" w:rsidRDefault="00116581" w:rsidP="006B297F">
            <w:pPr>
              <w:pStyle w:val="a7"/>
              <w:numPr>
                <w:ilvl w:val="0"/>
                <w:numId w:val="17"/>
              </w:numPr>
              <w:rPr>
                <w:rFonts w:cs="Times New Roman"/>
                <w:sz w:val="24"/>
                <w:szCs w:val="24"/>
                <w:lang w:val="uz-Cyrl-UZ"/>
              </w:rPr>
            </w:pPr>
            <w:r w:rsidRPr="00116581">
              <w:rPr>
                <w:rFonts w:cs="Times New Roman"/>
                <w:sz w:val="24"/>
                <w:szCs w:val="24"/>
                <w:lang w:val="uz-Cyrl-UZ"/>
              </w:rPr>
              <w:t>Қизиқтираётган натижалар бўйича тадқиқотларнинг хулосалари келишилмаган.</w:t>
            </w:r>
            <w:r w:rsidR="0051039F">
              <w:rPr>
                <w:rFonts w:cs="Times New Roman"/>
                <w:sz w:val="24"/>
                <w:szCs w:val="24"/>
                <w:lang w:val="uz-Cyrl-UZ"/>
              </w:rPr>
              <w:t>*</w:t>
            </w:r>
          </w:p>
        </w:tc>
        <w:tc>
          <w:tcPr>
            <w:tcW w:w="1418" w:type="dxa"/>
            <w:shd w:val="clear" w:color="auto" w:fill="FFF2CC" w:themeFill="accent4" w:themeFillTint="33"/>
            <w:vAlign w:val="center"/>
          </w:tcPr>
          <w:p w14:paraId="6CA80EAF" w14:textId="13117583" w:rsidR="00116581" w:rsidRPr="00992FF5" w:rsidRDefault="00116581" w:rsidP="00116581">
            <w:pPr>
              <w:jc w:val="center"/>
              <w:rPr>
                <w:rFonts w:cs="Times New Roman"/>
                <w:b/>
                <w:bCs/>
                <w:sz w:val="24"/>
                <w:szCs w:val="24"/>
                <w:lang w:val="uz-Cyrl-UZ"/>
              </w:rPr>
            </w:pPr>
            <w:r w:rsidRPr="00992FF5">
              <w:rPr>
                <w:rFonts w:cs="Times New Roman"/>
                <w:b/>
                <w:bCs/>
                <w:sz w:val="24"/>
                <w:szCs w:val="24"/>
                <w:lang w:val="uz-Cyrl-UZ"/>
              </w:rPr>
              <w:t>С</w:t>
            </w:r>
          </w:p>
        </w:tc>
      </w:tr>
      <w:tr w:rsidR="00116581" w:rsidRPr="00565519" w14:paraId="2C1C166A" w14:textId="77777777" w:rsidTr="006428F6">
        <w:tc>
          <w:tcPr>
            <w:tcW w:w="426" w:type="dxa"/>
            <w:shd w:val="clear" w:color="auto" w:fill="FFF2CC" w:themeFill="accent4" w:themeFillTint="33"/>
            <w:vAlign w:val="center"/>
          </w:tcPr>
          <w:p w14:paraId="1F125814" w14:textId="029176EF" w:rsidR="00116581" w:rsidRPr="00032A5B" w:rsidRDefault="00116581" w:rsidP="00116581">
            <w:pPr>
              <w:contextualSpacing/>
              <w:jc w:val="center"/>
              <w:rPr>
                <w:rFonts w:cs="Times New Roman"/>
                <w:b/>
                <w:bCs/>
                <w:sz w:val="24"/>
                <w:szCs w:val="24"/>
                <w:lang w:val="uz-Cyrl-UZ"/>
              </w:rPr>
            </w:pPr>
            <w:r w:rsidRPr="00032A5B">
              <w:rPr>
                <w:rFonts w:cs="Times New Roman"/>
                <w:b/>
                <w:bCs/>
                <w:sz w:val="24"/>
                <w:szCs w:val="24"/>
                <w:lang w:val="uz-Cyrl-UZ"/>
              </w:rPr>
              <w:t>4</w:t>
            </w:r>
          </w:p>
        </w:tc>
        <w:tc>
          <w:tcPr>
            <w:tcW w:w="8221" w:type="dxa"/>
            <w:gridSpan w:val="2"/>
            <w:shd w:val="clear" w:color="auto" w:fill="FFF2CC" w:themeFill="accent4" w:themeFillTint="33"/>
            <w:vAlign w:val="center"/>
          </w:tcPr>
          <w:p w14:paraId="1DC9ABDE" w14:textId="3655716E" w:rsidR="00116581" w:rsidRPr="0051039F" w:rsidRDefault="00116581" w:rsidP="00116581">
            <w:pPr>
              <w:rPr>
                <w:rFonts w:cs="Times New Roman"/>
                <w:b/>
                <w:bCs/>
                <w:color w:val="000000" w:themeColor="text1"/>
                <w:sz w:val="24"/>
                <w:szCs w:val="24"/>
                <w:lang w:val="uz-Cyrl-UZ"/>
              </w:rPr>
            </w:pPr>
            <w:r w:rsidRPr="0051039F">
              <w:rPr>
                <w:rFonts w:cs="Times New Roman"/>
                <w:b/>
                <w:bCs/>
                <w:color w:val="000000" w:themeColor="text1"/>
                <w:sz w:val="24"/>
                <w:szCs w:val="24"/>
                <w:lang w:val="uz-Cyrl-UZ"/>
              </w:rPr>
              <w:t>Қиёсланмаган тадқиқотлар, клиник ҳолат тавсифи</w:t>
            </w:r>
          </w:p>
        </w:tc>
        <w:tc>
          <w:tcPr>
            <w:tcW w:w="1418" w:type="dxa"/>
            <w:shd w:val="clear" w:color="auto" w:fill="FFF2CC" w:themeFill="accent4" w:themeFillTint="33"/>
            <w:vAlign w:val="center"/>
          </w:tcPr>
          <w:p w14:paraId="5CD32AC1" w14:textId="1FD5E727" w:rsidR="00116581" w:rsidRPr="00992FF5" w:rsidRDefault="00116581" w:rsidP="00116581">
            <w:pPr>
              <w:jc w:val="center"/>
              <w:rPr>
                <w:rFonts w:cs="Times New Roman"/>
                <w:b/>
                <w:bCs/>
                <w:sz w:val="24"/>
                <w:szCs w:val="24"/>
                <w:lang w:val="uz-Cyrl-UZ"/>
              </w:rPr>
            </w:pPr>
            <w:r w:rsidRPr="00992FF5">
              <w:rPr>
                <w:rFonts w:cs="Times New Roman"/>
                <w:b/>
                <w:bCs/>
                <w:sz w:val="24"/>
                <w:szCs w:val="24"/>
                <w:lang w:val="uz-Cyrl-UZ"/>
              </w:rPr>
              <w:t>С</w:t>
            </w:r>
          </w:p>
        </w:tc>
      </w:tr>
      <w:tr w:rsidR="00915883" w:rsidRPr="00565519" w14:paraId="422C5731" w14:textId="77777777" w:rsidTr="006428F6">
        <w:tc>
          <w:tcPr>
            <w:tcW w:w="426" w:type="dxa"/>
            <w:shd w:val="clear" w:color="auto" w:fill="FFF2CC" w:themeFill="accent4" w:themeFillTint="33"/>
            <w:vAlign w:val="center"/>
          </w:tcPr>
          <w:p w14:paraId="4C94B45A" w14:textId="218C5C4F" w:rsidR="00915883" w:rsidRPr="00032A5B" w:rsidRDefault="00915883" w:rsidP="00116581">
            <w:pPr>
              <w:contextualSpacing/>
              <w:jc w:val="center"/>
              <w:rPr>
                <w:rFonts w:cs="Times New Roman"/>
                <w:b/>
                <w:bCs/>
                <w:sz w:val="24"/>
                <w:szCs w:val="24"/>
                <w:lang w:val="uz-Cyrl-UZ"/>
              </w:rPr>
            </w:pPr>
            <w:r w:rsidRPr="00032A5B">
              <w:rPr>
                <w:rFonts w:cs="Times New Roman"/>
                <w:b/>
                <w:bCs/>
                <w:sz w:val="24"/>
                <w:szCs w:val="24"/>
                <w:lang w:val="uz-Cyrl-UZ"/>
              </w:rPr>
              <w:t>5</w:t>
            </w:r>
          </w:p>
        </w:tc>
        <w:tc>
          <w:tcPr>
            <w:tcW w:w="8221" w:type="dxa"/>
            <w:gridSpan w:val="2"/>
            <w:shd w:val="clear" w:color="auto" w:fill="FFF2CC" w:themeFill="accent4" w:themeFillTint="33"/>
            <w:vAlign w:val="center"/>
          </w:tcPr>
          <w:p w14:paraId="7FD7C459" w14:textId="3AD508BC" w:rsidR="00915883" w:rsidRPr="0051039F" w:rsidRDefault="00915883" w:rsidP="00116581">
            <w:pPr>
              <w:rPr>
                <w:rFonts w:cs="Times New Roman"/>
                <w:b/>
                <w:bCs/>
                <w:color w:val="000000" w:themeColor="text1"/>
                <w:sz w:val="24"/>
                <w:szCs w:val="24"/>
                <w:lang w:val="uz-Cyrl-UZ"/>
              </w:rPr>
            </w:pPr>
            <w:r w:rsidRPr="0051039F">
              <w:rPr>
                <w:rFonts w:cs="Times New Roman"/>
                <w:b/>
                <w:bCs/>
                <w:color w:val="000000" w:themeColor="text1"/>
                <w:sz w:val="24"/>
                <w:szCs w:val="24"/>
                <w:lang w:val="uz-Cyrl-UZ"/>
              </w:rPr>
              <w:t xml:space="preserve">Ишончлилик даражаси паст бўлган далиллар: </w:t>
            </w:r>
            <w:r w:rsidRPr="0051039F">
              <w:rPr>
                <w:rFonts w:cs="Times New Roman"/>
                <w:b/>
                <w:bCs/>
                <w:sz w:val="24"/>
                <w:szCs w:val="24"/>
                <w:lang w:val="uz-Cyrl-UZ"/>
              </w:rPr>
              <w:t>таъсир механизмининг асоси ёки экспертлар хулосаси мавжуд</w:t>
            </w:r>
          </w:p>
        </w:tc>
        <w:tc>
          <w:tcPr>
            <w:tcW w:w="1418" w:type="dxa"/>
            <w:shd w:val="clear" w:color="auto" w:fill="FFF2CC" w:themeFill="accent4" w:themeFillTint="33"/>
            <w:vAlign w:val="center"/>
          </w:tcPr>
          <w:p w14:paraId="13947A81" w14:textId="6C117E5C" w:rsidR="00915883" w:rsidRPr="00992FF5" w:rsidRDefault="00915883" w:rsidP="00116581">
            <w:pPr>
              <w:jc w:val="center"/>
              <w:rPr>
                <w:rFonts w:cs="Times New Roman"/>
                <w:b/>
                <w:bCs/>
                <w:sz w:val="24"/>
                <w:szCs w:val="24"/>
                <w:lang w:val="uz-Cyrl-UZ"/>
              </w:rPr>
            </w:pPr>
            <w:r w:rsidRPr="00992FF5">
              <w:rPr>
                <w:rFonts w:cs="Times New Roman"/>
                <w:b/>
                <w:bCs/>
                <w:sz w:val="24"/>
                <w:szCs w:val="24"/>
                <w:lang w:val="uz-Cyrl-UZ"/>
              </w:rPr>
              <w:t>С</w:t>
            </w:r>
          </w:p>
        </w:tc>
      </w:tr>
    </w:tbl>
    <w:p w14:paraId="6F0B05F4" w14:textId="05F42540" w:rsidR="00B84EC8" w:rsidRPr="0051039F" w:rsidRDefault="0051039F" w:rsidP="00A33FA7">
      <w:pPr>
        <w:rPr>
          <w:rFonts w:cs="Times New Roman"/>
          <w:sz w:val="24"/>
          <w:szCs w:val="24"/>
          <w:lang w:val="uz-Cyrl-UZ"/>
        </w:rPr>
      </w:pPr>
      <w:r>
        <w:rPr>
          <w:rFonts w:cs="Times New Roman"/>
          <w:sz w:val="24"/>
          <w:szCs w:val="24"/>
        </w:rPr>
        <w:tab/>
      </w:r>
      <w:r>
        <w:rPr>
          <w:rFonts w:cs="Times New Roman"/>
          <w:sz w:val="24"/>
          <w:szCs w:val="24"/>
          <w:lang w:val="uz-Cyrl-UZ"/>
        </w:rPr>
        <w:t>* Битта клиник тадқиқот баҳоланаётган бўлса, ушбу талаб инобатга олинмайди.</w:t>
      </w:r>
    </w:p>
    <w:p w14:paraId="16E5681E" w14:textId="4468CBF9" w:rsidR="00A33FA7" w:rsidRPr="00565519" w:rsidRDefault="00A33FA7" w:rsidP="001B5978">
      <w:pPr>
        <w:spacing w:after="120" w:line="240" w:lineRule="auto"/>
        <w:rPr>
          <w:rFonts w:cs="Times New Roman"/>
          <w:b/>
          <w:color w:val="4472C4" w:themeColor="accent5"/>
          <w:sz w:val="24"/>
          <w:szCs w:val="24"/>
          <w:lang w:val="uz-Cyrl-UZ"/>
        </w:rPr>
      </w:pPr>
      <w:r w:rsidRPr="00565519">
        <w:rPr>
          <w:rFonts w:cs="Times New Roman"/>
          <w:b/>
          <w:color w:val="4472C4" w:themeColor="accent5"/>
          <w:sz w:val="24"/>
          <w:szCs w:val="24"/>
          <w:lang w:val="uz-Cyrl-UZ"/>
        </w:rPr>
        <w:lastRenderedPageBreak/>
        <w:t>2-илова</w:t>
      </w:r>
    </w:p>
    <w:p w14:paraId="79D8174B" w14:textId="28595976" w:rsidR="00A33FA7" w:rsidRPr="00CF62C6" w:rsidRDefault="00A33FA7" w:rsidP="00EC6C1A">
      <w:pPr>
        <w:pStyle w:val="2"/>
        <w:spacing w:after="240"/>
        <w:jc w:val="center"/>
        <w:rPr>
          <w:rFonts w:asciiTheme="minorHAnsi" w:hAnsiTheme="minorHAnsi" w:cs="Times New Roman"/>
          <w:i/>
          <w:color w:val="002060"/>
          <w:lang w:val="uz-Cyrl-UZ"/>
        </w:rPr>
      </w:pPr>
      <w:bookmarkStart w:id="28" w:name="_Toc74350227"/>
      <w:bookmarkStart w:id="29" w:name="_Toc85015299"/>
      <w:r w:rsidRPr="00CF62C6">
        <w:rPr>
          <w:rFonts w:asciiTheme="minorHAnsi" w:hAnsiTheme="minorHAnsi" w:cs="Times New Roman"/>
          <w:i/>
          <w:color w:val="002060"/>
          <w:lang w:val="uz-Cyrl-UZ"/>
        </w:rPr>
        <w:t xml:space="preserve">Тиббий аралашувга </w:t>
      </w:r>
      <w:r w:rsidR="006428F6">
        <w:rPr>
          <w:rFonts w:asciiTheme="minorHAnsi" w:hAnsiTheme="minorHAnsi" w:cs="Times New Roman"/>
          <w:i/>
          <w:color w:val="002060"/>
          <w:lang w:val="uz-Cyrl-UZ"/>
        </w:rPr>
        <w:t xml:space="preserve">ахборот асосида </w:t>
      </w:r>
      <w:r w:rsidRPr="00CF62C6">
        <w:rPr>
          <w:rFonts w:asciiTheme="minorHAnsi" w:hAnsiTheme="minorHAnsi" w:cs="Times New Roman"/>
          <w:i/>
          <w:color w:val="002060"/>
          <w:lang w:val="uz-Cyrl-UZ"/>
        </w:rPr>
        <w:t>ихтиёрий розилик бериш</w:t>
      </w:r>
      <w:bookmarkEnd w:id="28"/>
      <w:r w:rsidR="00161778">
        <w:rPr>
          <w:rFonts w:asciiTheme="minorHAnsi" w:hAnsiTheme="minorHAnsi" w:cs="Times New Roman"/>
          <w:i/>
          <w:color w:val="002060"/>
          <w:lang w:val="uz-Cyrl-UZ"/>
        </w:rPr>
        <w:t xml:space="preserve"> аризаси</w:t>
      </w:r>
      <w:bookmarkEnd w:id="29"/>
    </w:p>
    <w:p w14:paraId="720294A0"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b/>
          <w:sz w:val="24"/>
          <w:szCs w:val="24"/>
          <w:lang w:val="uz-Cyrl-UZ" w:eastAsia="ru-RU"/>
        </w:rPr>
        <w:t>Тиббий аралашув</w:t>
      </w:r>
      <w:r w:rsidRPr="00565519">
        <w:rPr>
          <w:rFonts w:eastAsia="Times New Roman" w:cs="Times New Roman"/>
          <w:sz w:val="24"/>
          <w:szCs w:val="24"/>
          <w:lang w:val="uz-Cyrl-UZ" w:eastAsia="ru-RU"/>
        </w:rPr>
        <w:t xml:space="preserve"> – инсоннинг жисмоний ёки руҳий ҳолатига таъсир қиладиган ва профилактик, текширув, диагностик, терапевтик ва реабилитацион йўналишларига эга бўлган беморга нисбатан тиббий текширув ва (ёки) тиббий муолажанинг турларидир.</w:t>
      </w:r>
    </w:p>
    <w:p w14:paraId="680CAC0B"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49310DD1"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79EBF35F" w14:textId="77777777" w:rsidR="00A33FA7" w:rsidRPr="00565519" w:rsidRDefault="00A33FA7" w:rsidP="0030207D">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 xml:space="preserve">1. </w:t>
      </w:r>
      <w:r w:rsidRPr="00565519">
        <w:rPr>
          <w:rFonts w:eastAsia="Times New Roman" w:cs="Times New Roman"/>
          <w:sz w:val="24"/>
          <w:szCs w:val="24"/>
          <w:lang w:eastAsia="ru-RU"/>
        </w:rPr>
        <w:t>Мен,</w:t>
      </w:r>
      <w:r w:rsidRPr="00565519">
        <w:rPr>
          <w:rFonts w:eastAsia="Times New Roman" w:cs="Times New Roman"/>
          <w:sz w:val="24"/>
          <w:szCs w:val="24"/>
          <w:lang w:val="uz-Cyrl-UZ" w:eastAsia="ru-RU"/>
        </w:rPr>
        <w:t xml:space="preserve"> </w:t>
      </w:r>
      <w:r w:rsidRPr="00565519">
        <w:rPr>
          <w:rFonts w:eastAsia="Times New Roman" w:cs="Times New Roman"/>
          <w:sz w:val="24"/>
          <w:szCs w:val="24"/>
          <w:lang w:eastAsia="ru-RU"/>
        </w:rPr>
        <w:t>__________________________________________________________,</w:t>
      </w:r>
      <w:r w:rsidRPr="00565519">
        <w:rPr>
          <w:rFonts w:eastAsia="Times New Roman" w:cs="Times New Roman"/>
          <w:sz w:val="24"/>
          <w:szCs w:val="24"/>
          <w:lang w:val="uz-Cyrl-UZ" w:eastAsia="ru-RU"/>
        </w:rPr>
        <w:t xml:space="preserve"> </w:t>
      </w:r>
      <w:r w:rsidRPr="00565519">
        <w:rPr>
          <w:rFonts w:eastAsia="Times New Roman" w:cs="Times New Roman"/>
          <w:sz w:val="24"/>
          <w:szCs w:val="24"/>
          <w:vertAlign w:val="subscript"/>
          <w:lang w:eastAsia="ru-RU"/>
        </w:rPr>
        <w:t>(</w:t>
      </w:r>
      <w:r w:rsidRPr="00565519">
        <w:rPr>
          <w:rFonts w:eastAsia="Times New Roman" w:cs="Times New Roman"/>
          <w:sz w:val="24"/>
          <w:szCs w:val="24"/>
          <w:vertAlign w:val="subscript"/>
          <w:lang w:val="uz-Cyrl-UZ" w:eastAsia="ru-RU"/>
        </w:rPr>
        <w:t>беморнинг Ф.И.Ш.)</w:t>
      </w:r>
    </w:p>
    <w:p w14:paraId="6BE48BA7" w14:textId="77777777" w:rsidR="00A33FA7" w:rsidRPr="00565519" w:rsidRDefault="00A33FA7" w:rsidP="0030207D">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«____»_____________ _______ йили туғилганман, қуйдаги манзилда руйхатга олинганман,</w:t>
      </w:r>
    </w:p>
    <w:p w14:paraId="39CE8785" w14:textId="77777777" w:rsidR="00A33FA7" w:rsidRPr="00565519" w:rsidRDefault="00A33FA7" w:rsidP="0030207D">
      <w:pPr>
        <w:jc w:val="both"/>
        <w:rPr>
          <w:lang w:val="uz-Cyrl-UZ"/>
        </w:rPr>
      </w:pPr>
      <w:r w:rsidRPr="00565519">
        <w:rPr>
          <w:rFonts w:eastAsia="Times New Roman" w:cs="Times New Roman"/>
          <w:noProof/>
          <w:sz w:val="24"/>
          <w:szCs w:val="24"/>
          <w:vertAlign w:val="superscript"/>
          <w:lang w:eastAsia="ru-RU"/>
        </w:rPr>
        <mc:AlternateContent>
          <mc:Choice Requires="wps">
            <w:drawing>
              <wp:anchor distT="45720" distB="45720" distL="114300" distR="114300" simplePos="0" relativeHeight="251786752" behindDoc="0" locked="0" layoutInCell="1" allowOverlap="1" wp14:anchorId="6F8C75D5" wp14:editId="7A9153A0">
                <wp:simplePos x="0" y="0"/>
                <wp:positionH relativeFrom="column">
                  <wp:posOffset>1237497</wp:posOffset>
                </wp:positionH>
                <wp:positionV relativeFrom="paragraph">
                  <wp:posOffset>307665</wp:posOffset>
                </wp:positionV>
                <wp:extent cx="3148717" cy="1404620"/>
                <wp:effectExtent l="0" t="0" r="0" b="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717" cy="1404620"/>
                        </a:xfrm>
                        <a:prstGeom prst="rect">
                          <a:avLst/>
                        </a:prstGeom>
                        <a:noFill/>
                        <a:ln w="9525">
                          <a:noFill/>
                          <a:miter lim="800000"/>
                          <a:headEnd/>
                          <a:tailEnd/>
                        </a:ln>
                      </wps:spPr>
                      <wps:txbx>
                        <w:txbxContent>
                          <w:p w14:paraId="752EA780" w14:textId="77777777" w:rsidR="00B476FB" w:rsidRPr="00E94F1F" w:rsidRDefault="00B476FB" w:rsidP="00A33FA7">
                            <w:pPr>
                              <w:rPr>
                                <w:rFonts w:cs="Times New Roman"/>
                                <w:sz w:val="16"/>
                                <w:szCs w:val="16"/>
                              </w:rPr>
                            </w:pPr>
                            <w:r w:rsidRPr="00E94F1F">
                              <w:rPr>
                                <w:rFonts w:cs="Times New Roman"/>
                                <w:sz w:val="16"/>
                                <w:szCs w:val="16"/>
                              </w:rPr>
                              <w:t>(бемор ёки ишончли вакилнинг турар (яшаш) жойининг манзили)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8C75D5" id="_x0000_t202" coordsize="21600,21600" o:spt="202" path="m,l,21600r21600,l21600,xe">
                <v:stroke joinstyle="miter"/>
                <v:path gradientshapeok="t" o:connecttype="rect"/>
              </v:shapetype>
              <v:shape id="Надпись 2" o:spid="_x0000_s1026" type="#_x0000_t202" style="position:absolute;left:0;text-align:left;margin-left:97.45pt;margin-top:24.25pt;width:247.95pt;height:110.6pt;z-index:251786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" filled="f" stroked="f">
                <v:textbox style="mso-fit-shape-to-text:t">
                  <w:txbxContent>
                    <w:p w14:paraId="752EA780" w14:textId="77777777" w:rsidR="00B476FB" w:rsidRPr="00E94F1F" w:rsidRDefault="00B476FB" w:rsidP="00A33FA7">
                      <w:pPr>
                        <w:rPr>
                          <w:rFonts w:cs="Times New Roman"/>
                          <w:sz w:val="16"/>
                          <w:szCs w:val="16"/>
                        </w:rPr>
                      </w:pPr>
                      <w:r w:rsidRPr="00E94F1F">
                        <w:rPr>
                          <w:rFonts w:cs="Times New Roman"/>
                          <w:sz w:val="16"/>
                          <w:szCs w:val="16"/>
                        </w:rPr>
                        <w:t>(бемор ёки ишончли вакилнинг турар (яшаш) жойининг манзили)</w:t>
                      </w:r>
                    </w:p>
                  </w:txbxContent>
                </v:textbox>
              </v:shape>
            </w:pict>
          </mc:Fallback>
        </mc:AlternateContent>
      </w:r>
      <w:r w:rsidRPr="00565519">
        <w:rPr>
          <w:rFonts w:eastAsia="Times New Roman" w:cs="Times New Roman"/>
          <w:sz w:val="24"/>
          <w:szCs w:val="24"/>
          <w:lang w:val="uz-Cyrl-UZ" w:eastAsia="ru-RU"/>
        </w:rPr>
        <w:t>__________________________________________________________________________________________________________________________________________________________</w:t>
      </w:r>
    </w:p>
    <w:p w14:paraId="4331CAEA" w14:textId="77777777" w:rsidR="00A33FA7" w:rsidRPr="00565519" w:rsidRDefault="00A33FA7" w:rsidP="0030207D">
      <w:pPr>
        <w:tabs>
          <w:tab w:val="left" w:pos="820"/>
        </w:tabs>
        <w:spacing w:before="85"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_______________________________________________________шуни маълум қиламанки,</w:t>
      </w:r>
    </w:p>
    <w:p w14:paraId="7BA6E7E1" w14:textId="77777777" w:rsidR="00AB66F4" w:rsidRPr="00AB5F94" w:rsidRDefault="00A33FA7">
      <w:pPr>
        <w:rPr>
          <w:lang w:val="uz-Cyrl-UZ"/>
        </w:rPr>
      </w:pPr>
      <w:r w:rsidRPr="00565519">
        <w:rPr>
          <w:rFonts w:eastAsia="Times New Roman" w:cs="Times New Roman"/>
          <w:noProof/>
          <w:sz w:val="24"/>
          <w:szCs w:val="24"/>
          <w:vertAlign w:val="superscript"/>
          <w:lang w:eastAsia="ru-RU"/>
        </w:rPr>
        <mc:AlternateContent>
          <mc:Choice Requires="wps">
            <w:drawing>
              <wp:anchor distT="45720" distB="45720" distL="114300" distR="114300" simplePos="0" relativeHeight="251787776" behindDoc="0" locked="0" layoutInCell="1" allowOverlap="1" wp14:anchorId="34422D04" wp14:editId="69C5D116">
                <wp:simplePos x="0" y="0"/>
                <wp:positionH relativeFrom="column">
                  <wp:posOffset>1772312</wp:posOffset>
                </wp:positionH>
                <wp:positionV relativeFrom="paragraph">
                  <wp:posOffset>146050</wp:posOffset>
                </wp:positionV>
                <wp:extent cx="3148717" cy="1404620"/>
                <wp:effectExtent l="0" t="0" r="0" b="0"/>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717" cy="1404620"/>
                        </a:xfrm>
                        <a:prstGeom prst="rect">
                          <a:avLst/>
                        </a:prstGeom>
                        <a:noFill/>
                        <a:ln w="9525">
                          <a:noFill/>
                          <a:miter lim="800000"/>
                          <a:headEnd/>
                          <a:tailEnd/>
                        </a:ln>
                      </wps:spPr>
                      <wps:txbx>
                        <w:txbxContent>
                          <w:p w14:paraId="19DCD1B0" w14:textId="77777777" w:rsidR="00B476FB" w:rsidRPr="00E94F1F" w:rsidRDefault="00B476FB" w:rsidP="00A33FA7">
                            <w:pPr>
                              <w:rPr>
                                <w:rFonts w:cs="Times New Roman"/>
                                <w:sz w:val="16"/>
                                <w:szCs w:val="16"/>
                                <w:lang w:val="uz-Cyrl-UZ"/>
                              </w:rPr>
                            </w:pPr>
                            <w:r w:rsidRPr="00E94F1F">
                              <w:rPr>
                                <w:rFonts w:cs="Times New Roman"/>
                                <w:sz w:val="16"/>
                                <w:szCs w:val="16"/>
                                <w:lang w:val="uz-Cyrl-UZ"/>
                              </w:rPr>
                              <w:t>(</w:t>
                            </w:r>
                            <w:r w:rsidRPr="00E94F1F">
                              <w:rPr>
                                <w:rFonts w:cs="Times New Roman"/>
                                <w:sz w:val="16"/>
                                <w:szCs w:val="16"/>
                              </w:rPr>
                              <w:t>тиббиёт муассасасининг номи</w:t>
                            </w:r>
                            <w:r w:rsidRPr="00E94F1F">
                              <w:rPr>
                                <w:rFonts w:cs="Times New Roman"/>
                                <w:sz w:val="16"/>
                                <w:szCs w:val="16"/>
                                <w:lang w:val="uz-Cyrl-UZ"/>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422D04" id="_x0000_s1027" type="#_x0000_t202" style="position:absolute;margin-left:139.55pt;margin-top:11.5pt;width:247.95pt;height:110.6pt;z-index:251787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" filled="f" stroked="f">
                <v:textbox style="mso-fit-shape-to-text:t">
                  <w:txbxContent>
                    <w:p w14:paraId="19DCD1B0" w14:textId="77777777" w:rsidR="00B476FB" w:rsidRPr="00E94F1F" w:rsidRDefault="00B476FB" w:rsidP="00A33FA7">
                      <w:pPr>
                        <w:rPr>
                          <w:rFonts w:cs="Times New Roman"/>
                          <w:sz w:val="16"/>
                          <w:szCs w:val="16"/>
                          <w:lang w:val="uz-Cyrl-UZ"/>
                        </w:rPr>
                      </w:pPr>
                      <w:r w:rsidRPr="00E94F1F">
                        <w:rPr>
                          <w:rFonts w:cs="Times New Roman"/>
                          <w:sz w:val="16"/>
                          <w:szCs w:val="16"/>
                          <w:lang w:val="uz-Cyrl-UZ"/>
                        </w:rPr>
                        <w:t>(</w:t>
                      </w:r>
                      <w:r w:rsidRPr="00E94F1F">
                        <w:rPr>
                          <w:rFonts w:cs="Times New Roman"/>
                          <w:sz w:val="16"/>
                          <w:szCs w:val="16"/>
                        </w:rPr>
                        <w:t>тиббиёт муассасасининг номи</w:t>
                      </w:r>
                      <w:r w:rsidRPr="00E94F1F">
                        <w:rPr>
                          <w:rFonts w:cs="Times New Roman"/>
                          <w:sz w:val="16"/>
                          <w:szCs w:val="16"/>
                          <w:lang w:val="uz-Cyrl-UZ"/>
                        </w:rPr>
                        <w:t>)</w:t>
                      </w:r>
                    </w:p>
                  </w:txbxContent>
                </v:textbox>
              </v:shape>
            </w:pict>
          </mc:Fallback>
        </mc:AlternateContent>
      </w:r>
      <w:r w:rsidR="00AB66F4">
        <w:rPr>
          <w:rFonts w:eastAsia="Times New Roman" w:cs="Times New Roman"/>
          <w:sz w:val="24"/>
          <w:szCs w:val="24"/>
          <w:lang w:val="uz-Cyrl-UZ" w:eastAsia="ru-RU"/>
        </w:rPr>
        <w:t>__________________________________________________________________________________________________________________________________________________________</w:t>
      </w:r>
    </w:p>
    <w:p w14:paraId="344E8CB3" w14:textId="77777777" w:rsidR="00AB66F4"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 xml:space="preserve">муассасасида режалаштирилган тиббий аралашувга ихтиёрий равишда розилик бераман </w:t>
      </w:r>
    </w:p>
    <w:p w14:paraId="5D95106D" w14:textId="77777777" w:rsidR="00AB66F4" w:rsidRDefault="00AB66F4" w:rsidP="00A33FA7">
      <w:pPr>
        <w:spacing w:after="0" w:line="240" w:lineRule="auto"/>
        <w:ind w:right="82"/>
        <w:jc w:val="both"/>
        <w:rPr>
          <w:rFonts w:eastAsia="Times New Roman" w:cs="Times New Roman"/>
          <w:sz w:val="24"/>
          <w:szCs w:val="24"/>
          <w:lang w:val="uz-Cyrl-UZ" w:eastAsia="ru-RU"/>
        </w:rPr>
      </w:pPr>
    </w:p>
    <w:p w14:paraId="124B2515" w14:textId="44787E60"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2. Менга қулай бўлган шаклда, режалаштирилган тиббий аралашувлар, уларнинг оқибатлари, келгуси текширувлар, ташхис қўйиш ва/ёки даволанишнинг кутилаётган натижалари, шу жумладан, асоратлар келиб чиқиш эҳтимоли, шунингдек, тиббий аралашувни рад этиш оқибатлари тушунтирилди.</w:t>
      </w:r>
    </w:p>
    <w:p w14:paraId="67DA3FC3"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3ACD1154"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3. Тиббий аралашувнинг натижаси ва оқибатларини олдиндан аниқ айтиб бериш мумкин эмаслигидан хабарим бор. Мен ҳар қандай даволаниш ёки операция ҳаёт учун хавфли эканлиги, вақтинчалик ёки доимий қисман ёки тўлиқ ногиронликка олиб келишини тушунаман. Тиббий аралашувлар натижалари бўйича кафолатлар берилмаслигидан хабарим бор.</w:t>
      </w:r>
    </w:p>
    <w:p w14:paraId="681E9629"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78738A25"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4. Тиббий аралашувларнинг диагностик, терапевтик ва бошқа турларида кутилмаган шошилинч ҳолатлар ва асоратлар келиб чиқиши мумкинлигини тушунаман, унда мен зарур кечиктириб бўлмайдиган ёрдам кўрсатилишига (такрорий операциялар ёки муолажар) розилик бера олмайман. Бундай вазиятларда, тиббий аралашув кечиши ўз хоҳишимга кўра шифокорлар томонидан ўзгартирилиши мумкин.</w:t>
      </w:r>
    </w:p>
    <w:p w14:paraId="038792D3"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031852FE"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5. Мен бўлажак тиббий аралашувнинг самарадорлиги юқори бўлиши учун, менда дори воситалар ва озиқ-овқат махсулотларини индивидуал кўтара олмаслик, аллергик холатлар шунингдек чекиш, алкогол, наркотик ёки токсик препаратларни қабул қилиш, шу жумладан, менинг саломатлигим, насл билан боғлиқ барча муаммолар ҳақида шифокорга хабар беришим керак деб биламан.</w:t>
      </w:r>
    </w:p>
    <w:p w14:paraId="57347F70"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1409C921" w14:textId="71D35DEB"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6. Мен жарроҳлик аралашув вақтида қон йўқотилиши ва менга донор қони ёки унинг таркибий қисмларини қуйиш керак бўлиши мумкинлигини тушунаман, бунга ихтиёрий розилигимни бераман. Мен қон қуйиш мақсади ёки унинг таркибий қисмлари, қуйиш учун сабаблари, муолажанинг ўтқазилиш тартиби ва қоидалари, мумкин бўлган оқибатлари ҳақида даволовчи шифокордан тушунтиришлар олдим. Мен барча зарур тиббий чора-тадбирлар ўтказилишига розиман. Мен қон ва унинг компонентларини қуйишдан бош тортсам, касалликнинг эҳтимолий кечишидан хабардорман.</w:t>
      </w:r>
    </w:p>
    <w:p w14:paraId="5675AE82"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lastRenderedPageBreak/>
        <w:t>7. Мен тиббий-диагностик жараённи ҳар қандай ахборот воситаларига ёзиб олинишига, ҳар қандай техник воситалардан фойдаланишга, шунингдек, диагностик ва терапевтик мақсадлар, жумладан, ҳужайралар, тўқималар ва биологик суюқликлар учун биологик материаллардан намуналар олишга розиман.</w:t>
      </w:r>
    </w:p>
    <w:p w14:paraId="7BB4A1EA"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5BB49567"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8. Менга тиббий ёрдам кўрсатишда бир ёки бир нечта профилактик, диагностик, даволаш ва реабилитация усулларини рад этиш ёки унинг (уларнинг) тугатилишини талаб қилиш ҳуқуқим борлиги ва бундай қарорнинг мумкин бўлган оқибатлари ҳам тушунтирилди.</w:t>
      </w:r>
    </w:p>
    <w:p w14:paraId="39D472F3"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1551366A" w14:textId="2B3DC3D1"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9.  Мен касаллигим, унинг прогнози ва даволаш усуллари хакидаги маълумотни фақат қуйдаги шахсларга тақдим этишингизни рухсат бераман:</w:t>
      </w:r>
    </w:p>
    <w:p w14:paraId="67A13362"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noProof/>
          <w:sz w:val="24"/>
          <w:szCs w:val="24"/>
          <w:vertAlign w:val="superscript"/>
          <w:lang w:eastAsia="ru-RU"/>
        </w:rPr>
        <mc:AlternateContent>
          <mc:Choice Requires="wps">
            <w:drawing>
              <wp:anchor distT="45720" distB="45720" distL="114300" distR="114300" simplePos="0" relativeHeight="251788800" behindDoc="0" locked="0" layoutInCell="1" allowOverlap="1" wp14:anchorId="64F322A4" wp14:editId="5E84CBC3">
                <wp:simplePos x="0" y="0"/>
                <wp:positionH relativeFrom="column">
                  <wp:posOffset>-88900</wp:posOffset>
                </wp:positionH>
                <wp:positionV relativeFrom="paragraph">
                  <wp:posOffset>657225</wp:posOffset>
                </wp:positionV>
                <wp:extent cx="3148717" cy="1404620"/>
                <wp:effectExtent l="0" t="0" r="0" b="0"/>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717" cy="1404620"/>
                        </a:xfrm>
                        <a:prstGeom prst="rect">
                          <a:avLst/>
                        </a:prstGeom>
                        <a:noFill/>
                        <a:ln w="9525">
                          <a:noFill/>
                          <a:miter lim="800000"/>
                          <a:headEnd/>
                          <a:tailEnd/>
                        </a:ln>
                      </wps:spPr>
                      <wps:txbx>
                        <w:txbxContent>
                          <w:p w14:paraId="0AD31CE8" w14:textId="77777777" w:rsidR="00B476FB" w:rsidRPr="00E94F1F" w:rsidRDefault="00B476FB" w:rsidP="00A33FA7">
                            <w:pPr>
                              <w:rPr>
                                <w:rFonts w:cs="Times New Roman"/>
                                <w:sz w:val="16"/>
                                <w:szCs w:val="16"/>
                                <w:lang w:val="uz-Cyrl-UZ"/>
                              </w:rPr>
                            </w:pPr>
                            <w:r w:rsidRPr="00E94F1F">
                              <w:rPr>
                                <w:rFonts w:cs="Times New Roman"/>
                                <w:sz w:val="16"/>
                                <w:szCs w:val="16"/>
                                <w:lang w:val="uz-Cyrl-UZ"/>
                              </w:rPr>
                              <w:t>(</w:t>
                            </w:r>
                            <w:r w:rsidRPr="00E94F1F">
                              <w:rPr>
                                <w:rFonts w:cs="Times New Roman"/>
                                <w:sz w:val="16"/>
                                <w:szCs w:val="16"/>
                              </w:rPr>
                              <w:t>ишончли шахслар</w:t>
                            </w:r>
                            <w:r w:rsidRPr="00E94F1F">
                              <w:rPr>
                                <w:rFonts w:cs="Times New Roman"/>
                                <w:sz w:val="16"/>
                                <w:szCs w:val="16"/>
                                <w:lang w:val="uz-Cyrl-UZ"/>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F322A4" id="_x0000_s1028" type="#_x0000_t202" style="position:absolute;left:0;text-align:left;margin-left:-7pt;margin-top:51.75pt;width:247.95pt;height:110.6pt;z-index:251788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" filled="f" stroked="f">
                <v:textbox style="mso-fit-shape-to-text:t">
                  <w:txbxContent>
                    <w:p w14:paraId="0AD31CE8" w14:textId="77777777" w:rsidR="00B476FB" w:rsidRPr="00E94F1F" w:rsidRDefault="00B476FB" w:rsidP="00A33FA7">
                      <w:pPr>
                        <w:rPr>
                          <w:rFonts w:cs="Times New Roman"/>
                          <w:sz w:val="16"/>
                          <w:szCs w:val="16"/>
                          <w:lang w:val="uz-Cyrl-UZ"/>
                        </w:rPr>
                      </w:pPr>
                      <w:r w:rsidRPr="00E94F1F">
                        <w:rPr>
                          <w:rFonts w:cs="Times New Roman"/>
                          <w:sz w:val="16"/>
                          <w:szCs w:val="16"/>
                          <w:lang w:val="uz-Cyrl-UZ"/>
                        </w:rPr>
                        <w:t>(</w:t>
                      </w:r>
                      <w:r w:rsidRPr="00E94F1F">
                        <w:rPr>
                          <w:rFonts w:cs="Times New Roman"/>
                          <w:sz w:val="16"/>
                          <w:szCs w:val="16"/>
                        </w:rPr>
                        <w:t>ишончли шахслар</w:t>
                      </w:r>
                      <w:r w:rsidRPr="00E94F1F">
                        <w:rPr>
                          <w:rFonts w:cs="Times New Roman"/>
                          <w:sz w:val="16"/>
                          <w:szCs w:val="16"/>
                          <w:lang w:val="uz-Cyrl-UZ"/>
                        </w:rPr>
                        <w:t>)</w:t>
                      </w:r>
                    </w:p>
                  </w:txbxContent>
                </v:textbox>
              </v:shape>
            </w:pict>
          </mc:Fallback>
        </mc:AlternateContent>
      </w:r>
      <w:r w:rsidRPr="00565519">
        <w:rPr>
          <w:rFonts w:eastAsia="Times New Roman" w:cs="Times New Roman"/>
          <w:sz w:val="24"/>
          <w:szCs w:val="24"/>
          <w:lang w:val="uz-Cyrl-UZ"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3D1D41"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79981A9B"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5B419DE6" w14:textId="0ED6CFDE"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1</w:t>
      </w:r>
      <w:r w:rsidR="006428F6">
        <w:rPr>
          <w:rFonts w:eastAsia="Times New Roman" w:cs="Times New Roman"/>
          <w:sz w:val="24"/>
          <w:szCs w:val="24"/>
          <w:lang w:val="uz-Cyrl-UZ" w:eastAsia="ru-RU"/>
        </w:rPr>
        <w:t>0</w:t>
      </w:r>
      <w:r w:rsidRPr="00565519">
        <w:rPr>
          <w:rFonts w:eastAsia="Times New Roman" w:cs="Times New Roman"/>
          <w:sz w:val="24"/>
          <w:szCs w:val="24"/>
          <w:lang w:val="uz-Cyrl-UZ" w:eastAsia="ru-RU"/>
        </w:rPr>
        <w:t>. Мен ушбу ҳужжатнинг барча бандлари билан танишдим, тушундим ва буни қуйида қўл қўйиш орқали исботлайман.</w:t>
      </w:r>
    </w:p>
    <w:p w14:paraId="7F53687A"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3DDC0E0D"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3E13DAC5"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1ABC8D70"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Имзо ___________________________</w:t>
      </w:r>
      <w:r w:rsidRPr="00565519">
        <w:rPr>
          <w:rFonts w:eastAsia="Times New Roman" w:cs="Times New Roman"/>
          <w:sz w:val="24"/>
          <w:szCs w:val="24"/>
          <w:lang w:val="uz-Cyrl-UZ" w:eastAsia="ru-RU"/>
        </w:rPr>
        <w:tab/>
      </w:r>
      <w:r w:rsidRPr="00565519">
        <w:rPr>
          <w:rFonts w:eastAsia="Times New Roman" w:cs="Times New Roman"/>
          <w:sz w:val="24"/>
          <w:szCs w:val="24"/>
          <w:lang w:val="uz-Cyrl-UZ" w:eastAsia="ru-RU"/>
        </w:rPr>
        <w:tab/>
        <w:t>Сана «____» _____________ _______ й.</w:t>
      </w:r>
    </w:p>
    <w:p w14:paraId="4E8ABB4F" w14:textId="77777777" w:rsidR="00A33FA7" w:rsidRPr="00EF1C3D" w:rsidRDefault="00A33FA7" w:rsidP="00A33FA7">
      <w:pPr>
        <w:spacing w:after="0" w:line="240" w:lineRule="auto"/>
        <w:jc w:val="both"/>
        <w:rPr>
          <w:rFonts w:eastAsia="Times New Roman" w:cs="Times New Roman"/>
          <w:b/>
          <w:sz w:val="28"/>
          <w:lang w:val="uz-Cyrl-UZ"/>
        </w:rPr>
      </w:pPr>
    </w:p>
    <w:p w14:paraId="06AAA539" w14:textId="77777777" w:rsidR="000133C6" w:rsidRDefault="000133C6" w:rsidP="000133C6">
      <w:pPr>
        <w:spacing w:after="120" w:line="240" w:lineRule="auto"/>
        <w:rPr>
          <w:rFonts w:cs="Times New Roman"/>
          <w:b/>
          <w:color w:val="4472C4" w:themeColor="accent5"/>
          <w:sz w:val="24"/>
          <w:szCs w:val="24"/>
          <w:lang w:val="uz-Cyrl-UZ"/>
        </w:rPr>
      </w:pPr>
    </w:p>
    <w:p w14:paraId="0E4A5AEE" w14:textId="77777777" w:rsidR="00903225" w:rsidRDefault="00903225">
      <w:pPr>
        <w:rPr>
          <w:rFonts w:cs="Times New Roman"/>
          <w:b/>
          <w:color w:val="4472C4" w:themeColor="accent5"/>
          <w:sz w:val="24"/>
          <w:szCs w:val="24"/>
          <w:lang w:val="uz-Cyrl-UZ"/>
        </w:rPr>
      </w:pPr>
      <w:r>
        <w:rPr>
          <w:rFonts w:cs="Times New Roman"/>
          <w:b/>
          <w:color w:val="4472C4" w:themeColor="accent5"/>
          <w:sz w:val="24"/>
          <w:szCs w:val="24"/>
          <w:lang w:val="uz-Cyrl-UZ"/>
        </w:rPr>
        <w:br w:type="page"/>
      </w:r>
    </w:p>
    <w:p w14:paraId="13F82E06" w14:textId="64117F37" w:rsidR="000133C6" w:rsidRPr="00565519" w:rsidRDefault="000133C6" w:rsidP="000133C6">
      <w:pPr>
        <w:spacing w:after="120" w:line="240" w:lineRule="auto"/>
        <w:rPr>
          <w:rFonts w:cs="Times New Roman"/>
          <w:b/>
          <w:color w:val="4472C4" w:themeColor="accent5"/>
          <w:sz w:val="24"/>
          <w:szCs w:val="24"/>
          <w:lang w:val="uz-Cyrl-UZ"/>
        </w:rPr>
      </w:pPr>
      <w:r>
        <w:rPr>
          <w:rFonts w:cs="Times New Roman"/>
          <w:b/>
          <w:color w:val="4472C4" w:themeColor="accent5"/>
          <w:sz w:val="24"/>
          <w:szCs w:val="24"/>
          <w:lang w:val="uz-Cyrl-UZ"/>
        </w:rPr>
        <w:lastRenderedPageBreak/>
        <w:t>3</w:t>
      </w:r>
      <w:r w:rsidRPr="00565519">
        <w:rPr>
          <w:rFonts w:cs="Times New Roman"/>
          <w:b/>
          <w:color w:val="4472C4" w:themeColor="accent5"/>
          <w:sz w:val="24"/>
          <w:szCs w:val="24"/>
          <w:lang w:val="uz-Cyrl-UZ"/>
        </w:rPr>
        <w:t>-илова</w:t>
      </w:r>
    </w:p>
    <w:p w14:paraId="330A51D4" w14:textId="6541CD15" w:rsidR="000133C6" w:rsidRPr="008B598A" w:rsidRDefault="007C5966" w:rsidP="000133C6">
      <w:pPr>
        <w:pStyle w:val="2"/>
        <w:spacing w:after="120"/>
        <w:jc w:val="center"/>
        <w:rPr>
          <w:rFonts w:asciiTheme="minorHAnsi" w:hAnsiTheme="minorHAnsi" w:cs="Times New Roman"/>
          <w:i/>
          <w:color w:val="002060"/>
          <w:lang w:val="uz-Cyrl-UZ"/>
        </w:rPr>
      </w:pPr>
      <w:bookmarkStart w:id="30" w:name="_Toc85015300"/>
      <w:r>
        <w:rPr>
          <w:rFonts w:asciiTheme="minorHAnsi" w:hAnsiTheme="minorHAnsi" w:cs="Times New Roman"/>
          <w:i/>
          <w:color w:val="002060"/>
          <w:lang w:val="uz-Cyrl-UZ"/>
        </w:rPr>
        <w:t>Оғир ва массив акушерлик қон кетишида инфузион-трансфузион терапиянинг тамойиллари</w:t>
      </w:r>
      <w:bookmarkEnd w:id="30"/>
    </w:p>
    <w:p w14:paraId="0A26C57C" w14:textId="77777777" w:rsidR="009E2727" w:rsidRPr="00D85E51" w:rsidRDefault="009E2727" w:rsidP="009E2727">
      <w:pPr>
        <w:spacing w:after="120" w:line="240" w:lineRule="auto"/>
        <w:jc w:val="center"/>
        <w:rPr>
          <w:rFonts w:cs="Times New Roman"/>
          <w:b/>
          <w:color w:val="4472C4" w:themeColor="accent5"/>
          <w:sz w:val="24"/>
          <w:szCs w:val="24"/>
          <w:lang w:val="uz-Cyrl-UZ"/>
        </w:rPr>
      </w:pPr>
      <w:r w:rsidRPr="0021077B">
        <w:rPr>
          <w:rFonts w:cs="Times New Roman"/>
          <w:b/>
          <w:color w:val="4472C4" w:themeColor="accent5"/>
          <w:sz w:val="24"/>
          <w:szCs w:val="24"/>
          <w:lang w:val="uz-Cyrl-UZ"/>
        </w:rPr>
        <w:t>Йўқотилган қон ҳажми</w:t>
      </w:r>
      <w:r>
        <w:rPr>
          <w:rFonts w:cs="Times New Roman"/>
          <w:b/>
          <w:color w:val="4472C4" w:themeColor="accent5"/>
          <w:sz w:val="24"/>
          <w:szCs w:val="24"/>
          <w:lang w:val="uz-Cyrl-UZ"/>
        </w:rPr>
        <w:t>га қараб</w:t>
      </w:r>
      <w:r w:rsidRPr="0021077B">
        <w:rPr>
          <w:rFonts w:cs="Times New Roman"/>
          <w:b/>
          <w:color w:val="4472C4" w:themeColor="accent5"/>
          <w:sz w:val="24"/>
          <w:szCs w:val="24"/>
          <w:lang w:val="uz-Cyrl-UZ"/>
        </w:rPr>
        <w:t xml:space="preserve"> </w:t>
      </w:r>
      <w:r w:rsidRPr="00D85E51">
        <w:rPr>
          <w:rFonts w:cs="Times New Roman"/>
          <w:b/>
          <w:color w:val="4472C4" w:themeColor="accent5"/>
          <w:sz w:val="24"/>
          <w:szCs w:val="24"/>
          <w:lang w:val="uz-Cyrl-UZ"/>
        </w:rPr>
        <w:t xml:space="preserve">ТКҚК </w:t>
      </w:r>
      <w:r>
        <w:rPr>
          <w:rFonts w:cs="Times New Roman"/>
          <w:b/>
          <w:color w:val="4472C4" w:themeColor="accent5"/>
          <w:sz w:val="24"/>
          <w:szCs w:val="24"/>
          <w:lang w:val="uz-Cyrl-UZ"/>
        </w:rPr>
        <w:t>олиб бориш тактикаси</w:t>
      </w:r>
    </w:p>
    <w:tbl>
      <w:tblPr>
        <w:tblStyle w:val="ad"/>
        <w:tblW w:w="9918" w:type="dxa"/>
        <w:tblLook w:val="04A0" w:firstRow="1" w:lastRow="0" w:firstColumn="1" w:lastColumn="0" w:noHBand="0" w:noVBand="1"/>
      </w:tblPr>
      <w:tblGrid>
        <w:gridCol w:w="3964"/>
        <w:gridCol w:w="5954"/>
      </w:tblGrid>
      <w:tr w:rsidR="009E2727" w:rsidRPr="00763F4B" w14:paraId="5547F147" w14:textId="77777777" w:rsidTr="006428F6">
        <w:tc>
          <w:tcPr>
            <w:tcW w:w="3964" w:type="dxa"/>
            <w:tcBorders>
              <w:bottom w:val="single" w:sz="4" w:space="0" w:color="auto"/>
            </w:tcBorders>
            <w:shd w:val="clear" w:color="auto" w:fill="FFC000" w:themeFill="accent4"/>
            <w:vAlign w:val="center"/>
          </w:tcPr>
          <w:p w14:paraId="0C72E19E" w14:textId="77777777" w:rsidR="009E2727" w:rsidRPr="0013637F" w:rsidRDefault="009E2727" w:rsidP="006428F6">
            <w:pPr>
              <w:jc w:val="center"/>
              <w:rPr>
                <w:rFonts w:cs="Times New Roman"/>
                <w:b/>
                <w:color w:val="000000" w:themeColor="text1"/>
                <w:sz w:val="24"/>
                <w:szCs w:val="24"/>
                <w:lang w:val="uz-Cyrl-UZ"/>
              </w:rPr>
            </w:pPr>
            <w:r>
              <w:rPr>
                <w:rFonts w:cs="Times New Roman"/>
                <w:b/>
                <w:color w:val="000000" w:themeColor="text1"/>
                <w:sz w:val="24"/>
                <w:szCs w:val="24"/>
                <w:lang w:val="uz-Cyrl-UZ"/>
              </w:rPr>
              <w:t>Шок клиникаси бўлмаган 500-1000 мл ТКҚК</w:t>
            </w:r>
          </w:p>
        </w:tc>
        <w:tc>
          <w:tcPr>
            <w:tcW w:w="5954" w:type="dxa"/>
            <w:tcBorders>
              <w:bottom w:val="single" w:sz="4" w:space="0" w:color="auto"/>
            </w:tcBorders>
            <w:shd w:val="clear" w:color="auto" w:fill="FFC000" w:themeFill="accent4"/>
          </w:tcPr>
          <w:p w14:paraId="2E462D63" w14:textId="77777777" w:rsidR="009E2727" w:rsidRPr="0013637F" w:rsidRDefault="009E2727" w:rsidP="006428F6">
            <w:pPr>
              <w:jc w:val="center"/>
              <w:rPr>
                <w:rFonts w:cs="Times New Roman"/>
                <w:b/>
                <w:color w:val="000000" w:themeColor="text1"/>
                <w:sz w:val="24"/>
                <w:szCs w:val="24"/>
                <w:lang w:val="uz-Cyrl-UZ"/>
              </w:rPr>
            </w:pPr>
            <w:r>
              <w:rPr>
                <w:rFonts w:cs="Times New Roman"/>
                <w:b/>
                <w:color w:val="000000" w:themeColor="text1"/>
                <w:sz w:val="24"/>
                <w:szCs w:val="24"/>
                <w:lang w:val="uz-Cyrl-UZ"/>
              </w:rPr>
              <w:t xml:space="preserve">Давом этаётган ёки шок клиникаси билан кечаётган 1000-1500 мл </w:t>
            </w:r>
            <w:r w:rsidRPr="0013637F">
              <w:rPr>
                <w:rFonts w:cs="Times New Roman"/>
                <w:b/>
                <w:color w:val="000000" w:themeColor="text1"/>
                <w:sz w:val="24"/>
                <w:szCs w:val="24"/>
                <w:lang w:val="uz-Cyrl-UZ"/>
              </w:rPr>
              <w:t>ТКҚК</w:t>
            </w:r>
          </w:p>
        </w:tc>
      </w:tr>
      <w:tr w:rsidR="009E2727" w:rsidRPr="007F138A" w14:paraId="1A70D095" w14:textId="77777777" w:rsidTr="006428F6">
        <w:trPr>
          <w:trHeight w:val="2687"/>
        </w:trPr>
        <w:tc>
          <w:tcPr>
            <w:tcW w:w="3964" w:type="dxa"/>
            <w:tcBorders>
              <w:top w:val="single" w:sz="4" w:space="0" w:color="auto"/>
              <w:left w:val="nil"/>
              <w:bottom w:val="nil"/>
              <w:right w:val="single" w:sz="4" w:space="0" w:color="auto"/>
            </w:tcBorders>
          </w:tcPr>
          <w:p w14:paraId="4400011E" w14:textId="77777777" w:rsidR="009E2727" w:rsidRDefault="009E2727" w:rsidP="006B297F">
            <w:pPr>
              <w:pStyle w:val="a7"/>
              <w:numPr>
                <w:ilvl w:val="0"/>
                <w:numId w:val="9"/>
              </w:numPr>
              <w:ind w:left="291" w:hanging="284"/>
              <w:rPr>
                <w:rFonts w:cs="Times New Roman"/>
                <w:color w:val="000000" w:themeColor="text1"/>
                <w:sz w:val="24"/>
                <w:szCs w:val="24"/>
                <w:lang w:val="uz-Cyrl-UZ"/>
              </w:rPr>
            </w:pPr>
            <w:r>
              <w:rPr>
                <w:rFonts w:cs="Times New Roman"/>
                <w:color w:val="000000" w:themeColor="text1"/>
                <w:sz w:val="24"/>
                <w:szCs w:val="24"/>
                <w:lang w:val="uz-Cyrl-UZ"/>
              </w:rPr>
              <w:t xml:space="preserve">в/и катетерини ўрнатинг (икки канюля </w:t>
            </w:r>
            <w:r w:rsidRPr="003A3941">
              <w:rPr>
                <w:rFonts w:cs="Times New Roman"/>
                <w:color w:val="000000" w:themeColor="text1"/>
                <w:sz w:val="24"/>
                <w:szCs w:val="24"/>
                <w:lang w:val="uz-Cyrl-UZ"/>
              </w:rPr>
              <w:t>≤ 16 G)</w:t>
            </w:r>
          </w:p>
          <w:p w14:paraId="4F37AAF2" w14:textId="77777777" w:rsidR="009E2727" w:rsidRDefault="009E2727" w:rsidP="006B297F">
            <w:pPr>
              <w:pStyle w:val="a7"/>
              <w:numPr>
                <w:ilvl w:val="0"/>
                <w:numId w:val="9"/>
              </w:numPr>
              <w:ind w:left="291" w:hanging="284"/>
              <w:rPr>
                <w:rFonts w:cs="Times New Roman"/>
                <w:color w:val="000000" w:themeColor="text1"/>
                <w:sz w:val="24"/>
                <w:szCs w:val="24"/>
                <w:lang w:val="uz-Cyrl-UZ"/>
              </w:rPr>
            </w:pPr>
            <w:r w:rsidRPr="003A3941">
              <w:rPr>
                <w:rFonts w:cs="Times New Roman"/>
                <w:color w:val="000000" w:themeColor="text1"/>
                <w:sz w:val="24"/>
                <w:szCs w:val="24"/>
                <w:lang w:val="uz-Cyrl-UZ"/>
              </w:rPr>
              <w:t>Қон гуруҳи ва резус-омили, қон</w:t>
            </w:r>
            <w:r>
              <w:rPr>
                <w:rFonts w:cs="Times New Roman"/>
                <w:color w:val="000000" w:themeColor="text1"/>
                <w:sz w:val="24"/>
                <w:szCs w:val="24"/>
                <w:lang w:val="uz-Cyrl-UZ"/>
              </w:rPr>
              <w:t>нинг</w:t>
            </w:r>
            <w:r w:rsidRPr="003A3941">
              <w:rPr>
                <w:rFonts w:cs="Times New Roman"/>
                <w:color w:val="000000" w:themeColor="text1"/>
                <w:sz w:val="24"/>
                <w:szCs w:val="24"/>
                <w:lang w:val="uz-Cyrl-UZ"/>
              </w:rPr>
              <w:t xml:space="preserve"> умумий таҳлили, коагулограммани аниқлаш учун 20 мл қон оли</w:t>
            </w:r>
            <w:r>
              <w:rPr>
                <w:rFonts w:cs="Times New Roman"/>
                <w:color w:val="000000" w:themeColor="text1"/>
                <w:sz w:val="24"/>
                <w:szCs w:val="24"/>
                <w:lang w:val="uz-Cyrl-UZ"/>
              </w:rPr>
              <w:t>нг</w:t>
            </w:r>
          </w:p>
          <w:p w14:paraId="25A5F7F5" w14:textId="77777777" w:rsidR="009E2727" w:rsidRPr="004729FB" w:rsidRDefault="009E2727" w:rsidP="006B297F">
            <w:pPr>
              <w:pStyle w:val="a7"/>
              <w:numPr>
                <w:ilvl w:val="0"/>
                <w:numId w:val="9"/>
              </w:numPr>
              <w:ind w:left="291" w:hanging="284"/>
              <w:rPr>
                <w:rFonts w:cs="Times New Roman"/>
                <w:color w:val="000000" w:themeColor="text1"/>
                <w:sz w:val="24"/>
                <w:szCs w:val="24"/>
                <w:lang w:val="uz-Cyrl-UZ"/>
              </w:rPr>
            </w:pPr>
            <w:r w:rsidRPr="004729FB">
              <w:rPr>
                <w:rFonts w:cs="Times New Roman"/>
                <w:color w:val="000000" w:themeColor="text1"/>
                <w:sz w:val="24"/>
                <w:szCs w:val="24"/>
                <w:lang w:val="uz-Cyrl-UZ"/>
              </w:rPr>
              <w:t xml:space="preserve">Ҳар 15 дақ. пульс, АҚБ, НОС </w:t>
            </w:r>
            <w:r>
              <w:rPr>
                <w:rFonts w:cs="Times New Roman"/>
                <w:color w:val="000000" w:themeColor="text1"/>
                <w:sz w:val="24"/>
                <w:szCs w:val="24"/>
                <w:lang w:val="uz-Cyrl-UZ"/>
              </w:rPr>
              <w:t>ёзиб боринг</w:t>
            </w:r>
          </w:p>
          <w:p w14:paraId="6B263703" w14:textId="77777777" w:rsidR="009E2727" w:rsidRDefault="009E2727" w:rsidP="006B297F">
            <w:pPr>
              <w:pStyle w:val="a7"/>
              <w:numPr>
                <w:ilvl w:val="0"/>
                <w:numId w:val="9"/>
              </w:numPr>
              <w:ind w:left="291" w:hanging="284"/>
              <w:rPr>
                <w:rFonts w:cs="Times New Roman"/>
                <w:color w:val="000000" w:themeColor="text1"/>
                <w:sz w:val="24"/>
                <w:szCs w:val="24"/>
                <w:lang w:val="uz-Cyrl-UZ"/>
              </w:rPr>
            </w:pPr>
            <w:r>
              <w:rPr>
                <w:rFonts w:cs="Times New Roman"/>
                <w:color w:val="000000" w:themeColor="text1"/>
                <w:sz w:val="24"/>
                <w:szCs w:val="24"/>
                <w:lang w:val="uz-Cyrl-UZ"/>
              </w:rPr>
              <w:t>Илиқ кристаллоидларни юборишни бошланг</w:t>
            </w:r>
          </w:p>
          <w:p w14:paraId="34195318" w14:textId="77777777" w:rsidR="009E2727" w:rsidRDefault="009E2727" w:rsidP="006B297F">
            <w:pPr>
              <w:pStyle w:val="a7"/>
              <w:numPr>
                <w:ilvl w:val="0"/>
                <w:numId w:val="9"/>
              </w:numPr>
              <w:ind w:left="291" w:hanging="284"/>
              <w:rPr>
                <w:rFonts w:cs="Times New Roman"/>
                <w:color w:val="000000" w:themeColor="text1"/>
                <w:sz w:val="24"/>
                <w:szCs w:val="24"/>
                <w:lang w:val="uz-Cyrl-UZ"/>
              </w:rPr>
            </w:pPr>
            <w:r>
              <w:rPr>
                <w:rFonts w:cs="Times New Roman"/>
                <w:color w:val="000000" w:themeColor="text1"/>
                <w:sz w:val="24"/>
                <w:szCs w:val="24"/>
                <w:lang w:val="uz-Cyrl-UZ"/>
              </w:rPr>
              <w:t xml:space="preserve">Қон кетишини тўхтатинг (бачадон ташқи массажи </w:t>
            </w:r>
            <w:r w:rsidRPr="004729FB">
              <w:rPr>
                <w:rFonts w:cs="Times New Roman"/>
                <w:color w:val="000000" w:themeColor="text1"/>
                <w:sz w:val="24"/>
                <w:szCs w:val="24"/>
                <w:lang w:val="uz-Cyrl-UZ"/>
              </w:rPr>
              <w:t>«бачадон тубини ишқалаш»</w:t>
            </w:r>
            <w:r>
              <w:rPr>
                <w:rFonts w:cs="Times New Roman"/>
                <w:color w:val="000000" w:themeColor="text1"/>
                <w:sz w:val="24"/>
                <w:szCs w:val="24"/>
                <w:lang w:val="uz-Cyrl-UZ"/>
              </w:rPr>
              <w:t xml:space="preserve">, </w:t>
            </w:r>
            <w:r w:rsidRPr="008D1EF9">
              <w:rPr>
                <w:rFonts w:cs="Times New Roman"/>
                <w:color w:val="000000" w:themeColor="text1"/>
                <w:sz w:val="24"/>
                <w:szCs w:val="24"/>
                <w:lang w:val="uz-Cyrl-UZ"/>
              </w:rPr>
              <w:t>бачадон бимануал компрессияси</w:t>
            </w:r>
            <w:r>
              <w:rPr>
                <w:rFonts w:cs="Times New Roman"/>
                <w:color w:val="000000" w:themeColor="text1"/>
                <w:sz w:val="24"/>
                <w:szCs w:val="24"/>
                <w:lang w:val="uz-Cyrl-UZ"/>
              </w:rPr>
              <w:t xml:space="preserve">, </w:t>
            </w:r>
            <w:r w:rsidRPr="008D1EF9">
              <w:rPr>
                <w:rFonts w:cs="Times New Roman"/>
                <w:color w:val="000000" w:themeColor="text1"/>
                <w:sz w:val="24"/>
                <w:szCs w:val="24"/>
                <w:lang w:val="uz-Cyrl-UZ"/>
              </w:rPr>
              <w:t>аортани босиш</w:t>
            </w:r>
            <w:r w:rsidRPr="004729FB">
              <w:rPr>
                <w:rFonts w:cs="Times New Roman"/>
                <w:color w:val="000000" w:themeColor="text1"/>
                <w:sz w:val="24"/>
                <w:szCs w:val="24"/>
                <w:lang w:val="uz-Cyrl-UZ"/>
              </w:rPr>
              <w:t>)</w:t>
            </w:r>
          </w:p>
        </w:tc>
        <w:tc>
          <w:tcPr>
            <w:tcW w:w="5954" w:type="dxa"/>
            <w:tcBorders>
              <w:top w:val="single" w:sz="4" w:space="0" w:color="auto"/>
              <w:left w:val="single" w:sz="4" w:space="0" w:color="auto"/>
              <w:bottom w:val="nil"/>
              <w:right w:val="nil"/>
            </w:tcBorders>
          </w:tcPr>
          <w:p w14:paraId="4A9593DD" w14:textId="77777777" w:rsidR="009E2727" w:rsidRPr="003A3941" w:rsidRDefault="009E2727" w:rsidP="006B297F">
            <w:pPr>
              <w:pStyle w:val="a7"/>
              <w:numPr>
                <w:ilvl w:val="0"/>
                <w:numId w:val="9"/>
              </w:numPr>
              <w:ind w:left="291" w:hanging="284"/>
              <w:rPr>
                <w:rFonts w:cs="Times New Roman"/>
                <w:color w:val="000000" w:themeColor="text1"/>
                <w:sz w:val="24"/>
                <w:szCs w:val="24"/>
                <w:lang w:val="uz-Cyrl-UZ"/>
              </w:rPr>
            </w:pPr>
            <w:r w:rsidRPr="003A3941">
              <w:rPr>
                <w:rFonts w:cs="Times New Roman"/>
                <w:color w:val="000000" w:themeColor="text1"/>
                <w:sz w:val="24"/>
                <w:szCs w:val="24"/>
                <w:lang w:val="uz-Cyrl-UZ"/>
              </w:rPr>
              <w:t>А ва В – нафас йўлларини ва нафас олишни баҳола</w:t>
            </w:r>
            <w:r>
              <w:rPr>
                <w:rFonts w:cs="Times New Roman"/>
                <w:color w:val="000000" w:themeColor="text1"/>
                <w:sz w:val="24"/>
                <w:szCs w:val="24"/>
                <w:lang w:val="uz-Cyrl-UZ"/>
              </w:rPr>
              <w:t>нг</w:t>
            </w:r>
          </w:p>
          <w:p w14:paraId="67565E73" w14:textId="77777777" w:rsidR="009E2727" w:rsidRPr="003A3941" w:rsidRDefault="009E2727" w:rsidP="006B297F">
            <w:pPr>
              <w:pStyle w:val="a7"/>
              <w:numPr>
                <w:ilvl w:val="0"/>
                <w:numId w:val="9"/>
              </w:numPr>
              <w:ind w:left="291" w:hanging="284"/>
              <w:rPr>
                <w:rFonts w:cs="Times New Roman"/>
                <w:color w:val="000000" w:themeColor="text1"/>
                <w:sz w:val="24"/>
                <w:szCs w:val="24"/>
                <w:lang w:val="uz-Cyrl-UZ"/>
              </w:rPr>
            </w:pPr>
            <w:r w:rsidRPr="003A3941">
              <w:rPr>
                <w:rFonts w:cs="Times New Roman"/>
                <w:color w:val="000000" w:themeColor="text1"/>
                <w:sz w:val="24"/>
                <w:szCs w:val="24"/>
                <w:lang w:val="uz-Cyrl-UZ"/>
              </w:rPr>
              <w:t>С – қон айланишини баҳола</w:t>
            </w:r>
            <w:r>
              <w:rPr>
                <w:rFonts w:cs="Times New Roman"/>
                <w:color w:val="000000" w:themeColor="text1"/>
                <w:sz w:val="24"/>
                <w:szCs w:val="24"/>
                <w:lang w:val="uz-Cyrl-UZ"/>
              </w:rPr>
              <w:t>нг</w:t>
            </w:r>
          </w:p>
          <w:p w14:paraId="77724175" w14:textId="77777777" w:rsidR="009E2727" w:rsidRPr="003A3941" w:rsidRDefault="009E2727" w:rsidP="006B297F">
            <w:pPr>
              <w:pStyle w:val="a7"/>
              <w:numPr>
                <w:ilvl w:val="0"/>
                <w:numId w:val="9"/>
              </w:numPr>
              <w:ind w:left="291" w:hanging="284"/>
              <w:rPr>
                <w:rFonts w:cs="Times New Roman"/>
                <w:color w:val="000000" w:themeColor="text1"/>
                <w:sz w:val="24"/>
                <w:szCs w:val="24"/>
                <w:lang w:val="uz-Cyrl-UZ"/>
              </w:rPr>
            </w:pPr>
            <w:r w:rsidRPr="003A3941">
              <w:rPr>
                <w:rFonts w:cs="Times New Roman"/>
                <w:color w:val="000000" w:themeColor="text1"/>
                <w:sz w:val="24"/>
                <w:szCs w:val="24"/>
                <w:lang w:val="uz-Cyrl-UZ"/>
              </w:rPr>
              <w:t>Тренделенбург ҳолати</w:t>
            </w:r>
          </w:p>
          <w:p w14:paraId="754623FB" w14:textId="77777777" w:rsidR="009E2727" w:rsidRPr="003A3941" w:rsidRDefault="009E2727" w:rsidP="006B297F">
            <w:pPr>
              <w:pStyle w:val="a7"/>
              <w:numPr>
                <w:ilvl w:val="0"/>
                <w:numId w:val="9"/>
              </w:numPr>
              <w:ind w:left="291" w:hanging="284"/>
              <w:rPr>
                <w:rFonts w:cs="Times New Roman"/>
                <w:color w:val="000000" w:themeColor="text1"/>
                <w:sz w:val="24"/>
                <w:szCs w:val="24"/>
                <w:lang w:val="uz-Cyrl-UZ"/>
              </w:rPr>
            </w:pPr>
            <w:r w:rsidRPr="003A3941">
              <w:rPr>
                <w:rFonts w:cs="Times New Roman"/>
                <w:color w:val="000000" w:themeColor="text1"/>
                <w:sz w:val="24"/>
                <w:szCs w:val="24"/>
                <w:lang w:val="uz-Cyrl-UZ"/>
              </w:rPr>
              <w:t>Аёлни исити</w:t>
            </w:r>
            <w:r>
              <w:rPr>
                <w:rFonts w:cs="Times New Roman"/>
                <w:color w:val="000000" w:themeColor="text1"/>
                <w:sz w:val="24"/>
                <w:szCs w:val="24"/>
                <w:lang w:val="uz-Cyrl-UZ"/>
              </w:rPr>
              <w:t>нг</w:t>
            </w:r>
          </w:p>
          <w:p w14:paraId="1EDF4567" w14:textId="77777777" w:rsidR="009E2727" w:rsidRPr="004729FB" w:rsidRDefault="009E2727" w:rsidP="006B297F">
            <w:pPr>
              <w:pStyle w:val="a7"/>
              <w:numPr>
                <w:ilvl w:val="0"/>
                <w:numId w:val="9"/>
              </w:numPr>
              <w:ind w:left="291" w:hanging="284"/>
              <w:rPr>
                <w:rFonts w:cs="Times New Roman"/>
                <w:color w:val="000000" w:themeColor="text1"/>
                <w:sz w:val="24"/>
                <w:szCs w:val="24"/>
                <w:lang w:val="uz-Cyrl-UZ"/>
              </w:rPr>
            </w:pPr>
            <w:r w:rsidRPr="003A3941">
              <w:rPr>
                <w:rFonts w:cs="Times New Roman"/>
                <w:color w:val="000000" w:themeColor="text1"/>
                <w:sz w:val="24"/>
                <w:szCs w:val="24"/>
                <w:lang w:val="uz-Cyrl-UZ"/>
              </w:rPr>
              <w:t>Қон гуруҳи ва резус-омили, қон</w:t>
            </w:r>
            <w:r>
              <w:rPr>
                <w:rFonts w:cs="Times New Roman"/>
                <w:color w:val="000000" w:themeColor="text1"/>
                <w:sz w:val="24"/>
                <w:szCs w:val="24"/>
                <w:lang w:val="uz-Cyrl-UZ"/>
              </w:rPr>
              <w:t>нинг</w:t>
            </w:r>
            <w:r w:rsidRPr="003A3941">
              <w:rPr>
                <w:rFonts w:cs="Times New Roman"/>
                <w:color w:val="000000" w:themeColor="text1"/>
                <w:sz w:val="24"/>
                <w:szCs w:val="24"/>
                <w:lang w:val="uz-Cyrl-UZ"/>
              </w:rPr>
              <w:t xml:space="preserve"> умумий таҳлили, коагулограммани аниқлаш учун 20 мл қон оли</w:t>
            </w:r>
            <w:r>
              <w:rPr>
                <w:rFonts w:cs="Times New Roman"/>
                <w:color w:val="000000" w:themeColor="text1"/>
                <w:sz w:val="24"/>
                <w:szCs w:val="24"/>
                <w:lang w:val="uz-Cyrl-UZ"/>
              </w:rPr>
              <w:t>нг</w:t>
            </w:r>
          </w:p>
          <w:p w14:paraId="76764593" w14:textId="77777777" w:rsidR="009E2727" w:rsidRDefault="009E2727" w:rsidP="006B297F">
            <w:pPr>
              <w:pStyle w:val="a7"/>
              <w:numPr>
                <w:ilvl w:val="0"/>
                <w:numId w:val="9"/>
              </w:numPr>
              <w:ind w:left="291" w:hanging="284"/>
              <w:rPr>
                <w:rFonts w:cs="Times New Roman"/>
                <w:color w:val="000000" w:themeColor="text1"/>
                <w:sz w:val="24"/>
                <w:szCs w:val="24"/>
                <w:lang w:val="uz-Cyrl-UZ"/>
              </w:rPr>
            </w:pPr>
            <w:r>
              <w:rPr>
                <w:rFonts w:cs="Times New Roman"/>
                <w:color w:val="000000" w:themeColor="text1"/>
                <w:sz w:val="24"/>
                <w:szCs w:val="24"/>
                <w:lang w:val="uz-Cyrl-UZ"/>
              </w:rPr>
              <w:t>Фолей катетерини ўрнатинг</w:t>
            </w:r>
          </w:p>
          <w:p w14:paraId="32580B58" w14:textId="77777777" w:rsidR="009E2727" w:rsidRDefault="009E2727" w:rsidP="006B297F">
            <w:pPr>
              <w:pStyle w:val="a7"/>
              <w:numPr>
                <w:ilvl w:val="0"/>
                <w:numId w:val="9"/>
              </w:numPr>
              <w:ind w:left="291" w:hanging="284"/>
              <w:rPr>
                <w:rFonts w:cs="Times New Roman"/>
                <w:color w:val="000000" w:themeColor="text1"/>
                <w:sz w:val="24"/>
                <w:szCs w:val="24"/>
                <w:lang w:val="uz-Cyrl-UZ"/>
              </w:rPr>
            </w:pPr>
            <w:r>
              <w:rPr>
                <w:rFonts w:cs="Times New Roman"/>
                <w:color w:val="000000" w:themeColor="text1"/>
                <w:sz w:val="24"/>
                <w:szCs w:val="24"/>
                <w:lang w:val="uz-Cyrl-UZ"/>
              </w:rPr>
              <w:t>Ҳар 15 дақ. тана ҳароратини ўлчанг</w:t>
            </w:r>
          </w:p>
          <w:p w14:paraId="76B7FB05" w14:textId="77777777" w:rsidR="009E2727" w:rsidRDefault="009E2727" w:rsidP="006B297F">
            <w:pPr>
              <w:pStyle w:val="a7"/>
              <w:numPr>
                <w:ilvl w:val="0"/>
                <w:numId w:val="9"/>
              </w:numPr>
              <w:ind w:left="291" w:hanging="284"/>
              <w:rPr>
                <w:rFonts w:cs="Times New Roman"/>
                <w:color w:val="000000" w:themeColor="text1"/>
                <w:sz w:val="24"/>
                <w:szCs w:val="24"/>
                <w:lang w:val="uz-Cyrl-UZ"/>
              </w:rPr>
            </w:pPr>
            <w:r>
              <w:rPr>
                <w:rFonts w:cs="Times New Roman"/>
                <w:color w:val="000000" w:themeColor="text1"/>
                <w:sz w:val="24"/>
                <w:szCs w:val="24"/>
                <w:lang w:val="uz-Cyrl-UZ"/>
              </w:rPr>
              <w:t>Пульс, АҚБ, НОС (пульсоксиметр, ЭКГ) узлуксиз назорат қилинг</w:t>
            </w:r>
          </w:p>
          <w:p w14:paraId="0B25D6AC" w14:textId="77777777" w:rsidR="009E2727" w:rsidRDefault="009E2727" w:rsidP="006B297F">
            <w:pPr>
              <w:pStyle w:val="a7"/>
              <w:numPr>
                <w:ilvl w:val="0"/>
                <w:numId w:val="9"/>
              </w:numPr>
              <w:ind w:left="291" w:hanging="284"/>
              <w:rPr>
                <w:rFonts w:cs="Times New Roman"/>
                <w:color w:val="000000" w:themeColor="text1"/>
                <w:sz w:val="24"/>
                <w:szCs w:val="24"/>
                <w:lang w:val="uz-Cyrl-UZ"/>
              </w:rPr>
            </w:pPr>
            <w:r>
              <w:rPr>
                <w:rFonts w:cs="Times New Roman"/>
                <w:color w:val="000000" w:themeColor="text1"/>
                <w:sz w:val="24"/>
                <w:szCs w:val="24"/>
                <w:lang w:val="uz-Cyrl-UZ"/>
              </w:rPr>
              <w:t xml:space="preserve">в/и катетерини ўрнатинг (икки канюля </w:t>
            </w:r>
            <w:r w:rsidRPr="003A3941">
              <w:rPr>
                <w:rFonts w:cs="Times New Roman"/>
                <w:color w:val="000000" w:themeColor="text1"/>
                <w:sz w:val="24"/>
                <w:szCs w:val="24"/>
                <w:lang w:val="uz-Cyrl-UZ"/>
              </w:rPr>
              <w:t>≤ 16 G)</w:t>
            </w:r>
          </w:p>
          <w:p w14:paraId="45A92EAB" w14:textId="77777777" w:rsidR="009E2727" w:rsidRDefault="009E2727" w:rsidP="006B297F">
            <w:pPr>
              <w:pStyle w:val="a7"/>
              <w:numPr>
                <w:ilvl w:val="0"/>
                <w:numId w:val="9"/>
              </w:numPr>
              <w:ind w:left="291" w:hanging="284"/>
              <w:rPr>
                <w:rFonts w:cs="Times New Roman"/>
                <w:color w:val="000000" w:themeColor="text1"/>
                <w:sz w:val="24"/>
                <w:szCs w:val="24"/>
                <w:lang w:val="uz-Cyrl-UZ"/>
              </w:rPr>
            </w:pPr>
            <w:r w:rsidRPr="00E94F5F">
              <w:rPr>
                <w:rFonts w:cs="Times New Roman"/>
                <w:color w:val="000000" w:themeColor="text1"/>
                <w:sz w:val="24"/>
                <w:szCs w:val="24"/>
                <w:lang w:val="uz-Cyrl-UZ"/>
              </w:rPr>
              <w:t xml:space="preserve">Клиник жиҳатдан зарур бўлса, иложи борича тезроқ </w:t>
            </w:r>
            <w:r>
              <w:rPr>
                <w:rFonts w:cs="Times New Roman"/>
                <w:color w:val="000000" w:themeColor="text1"/>
                <w:sz w:val="24"/>
                <w:szCs w:val="24"/>
                <w:lang w:val="uz-Cyrl-UZ"/>
              </w:rPr>
              <w:t xml:space="preserve">эритроцитар массани </w:t>
            </w:r>
            <w:r w:rsidRPr="00E94F5F">
              <w:rPr>
                <w:rFonts w:cs="Times New Roman"/>
                <w:color w:val="000000" w:themeColor="text1"/>
                <w:sz w:val="24"/>
                <w:szCs w:val="24"/>
                <w:lang w:val="uz-Cyrl-UZ"/>
              </w:rPr>
              <w:t>қуйиш</w:t>
            </w:r>
            <w:r>
              <w:rPr>
                <w:rFonts w:cs="Times New Roman"/>
                <w:color w:val="000000" w:themeColor="text1"/>
                <w:sz w:val="24"/>
                <w:szCs w:val="24"/>
                <w:lang w:val="uz-Cyrl-UZ"/>
              </w:rPr>
              <w:t>ни бошланг</w:t>
            </w:r>
          </w:p>
          <w:p w14:paraId="06703A14" w14:textId="77777777" w:rsidR="009E2727" w:rsidRPr="003A3941" w:rsidRDefault="009E2727" w:rsidP="006B297F">
            <w:pPr>
              <w:pStyle w:val="a7"/>
              <w:numPr>
                <w:ilvl w:val="0"/>
                <w:numId w:val="9"/>
              </w:numPr>
              <w:ind w:left="291" w:hanging="284"/>
              <w:rPr>
                <w:rFonts w:cs="Times New Roman"/>
                <w:color w:val="000000" w:themeColor="text1"/>
                <w:sz w:val="24"/>
                <w:szCs w:val="24"/>
                <w:lang w:val="uz-Cyrl-UZ"/>
              </w:rPr>
            </w:pPr>
            <w:r w:rsidRPr="00E94F5F">
              <w:rPr>
                <w:rFonts w:cs="Times New Roman"/>
                <w:color w:val="000000" w:themeColor="text1"/>
                <w:sz w:val="24"/>
                <w:szCs w:val="24"/>
                <w:lang w:val="uz-Cyrl-UZ"/>
              </w:rPr>
              <w:t xml:space="preserve">Қон </w:t>
            </w:r>
            <w:r>
              <w:rPr>
                <w:rFonts w:cs="Times New Roman"/>
                <w:color w:val="000000" w:themeColor="text1"/>
                <w:sz w:val="24"/>
                <w:szCs w:val="24"/>
                <w:lang w:val="uz-Cyrl-UZ"/>
              </w:rPr>
              <w:t>етказиб берилгунга қадар</w:t>
            </w:r>
            <w:r w:rsidRPr="00E94F5F">
              <w:rPr>
                <w:rFonts w:cs="Times New Roman"/>
                <w:color w:val="000000" w:themeColor="text1"/>
                <w:sz w:val="24"/>
                <w:szCs w:val="24"/>
                <w:lang w:val="uz-Cyrl-UZ"/>
              </w:rPr>
              <w:t>, 3,5 литр илиқ эритмалар</w:t>
            </w:r>
            <w:r>
              <w:rPr>
                <w:rFonts w:cs="Times New Roman"/>
                <w:color w:val="000000" w:themeColor="text1"/>
                <w:sz w:val="24"/>
                <w:szCs w:val="24"/>
                <w:lang w:val="uz-Cyrl-UZ"/>
              </w:rPr>
              <w:t>ни юборинг</w:t>
            </w:r>
            <w:r w:rsidRPr="00E94F5F">
              <w:rPr>
                <w:rFonts w:cs="Times New Roman"/>
                <w:color w:val="000000" w:themeColor="text1"/>
                <w:sz w:val="24"/>
                <w:szCs w:val="24"/>
                <w:lang w:val="uz-Cyrl-UZ"/>
              </w:rPr>
              <w:t>: 2 литр</w:t>
            </w:r>
            <w:r>
              <w:rPr>
                <w:rFonts w:cs="Times New Roman"/>
                <w:color w:val="000000" w:themeColor="text1"/>
                <w:sz w:val="24"/>
                <w:szCs w:val="24"/>
                <w:lang w:val="uz-Cyrl-UZ"/>
              </w:rPr>
              <w:t xml:space="preserve"> </w:t>
            </w:r>
            <w:r w:rsidRPr="00E94F5F">
              <w:rPr>
                <w:rFonts w:cs="Times New Roman"/>
                <w:color w:val="000000" w:themeColor="text1"/>
                <w:sz w:val="24"/>
                <w:szCs w:val="24"/>
                <w:lang w:val="uz-Cyrl-UZ"/>
              </w:rPr>
              <w:t>кристаллоидлар</w:t>
            </w:r>
            <w:r>
              <w:rPr>
                <w:rFonts w:cs="Times New Roman"/>
                <w:color w:val="000000" w:themeColor="text1"/>
                <w:sz w:val="24"/>
                <w:szCs w:val="24"/>
                <w:lang w:val="uz-Cyrl-UZ"/>
              </w:rPr>
              <w:t>ни</w:t>
            </w:r>
            <w:r w:rsidRPr="00E94F5F">
              <w:rPr>
                <w:rFonts w:cs="Times New Roman"/>
                <w:color w:val="000000" w:themeColor="text1"/>
                <w:sz w:val="24"/>
                <w:szCs w:val="24"/>
                <w:lang w:val="uz-Cyrl-UZ"/>
              </w:rPr>
              <w:t>, 1,5 литр</w:t>
            </w:r>
            <w:r>
              <w:rPr>
                <w:rFonts w:cs="Times New Roman"/>
                <w:color w:val="000000" w:themeColor="text1"/>
                <w:sz w:val="24"/>
                <w:szCs w:val="24"/>
                <w:lang w:val="uz-Cyrl-UZ"/>
              </w:rPr>
              <w:t xml:space="preserve"> </w:t>
            </w:r>
            <w:r w:rsidRPr="00E94F5F">
              <w:rPr>
                <w:rFonts w:cs="Times New Roman"/>
                <w:color w:val="000000" w:themeColor="text1"/>
                <w:sz w:val="24"/>
                <w:szCs w:val="24"/>
                <w:lang w:val="uz-Cyrl-UZ"/>
              </w:rPr>
              <w:t>коллоидлар</w:t>
            </w:r>
            <w:r>
              <w:rPr>
                <w:rFonts w:cs="Times New Roman"/>
                <w:color w:val="000000" w:themeColor="text1"/>
                <w:sz w:val="24"/>
                <w:szCs w:val="24"/>
                <w:lang w:val="uz-Cyrl-UZ"/>
              </w:rPr>
              <w:t>ни</w:t>
            </w:r>
            <w:r w:rsidRPr="00E94F5F">
              <w:rPr>
                <w:rFonts w:cs="Times New Roman"/>
                <w:color w:val="000000" w:themeColor="text1"/>
                <w:sz w:val="24"/>
                <w:szCs w:val="24"/>
                <w:lang w:val="uz-Cyrl-UZ"/>
              </w:rPr>
              <w:t xml:space="preserve"> (желатин, </w:t>
            </w:r>
            <w:r>
              <w:rPr>
                <w:rFonts w:cs="Times New Roman"/>
                <w:color w:val="000000" w:themeColor="text1"/>
                <w:sz w:val="24"/>
                <w:szCs w:val="24"/>
                <w:lang w:val="uz-Cyrl-UZ"/>
              </w:rPr>
              <w:t>ГЭК</w:t>
            </w:r>
            <w:r w:rsidRPr="00E94F5F">
              <w:rPr>
                <w:rFonts w:cs="Times New Roman"/>
                <w:color w:val="000000" w:themeColor="text1"/>
                <w:sz w:val="24"/>
                <w:szCs w:val="24"/>
                <w:lang w:val="uz-Cyrl-UZ"/>
              </w:rPr>
              <w:t>). Қон кетиш</w:t>
            </w:r>
            <w:r>
              <w:rPr>
                <w:rFonts w:cs="Times New Roman"/>
                <w:color w:val="000000" w:themeColor="text1"/>
                <w:sz w:val="24"/>
                <w:szCs w:val="24"/>
                <w:lang w:val="uz-Cyrl-UZ"/>
              </w:rPr>
              <w:t>и</w:t>
            </w:r>
            <w:r w:rsidRPr="00E94F5F">
              <w:rPr>
                <w:rFonts w:cs="Times New Roman"/>
                <w:color w:val="000000" w:themeColor="text1"/>
                <w:sz w:val="24"/>
                <w:szCs w:val="24"/>
                <w:lang w:val="uz-Cyrl-UZ"/>
              </w:rPr>
              <w:t xml:space="preserve"> пайтида гидрокси</w:t>
            </w:r>
            <w:r>
              <w:rPr>
                <w:rFonts w:cs="Times New Roman"/>
                <w:color w:val="000000" w:themeColor="text1"/>
                <w:sz w:val="24"/>
                <w:szCs w:val="24"/>
                <w:lang w:val="uz-Cyrl-UZ"/>
              </w:rPr>
              <w:t>э</w:t>
            </w:r>
            <w:r w:rsidRPr="00E94F5F">
              <w:rPr>
                <w:rFonts w:cs="Times New Roman"/>
                <w:color w:val="000000" w:themeColor="text1"/>
                <w:sz w:val="24"/>
                <w:szCs w:val="24"/>
                <w:lang w:val="uz-Cyrl-UZ"/>
              </w:rPr>
              <w:t xml:space="preserve">тилкрахмални </w:t>
            </w:r>
            <w:r>
              <w:rPr>
                <w:rFonts w:cs="Times New Roman"/>
                <w:color w:val="000000" w:themeColor="text1"/>
                <w:sz w:val="24"/>
                <w:szCs w:val="24"/>
                <w:lang w:val="uz-Cyrl-UZ"/>
              </w:rPr>
              <w:t>қўллаш тавсия этилмайди</w:t>
            </w:r>
            <w:r w:rsidRPr="00E94F5F">
              <w:rPr>
                <w:rFonts w:cs="Times New Roman"/>
                <w:color w:val="000000" w:themeColor="text1"/>
                <w:sz w:val="24"/>
                <w:szCs w:val="24"/>
                <w:lang w:val="uz-Cyrl-UZ"/>
              </w:rPr>
              <w:t>, ҳаётий зарур</w:t>
            </w:r>
            <w:r>
              <w:rPr>
                <w:rFonts w:cs="Times New Roman"/>
                <w:color w:val="000000" w:themeColor="text1"/>
                <w:sz w:val="24"/>
                <w:szCs w:val="24"/>
                <w:lang w:val="uz-Cyrl-UZ"/>
              </w:rPr>
              <w:t xml:space="preserve"> ҳолатлар </w:t>
            </w:r>
            <w:r w:rsidRPr="00E94F5F">
              <w:rPr>
                <w:rFonts w:cs="Times New Roman"/>
                <w:color w:val="000000" w:themeColor="text1"/>
                <w:sz w:val="24"/>
                <w:szCs w:val="24"/>
                <w:lang w:val="uz-Cyrl-UZ"/>
              </w:rPr>
              <w:t>бундан мустасно</w:t>
            </w:r>
          </w:p>
        </w:tc>
      </w:tr>
    </w:tbl>
    <w:p w14:paraId="42A5CD12" w14:textId="77777777" w:rsidR="005A02F6" w:rsidRDefault="005A02F6" w:rsidP="005A02F6">
      <w:pPr>
        <w:spacing w:after="120" w:line="240" w:lineRule="auto"/>
        <w:jc w:val="center"/>
        <w:rPr>
          <w:rFonts w:cs="Times New Roman"/>
          <w:b/>
          <w:color w:val="4472C4" w:themeColor="accent5"/>
          <w:sz w:val="24"/>
          <w:szCs w:val="24"/>
          <w:lang w:val="uz-Cyrl-UZ"/>
        </w:rPr>
      </w:pPr>
    </w:p>
    <w:p w14:paraId="0ED3CAD5" w14:textId="77777777" w:rsidR="0050654F" w:rsidRDefault="0050654F">
      <w:pPr>
        <w:rPr>
          <w:rFonts w:cs="Times New Roman"/>
          <w:b/>
          <w:color w:val="4472C4" w:themeColor="accent5"/>
          <w:sz w:val="24"/>
          <w:szCs w:val="24"/>
          <w:lang w:val="uz-Cyrl-UZ"/>
        </w:rPr>
      </w:pPr>
      <w:r>
        <w:rPr>
          <w:rFonts w:cs="Times New Roman"/>
          <w:b/>
          <w:color w:val="4472C4" w:themeColor="accent5"/>
          <w:sz w:val="24"/>
          <w:szCs w:val="24"/>
          <w:lang w:val="uz-Cyrl-UZ"/>
        </w:rPr>
        <w:br w:type="page"/>
      </w:r>
    </w:p>
    <w:p w14:paraId="0C075522" w14:textId="5596A20E" w:rsidR="005A02F6" w:rsidRDefault="005A02F6" w:rsidP="005A02F6">
      <w:pPr>
        <w:spacing w:after="120" w:line="240" w:lineRule="auto"/>
        <w:jc w:val="center"/>
        <w:rPr>
          <w:rFonts w:cs="Times New Roman"/>
          <w:b/>
          <w:color w:val="4472C4" w:themeColor="accent5"/>
          <w:sz w:val="24"/>
          <w:szCs w:val="24"/>
          <w:lang w:val="uz-Cyrl-UZ"/>
        </w:rPr>
      </w:pPr>
      <w:r w:rsidRPr="00D85E51">
        <w:rPr>
          <w:rFonts w:cs="Times New Roman"/>
          <w:b/>
          <w:color w:val="4472C4" w:themeColor="accent5"/>
          <w:sz w:val="24"/>
          <w:szCs w:val="24"/>
          <w:lang w:val="uz-Cyrl-UZ"/>
        </w:rPr>
        <w:lastRenderedPageBreak/>
        <w:t xml:space="preserve">ТКҚК </w:t>
      </w:r>
      <w:r>
        <w:rPr>
          <w:rFonts w:cs="Times New Roman"/>
          <w:b/>
          <w:color w:val="4472C4" w:themeColor="accent5"/>
          <w:sz w:val="24"/>
          <w:szCs w:val="24"/>
          <w:lang w:val="uz-Cyrl-UZ"/>
        </w:rPr>
        <w:t>инфузион терапияси</w:t>
      </w:r>
    </w:p>
    <w:tbl>
      <w:tblPr>
        <w:tblStyle w:val="ad"/>
        <w:tblW w:w="10490" w:type="dxa"/>
        <w:tblInd w:w="-289" w:type="dxa"/>
        <w:tblLook w:val="04A0" w:firstRow="1" w:lastRow="0" w:firstColumn="1" w:lastColumn="0" w:noHBand="0" w:noVBand="1"/>
      </w:tblPr>
      <w:tblGrid>
        <w:gridCol w:w="456"/>
        <w:gridCol w:w="1795"/>
        <w:gridCol w:w="8239"/>
      </w:tblGrid>
      <w:tr w:rsidR="005A02F6" w:rsidRPr="00C878B0" w14:paraId="1BDF5F2F" w14:textId="77777777" w:rsidTr="0098758C">
        <w:tc>
          <w:tcPr>
            <w:tcW w:w="2251" w:type="dxa"/>
            <w:gridSpan w:val="2"/>
            <w:shd w:val="clear" w:color="auto" w:fill="C5E0B3" w:themeFill="accent6" w:themeFillTint="66"/>
            <w:vAlign w:val="center"/>
          </w:tcPr>
          <w:p w14:paraId="1059C2DC" w14:textId="60D53E11" w:rsidR="005A02F6" w:rsidRPr="00C878B0" w:rsidRDefault="005A02F6" w:rsidP="006428F6">
            <w:pPr>
              <w:tabs>
                <w:tab w:val="left" w:pos="167"/>
              </w:tabs>
              <w:rPr>
                <w:rFonts w:cs="Times New Roman"/>
                <w:b/>
                <w:bCs/>
                <w:color w:val="000000" w:themeColor="text1"/>
                <w:sz w:val="24"/>
                <w:szCs w:val="24"/>
                <w:lang w:val="uz-Cyrl-UZ"/>
              </w:rPr>
            </w:pPr>
            <w:r w:rsidRPr="00C878B0">
              <w:rPr>
                <w:rFonts w:cs="Times New Roman"/>
                <w:b/>
                <w:bCs/>
                <w:color w:val="000000" w:themeColor="text1"/>
                <w:sz w:val="24"/>
                <w:szCs w:val="24"/>
                <w:lang w:val="uz-Cyrl-UZ"/>
              </w:rPr>
              <w:t>Кристаллоидлар</w:t>
            </w:r>
          </w:p>
        </w:tc>
        <w:tc>
          <w:tcPr>
            <w:tcW w:w="8239" w:type="dxa"/>
            <w:shd w:val="clear" w:color="auto" w:fill="FFE599" w:themeFill="accent4" w:themeFillTint="66"/>
          </w:tcPr>
          <w:p w14:paraId="5E952CAA" w14:textId="498518CA" w:rsidR="005A02F6" w:rsidRPr="00C878B0" w:rsidRDefault="00C878B0" w:rsidP="006428F6">
            <w:pPr>
              <w:jc w:val="both"/>
              <w:rPr>
                <w:rFonts w:cstheme="minorHAnsi"/>
                <w:color w:val="000000" w:themeColor="text1"/>
                <w:sz w:val="24"/>
                <w:szCs w:val="24"/>
                <w:lang w:val="uz-Cyrl-UZ"/>
              </w:rPr>
            </w:pPr>
            <w:r>
              <w:rPr>
                <w:color w:val="000000" w:themeColor="text1"/>
                <w:sz w:val="24"/>
                <w:szCs w:val="24"/>
                <w:lang w:val="uz-Cyrl-UZ"/>
              </w:rPr>
              <w:t xml:space="preserve">2 л гача </w:t>
            </w:r>
            <w:r w:rsidRPr="00876D18">
              <w:rPr>
                <w:color w:val="000000" w:themeColor="text1"/>
                <w:sz w:val="24"/>
                <w:szCs w:val="24"/>
                <w:lang w:val="uz-Cyrl-UZ"/>
              </w:rPr>
              <w:t>тўла қийматли</w:t>
            </w:r>
            <w:r>
              <w:rPr>
                <w:color w:val="000000" w:themeColor="text1"/>
                <w:sz w:val="24"/>
                <w:szCs w:val="24"/>
                <w:lang w:val="uz-Cyrl-UZ"/>
              </w:rPr>
              <w:t xml:space="preserve"> полиион эритмалар</w:t>
            </w:r>
          </w:p>
        </w:tc>
      </w:tr>
      <w:tr w:rsidR="005A02F6" w:rsidRPr="007F138A" w14:paraId="4CD57BC3" w14:textId="77777777" w:rsidTr="0098758C">
        <w:tc>
          <w:tcPr>
            <w:tcW w:w="2251" w:type="dxa"/>
            <w:gridSpan w:val="2"/>
            <w:shd w:val="clear" w:color="auto" w:fill="C5E0B3" w:themeFill="accent6" w:themeFillTint="66"/>
            <w:vAlign w:val="center"/>
          </w:tcPr>
          <w:p w14:paraId="6353575A" w14:textId="033B93A1" w:rsidR="005A02F6" w:rsidRPr="00C878B0" w:rsidRDefault="005A02F6" w:rsidP="006428F6">
            <w:pPr>
              <w:tabs>
                <w:tab w:val="left" w:pos="167"/>
              </w:tabs>
              <w:rPr>
                <w:rFonts w:cs="Times New Roman"/>
                <w:b/>
                <w:bCs/>
                <w:color w:val="000000" w:themeColor="text1"/>
                <w:sz w:val="24"/>
                <w:szCs w:val="24"/>
                <w:lang w:val="uz-Cyrl-UZ"/>
              </w:rPr>
            </w:pPr>
            <w:r w:rsidRPr="00C878B0">
              <w:rPr>
                <w:rFonts w:cs="Times New Roman"/>
                <w:b/>
                <w:bCs/>
                <w:color w:val="000000" w:themeColor="text1"/>
                <w:sz w:val="24"/>
                <w:szCs w:val="24"/>
                <w:lang w:val="uz-Cyrl-UZ"/>
              </w:rPr>
              <w:t>Коллоидлар</w:t>
            </w:r>
          </w:p>
        </w:tc>
        <w:tc>
          <w:tcPr>
            <w:tcW w:w="8239" w:type="dxa"/>
            <w:shd w:val="clear" w:color="auto" w:fill="FFE599" w:themeFill="accent4" w:themeFillTint="66"/>
          </w:tcPr>
          <w:p w14:paraId="0F4B0A44" w14:textId="347857FC" w:rsidR="005A02F6" w:rsidRPr="00C878B0" w:rsidRDefault="00EB3EAA" w:rsidP="006428F6">
            <w:pPr>
              <w:jc w:val="both"/>
              <w:rPr>
                <w:rFonts w:cstheme="minorHAnsi"/>
                <w:color w:val="000000" w:themeColor="text1"/>
                <w:sz w:val="24"/>
                <w:szCs w:val="24"/>
                <w:lang w:val="uz-Cyrl-UZ"/>
              </w:rPr>
            </w:pPr>
            <w:r>
              <w:rPr>
                <w:rFonts w:cs="Times New Roman"/>
                <w:color w:val="000000" w:themeColor="text1"/>
                <w:sz w:val="24"/>
                <w:szCs w:val="24"/>
                <w:lang w:val="uz-Cyrl-UZ"/>
              </w:rPr>
              <w:t xml:space="preserve">беқарор гемодинамика: </w:t>
            </w:r>
            <w:r w:rsidR="00C878B0" w:rsidRPr="00E94F5F">
              <w:rPr>
                <w:rFonts w:cs="Times New Roman"/>
                <w:color w:val="000000" w:themeColor="text1"/>
                <w:sz w:val="24"/>
                <w:szCs w:val="24"/>
                <w:lang w:val="uz-Cyrl-UZ"/>
              </w:rPr>
              <w:t xml:space="preserve">қон </w:t>
            </w:r>
            <w:r w:rsidR="00C878B0">
              <w:rPr>
                <w:rFonts w:cs="Times New Roman"/>
                <w:color w:val="000000" w:themeColor="text1"/>
                <w:sz w:val="24"/>
                <w:szCs w:val="24"/>
                <w:lang w:val="uz-Cyrl-UZ"/>
              </w:rPr>
              <w:t xml:space="preserve">препаратлари етказиб берилгунга қадар 1,5 л гача </w:t>
            </w:r>
          </w:p>
        </w:tc>
      </w:tr>
      <w:tr w:rsidR="005A02F6" w:rsidRPr="00C878B0" w14:paraId="1CA73E51" w14:textId="77777777" w:rsidTr="0098758C">
        <w:tc>
          <w:tcPr>
            <w:tcW w:w="2251" w:type="dxa"/>
            <w:gridSpan w:val="2"/>
            <w:shd w:val="clear" w:color="auto" w:fill="C5E0B3" w:themeFill="accent6" w:themeFillTint="66"/>
            <w:vAlign w:val="center"/>
          </w:tcPr>
          <w:p w14:paraId="34F9D65C" w14:textId="4DA6F38B" w:rsidR="005A02F6" w:rsidRPr="00C878B0" w:rsidRDefault="005A02F6" w:rsidP="006428F6">
            <w:pPr>
              <w:tabs>
                <w:tab w:val="left" w:pos="167"/>
              </w:tabs>
              <w:rPr>
                <w:rFonts w:cs="Times New Roman"/>
                <w:b/>
                <w:bCs/>
                <w:color w:val="000000" w:themeColor="text1"/>
                <w:sz w:val="24"/>
                <w:szCs w:val="24"/>
                <w:lang w:val="uz-Cyrl-UZ"/>
              </w:rPr>
            </w:pPr>
            <w:r w:rsidRPr="00C878B0">
              <w:rPr>
                <w:rFonts w:cs="Times New Roman"/>
                <w:b/>
                <w:bCs/>
                <w:color w:val="000000" w:themeColor="text1"/>
                <w:sz w:val="24"/>
                <w:szCs w:val="24"/>
                <w:lang w:val="uz-Cyrl-UZ"/>
              </w:rPr>
              <w:t>Қон</w:t>
            </w:r>
          </w:p>
        </w:tc>
        <w:tc>
          <w:tcPr>
            <w:tcW w:w="8239" w:type="dxa"/>
            <w:shd w:val="clear" w:color="auto" w:fill="FFE599" w:themeFill="accent4" w:themeFillTint="66"/>
          </w:tcPr>
          <w:p w14:paraId="6FA15E30" w14:textId="5BEA04C6" w:rsidR="005A02F6" w:rsidRPr="00EB3EAA" w:rsidRDefault="00EB3EAA" w:rsidP="006428F6">
            <w:pPr>
              <w:jc w:val="both"/>
              <w:rPr>
                <w:color w:val="000000" w:themeColor="text1"/>
                <w:sz w:val="24"/>
                <w:szCs w:val="24"/>
                <w:lang w:val="uz-Cyrl-UZ"/>
              </w:rPr>
            </w:pPr>
            <w:r w:rsidRPr="00EB3EAA">
              <w:rPr>
                <w:color w:val="000000" w:themeColor="text1"/>
                <w:sz w:val="24"/>
                <w:szCs w:val="24"/>
                <w:lang w:val="uz-Cyrl-UZ"/>
              </w:rPr>
              <w:t>клиник ва гематологик кўрсаткичларга кўра. Гемоглобиннинг мақсад</w:t>
            </w:r>
            <w:r w:rsidR="00E959B9">
              <w:rPr>
                <w:color w:val="000000" w:themeColor="text1"/>
                <w:sz w:val="24"/>
                <w:szCs w:val="24"/>
                <w:lang w:val="uz-Cyrl-UZ"/>
              </w:rPr>
              <w:t>ли</w:t>
            </w:r>
            <w:r w:rsidRPr="00EB3EAA">
              <w:rPr>
                <w:color w:val="000000" w:themeColor="text1"/>
                <w:sz w:val="24"/>
                <w:szCs w:val="24"/>
                <w:lang w:val="uz-Cyrl-UZ"/>
              </w:rPr>
              <w:t xml:space="preserve"> даражаси – 80 г/л дан юқори</w:t>
            </w:r>
          </w:p>
        </w:tc>
      </w:tr>
      <w:tr w:rsidR="005A02F6" w:rsidRPr="007F138A" w14:paraId="617895DE" w14:textId="77777777" w:rsidTr="0098758C">
        <w:tc>
          <w:tcPr>
            <w:tcW w:w="2251" w:type="dxa"/>
            <w:gridSpan w:val="2"/>
            <w:shd w:val="clear" w:color="auto" w:fill="C5E0B3" w:themeFill="accent6" w:themeFillTint="66"/>
            <w:vAlign w:val="center"/>
          </w:tcPr>
          <w:p w14:paraId="4CC89543" w14:textId="2352D1ED" w:rsidR="005A02F6" w:rsidRPr="00C878B0" w:rsidRDefault="005A02F6" w:rsidP="006428F6">
            <w:pPr>
              <w:tabs>
                <w:tab w:val="left" w:pos="167"/>
              </w:tabs>
              <w:rPr>
                <w:rFonts w:cs="Times New Roman"/>
                <w:b/>
                <w:bCs/>
                <w:color w:val="000000" w:themeColor="text1"/>
                <w:sz w:val="24"/>
                <w:szCs w:val="24"/>
                <w:lang w:val="uz-Cyrl-UZ"/>
              </w:rPr>
            </w:pPr>
            <w:r w:rsidRPr="00C878B0">
              <w:rPr>
                <w:rFonts w:cs="Times New Roman"/>
                <w:b/>
                <w:bCs/>
                <w:color w:val="000000" w:themeColor="text1"/>
                <w:sz w:val="24"/>
                <w:szCs w:val="24"/>
                <w:lang w:val="uz-Cyrl-UZ"/>
              </w:rPr>
              <w:t>ЯМП</w:t>
            </w:r>
          </w:p>
        </w:tc>
        <w:tc>
          <w:tcPr>
            <w:tcW w:w="8239" w:type="dxa"/>
            <w:shd w:val="clear" w:color="auto" w:fill="FFE599" w:themeFill="accent4" w:themeFillTint="66"/>
          </w:tcPr>
          <w:p w14:paraId="6084A989" w14:textId="1454BE9F" w:rsidR="005A02F6" w:rsidRDefault="00EB3EAA" w:rsidP="006428F6">
            <w:pPr>
              <w:jc w:val="both"/>
              <w:rPr>
                <w:color w:val="000000" w:themeColor="text1"/>
                <w:sz w:val="24"/>
                <w:szCs w:val="24"/>
                <w:lang w:val="uz-Cyrl-UZ"/>
              </w:rPr>
            </w:pPr>
            <w:r w:rsidRPr="00EB3EAA">
              <w:rPr>
                <w:color w:val="000000" w:themeColor="text1"/>
                <w:sz w:val="24"/>
                <w:szCs w:val="24"/>
                <w:lang w:val="uz-Cyrl-UZ"/>
              </w:rPr>
              <w:t>Гемостатик текширувлар ва қон кетишнинг давом этиши билан қўлланилиши керак</w:t>
            </w:r>
            <w:r>
              <w:rPr>
                <w:color w:val="000000" w:themeColor="text1"/>
                <w:sz w:val="24"/>
                <w:szCs w:val="24"/>
                <w:lang w:val="uz-Cyrl-UZ"/>
              </w:rPr>
              <w:t>:*</w:t>
            </w:r>
          </w:p>
          <w:p w14:paraId="2C849FE7" w14:textId="0485850A" w:rsidR="00EB3EAA" w:rsidRPr="00EB3EAA" w:rsidRDefault="00EB3EAA" w:rsidP="00EB3EAA">
            <w:pPr>
              <w:pStyle w:val="a7"/>
              <w:numPr>
                <w:ilvl w:val="0"/>
                <w:numId w:val="29"/>
              </w:numPr>
              <w:ind w:hanging="279"/>
              <w:jc w:val="both"/>
              <w:rPr>
                <w:color w:val="000000" w:themeColor="text1"/>
                <w:sz w:val="24"/>
                <w:szCs w:val="24"/>
                <w:lang w:val="uz-Cyrl-UZ"/>
              </w:rPr>
            </w:pPr>
            <w:r w:rsidRPr="00EB3EAA">
              <w:rPr>
                <w:rFonts w:cstheme="minorHAnsi"/>
                <w:color w:val="000000" w:themeColor="text1"/>
                <w:sz w:val="24"/>
                <w:szCs w:val="24"/>
                <w:lang w:val="uz-Cyrl-UZ"/>
              </w:rPr>
              <w:t xml:space="preserve">ПВ ва АҚТВ меъёрдан 1,5 дан ва ундан кўпга ошган бўлса ва қон кетиши давом этаётган бўлса, </w:t>
            </w:r>
            <w:r w:rsidRPr="00EB3EAA">
              <w:rPr>
                <w:color w:val="000000" w:themeColor="text1"/>
                <w:sz w:val="24"/>
                <w:szCs w:val="24"/>
                <w:lang w:val="uz-Cyrl-UZ"/>
              </w:rPr>
              <w:t>12-15 мл/кг ЯМП юборинг (15 мл/кг дан ошадиган ЯМПнинг қўшимча дозалари, эҳтимол, коагулопатияни коррекциялаш учун керак бўлиши мумкин)</w:t>
            </w:r>
            <w:r>
              <w:rPr>
                <w:color w:val="000000" w:themeColor="text1"/>
                <w:sz w:val="24"/>
                <w:szCs w:val="24"/>
                <w:lang w:val="uz-Cyrl-UZ"/>
              </w:rPr>
              <w:t>.</w:t>
            </w:r>
          </w:p>
          <w:p w14:paraId="0E104DA4" w14:textId="77777777" w:rsidR="00EB3EAA" w:rsidRPr="00EB3EAA" w:rsidRDefault="00EB3EAA" w:rsidP="00EB3EAA">
            <w:pPr>
              <w:pStyle w:val="a7"/>
              <w:numPr>
                <w:ilvl w:val="0"/>
                <w:numId w:val="29"/>
              </w:numPr>
              <w:ind w:hanging="279"/>
              <w:jc w:val="both"/>
              <w:rPr>
                <w:rFonts w:cstheme="minorHAnsi"/>
                <w:color w:val="000000" w:themeColor="text1"/>
                <w:sz w:val="24"/>
                <w:szCs w:val="24"/>
                <w:lang w:val="uz-Cyrl-UZ"/>
              </w:rPr>
            </w:pPr>
            <w:r w:rsidRPr="00EB3EAA">
              <w:rPr>
                <w:color w:val="000000" w:themeColor="text1"/>
                <w:sz w:val="24"/>
                <w:szCs w:val="24"/>
                <w:lang w:val="uz-Cyrl-UZ"/>
              </w:rPr>
              <w:t>4 эритроцитлар бирлиги юборилгандан кейин қон кетиши давом этаётган бўлса ва коагулограмманинг натижаси тайёр бўлмаса – 4 бирлик ЯМП юборинг</w:t>
            </w:r>
            <w:r>
              <w:rPr>
                <w:color w:val="000000" w:themeColor="text1"/>
                <w:sz w:val="24"/>
                <w:szCs w:val="24"/>
                <w:lang w:val="uz-Cyrl-UZ"/>
              </w:rPr>
              <w:t>.</w:t>
            </w:r>
          </w:p>
          <w:p w14:paraId="4612FCC9" w14:textId="0F3C544D" w:rsidR="00EB3EAA" w:rsidRPr="00EB3EAA" w:rsidRDefault="00EB3EAA" w:rsidP="00EB3EAA">
            <w:pPr>
              <w:pStyle w:val="a7"/>
              <w:numPr>
                <w:ilvl w:val="0"/>
                <w:numId w:val="29"/>
              </w:numPr>
              <w:ind w:hanging="279"/>
              <w:jc w:val="both"/>
              <w:rPr>
                <w:rFonts w:cstheme="minorHAnsi"/>
                <w:color w:val="000000" w:themeColor="text1"/>
                <w:sz w:val="24"/>
                <w:szCs w:val="24"/>
                <w:lang w:val="uz-Cyrl-UZ"/>
              </w:rPr>
            </w:pPr>
            <w:r w:rsidRPr="00EB3EAA">
              <w:rPr>
                <w:color w:val="000000" w:themeColor="text1"/>
                <w:sz w:val="24"/>
                <w:szCs w:val="24"/>
                <w:lang w:val="uz-Cyrl-UZ"/>
              </w:rPr>
              <w:t xml:space="preserve">4 эритроцитар </w:t>
            </w:r>
            <w:r>
              <w:rPr>
                <w:color w:val="000000" w:themeColor="text1"/>
                <w:sz w:val="24"/>
                <w:szCs w:val="24"/>
                <w:lang w:val="uz-Cyrl-UZ"/>
              </w:rPr>
              <w:t xml:space="preserve">доза </w:t>
            </w:r>
            <w:r w:rsidRPr="00EB3EAA">
              <w:rPr>
                <w:color w:val="000000" w:themeColor="text1"/>
                <w:sz w:val="24"/>
                <w:szCs w:val="24"/>
                <w:lang w:val="uz-Cyrl-UZ"/>
              </w:rPr>
              <w:t xml:space="preserve">юборилгандан </w:t>
            </w:r>
            <w:r>
              <w:rPr>
                <w:color w:val="000000" w:themeColor="text1"/>
                <w:sz w:val="24"/>
                <w:szCs w:val="24"/>
                <w:lang w:val="uz-Cyrl-UZ"/>
              </w:rPr>
              <w:t xml:space="preserve">кейин гемостаз </w:t>
            </w:r>
            <w:r w:rsidRPr="00EB3EAA">
              <w:rPr>
                <w:color w:val="000000" w:themeColor="text1"/>
                <w:sz w:val="24"/>
                <w:szCs w:val="24"/>
                <w:lang w:val="uz-Cyrl-UZ"/>
              </w:rPr>
              <w:t>натижа</w:t>
            </w:r>
            <w:r>
              <w:rPr>
                <w:color w:val="000000" w:themeColor="text1"/>
                <w:sz w:val="24"/>
                <w:szCs w:val="24"/>
                <w:lang w:val="uz-Cyrl-UZ"/>
              </w:rPr>
              <w:t>лари</w:t>
            </w:r>
            <w:r w:rsidRPr="00EB3EAA">
              <w:rPr>
                <w:color w:val="000000" w:themeColor="text1"/>
                <w:sz w:val="24"/>
                <w:szCs w:val="24"/>
                <w:lang w:val="uz-Cyrl-UZ"/>
              </w:rPr>
              <w:t xml:space="preserve"> тайёр бўлма</w:t>
            </w:r>
            <w:r>
              <w:rPr>
                <w:color w:val="000000" w:themeColor="text1"/>
                <w:sz w:val="24"/>
                <w:szCs w:val="24"/>
                <w:lang w:val="uz-Cyrl-UZ"/>
              </w:rPr>
              <w:t xml:space="preserve">ган бўлса ва </w:t>
            </w:r>
            <w:r w:rsidRPr="00EB3EAA">
              <w:rPr>
                <w:rFonts w:cstheme="minorHAnsi"/>
                <w:color w:val="000000" w:themeColor="text1"/>
                <w:sz w:val="24"/>
                <w:szCs w:val="24"/>
                <w:lang w:val="uz-Cyrl-UZ"/>
              </w:rPr>
              <w:t>қон кетиши давом эта</w:t>
            </w:r>
            <w:r>
              <w:rPr>
                <w:rFonts w:cstheme="minorHAnsi"/>
                <w:color w:val="000000" w:themeColor="text1"/>
                <w:sz w:val="24"/>
                <w:szCs w:val="24"/>
                <w:lang w:val="uz-Cyrl-UZ"/>
              </w:rPr>
              <w:t>ё</w:t>
            </w:r>
            <w:r w:rsidRPr="00EB3EAA">
              <w:rPr>
                <w:rFonts w:cstheme="minorHAnsi"/>
                <w:color w:val="000000" w:themeColor="text1"/>
                <w:sz w:val="24"/>
                <w:szCs w:val="24"/>
                <w:lang w:val="uz-Cyrl-UZ"/>
              </w:rPr>
              <w:t>тган бўлса</w:t>
            </w:r>
            <w:r>
              <w:rPr>
                <w:rFonts w:cstheme="minorHAnsi"/>
                <w:color w:val="000000" w:themeColor="text1"/>
                <w:sz w:val="24"/>
                <w:szCs w:val="24"/>
                <w:lang w:val="uz-Cyrl-UZ"/>
              </w:rPr>
              <w:t xml:space="preserve">, гемостатик текширувнинг натижалари тайёр бўлгунга қадар </w:t>
            </w:r>
            <w:r w:rsidR="00535E49">
              <w:rPr>
                <w:rFonts w:cstheme="minorHAnsi"/>
                <w:color w:val="000000" w:themeColor="text1"/>
                <w:sz w:val="24"/>
                <w:szCs w:val="24"/>
                <w:lang w:val="uz-Cyrl-UZ"/>
              </w:rPr>
              <w:t>12-15 мл/кг дозада ЯМП юбориш керак.</w:t>
            </w:r>
            <w:r>
              <w:rPr>
                <w:rFonts w:cstheme="minorHAnsi"/>
                <w:color w:val="000000" w:themeColor="text1"/>
                <w:sz w:val="24"/>
                <w:szCs w:val="24"/>
                <w:lang w:val="uz-Cyrl-UZ"/>
              </w:rPr>
              <w:t xml:space="preserve"> </w:t>
            </w:r>
          </w:p>
        </w:tc>
      </w:tr>
      <w:tr w:rsidR="005A02F6" w:rsidRPr="007F138A" w14:paraId="59CBB6E4" w14:textId="77777777" w:rsidTr="00F5497D">
        <w:tc>
          <w:tcPr>
            <w:tcW w:w="2251" w:type="dxa"/>
            <w:gridSpan w:val="2"/>
            <w:tcBorders>
              <w:bottom w:val="single" w:sz="4" w:space="0" w:color="auto"/>
            </w:tcBorders>
            <w:shd w:val="clear" w:color="auto" w:fill="C5E0B3" w:themeFill="accent6" w:themeFillTint="66"/>
          </w:tcPr>
          <w:p w14:paraId="163D24CB" w14:textId="21594203" w:rsidR="005A02F6" w:rsidRPr="00C878B0" w:rsidRDefault="005A02F6" w:rsidP="005A02F6">
            <w:pPr>
              <w:tabs>
                <w:tab w:val="left" w:pos="167"/>
              </w:tabs>
              <w:rPr>
                <w:rFonts w:cs="Times New Roman"/>
                <w:b/>
                <w:bCs/>
                <w:color w:val="000000" w:themeColor="text1"/>
                <w:sz w:val="24"/>
                <w:szCs w:val="24"/>
                <w:lang w:val="uz-Cyrl-UZ"/>
              </w:rPr>
            </w:pPr>
            <w:r w:rsidRPr="00C878B0">
              <w:rPr>
                <w:b/>
                <w:bCs/>
                <w:sz w:val="24"/>
                <w:szCs w:val="24"/>
              </w:rPr>
              <w:t>Тромбоконцентрат</w:t>
            </w:r>
          </w:p>
        </w:tc>
        <w:tc>
          <w:tcPr>
            <w:tcW w:w="8239" w:type="dxa"/>
            <w:tcBorders>
              <w:bottom w:val="single" w:sz="4" w:space="0" w:color="auto"/>
            </w:tcBorders>
            <w:shd w:val="clear" w:color="auto" w:fill="FFE599" w:themeFill="accent4" w:themeFillTint="66"/>
          </w:tcPr>
          <w:p w14:paraId="42B94CFF" w14:textId="21FB3AA7" w:rsidR="005A02F6" w:rsidRPr="00C878B0" w:rsidRDefault="00535E49" w:rsidP="005A02F6">
            <w:pPr>
              <w:jc w:val="both"/>
              <w:rPr>
                <w:rFonts w:cstheme="minorHAnsi"/>
                <w:color w:val="000000" w:themeColor="text1"/>
                <w:sz w:val="24"/>
                <w:szCs w:val="24"/>
                <w:lang w:val="uz-Cyrl-UZ"/>
              </w:rPr>
            </w:pPr>
            <w:r>
              <w:rPr>
                <w:rFonts w:cs="Times New Roman"/>
                <w:color w:val="000000" w:themeColor="text1"/>
                <w:sz w:val="24"/>
                <w:szCs w:val="24"/>
                <w:lang w:val="uz-Cyrl-UZ"/>
              </w:rPr>
              <w:t>1 мкл да тромбоцитлар миқдори 50 000 дан кам бўлса ва қон кетиши давом этаётган бўлса 1 тромбоцитлар дозасини юборинг.</w:t>
            </w:r>
          </w:p>
        </w:tc>
      </w:tr>
      <w:tr w:rsidR="005A02F6" w:rsidRPr="00C878B0" w14:paraId="16068DF3" w14:textId="77777777" w:rsidTr="00F5497D">
        <w:tc>
          <w:tcPr>
            <w:tcW w:w="2251" w:type="dxa"/>
            <w:gridSpan w:val="2"/>
            <w:tcBorders>
              <w:bottom w:val="single" w:sz="4" w:space="0" w:color="auto"/>
            </w:tcBorders>
            <w:shd w:val="clear" w:color="auto" w:fill="C5E0B3" w:themeFill="accent6" w:themeFillTint="66"/>
          </w:tcPr>
          <w:p w14:paraId="60E4762A" w14:textId="78462176" w:rsidR="005A02F6" w:rsidRPr="00C878B0" w:rsidRDefault="005A02F6" w:rsidP="005A02F6">
            <w:pPr>
              <w:tabs>
                <w:tab w:val="left" w:pos="167"/>
              </w:tabs>
              <w:rPr>
                <w:rFonts w:cs="Times New Roman"/>
                <w:b/>
                <w:bCs/>
                <w:color w:val="000000" w:themeColor="text1"/>
                <w:sz w:val="24"/>
                <w:szCs w:val="24"/>
                <w:lang w:val="uz-Cyrl-UZ"/>
              </w:rPr>
            </w:pPr>
            <w:r w:rsidRPr="00C878B0">
              <w:rPr>
                <w:b/>
                <w:bCs/>
                <w:sz w:val="24"/>
                <w:szCs w:val="24"/>
              </w:rPr>
              <w:t>Криопреципитат</w:t>
            </w:r>
          </w:p>
        </w:tc>
        <w:tc>
          <w:tcPr>
            <w:tcW w:w="8239" w:type="dxa"/>
            <w:tcBorders>
              <w:bottom w:val="single" w:sz="4" w:space="0" w:color="auto"/>
            </w:tcBorders>
            <w:shd w:val="clear" w:color="auto" w:fill="FFE599" w:themeFill="accent4" w:themeFillTint="66"/>
          </w:tcPr>
          <w:p w14:paraId="37962497" w14:textId="47395120" w:rsidR="005A02F6" w:rsidRPr="00C878B0" w:rsidRDefault="00535E49" w:rsidP="005A02F6">
            <w:pPr>
              <w:jc w:val="both"/>
              <w:rPr>
                <w:rFonts w:cstheme="minorHAnsi"/>
                <w:color w:val="000000" w:themeColor="text1"/>
                <w:sz w:val="24"/>
                <w:szCs w:val="24"/>
                <w:lang w:val="uz-Cyrl-UZ"/>
              </w:rPr>
            </w:pPr>
            <w:r w:rsidRPr="002865C8">
              <w:rPr>
                <w:rFonts w:cstheme="minorHAnsi"/>
                <w:sz w:val="24"/>
                <w:szCs w:val="24"/>
                <w:lang w:val="uz-Cyrl-UZ"/>
              </w:rPr>
              <w:t xml:space="preserve">қон кетиши давом этаётган бўлса ва </w:t>
            </w:r>
            <w:r w:rsidRPr="002865C8">
              <w:rPr>
                <w:rFonts w:cstheme="minorHAnsi"/>
                <w:sz w:val="24"/>
                <w:szCs w:val="24"/>
              </w:rPr>
              <w:t xml:space="preserve">фибриноген 2 г/л </w:t>
            </w:r>
            <w:r w:rsidRPr="002865C8">
              <w:rPr>
                <w:rFonts w:cstheme="minorHAnsi"/>
                <w:sz w:val="24"/>
                <w:szCs w:val="24"/>
                <w:lang w:val="uz-Cyrl-UZ"/>
              </w:rPr>
              <w:t xml:space="preserve">дан паст бўлса: </w:t>
            </w:r>
            <w:r w:rsidRPr="002865C8">
              <w:rPr>
                <w:rFonts w:cstheme="minorHAnsi"/>
                <w:sz w:val="24"/>
                <w:szCs w:val="24"/>
              </w:rPr>
              <w:t>криопреципитат</w:t>
            </w:r>
            <w:r w:rsidRPr="002865C8">
              <w:rPr>
                <w:rFonts w:cstheme="minorHAnsi"/>
                <w:sz w:val="24"/>
                <w:szCs w:val="24"/>
                <w:lang w:val="uz-Cyrl-UZ"/>
              </w:rPr>
              <w:t>нинг 2 дозаси</w:t>
            </w:r>
            <w:r>
              <w:rPr>
                <w:rFonts w:cstheme="minorHAnsi"/>
                <w:sz w:val="24"/>
                <w:szCs w:val="24"/>
                <w:lang w:val="uz-Cyrl-UZ"/>
              </w:rPr>
              <w:t>ни юборинг.</w:t>
            </w:r>
          </w:p>
        </w:tc>
      </w:tr>
      <w:tr w:rsidR="0098758C" w:rsidRPr="007F138A" w14:paraId="49B9DC40" w14:textId="77777777" w:rsidTr="00F5497D">
        <w:tc>
          <w:tcPr>
            <w:tcW w:w="456" w:type="dxa"/>
            <w:tcBorders>
              <w:top w:val="single" w:sz="4" w:space="0" w:color="auto"/>
              <w:left w:val="nil"/>
              <w:bottom w:val="nil"/>
              <w:right w:val="nil"/>
            </w:tcBorders>
            <w:shd w:val="clear" w:color="auto" w:fill="auto"/>
          </w:tcPr>
          <w:p w14:paraId="0D653EBA" w14:textId="4583FB22" w:rsidR="0098758C" w:rsidRPr="0050654F" w:rsidRDefault="0098758C" w:rsidP="0098758C">
            <w:pPr>
              <w:jc w:val="both"/>
              <w:rPr>
                <w:rFonts w:cs="Times New Roman"/>
                <w:color w:val="000000" w:themeColor="text1"/>
                <w:lang w:val="uz-Cyrl-UZ"/>
              </w:rPr>
            </w:pPr>
            <w:r w:rsidRPr="0050654F">
              <w:rPr>
                <w:rFonts w:cs="Times New Roman"/>
                <w:color w:val="000000" w:themeColor="text1"/>
                <w:lang w:val="uz-Cyrl-UZ"/>
              </w:rPr>
              <w:t>*</w:t>
            </w:r>
          </w:p>
        </w:tc>
        <w:tc>
          <w:tcPr>
            <w:tcW w:w="10034" w:type="dxa"/>
            <w:gridSpan w:val="2"/>
            <w:tcBorders>
              <w:top w:val="single" w:sz="4" w:space="0" w:color="auto"/>
              <w:left w:val="nil"/>
              <w:bottom w:val="nil"/>
              <w:right w:val="nil"/>
            </w:tcBorders>
            <w:shd w:val="clear" w:color="auto" w:fill="auto"/>
          </w:tcPr>
          <w:p w14:paraId="611DA7C3" w14:textId="5E075D2E" w:rsidR="0098758C" w:rsidRPr="0050654F" w:rsidRDefault="0098758C" w:rsidP="0098758C">
            <w:pPr>
              <w:tabs>
                <w:tab w:val="left" w:pos="2250"/>
              </w:tabs>
              <w:jc w:val="both"/>
              <w:rPr>
                <w:rFonts w:cs="Times New Roman"/>
                <w:color w:val="000000" w:themeColor="text1"/>
                <w:lang w:val="uz-Cyrl-UZ"/>
              </w:rPr>
            </w:pPr>
            <w:r w:rsidRPr="0050654F">
              <w:rPr>
                <w:rFonts w:cs="Times New Roman"/>
                <w:color w:val="000000" w:themeColor="text1"/>
                <w:lang w:val="uz-Cyrl-UZ"/>
              </w:rPr>
              <w:t xml:space="preserve">Клиник жиҳатдан зарур бўлса, иложи борича тезроқ эритроцитар массани қуйишни бошланг. Зарур бўлса, эритроцитларни қоплаш учун мос келадиган қонни имкон қадар тезроқ қуйиш керак. </w:t>
            </w:r>
            <w:r w:rsidRPr="0050654F">
              <w:rPr>
                <w:rFonts w:cstheme="minorHAnsi"/>
                <w:lang w:val="uz-Cyrl-UZ"/>
              </w:rPr>
              <w:t>Клиник ҳолат қон қуйиш кераклигини аниқловчи асосий омил бўлиши ва лаборатория натижаларини кутиш учун беҳуда вақтни сарфламаслик керак.</w:t>
            </w:r>
          </w:p>
        </w:tc>
      </w:tr>
      <w:tr w:rsidR="0098758C" w:rsidRPr="007F138A" w14:paraId="7AB32449" w14:textId="77777777" w:rsidTr="00F5497D">
        <w:tc>
          <w:tcPr>
            <w:tcW w:w="456" w:type="dxa"/>
            <w:tcBorders>
              <w:top w:val="nil"/>
              <w:left w:val="nil"/>
              <w:bottom w:val="nil"/>
              <w:right w:val="nil"/>
            </w:tcBorders>
            <w:shd w:val="clear" w:color="auto" w:fill="auto"/>
          </w:tcPr>
          <w:p w14:paraId="494819A6" w14:textId="61CDC4FE" w:rsidR="0098758C" w:rsidRPr="0050654F" w:rsidRDefault="0098758C" w:rsidP="0098758C">
            <w:pPr>
              <w:jc w:val="both"/>
              <w:rPr>
                <w:rFonts w:cs="Times New Roman"/>
                <w:color w:val="000000" w:themeColor="text1"/>
                <w:lang w:val="uz-Cyrl-UZ"/>
              </w:rPr>
            </w:pPr>
            <w:r w:rsidRPr="0050654F">
              <w:rPr>
                <w:rFonts w:cs="Times New Roman"/>
                <w:color w:val="000000" w:themeColor="text1"/>
                <w:lang w:val="uz-Cyrl-UZ"/>
              </w:rPr>
              <w:t>**</w:t>
            </w:r>
          </w:p>
        </w:tc>
        <w:tc>
          <w:tcPr>
            <w:tcW w:w="10034" w:type="dxa"/>
            <w:gridSpan w:val="2"/>
            <w:tcBorders>
              <w:top w:val="nil"/>
              <w:left w:val="nil"/>
              <w:bottom w:val="nil"/>
              <w:right w:val="nil"/>
            </w:tcBorders>
            <w:shd w:val="clear" w:color="auto" w:fill="auto"/>
          </w:tcPr>
          <w:p w14:paraId="6E0CC374" w14:textId="48123A45" w:rsidR="0098758C" w:rsidRPr="0050654F" w:rsidRDefault="0098758C" w:rsidP="0098758C">
            <w:pPr>
              <w:jc w:val="both"/>
              <w:rPr>
                <w:rFonts w:cs="Times New Roman"/>
                <w:color w:val="000000" w:themeColor="text1"/>
                <w:lang w:val="uz-Cyrl-UZ"/>
              </w:rPr>
            </w:pPr>
            <w:r w:rsidRPr="0050654F">
              <w:rPr>
                <w:rFonts w:cs="Times New Roman"/>
                <w:color w:val="000000" w:themeColor="text1"/>
                <w:lang w:val="uz-Cyrl-UZ"/>
              </w:rPr>
              <w:t>Коагулопатиялар тез ривожланиши мумкин ва давом этаётган қон кетиши пайтида қайта текширувлар (масалан, ҳар 30 дақиқада) ва кечишини кузатиш, бир маротаба текширишдан кўра фойдали</w:t>
            </w:r>
            <w:r w:rsidR="00F5497D" w:rsidRPr="0050654F">
              <w:rPr>
                <w:rFonts w:cs="Times New Roman"/>
                <w:color w:val="000000" w:themeColor="text1"/>
                <w:lang w:val="uz-Cyrl-UZ"/>
              </w:rPr>
              <w:t xml:space="preserve"> бўлади</w:t>
            </w:r>
            <w:r w:rsidRPr="0050654F">
              <w:rPr>
                <w:rFonts w:cs="Times New Roman"/>
                <w:color w:val="000000" w:themeColor="text1"/>
                <w:lang w:val="uz-Cyrl-UZ"/>
              </w:rPr>
              <w:t>.</w:t>
            </w:r>
          </w:p>
        </w:tc>
      </w:tr>
    </w:tbl>
    <w:p w14:paraId="36C263F1" w14:textId="491284A1" w:rsidR="00E959B9" w:rsidRPr="00E959B9" w:rsidRDefault="00E959B9" w:rsidP="00E959B9">
      <w:pPr>
        <w:spacing w:before="120" w:after="0" w:line="240" w:lineRule="auto"/>
        <w:jc w:val="both"/>
        <w:rPr>
          <w:rFonts w:cs="Times New Roman"/>
          <w:b/>
          <w:bCs/>
          <w:color w:val="000000" w:themeColor="text1"/>
          <w:sz w:val="24"/>
          <w:szCs w:val="24"/>
          <w:lang w:val="uz-Cyrl-UZ"/>
        </w:rPr>
      </w:pPr>
      <w:r w:rsidRPr="00E959B9">
        <w:rPr>
          <w:b/>
          <w:bCs/>
          <w:color w:val="000000" w:themeColor="text1"/>
          <w:sz w:val="24"/>
          <w:szCs w:val="24"/>
          <w:lang w:val="uz-Cyrl-UZ"/>
        </w:rPr>
        <w:t>Қон қуйишга кўрсатмалар:</w:t>
      </w:r>
    </w:p>
    <w:p w14:paraId="099E440B" w14:textId="7BDB7DD7" w:rsidR="0098758C" w:rsidRPr="00E959B9" w:rsidRDefault="00E959B9" w:rsidP="00E959B9">
      <w:pPr>
        <w:pStyle w:val="a7"/>
        <w:numPr>
          <w:ilvl w:val="0"/>
          <w:numId w:val="30"/>
        </w:numPr>
        <w:jc w:val="both"/>
        <w:rPr>
          <w:rFonts w:cs="Times New Roman"/>
          <w:color w:val="000000" w:themeColor="text1"/>
          <w:sz w:val="24"/>
          <w:szCs w:val="24"/>
          <w:lang w:val="uz-Cyrl-UZ"/>
        </w:rPr>
      </w:pPr>
      <w:r w:rsidRPr="00E959B9">
        <w:rPr>
          <w:rFonts w:cs="Times New Roman"/>
          <w:color w:val="000000" w:themeColor="text1"/>
          <w:sz w:val="24"/>
          <w:szCs w:val="24"/>
          <w:lang w:val="uz-Cyrl-UZ"/>
        </w:rPr>
        <w:t>Жарроҳлик гемостаз</w:t>
      </w:r>
      <w:r>
        <w:rPr>
          <w:rFonts w:cs="Times New Roman"/>
          <w:color w:val="000000" w:themeColor="text1"/>
          <w:sz w:val="24"/>
          <w:szCs w:val="24"/>
          <w:lang w:val="uz-Cyrl-UZ"/>
        </w:rPr>
        <w:t>и</w:t>
      </w:r>
      <w:r w:rsidRPr="00E959B9">
        <w:rPr>
          <w:rFonts w:cs="Times New Roman"/>
          <w:color w:val="000000" w:themeColor="text1"/>
          <w:sz w:val="24"/>
          <w:szCs w:val="24"/>
          <w:lang w:val="uz-Cyrl-UZ"/>
        </w:rPr>
        <w:t xml:space="preserve">дан </w:t>
      </w:r>
      <w:r>
        <w:rPr>
          <w:rFonts w:cs="Times New Roman"/>
          <w:color w:val="000000" w:themeColor="text1"/>
          <w:sz w:val="24"/>
          <w:szCs w:val="24"/>
          <w:lang w:val="uz-Cyrl-UZ"/>
        </w:rPr>
        <w:t xml:space="preserve">аввал </w:t>
      </w:r>
      <w:r w:rsidRPr="00E959B9">
        <w:rPr>
          <w:rFonts w:cs="Times New Roman"/>
          <w:color w:val="000000" w:themeColor="text1"/>
          <w:sz w:val="24"/>
          <w:szCs w:val="24"/>
          <w:lang w:val="uz-Cyrl-UZ"/>
        </w:rPr>
        <w:t xml:space="preserve">гемоглобин </w:t>
      </w:r>
      <w:r>
        <w:rPr>
          <w:rFonts w:cs="Times New Roman"/>
          <w:color w:val="000000" w:themeColor="text1"/>
          <w:sz w:val="24"/>
          <w:szCs w:val="24"/>
          <w:lang w:val="uz-Cyrl-UZ"/>
        </w:rPr>
        <w:t xml:space="preserve">даражаси </w:t>
      </w:r>
      <w:r w:rsidRPr="00E959B9">
        <w:rPr>
          <w:rFonts w:cs="Times New Roman"/>
          <w:color w:val="000000" w:themeColor="text1"/>
          <w:sz w:val="24"/>
          <w:szCs w:val="24"/>
          <w:lang w:val="uz-Cyrl-UZ"/>
        </w:rPr>
        <w:t xml:space="preserve">70 г/л </w:t>
      </w:r>
      <w:r>
        <w:rPr>
          <w:rFonts w:cs="Times New Roman"/>
          <w:color w:val="000000" w:themeColor="text1"/>
          <w:sz w:val="24"/>
          <w:szCs w:val="24"/>
          <w:lang w:val="uz-Cyrl-UZ"/>
        </w:rPr>
        <w:t xml:space="preserve">бўлиши, жарроҳлик гемостазидан кейин ва қон кетиши тўхтагандан кейин </w:t>
      </w:r>
      <w:r w:rsidRPr="00EB3EAA">
        <w:rPr>
          <w:color w:val="000000" w:themeColor="text1"/>
          <w:sz w:val="24"/>
          <w:szCs w:val="24"/>
          <w:lang w:val="uz-Cyrl-UZ"/>
        </w:rPr>
        <w:t>гемоглобиннинг мақсад</w:t>
      </w:r>
      <w:r>
        <w:rPr>
          <w:color w:val="000000" w:themeColor="text1"/>
          <w:sz w:val="24"/>
          <w:szCs w:val="24"/>
          <w:lang w:val="uz-Cyrl-UZ"/>
        </w:rPr>
        <w:t xml:space="preserve">ли </w:t>
      </w:r>
      <w:r w:rsidRPr="00EB3EAA">
        <w:rPr>
          <w:color w:val="000000" w:themeColor="text1"/>
          <w:sz w:val="24"/>
          <w:szCs w:val="24"/>
          <w:lang w:val="uz-Cyrl-UZ"/>
        </w:rPr>
        <w:t xml:space="preserve"> </w:t>
      </w:r>
      <w:r w:rsidRPr="00E959B9">
        <w:rPr>
          <w:rFonts w:cs="Times New Roman"/>
          <w:color w:val="000000" w:themeColor="text1"/>
          <w:sz w:val="24"/>
          <w:szCs w:val="24"/>
          <w:lang w:val="uz-Cyrl-UZ"/>
        </w:rPr>
        <w:t>даражаси – 80 г/л дан юқори.</w:t>
      </w:r>
      <w:r>
        <w:rPr>
          <w:rFonts w:cs="Times New Roman"/>
          <w:color w:val="000000" w:themeColor="text1"/>
          <w:sz w:val="24"/>
          <w:szCs w:val="24"/>
          <w:lang w:val="uz-Cyrl-UZ"/>
        </w:rPr>
        <w:t xml:space="preserve"> Реанимация бўлимида қўшимча равишда адекват дозаларда</w:t>
      </w:r>
      <w:r w:rsidRPr="00E959B9">
        <w:rPr>
          <w:rFonts w:cs="Times New Roman"/>
          <w:color w:val="000000" w:themeColor="text1"/>
          <w:sz w:val="24"/>
          <w:szCs w:val="24"/>
          <w:lang w:val="uz-Cyrl-UZ"/>
        </w:rPr>
        <w:t xml:space="preserve"> темир препаратларини</w:t>
      </w:r>
      <w:r>
        <w:rPr>
          <w:rFonts w:cs="Times New Roman"/>
          <w:color w:val="000000" w:themeColor="text1"/>
          <w:sz w:val="24"/>
          <w:szCs w:val="24"/>
          <w:lang w:val="uz-Cyrl-UZ"/>
        </w:rPr>
        <w:t xml:space="preserve"> тайинлаш зарур.</w:t>
      </w:r>
    </w:p>
    <w:p w14:paraId="2E77A535" w14:textId="319E178D" w:rsidR="00E959B9" w:rsidRDefault="00E959B9" w:rsidP="00E959B9">
      <w:pPr>
        <w:pStyle w:val="a7"/>
        <w:numPr>
          <w:ilvl w:val="0"/>
          <w:numId w:val="30"/>
        </w:numPr>
        <w:jc w:val="both"/>
        <w:rPr>
          <w:rFonts w:cs="Times New Roman"/>
          <w:color w:val="000000" w:themeColor="text1"/>
          <w:sz w:val="24"/>
          <w:szCs w:val="24"/>
          <w:lang w:val="uz-Cyrl-UZ"/>
        </w:rPr>
      </w:pPr>
      <w:r w:rsidRPr="00E959B9">
        <w:rPr>
          <w:rFonts w:cs="Times New Roman"/>
          <w:color w:val="000000" w:themeColor="text1"/>
          <w:sz w:val="24"/>
          <w:szCs w:val="24"/>
          <w:lang w:val="uz-Cyrl-UZ"/>
        </w:rPr>
        <w:t>Hb</w:t>
      </w:r>
      <w:r>
        <w:rPr>
          <w:rFonts w:cs="Times New Roman"/>
          <w:color w:val="000000" w:themeColor="text1"/>
          <w:sz w:val="24"/>
          <w:szCs w:val="24"/>
          <w:lang w:val="uz-Cyrl-UZ"/>
        </w:rPr>
        <w:t xml:space="preserve"> даражаси </w:t>
      </w:r>
      <w:r w:rsidRPr="00E959B9">
        <w:rPr>
          <w:rFonts w:cs="Times New Roman"/>
          <w:color w:val="000000" w:themeColor="text1"/>
          <w:sz w:val="24"/>
          <w:szCs w:val="24"/>
          <w:lang w:val="uz-Cyrl-UZ"/>
        </w:rPr>
        <w:t>60 г/л дан кам бўлса</w:t>
      </w:r>
      <w:r>
        <w:rPr>
          <w:rFonts w:cs="Times New Roman"/>
          <w:color w:val="000000" w:themeColor="text1"/>
          <w:sz w:val="24"/>
          <w:szCs w:val="24"/>
          <w:lang w:val="uz-Cyrl-UZ"/>
        </w:rPr>
        <w:t xml:space="preserve">, деярли ҳар доим қон қуйиш талаб қилинади ва </w:t>
      </w:r>
      <w:r w:rsidRPr="00E959B9">
        <w:rPr>
          <w:rFonts w:cs="Times New Roman"/>
          <w:color w:val="000000" w:themeColor="text1"/>
          <w:sz w:val="24"/>
          <w:szCs w:val="24"/>
          <w:lang w:val="uz-Cyrl-UZ"/>
        </w:rPr>
        <w:t>100 г/л дан юқори бўлган ҳол</w:t>
      </w:r>
      <w:r>
        <w:rPr>
          <w:rFonts w:cs="Times New Roman"/>
          <w:color w:val="000000" w:themeColor="text1"/>
          <w:sz w:val="24"/>
          <w:szCs w:val="24"/>
          <w:lang w:val="uz-Cyrl-UZ"/>
        </w:rPr>
        <w:t>ат</w:t>
      </w:r>
      <w:r w:rsidRPr="00E959B9">
        <w:rPr>
          <w:rFonts w:cs="Times New Roman"/>
          <w:color w:val="000000" w:themeColor="text1"/>
          <w:sz w:val="24"/>
          <w:szCs w:val="24"/>
          <w:lang w:val="uz-Cyrl-UZ"/>
        </w:rPr>
        <w:t xml:space="preserve">ларда </w:t>
      </w:r>
      <w:r>
        <w:rPr>
          <w:rFonts w:cs="Times New Roman"/>
          <w:color w:val="000000" w:themeColor="text1"/>
          <w:sz w:val="24"/>
          <w:szCs w:val="24"/>
          <w:lang w:val="uz-Cyrl-UZ"/>
        </w:rPr>
        <w:t xml:space="preserve">камдан-кам </w:t>
      </w:r>
      <w:r w:rsidRPr="00E959B9">
        <w:rPr>
          <w:rFonts w:cs="Times New Roman"/>
          <w:color w:val="000000" w:themeColor="text1"/>
          <w:sz w:val="24"/>
          <w:szCs w:val="24"/>
          <w:lang w:val="uz-Cyrl-UZ"/>
        </w:rPr>
        <w:t>қон қуйиш талаб қилинади.</w:t>
      </w:r>
    </w:p>
    <w:p w14:paraId="18FA402F" w14:textId="328D4DD7" w:rsidR="00E959B9" w:rsidRDefault="000C6443" w:rsidP="00E959B9">
      <w:pPr>
        <w:pStyle w:val="a7"/>
        <w:numPr>
          <w:ilvl w:val="0"/>
          <w:numId w:val="30"/>
        </w:numPr>
        <w:jc w:val="both"/>
        <w:rPr>
          <w:rFonts w:cs="Times New Roman"/>
          <w:color w:val="000000" w:themeColor="text1"/>
          <w:sz w:val="24"/>
          <w:szCs w:val="24"/>
          <w:lang w:val="uz-Cyrl-UZ"/>
        </w:rPr>
      </w:pPr>
      <w:r w:rsidRPr="000C6443">
        <w:rPr>
          <w:rFonts w:cs="Times New Roman"/>
          <w:color w:val="000000" w:themeColor="text1"/>
          <w:sz w:val="24"/>
          <w:szCs w:val="24"/>
          <w:lang w:val="uz-Cyrl-UZ"/>
        </w:rPr>
        <w:t>Ўткир қон кетиши</w:t>
      </w:r>
      <w:r>
        <w:rPr>
          <w:rFonts w:cs="Times New Roman"/>
          <w:color w:val="000000" w:themeColor="text1"/>
          <w:sz w:val="24"/>
          <w:szCs w:val="24"/>
          <w:lang w:val="uz-Cyrl-UZ"/>
        </w:rPr>
        <w:t xml:space="preserve">ни ўтказган </w:t>
      </w:r>
      <w:r w:rsidRPr="000C6443">
        <w:rPr>
          <w:rFonts w:cs="Times New Roman"/>
          <w:color w:val="000000" w:themeColor="text1"/>
          <w:sz w:val="24"/>
          <w:szCs w:val="24"/>
          <w:lang w:val="uz-Cyrl-UZ"/>
        </w:rPr>
        <w:t>беморлар</w:t>
      </w:r>
      <w:r>
        <w:rPr>
          <w:rFonts w:cs="Times New Roman"/>
          <w:color w:val="000000" w:themeColor="text1"/>
          <w:sz w:val="24"/>
          <w:szCs w:val="24"/>
          <w:lang w:val="uz-Cyrl-UZ"/>
        </w:rPr>
        <w:t xml:space="preserve">да </w:t>
      </w:r>
      <w:r w:rsidRPr="000C6443">
        <w:rPr>
          <w:rFonts w:cs="Times New Roman"/>
          <w:color w:val="000000" w:themeColor="text1"/>
          <w:sz w:val="24"/>
          <w:szCs w:val="24"/>
          <w:lang w:val="uz-Cyrl-UZ"/>
        </w:rPr>
        <w:t>гемоглобин</w:t>
      </w:r>
      <w:r>
        <w:rPr>
          <w:rFonts w:cs="Times New Roman"/>
          <w:color w:val="000000" w:themeColor="text1"/>
          <w:sz w:val="24"/>
          <w:szCs w:val="24"/>
          <w:lang w:val="uz-Cyrl-UZ"/>
        </w:rPr>
        <w:t>нинг даражаси меъёрида бўлиши мумкин ва ТКҚКнинг оғир ҳолатларида</w:t>
      </w:r>
      <w:r w:rsidRPr="000C6443">
        <w:rPr>
          <w:rFonts w:cs="Times New Roman"/>
          <w:color w:val="000000" w:themeColor="text1"/>
          <w:sz w:val="24"/>
          <w:szCs w:val="24"/>
          <w:lang w:val="uz-Cyrl-UZ"/>
        </w:rPr>
        <w:t xml:space="preserve"> клиник баҳолаш жуда муҳим</w:t>
      </w:r>
      <w:r>
        <w:rPr>
          <w:rFonts w:cs="Times New Roman"/>
          <w:color w:val="000000" w:themeColor="text1"/>
          <w:sz w:val="24"/>
          <w:szCs w:val="24"/>
          <w:lang w:val="uz-Cyrl-UZ"/>
        </w:rPr>
        <w:t xml:space="preserve"> ҳисобланади.</w:t>
      </w:r>
    </w:p>
    <w:p w14:paraId="7723B8AB" w14:textId="77777777" w:rsidR="00587095" w:rsidRDefault="00587095" w:rsidP="006428F6">
      <w:pPr>
        <w:pStyle w:val="a7"/>
        <w:numPr>
          <w:ilvl w:val="0"/>
          <w:numId w:val="30"/>
        </w:numPr>
        <w:jc w:val="both"/>
        <w:rPr>
          <w:rFonts w:cs="Times New Roman"/>
          <w:color w:val="000000" w:themeColor="text1"/>
          <w:sz w:val="24"/>
          <w:szCs w:val="24"/>
          <w:lang w:val="uz-Cyrl-UZ"/>
        </w:rPr>
      </w:pPr>
      <w:r w:rsidRPr="00587095">
        <w:rPr>
          <w:rFonts w:cs="Times New Roman"/>
          <w:color w:val="000000" w:themeColor="text1"/>
          <w:sz w:val="24"/>
          <w:szCs w:val="24"/>
          <w:lang w:val="uz-Cyrl-UZ"/>
        </w:rPr>
        <w:t xml:space="preserve">Гемостатик текширувлардан фойдалана олиш </w:t>
      </w:r>
      <w:r w:rsidRPr="00587095">
        <w:rPr>
          <w:rFonts w:cs="Times New Roman"/>
          <w:bCs/>
          <w:color w:val="000000" w:themeColor="text1"/>
          <w:sz w:val="24"/>
          <w:szCs w:val="24"/>
          <w:lang w:val="uz-Cyrl-UZ"/>
        </w:rPr>
        <w:t xml:space="preserve">имкони бўлмаса, </w:t>
      </w:r>
      <w:r w:rsidRPr="00587095">
        <w:rPr>
          <w:rFonts w:cs="Times New Roman"/>
          <w:color w:val="000000" w:themeColor="text1"/>
          <w:sz w:val="24"/>
          <w:szCs w:val="24"/>
          <w:lang w:val="uz-Cyrl-UZ"/>
        </w:rPr>
        <w:t>коагул</w:t>
      </w:r>
      <w:r>
        <w:rPr>
          <w:rFonts w:cs="Times New Roman"/>
          <w:color w:val="000000" w:themeColor="text1"/>
          <w:sz w:val="24"/>
          <w:szCs w:val="24"/>
          <w:lang w:val="uz-Cyrl-UZ"/>
        </w:rPr>
        <w:t>о</w:t>
      </w:r>
      <w:r w:rsidRPr="00587095">
        <w:rPr>
          <w:rFonts w:cs="Times New Roman"/>
          <w:color w:val="000000" w:themeColor="text1"/>
          <w:sz w:val="24"/>
          <w:szCs w:val="24"/>
          <w:lang w:val="uz-Cyrl-UZ"/>
        </w:rPr>
        <w:t xml:space="preserve">патия хавфи юқори бўлган </w:t>
      </w:r>
      <w:r>
        <w:rPr>
          <w:rFonts w:cs="Times New Roman"/>
          <w:color w:val="000000" w:themeColor="text1"/>
          <w:sz w:val="24"/>
          <w:szCs w:val="24"/>
          <w:lang w:val="uz-Cyrl-UZ"/>
        </w:rPr>
        <w:t xml:space="preserve">ҳолатларда, </w:t>
      </w:r>
      <w:r w:rsidRPr="00587095">
        <w:rPr>
          <w:rFonts w:cs="Times New Roman"/>
          <w:color w:val="000000" w:themeColor="text1"/>
          <w:sz w:val="24"/>
          <w:szCs w:val="24"/>
          <w:lang w:val="uz-Cyrl-UZ"/>
        </w:rPr>
        <w:t>масалан, йўлдошнинг барвақт кўчиши</w:t>
      </w:r>
      <w:r>
        <w:rPr>
          <w:rFonts w:cs="Times New Roman"/>
          <w:color w:val="000000" w:themeColor="text1"/>
          <w:sz w:val="24"/>
          <w:szCs w:val="24"/>
          <w:lang w:val="uz-Cyrl-UZ"/>
        </w:rPr>
        <w:t xml:space="preserve"> ёки ҚСЭ, ТКҚК кеч аниқланганда, ЯМПни эрта қўйиш имконини кўриб чиқиш керак.</w:t>
      </w:r>
    </w:p>
    <w:p w14:paraId="1A285DD8" w14:textId="042659C0" w:rsidR="00587095" w:rsidRPr="00587095" w:rsidRDefault="00587095" w:rsidP="006428F6">
      <w:pPr>
        <w:pStyle w:val="a7"/>
        <w:numPr>
          <w:ilvl w:val="0"/>
          <w:numId w:val="30"/>
        </w:numPr>
        <w:jc w:val="both"/>
        <w:rPr>
          <w:rFonts w:cs="Times New Roman"/>
          <w:color w:val="000000" w:themeColor="text1"/>
          <w:sz w:val="24"/>
          <w:szCs w:val="24"/>
          <w:lang w:val="uz-Cyrl-UZ"/>
        </w:rPr>
      </w:pPr>
      <w:r w:rsidRPr="00EB3EAA">
        <w:rPr>
          <w:rFonts w:cstheme="minorHAnsi"/>
          <w:color w:val="000000" w:themeColor="text1"/>
          <w:sz w:val="24"/>
          <w:szCs w:val="24"/>
          <w:lang w:val="uz-Cyrl-UZ"/>
        </w:rPr>
        <w:t>ПВ ва АҚТВ меъёрдан 1,5 дан ва ундан кўпга ошган бўлса ва қон кетиши давом этаётган бўлса</w:t>
      </w:r>
      <w:r w:rsidRPr="00587095">
        <w:rPr>
          <w:color w:val="000000" w:themeColor="text1"/>
          <w:sz w:val="24"/>
          <w:szCs w:val="24"/>
          <w:lang w:val="uz-Cyrl-UZ"/>
        </w:rPr>
        <w:t xml:space="preserve"> </w:t>
      </w:r>
      <w:r w:rsidRPr="00EB3EAA">
        <w:rPr>
          <w:color w:val="000000" w:themeColor="text1"/>
          <w:sz w:val="24"/>
          <w:szCs w:val="24"/>
          <w:lang w:val="uz-Cyrl-UZ"/>
        </w:rPr>
        <w:t>коагулопатияни коррекциялаш учун керак бўл</w:t>
      </w:r>
      <w:r>
        <w:rPr>
          <w:color w:val="000000" w:themeColor="text1"/>
          <w:sz w:val="24"/>
          <w:szCs w:val="24"/>
          <w:lang w:val="uz-Cyrl-UZ"/>
        </w:rPr>
        <w:t xml:space="preserve">ган ЯМПнинг миқдори </w:t>
      </w:r>
      <w:r w:rsidRPr="00EB3EAA">
        <w:rPr>
          <w:color w:val="000000" w:themeColor="text1"/>
          <w:sz w:val="24"/>
          <w:szCs w:val="24"/>
          <w:lang w:val="uz-Cyrl-UZ"/>
        </w:rPr>
        <w:t xml:space="preserve">15 мл/кг </w:t>
      </w:r>
      <w:r>
        <w:rPr>
          <w:color w:val="000000" w:themeColor="text1"/>
          <w:sz w:val="24"/>
          <w:szCs w:val="24"/>
          <w:lang w:val="uz-Cyrl-UZ"/>
        </w:rPr>
        <w:t xml:space="preserve">дан ошиши </w:t>
      </w:r>
      <w:r w:rsidRPr="00EB3EAA">
        <w:rPr>
          <w:color w:val="000000" w:themeColor="text1"/>
          <w:sz w:val="24"/>
          <w:szCs w:val="24"/>
          <w:lang w:val="uz-Cyrl-UZ"/>
        </w:rPr>
        <w:t>мумкин</w:t>
      </w:r>
      <w:r>
        <w:rPr>
          <w:color w:val="000000" w:themeColor="text1"/>
          <w:sz w:val="24"/>
          <w:szCs w:val="24"/>
          <w:lang w:val="uz-Cyrl-UZ"/>
        </w:rPr>
        <w:t>.</w:t>
      </w:r>
    </w:p>
    <w:p w14:paraId="4E4DC8AE" w14:textId="402C33F7" w:rsidR="00587095" w:rsidRPr="00587095" w:rsidRDefault="00587095" w:rsidP="006428F6">
      <w:pPr>
        <w:pStyle w:val="a7"/>
        <w:numPr>
          <w:ilvl w:val="0"/>
          <w:numId w:val="30"/>
        </w:numPr>
        <w:jc w:val="both"/>
        <w:rPr>
          <w:rFonts w:cs="Times New Roman"/>
          <w:color w:val="000000" w:themeColor="text1"/>
          <w:sz w:val="24"/>
          <w:szCs w:val="24"/>
          <w:lang w:val="uz-Cyrl-UZ"/>
        </w:rPr>
      </w:pPr>
      <w:r>
        <w:rPr>
          <w:rFonts w:cs="Times New Roman"/>
          <w:color w:val="000000" w:themeColor="text1"/>
          <w:sz w:val="24"/>
          <w:szCs w:val="24"/>
          <w:lang w:val="uz-Cyrl-UZ"/>
        </w:rPr>
        <w:lastRenderedPageBreak/>
        <w:t>Жорий ТКҚК давомида фибриногеннинг даражасини</w:t>
      </w:r>
      <w:r w:rsidRPr="00587095">
        <w:rPr>
          <w:rFonts w:cs="Times New Roman"/>
          <w:color w:val="000000" w:themeColor="text1"/>
          <w:sz w:val="24"/>
          <w:szCs w:val="24"/>
          <w:lang w:val="uz-Cyrl-UZ"/>
        </w:rPr>
        <w:t xml:space="preserve"> 2 г/</w:t>
      </w:r>
      <w:r>
        <w:rPr>
          <w:rFonts w:cs="Times New Roman"/>
          <w:color w:val="000000" w:themeColor="text1"/>
          <w:sz w:val="24"/>
          <w:szCs w:val="24"/>
          <w:lang w:val="uz-Cyrl-UZ"/>
        </w:rPr>
        <w:t>л</w:t>
      </w:r>
      <w:r w:rsidRPr="00587095">
        <w:rPr>
          <w:rFonts w:cs="Times New Roman"/>
          <w:color w:val="000000" w:themeColor="text1"/>
          <w:sz w:val="24"/>
          <w:szCs w:val="24"/>
          <w:lang w:val="uz-Cyrl-UZ"/>
        </w:rPr>
        <w:t xml:space="preserve"> дан юқори </w:t>
      </w:r>
      <w:r>
        <w:rPr>
          <w:rFonts w:cs="Times New Roman"/>
          <w:color w:val="000000" w:themeColor="text1"/>
          <w:sz w:val="24"/>
          <w:szCs w:val="24"/>
          <w:lang w:val="uz-Cyrl-UZ"/>
        </w:rPr>
        <w:t xml:space="preserve">бўлган </w:t>
      </w:r>
      <w:r w:rsidRPr="00587095">
        <w:rPr>
          <w:rFonts w:cs="Times New Roman"/>
          <w:color w:val="000000" w:themeColor="text1"/>
          <w:sz w:val="24"/>
          <w:szCs w:val="24"/>
          <w:lang w:val="uz-Cyrl-UZ"/>
        </w:rPr>
        <w:t>даража</w:t>
      </w:r>
      <w:r>
        <w:rPr>
          <w:rFonts w:cs="Times New Roman"/>
          <w:color w:val="000000" w:themeColor="text1"/>
          <w:sz w:val="24"/>
          <w:szCs w:val="24"/>
          <w:lang w:val="uz-Cyrl-UZ"/>
        </w:rPr>
        <w:t>да ушлаб туриш керак.</w:t>
      </w:r>
    </w:p>
    <w:p w14:paraId="414B08CE" w14:textId="753FB83B" w:rsidR="00EC6C1A" w:rsidRPr="00565519" w:rsidRDefault="000133C6" w:rsidP="001B5978">
      <w:pPr>
        <w:spacing w:after="120" w:line="240" w:lineRule="auto"/>
        <w:rPr>
          <w:rFonts w:cs="Times New Roman"/>
          <w:b/>
          <w:color w:val="4472C4" w:themeColor="accent5"/>
          <w:sz w:val="24"/>
          <w:szCs w:val="24"/>
          <w:lang w:val="uz-Cyrl-UZ"/>
        </w:rPr>
      </w:pPr>
      <w:r>
        <w:rPr>
          <w:rFonts w:cs="Times New Roman"/>
          <w:b/>
          <w:color w:val="4472C4" w:themeColor="accent5"/>
          <w:sz w:val="24"/>
          <w:szCs w:val="24"/>
          <w:lang w:val="uz-Cyrl-UZ"/>
        </w:rPr>
        <w:t>4</w:t>
      </w:r>
      <w:r w:rsidR="00EC6C1A" w:rsidRPr="00565519">
        <w:rPr>
          <w:rFonts w:cs="Times New Roman"/>
          <w:b/>
          <w:color w:val="4472C4" w:themeColor="accent5"/>
          <w:sz w:val="24"/>
          <w:szCs w:val="24"/>
          <w:lang w:val="uz-Cyrl-UZ"/>
        </w:rPr>
        <w:t>-илова</w:t>
      </w:r>
    </w:p>
    <w:p w14:paraId="594B8570" w14:textId="31ED6B06" w:rsidR="00EC6C1A" w:rsidRDefault="005F39A4" w:rsidP="00EC6C1A">
      <w:pPr>
        <w:pStyle w:val="2"/>
        <w:spacing w:after="120"/>
        <w:jc w:val="center"/>
        <w:rPr>
          <w:rFonts w:asciiTheme="minorHAnsi" w:hAnsiTheme="minorHAnsi" w:cs="Times New Roman"/>
          <w:i/>
          <w:color w:val="002060"/>
          <w:lang w:val="uz-Cyrl-UZ"/>
        </w:rPr>
      </w:pPr>
      <w:bookmarkStart w:id="31" w:name="_Toc85015301"/>
      <w:r>
        <w:rPr>
          <w:rFonts w:asciiTheme="minorHAnsi" w:hAnsiTheme="minorHAnsi" w:cs="Times New Roman"/>
          <w:i/>
          <w:color w:val="002060"/>
          <w:lang w:val="uz-Cyrl-UZ"/>
        </w:rPr>
        <w:t>Акушерлик қон кетишларида инфузион-трансфузион терапиянинг ҳажми</w:t>
      </w:r>
      <w:bookmarkEnd w:id="31"/>
    </w:p>
    <w:tbl>
      <w:tblPr>
        <w:tblStyle w:val="ad"/>
        <w:tblW w:w="0" w:type="auto"/>
        <w:tblLook w:val="04A0" w:firstRow="1" w:lastRow="0" w:firstColumn="1" w:lastColumn="0" w:noHBand="0" w:noVBand="1"/>
      </w:tblPr>
      <w:tblGrid>
        <w:gridCol w:w="2257"/>
        <w:gridCol w:w="1982"/>
        <w:gridCol w:w="1982"/>
        <w:gridCol w:w="1820"/>
        <w:gridCol w:w="2147"/>
      </w:tblGrid>
      <w:tr w:rsidR="006F6C50" w:rsidRPr="002865C8" w14:paraId="21FB0DB2" w14:textId="77777777" w:rsidTr="00332994">
        <w:tc>
          <w:tcPr>
            <w:tcW w:w="22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C5A058E" w14:textId="54D71093" w:rsidR="003C10F8" w:rsidRPr="002865C8" w:rsidRDefault="00447B93" w:rsidP="00332994">
            <w:pPr>
              <w:autoSpaceDE w:val="0"/>
              <w:autoSpaceDN w:val="0"/>
              <w:adjustRightInd w:val="0"/>
              <w:jc w:val="center"/>
              <w:rPr>
                <w:rFonts w:cstheme="minorHAnsi"/>
                <w:b/>
                <w:sz w:val="24"/>
                <w:szCs w:val="24"/>
              </w:rPr>
            </w:pPr>
            <w:r w:rsidRPr="002865C8">
              <w:rPr>
                <w:rFonts w:cstheme="minorHAnsi"/>
                <w:b/>
                <w:sz w:val="24"/>
                <w:szCs w:val="24"/>
              </w:rPr>
              <w:t xml:space="preserve">Йўқотилган қон ҳажми </w:t>
            </w:r>
            <w:r w:rsidR="003C10F8" w:rsidRPr="002865C8">
              <w:rPr>
                <w:rFonts w:cstheme="minorHAnsi"/>
                <w:b/>
                <w:sz w:val="24"/>
                <w:szCs w:val="24"/>
              </w:rPr>
              <w:t>(мл)</w:t>
            </w:r>
          </w:p>
        </w:tc>
        <w:tc>
          <w:tcPr>
            <w:tcW w:w="177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4940828" w14:textId="61B3E343" w:rsidR="003C10F8" w:rsidRPr="002865C8" w:rsidRDefault="003C10F8" w:rsidP="00332994">
            <w:pPr>
              <w:autoSpaceDE w:val="0"/>
              <w:autoSpaceDN w:val="0"/>
              <w:adjustRightInd w:val="0"/>
              <w:jc w:val="center"/>
              <w:rPr>
                <w:rFonts w:cstheme="minorHAnsi"/>
                <w:b/>
                <w:sz w:val="24"/>
                <w:szCs w:val="24"/>
                <w:lang w:val="uz-Cyrl-UZ"/>
              </w:rPr>
            </w:pPr>
            <w:r w:rsidRPr="002865C8">
              <w:rPr>
                <w:rFonts w:cstheme="minorHAnsi"/>
                <w:b/>
                <w:sz w:val="24"/>
                <w:szCs w:val="24"/>
              </w:rPr>
              <w:t>1000</w:t>
            </w:r>
            <w:r w:rsidR="00447B93" w:rsidRPr="002865C8">
              <w:rPr>
                <w:rFonts w:cstheme="minorHAnsi"/>
                <w:b/>
                <w:sz w:val="24"/>
                <w:szCs w:val="24"/>
                <w:lang w:val="uz-Cyrl-UZ"/>
              </w:rPr>
              <w:t xml:space="preserve"> гача</w:t>
            </w:r>
          </w:p>
        </w:tc>
        <w:tc>
          <w:tcPr>
            <w:tcW w:w="18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E09ABC4" w14:textId="77777777" w:rsidR="003C10F8" w:rsidRPr="002865C8" w:rsidRDefault="003C10F8" w:rsidP="00332994">
            <w:pPr>
              <w:autoSpaceDE w:val="0"/>
              <w:autoSpaceDN w:val="0"/>
              <w:adjustRightInd w:val="0"/>
              <w:jc w:val="center"/>
              <w:rPr>
                <w:rFonts w:cstheme="minorHAnsi"/>
                <w:b/>
                <w:sz w:val="24"/>
                <w:szCs w:val="24"/>
              </w:rPr>
            </w:pPr>
            <w:r w:rsidRPr="002865C8">
              <w:rPr>
                <w:rFonts w:cstheme="minorHAnsi"/>
                <w:b/>
                <w:sz w:val="24"/>
                <w:szCs w:val="24"/>
              </w:rPr>
              <w:t>1000-1500</w:t>
            </w:r>
          </w:p>
        </w:tc>
        <w:tc>
          <w:tcPr>
            <w:tcW w:w="18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40F51C0" w14:textId="77777777" w:rsidR="003C10F8" w:rsidRPr="002865C8" w:rsidRDefault="003C10F8" w:rsidP="00332994">
            <w:pPr>
              <w:autoSpaceDE w:val="0"/>
              <w:autoSpaceDN w:val="0"/>
              <w:adjustRightInd w:val="0"/>
              <w:jc w:val="center"/>
              <w:rPr>
                <w:rFonts w:cstheme="minorHAnsi"/>
                <w:b/>
                <w:sz w:val="24"/>
                <w:szCs w:val="24"/>
              </w:rPr>
            </w:pPr>
            <w:r w:rsidRPr="002865C8">
              <w:rPr>
                <w:rFonts w:cstheme="minorHAnsi"/>
                <w:b/>
                <w:sz w:val="24"/>
                <w:szCs w:val="24"/>
              </w:rPr>
              <w:t>1500-2000</w:t>
            </w:r>
          </w:p>
        </w:tc>
        <w:tc>
          <w:tcPr>
            <w:tcW w:w="219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ABFFA88" w14:textId="05505D78" w:rsidR="003C10F8" w:rsidRPr="002865C8" w:rsidRDefault="003C10F8" w:rsidP="00332994">
            <w:pPr>
              <w:autoSpaceDE w:val="0"/>
              <w:autoSpaceDN w:val="0"/>
              <w:adjustRightInd w:val="0"/>
              <w:jc w:val="center"/>
              <w:rPr>
                <w:rFonts w:cstheme="minorHAnsi"/>
                <w:b/>
                <w:sz w:val="24"/>
                <w:szCs w:val="24"/>
                <w:lang w:val="uz-Cyrl-UZ"/>
              </w:rPr>
            </w:pPr>
            <w:r w:rsidRPr="002865C8">
              <w:rPr>
                <w:rFonts w:cstheme="minorHAnsi"/>
                <w:b/>
                <w:sz w:val="24"/>
                <w:szCs w:val="24"/>
              </w:rPr>
              <w:t>2000</w:t>
            </w:r>
            <w:r w:rsidR="00447B93" w:rsidRPr="002865C8">
              <w:rPr>
                <w:rFonts w:cstheme="minorHAnsi"/>
                <w:b/>
                <w:sz w:val="24"/>
                <w:szCs w:val="24"/>
                <w:lang w:val="uz-Cyrl-UZ"/>
              </w:rPr>
              <w:t xml:space="preserve"> дан кў</w:t>
            </w:r>
            <w:proofErr w:type="gramStart"/>
            <w:r w:rsidR="00447B93" w:rsidRPr="002865C8">
              <w:rPr>
                <w:rFonts w:cstheme="minorHAnsi"/>
                <w:b/>
                <w:sz w:val="24"/>
                <w:szCs w:val="24"/>
                <w:lang w:val="uz-Cyrl-UZ"/>
              </w:rPr>
              <w:t>п</w:t>
            </w:r>
            <w:proofErr w:type="gramEnd"/>
          </w:p>
        </w:tc>
      </w:tr>
      <w:tr w:rsidR="006F6C50" w:rsidRPr="002865C8" w14:paraId="70520452" w14:textId="77777777" w:rsidTr="00494B3A">
        <w:tc>
          <w:tcPr>
            <w:tcW w:w="226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7493AC9" w14:textId="0354006A" w:rsidR="003C10F8" w:rsidRPr="002865C8" w:rsidRDefault="00447B93" w:rsidP="00332994">
            <w:pPr>
              <w:autoSpaceDE w:val="0"/>
              <w:autoSpaceDN w:val="0"/>
              <w:adjustRightInd w:val="0"/>
              <w:jc w:val="center"/>
              <w:rPr>
                <w:rFonts w:cstheme="minorHAnsi"/>
                <w:sz w:val="24"/>
                <w:szCs w:val="24"/>
              </w:rPr>
            </w:pPr>
            <w:r w:rsidRPr="002865C8">
              <w:rPr>
                <w:rFonts w:cstheme="minorHAnsi"/>
                <w:sz w:val="24"/>
                <w:szCs w:val="24"/>
              </w:rPr>
              <w:t>Йўқотилган қон ҳажми</w:t>
            </w:r>
            <w:r w:rsidR="003C10F8" w:rsidRPr="002865C8">
              <w:rPr>
                <w:rFonts w:cstheme="minorHAnsi"/>
                <w:sz w:val="24"/>
                <w:szCs w:val="24"/>
              </w:rPr>
              <w:t xml:space="preserve"> (</w:t>
            </w:r>
            <w:r w:rsidRPr="002865C8">
              <w:rPr>
                <w:rFonts w:cstheme="minorHAnsi"/>
                <w:sz w:val="24"/>
                <w:szCs w:val="24"/>
                <w:lang w:val="uz-Cyrl-UZ"/>
              </w:rPr>
              <w:t>АҚҲнинг</w:t>
            </w:r>
            <w:r w:rsidRPr="002865C8">
              <w:rPr>
                <w:rFonts w:cstheme="minorHAnsi"/>
                <w:sz w:val="24"/>
                <w:szCs w:val="24"/>
              </w:rPr>
              <w:t xml:space="preserve"> </w:t>
            </w:r>
            <w:r w:rsidR="003C10F8" w:rsidRPr="002865C8">
              <w:rPr>
                <w:rFonts w:cstheme="minorHAnsi"/>
                <w:sz w:val="24"/>
                <w:szCs w:val="24"/>
              </w:rPr>
              <w:t>%)</w:t>
            </w:r>
          </w:p>
        </w:tc>
        <w:tc>
          <w:tcPr>
            <w:tcW w:w="177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F60F1B0" w14:textId="3822B76D" w:rsidR="003C10F8" w:rsidRPr="002865C8" w:rsidRDefault="003C10F8" w:rsidP="00332994">
            <w:pPr>
              <w:autoSpaceDE w:val="0"/>
              <w:autoSpaceDN w:val="0"/>
              <w:adjustRightInd w:val="0"/>
              <w:jc w:val="center"/>
              <w:rPr>
                <w:rFonts w:cstheme="minorHAnsi"/>
                <w:sz w:val="24"/>
                <w:szCs w:val="24"/>
                <w:lang w:val="uz-Cyrl-UZ"/>
              </w:rPr>
            </w:pPr>
            <w:r w:rsidRPr="002865C8">
              <w:rPr>
                <w:rFonts w:cstheme="minorHAnsi"/>
                <w:sz w:val="24"/>
                <w:szCs w:val="24"/>
              </w:rPr>
              <w:t>15</w:t>
            </w:r>
            <w:r w:rsidR="00447B93" w:rsidRPr="002865C8">
              <w:rPr>
                <w:rFonts w:cstheme="minorHAnsi"/>
                <w:sz w:val="24"/>
                <w:szCs w:val="24"/>
                <w:lang w:val="uz-Cyrl-UZ"/>
              </w:rPr>
              <w:t xml:space="preserve"> гача</w:t>
            </w:r>
          </w:p>
        </w:tc>
        <w:tc>
          <w:tcPr>
            <w:tcW w:w="183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524970D" w14:textId="77777777" w:rsidR="003C10F8" w:rsidRPr="002865C8" w:rsidRDefault="003C10F8" w:rsidP="00332994">
            <w:pPr>
              <w:autoSpaceDE w:val="0"/>
              <w:autoSpaceDN w:val="0"/>
              <w:adjustRightInd w:val="0"/>
              <w:jc w:val="center"/>
              <w:rPr>
                <w:rFonts w:cstheme="minorHAnsi"/>
                <w:sz w:val="24"/>
                <w:szCs w:val="24"/>
              </w:rPr>
            </w:pPr>
            <w:r w:rsidRPr="002865C8">
              <w:rPr>
                <w:rFonts w:cstheme="minorHAnsi"/>
                <w:sz w:val="24"/>
                <w:szCs w:val="24"/>
              </w:rPr>
              <w:t>15-25</w:t>
            </w:r>
          </w:p>
        </w:tc>
        <w:tc>
          <w:tcPr>
            <w:tcW w:w="18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7C38459" w14:textId="0FBDC0B9" w:rsidR="003C10F8" w:rsidRPr="002865C8" w:rsidRDefault="003C10F8" w:rsidP="00332994">
            <w:pPr>
              <w:autoSpaceDE w:val="0"/>
              <w:autoSpaceDN w:val="0"/>
              <w:adjustRightInd w:val="0"/>
              <w:jc w:val="center"/>
              <w:rPr>
                <w:rFonts w:cstheme="minorHAnsi"/>
                <w:sz w:val="24"/>
                <w:szCs w:val="24"/>
              </w:rPr>
            </w:pPr>
            <w:r w:rsidRPr="002865C8">
              <w:rPr>
                <w:rFonts w:cstheme="minorHAnsi"/>
                <w:sz w:val="24"/>
                <w:szCs w:val="24"/>
              </w:rPr>
              <w:t>25-35</w:t>
            </w:r>
          </w:p>
        </w:tc>
        <w:tc>
          <w:tcPr>
            <w:tcW w:w="219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2B90DC4" w14:textId="7613B1C5" w:rsidR="003C10F8" w:rsidRPr="002865C8" w:rsidRDefault="003C10F8" w:rsidP="00332994">
            <w:pPr>
              <w:autoSpaceDE w:val="0"/>
              <w:autoSpaceDN w:val="0"/>
              <w:adjustRightInd w:val="0"/>
              <w:jc w:val="center"/>
              <w:rPr>
                <w:rFonts w:cstheme="minorHAnsi"/>
                <w:sz w:val="24"/>
                <w:szCs w:val="24"/>
                <w:lang w:val="uz-Cyrl-UZ"/>
              </w:rPr>
            </w:pPr>
            <w:r w:rsidRPr="002865C8">
              <w:rPr>
                <w:rFonts w:cstheme="minorHAnsi"/>
                <w:sz w:val="24"/>
                <w:szCs w:val="24"/>
              </w:rPr>
              <w:t>35</w:t>
            </w:r>
            <w:r w:rsidR="00447B93" w:rsidRPr="002865C8">
              <w:rPr>
                <w:rFonts w:cstheme="minorHAnsi"/>
                <w:sz w:val="24"/>
                <w:szCs w:val="24"/>
                <w:lang w:val="uz-Cyrl-UZ"/>
              </w:rPr>
              <w:t xml:space="preserve"> дан кў</w:t>
            </w:r>
            <w:proofErr w:type="gramStart"/>
            <w:r w:rsidR="00447B93" w:rsidRPr="002865C8">
              <w:rPr>
                <w:rFonts w:cstheme="minorHAnsi"/>
                <w:sz w:val="24"/>
                <w:szCs w:val="24"/>
                <w:lang w:val="uz-Cyrl-UZ"/>
              </w:rPr>
              <w:t>п</w:t>
            </w:r>
            <w:proofErr w:type="gramEnd"/>
          </w:p>
        </w:tc>
      </w:tr>
      <w:tr w:rsidR="006F6C50" w:rsidRPr="002865C8" w14:paraId="75C94386" w14:textId="77777777" w:rsidTr="00494B3A">
        <w:tc>
          <w:tcPr>
            <w:tcW w:w="226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57CC21E" w14:textId="2C63FDA3" w:rsidR="003C10F8" w:rsidRPr="002865C8" w:rsidRDefault="00447B93" w:rsidP="00332994">
            <w:pPr>
              <w:autoSpaceDE w:val="0"/>
              <w:autoSpaceDN w:val="0"/>
              <w:adjustRightInd w:val="0"/>
              <w:jc w:val="center"/>
              <w:rPr>
                <w:rFonts w:cstheme="minorHAnsi"/>
                <w:sz w:val="24"/>
                <w:szCs w:val="24"/>
              </w:rPr>
            </w:pPr>
            <w:r w:rsidRPr="002865C8">
              <w:rPr>
                <w:rFonts w:cstheme="minorHAnsi"/>
                <w:sz w:val="24"/>
                <w:szCs w:val="24"/>
              </w:rPr>
              <w:t>Йўқотилган қон ҳажми</w:t>
            </w:r>
            <w:r w:rsidR="003C10F8" w:rsidRPr="002865C8">
              <w:rPr>
                <w:rFonts w:cstheme="minorHAnsi"/>
                <w:sz w:val="24"/>
                <w:szCs w:val="24"/>
              </w:rPr>
              <w:t xml:space="preserve"> (</w:t>
            </w:r>
            <w:r w:rsidRPr="002865C8">
              <w:rPr>
                <w:rFonts w:cstheme="minorHAnsi"/>
                <w:sz w:val="24"/>
                <w:szCs w:val="24"/>
                <w:lang w:val="uz-Cyrl-UZ"/>
              </w:rPr>
              <w:t xml:space="preserve">тана вазнининг </w:t>
            </w:r>
            <w:r w:rsidR="003C10F8" w:rsidRPr="002865C8">
              <w:rPr>
                <w:rFonts w:cstheme="minorHAnsi"/>
                <w:sz w:val="24"/>
                <w:szCs w:val="24"/>
              </w:rPr>
              <w:t>%)</w:t>
            </w:r>
          </w:p>
        </w:tc>
        <w:tc>
          <w:tcPr>
            <w:tcW w:w="177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E2FA3FB" w14:textId="7D973EAA" w:rsidR="003C10F8" w:rsidRPr="002865C8" w:rsidRDefault="003C10F8" w:rsidP="00332994">
            <w:pPr>
              <w:autoSpaceDE w:val="0"/>
              <w:autoSpaceDN w:val="0"/>
              <w:adjustRightInd w:val="0"/>
              <w:jc w:val="center"/>
              <w:rPr>
                <w:rFonts w:cstheme="minorHAnsi"/>
                <w:sz w:val="24"/>
                <w:szCs w:val="24"/>
                <w:lang w:val="uz-Cyrl-UZ"/>
              </w:rPr>
            </w:pPr>
            <w:r w:rsidRPr="002865C8">
              <w:rPr>
                <w:rFonts w:cstheme="minorHAnsi"/>
                <w:sz w:val="24"/>
                <w:szCs w:val="24"/>
              </w:rPr>
              <w:t>1,5</w:t>
            </w:r>
            <w:r w:rsidR="00447B93" w:rsidRPr="002865C8">
              <w:rPr>
                <w:rFonts w:cstheme="minorHAnsi"/>
                <w:sz w:val="24"/>
                <w:szCs w:val="24"/>
                <w:lang w:val="uz-Cyrl-UZ"/>
              </w:rPr>
              <w:t xml:space="preserve"> гача</w:t>
            </w:r>
          </w:p>
        </w:tc>
        <w:tc>
          <w:tcPr>
            <w:tcW w:w="183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4B2BF08" w14:textId="77777777" w:rsidR="003C10F8" w:rsidRPr="002865C8" w:rsidRDefault="003C10F8" w:rsidP="00332994">
            <w:pPr>
              <w:autoSpaceDE w:val="0"/>
              <w:autoSpaceDN w:val="0"/>
              <w:adjustRightInd w:val="0"/>
              <w:jc w:val="center"/>
              <w:rPr>
                <w:rFonts w:cstheme="minorHAnsi"/>
                <w:sz w:val="24"/>
                <w:szCs w:val="24"/>
              </w:rPr>
            </w:pPr>
            <w:r w:rsidRPr="002865C8">
              <w:rPr>
                <w:rFonts w:cstheme="minorHAnsi"/>
                <w:sz w:val="24"/>
                <w:szCs w:val="24"/>
              </w:rPr>
              <w:t>1,5-2,5</w:t>
            </w:r>
          </w:p>
        </w:tc>
        <w:tc>
          <w:tcPr>
            <w:tcW w:w="18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85770A5" w14:textId="77777777" w:rsidR="003C10F8" w:rsidRPr="002865C8" w:rsidRDefault="003C10F8" w:rsidP="00332994">
            <w:pPr>
              <w:autoSpaceDE w:val="0"/>
              <w:autoSpaceDN w:val="0"/>
              <w:adjustRightInd w:val="0"/>
              <w:jc w:val="center"/>
              <w:rPr>
                <w:rFonts w:cstheme="minorHAnsi"/>
                <w:sz w:val="24"/>
                <w:szCs w:val="24"/>
              </w:rPr>
            </w:pPr>
            <w:r w:rsidRPr="002865C8">
              <w:rPr>
                <w:rFonts w:cstheme="minorHAnsi"/>
                <w:sz w:val="24"/>
                <w:szCs w:val="24"/>
              </w:rPr>
              <w:t>2,5-3,5</w:t>
            </w:r>
          </w:p>
        </w:tc>
        <w:tc>
          <w:tcPr>
            <w:tcW w:w="219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D894281" w14:textId="35378C45" w:rsidR="003C10F8" w:rsidRPr="002865C8" w:rsidRDefault="003C10F8" w:rsidP="00332994">
            <w:pPr>
              <w:autoSpaceDE w:val="0"/>
              <w:autoSpaceDN w:val="0"/>
              <w:adjustRightInd w:val="0"/>
              <w:jc w:val="center"/>
              <w:rPr>
                <w:rFonts w:cstheme="minorHAnsi"/>
                <w:sz w:val="24"/>
                <w:szCs w:val="24"/>
              </w:rPr>
            </w:pPr>
            <w:r w:rsidRPr="002865C8">
              <w:rPr>
                <w:rFonts w:cstheme="minorHAnsi"/>
                <w:sz w:val="24"/>
                <w:szCs w:val="24"/>
              </w:rPr>
              <w:t xml:space="preserve">3,5 </w:t>
            </w:r>
            <w:r w:rsidR="00447B93" w:rsidRPr="002865C8">
              <w:rPr>
                <w:rFonts w:cstheme="minorHAnsi"/>
                <w:sz w:val="24"/>
                <w:szCs w:val="24"/>
                <w:lang w:val="uz-Cyrl-UZ"/>
              </w:rPr>
              <w:t>ва ундан юқори</w:t>
            </w:r>
          </w:p>
        </w:tc>
      </w:tr>
      <w:tr w:rsidR="006F6C50" w:rsidRPr="002865C8" w14:paraId="2E9FCCE7" w14:textId="77777777" w:rsidTr="004C3A38">
        <w:tc>
          <w:tcPr>
            <w:tcW w:w="226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53064C4" w14:textId="54AB62F3" w:rsidR="003C10F8" w:rsidRPr="002865C8" w:rsidRDefault="003C10F8" w:rsidP="00332994">
            <w:pPr>
              <w:autoSpaceDE w:val="0"/>
              <w:autoSpaceDN w:val="0"/>
              <w:adjustRightInd w:val="0"/>
              <w:jc w:val="center"/>
              <w:rPr>
                <w:rFonts w:cstheme="minorHAnsi"/>
                <w:b/>
                <w:sz w:val="24"/>
                <w:szCs w:val="24"/>
              </w:rPr>
            </w:pPr>
            <w:r w:rsidRPr="002865C8">
              <w:rPr>
                <w:rFonts w:cstheme="minorHAnsi"/>
                <w:b/>
                <w:sz w:val="24"/>
                <w:szCs w:val="24"/>
              </w:rPr>
              <w:t>Кристаллоид</w:t>
            </w:r>
            <w:r w:rsidR="00447B93" w:rsidRPr="002865C8">
              <w:rPr>
                <w:rFonts w:cstheme="minorHAnsi"/>
                <w:b/>
                <w:sz w:val="24"/>
                <w:szCs w:val="24"/>
                <w:lang w:val="uz-Cyrl-UZ"/>
              </w:rPr>
              <w:t>лар</w:t>
            </w:r>
            <w:r w:rsidRPr="002865C8">
              <w:rPr>
                <w:rFonts w:cstheme="minorHAnsi"/>
                <w:b/>
                <w:sz w:val="24"/>
                <w:szCs w:val="24"/>
              </w:rPr>
              <w:t xml:space="preserve"> (мл)</w:t>
            </w:r>
          </w:p>
        </w:tc>
        <w:tc>
          <w:tcPr>
            <w:tcW w:w="177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C967B0F" w14:textId="2E4BE836" w:rsidR="003C10F8" w:rsidRPr="002865C8" w:rsidRDefault="00447B93" w:rsidP="00332994">
            <w:pPr>
              <w:autoSpaceDE w:val="0"/>
              <w:autoSpaceDN w:val="0"/>
              <w:adjustRightInd w:val="0"/>
              <w:jc w:val="center"/>
              <w:rPr>
                <w:rFonts w:cstheme="minorHAnsi"/>
                <w:sz w:val="24"/>
                <w:szCs w:val="24"/>
              </w:rPr>
            </w:pPr>
            <w:r w:rsidRPr="002865C8">
              <w:rPr>
                <w:rFonts w:cstheme="minorHAnsi"/>
                <w:sz w:val="24"/>
                <w:szCs w:val="24"/>
              </w:rPr>
              <w:t>йўқотилган қон ҳажми</w:t>
            </w:r>
            <w:r w:rsidRPr="002865C8">
              <w:rPr>
                <w:rFonts w:cstheme="minorHAnsi"/>
                <w:sz w:val="24"/>
                <w:szCs w:val="24"/>
                <w:lang w:val="uz-Cyrl-UZ"/>
              </w:rPr>
              <w:t xml:space="preserve">дан </w:t>
            </w:r>
            <w:r w:rsidR="003C10F8" w:rsidRPr="002865C8">
              <w:rPr>
                <w:rFonts w:cstheme="minorHAnsi"/>
                <w:sz w:val="24"/>
                <w:szCs w:val="24"/>
              </w:rPr>
              <w:t>200%</w:t>
            </w:r>
          </w:p>
        </w:tc>
        <w:tc>
          <w:tcPr>
            <w:tcW w:w="183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3FBCFB4" w14:textId="77777777" w:rsidR="003C10F8" w:rsidRPr="002865C8" w:rsidRDefault="003C10F8" w:rsidP="00332994">
            <w:pPr>
              <w:autoSpaceDE w:val="0"/>
              <w:autoSpaceDN w:val="0"/>
              <w:adjustRightInd w:val="0"/>
              <w:jc w:val="center"/>
              <w:rPr>
                <w:rFonts w:cstheme="minorHAnsi"/>
                <w:sz w:val="24"/>
                <w:szCs w:val="24"/>
              </w:rPr>
            </w:pPr>
            <w:r w:rsidRPr="002865C8">
              <w:rPr>
                <w:rFonts w:cstheme="minorHAnsi"/>
                <w:sz w:val="24"/>
                <w:szCs w:val="24"/>
              </w:rPr>
              <w:t>2000</w:t>
            </w:r>
          </w:p>
        </w:tc>
        <w:tc>
          <w:tcPr>
            <w:tcW w:w="185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E5C23E7" w14:textId="77777777" w:rsidR="003C10F8" w:rsidRPr="002865C8" w:rsidRDefault="003C10F8" w:rsidP="00332994">
            <w:pPr>
              <w:autoSpaceDE w:val="0"/>
              <w:autoSpaceDN w:val="0"/>
              <w:adjustRightInd w:val="0"/>
              <w:jc w:val="center"/>
              <w:rPr>
                <w:rFonts w:cstheme="minorHAnsi"/>
                <w:sz w:val="24"/>
                <w:szCs w:val="24"/>
              </w:rPr>
            </w:pPr>
            <w:r w:rsidRPr="002865C8">
              <w:rPr>
                <w:rFonts w:cstheme="minorHAnsi"/>
                <w:sz w:val="24"/>
                <w:szCs w:val="24"/>
              </w:rPr>
              <w:t>2000</w:t>
            </w:r>
          </w:p>
        </w:tc>
        <w:tc>
          <w:tcPr>
            <w:tcW w:w="219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FDA23E5" w14:textId="77777777" w:rsidR="003C10F8" w:rsidRPr="002865C8" w:rsidRDefault="003C10F8" w:rsidP="00332994">
            <w:pPr>
              <w:autoSpaceDE w:val="0"/>
              <w:autoSpaceDN w:val="0"/>
              <w:adjustRightInd w:val="0"/>
              <w:jc w:val="center"/>
              <w:rPr>
                <w:rFonts w:cstheme="minorHAnsi"/>
                <w:sz w:val="24"/>
                <w:szCs w:val="24"/>
              </w:rPr>
            </w:pPr>
            <w:r w:rsidRPr="002865C8">
              <w:rPr>
                <w:rFonts w:cstheme="minorHAnsi"/>
                <w:sz w:val="24"/>
                <w:szCs w:val="24"/>
              </w:rPr>
              <w:t>2000</w:t>
            </w:r>
          </w:p>
        </w:tc>
      </w:tr>
      <w:tr w:rsidR="006F6C50" w:rsidRPr="002865C8" w14:paraId="5A62EF78" w14:textId="77777777" w:rsidTr="00332994">
        <w:tc>
          <w:tcPr>
            <w:tcW w:w="226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4384830C" w14:textId="5089A002" w:rsidR="003C10F8" w:rsidRPr="002865C8" w:rsidRDefault="003C10F8" w:rsidP="00332994">
            <w:pPr>
              <w:autoSpaceDE w:val="0"/>
              <w:autoSpaceDN w:val="0"/>
              <w:adjustRightInd w:val="0"/>
              <w:jc w:val="center"/>
              <w:rPr>
                <w:rFonts w:cstheme="minorHAnsi"/>
                <w:b/>
                <w:sz w:val="24"/>
                <w:szCs w:val="24"/>
              </w:rPr>
            </w:pPr>
            <w:r w:rsidRPr="002865C8">
              <w:rPr>
                <w:rFonts w:cstheme="minorHAnsi"/>
                <w:b/>
                <w:sz w:val="24"/>
                <w:szCs w:val="24"/>
              </w:rPr>
              <w:t>Коллоид</w:t>
            </w:r>
            <w:r w:rsidR="00447B93" w:rsidRPr="002865C8">
              <w:rPr>
                <w:rFonts w:cstheme="minorHAnsi"/>
                <w:b/>
                <w:sz w:val="24"/>
                <w:szCs w:val="24"/>
                <w:lang w:val="uz-Cyrl-UZ"/>
              </w:rPr>
              <w:t xml:space="preserve">лар </w:t>
            </w:r>
            <w:r w:rsidRPr="002865C8">
              <w:rPr>
                <w:rFonts w:cstheme="minorHAnsi"/>
                <w:b/>
                <w:sz w:val="24"/>
                <w:szCs w:val="24"/>
              </w:rPr>
              <w:t>(мл)</w:t>
            </w:r>
          </w:p>
        </w:tc>
        <w:tc>
          <w:tcPr>
            <w:tcW w:w="177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4DA447FD" w14:textId="31181B30" w:rsidR="003C10F8" w:rsidRPr="002865C8" w:rsidRDefault="00332994" w:rsidP="00332994">
            <w:pPr>
              <w:autoSpaceDE w:val="0"/>
              <w:autoSpaceDN w:val="0"/>
              <w:adjustRightInd w:val="0"/>
              <w:jc w:val="center"/>
              <w:rPr>
                <w:rFonts w:cstheme="minorHAnsi"/>
                <w:sz w:val="24"/>
                <w:szCs w:val="24"/>
              </w:rPr>
            </w:pPr>
            <w:r w:rsidRPr="002865C8">
              <w:rPr>
                <w:rFonts w:cstheme="minorHAnsi"/>
                <w:sz w:val="24"/>
                <w:szCs w:val="24"/>
              </w:rPr>
              <w:t>Беқарор гемодинамикада</w:t>
            </w:r>
          </w:p>
        </w:tc>
        <w:tc>
          <w:tcPr>
            <w:tcW w:w="183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326A8C94" w14:textId="25A9F866" w:rsidR="003C10F8" w:rsidRPr="002865C8" w:rsidRDefault="00332994" w:rsidP="00332994">
            <w:pPr>
              <w:autoSpaceDE w:val="0"/>
              <w:autoSpaceDN w:val="0"/>
              <w:adjustRightInd w:val="0"/>
              <w:jc w:val="center"/>
              <w:rPr>
                <w:rFonts w:cstheme="minorHAnsi"/>
                <w:sz w:val="24"/>
                <w:szCs w:val="24"/>
              </w:rPr>
            </w:pPr>
            <w:r w:rsidRPr="002865C8">
              <w:rPr>
                <w:rFonts w:cstheme="minorHAnsi"/>
                <w:sz w:val="24"/>
                <w:szCs w:val="24"/>
              </w:rPr>
              <w:t xml:space="preserve">Беқарор гемодинамикада </w:t>
            </w:r>
            <w:r w:rsidR="003C10F8" w:rsidRPr="002865C8">
              <w:rPr>
                <w:rFonts w:cstheme="minorHAnsi"/>
                <w:sz w:val="24"/>
                <w:szCs w:val="24"/>
              </w:rPr>
              <w:t>500-1000</w:t>
            </w:r>
          </w:p>
        </w:tc>
        <w:tc>
          <w:tcPr>
            <w:tcW w:w="1852"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3C9FD12C" w14:textId="77777777" w:rsidR="003C10F8" w:rsidRPr="002865C8" w:rsidRDefault="003C10F8" w:rsidP="00332994">
            <w:pPr>
              <w:autoSpaceDE w:val="0"/>
              <w:autoSpaceDN w:val="0"/>
              <w:adjustRightInd w:val="0"/>
              <w:jc w:val="center"/>
              <w:rPr>
                <w:rFonts w:cstheme="minorHAnsi"/>
                <w:sz w:val="24"/>
                <w:szCs w:val="24"/>
              </w:rPr>
            </w:pPr>
            <w:r w:rsidRPr="002865C8">
              <w:rPr>
                <w:rFonts w:cstheme="minorHAnsi"/>
                <w:sz w:val="24"/>
                <w:szCs w:val="24"/>
              </w:rPr>
              <w:t>1000-1500</w:t>
            </w:r>
          </w:p>
        </w:tc>
        <w:tc>
          <w:tcPr>
            <w:tcW w:w="219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5A2862CB" w14:textId="7ECCBEB9" w:rsidR="003C10F8" w:rsidRPr="002865C8" w:rsidRDefault="00332994" w:rsidP="00332994">
            <w:pPr>
              <w:autoSpaceDE w:val="0"/>
              <w:autoSpaceDN w:val="0"/>
              <w:adjustRightInd w:val="0"/>
              <w:jc w:val="center"/>
              <w:rPr>
                <w:rFonts w:cstheme="minorHAnsi"/>
                <w:sz w:val="24"/>
                <w:szCs w:val="24"/>
              </w:rPr>
            </w:pPr>
            <w:r w:rsidRPr="002865C8">
              <w:rPr>
                <w:rFonts w:cstheme="minorHAnsi"/>
                <w:sz w:val="24"/>
                <w:szCs w:val="24"/>
                <w:lang w:val="uz-Cyrl-UZ"/>
              </w:rPr>
              <w:t xml:space="preserve">24 соат ичида </w:t>
            </w:r>
            <w:r w:rsidR="003C10F8" w:rsidRPr="002865C8">
              <w:rPr>
                <w:rFonts w:cstheme="minorHAnsi"/>
                <w:sz w:val="24"/>
                <w:szCs w:val="24"/>
              </w:rPr>
              <w:t>1500</w:t>
            </w:r>
          </w:p>
        </w:tc>
      </w:tr>
      <w:tr w:rsidR="00895F33" w:rsidRPr="002865C8" w14:paraId="7DF48C62" w14:textId="77777777" w:rsidTr="00621044">
        <w:tc>
          <w:tcPr>
            <w:tcW w:w="2263"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089B3C0" w14:textId="70D3F8AE" w:rsidR="003C10F8" w:rsidRPr="002865C8" w:rsidRDefault="00332994" w:rsidP="00332994">
            <w:pPr>
              <w:autoSpaceDE w:val="0"/>
              <w:autoSpaceDN w:val="0"/>
              <w:adjustRightInd w:val="0"/>
              <w:jc w:val="center"/>
              <w:rPr>
                <w:rFonts w:cstheme="minorHAnsi"/>
                <w:b/>
                <w:sz w:val="24"/>
                <w:szCs w:val="24"/>
              </w:rPr>
            </w:pPr>
            <w:r w:rsidRPr="002865C8">
              <w:rPr>
                <w:rFonts w:cstheme="minorHAnsi"/>
                <w:b/>
                <w:sz w:val="24"/>
                <w:szCs w:val="24"/>
                <w:lang w:val="uz-Cyrl-UZ"/>
              </w:rPr>
              <w:t>ЯМП</w:t>
            </w:r>
            <w:r w:rsidR="003C10F8" w:rsidRPr="002865C8">
              <w:rPr>
                <w:rFonts w:cstheme="minorHAnsi"/>
                <w:b/>
                <w:sz w:val="24"/>
                <w:szCs w:val="24"/>
              </w:rPr>
              <w:t xml:space="preserve"> (мл/кг)</w:t>
            </w:r>
          </w:p>
        </w:tc>
        <w:tc>
          <w:tcPr>
            <w:tcW w:w="177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8877" w14:textId="77777777" w:rsidR="003C10F8" w:rsidRPr="002865C8" w:rsidRDefault="003C10F8" w:rsidP="00332994">
            <w:pPr>
              <w:autoSpaceDE w:val="0"/>
              <w:autoSpaceDN w:val="0"/>
              <w:adjustRightInd w:val="0"/>
              <w:jc w:val="center"/>
              <w:rPr>
                <w:rFonts w:cstheme="minorHAnsi"/>
                <w:sz w:val="24"/>
                <w:szCs w:val="24"/>
              </w:rPr>
            </w:pPr>
          </w:p>
        </w:tc>
        <w:tc>
          <w:tcPr>
            <w:tcW w:w="5877"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49D3484" w14:textId="40A44100" w:rsidR="003C10F8" w:rsidRPr="002865C8" w:rsidRDefault="00332994" w:rsidP="00332994">
            <w:pPr>
              <w:autoSpaceDE w:val="0"/>
              <w:autoSpaceDN w:val="0"/>
              <w:adjustRightInd w:val="0"/>
              <w:jc w:val="center"/>
              <w:rPr>
                <w:rFonts w:cstheme="minorHAnsi"/>
                <w:sz w:val="24"/>
                <w:szCs w:val="24"/>
                <w:lang w:val="uz-Cyrl-UZ"/>
              </w:rPr>
            </w:pPr>
            <w:r w:rsidRPr="002865C8">
              <w:rPr>
                <w:rFonts w:cstheme="minorHAnsi"/>
                <w:sz w:val="24"/>
                <w:szCs w:val="24"/>
              </w:rPr>
              <w:t>Коагулопати</w:t>
            </w:r>
            <w:r w:rsidRPr="002865C8">
              <w:rPr>
                <w:rFonts w:cstheme="minorHAnsi"/>
                <w:sz w:val="24"/>
                <w:szCs w:val="24"/>
                <w:lang w:val="uz-Cyrl-UZ"/>
              </w:rPr>
              <w:t>яда</w:t>
            </w:r>
          </w:p>
        </w:tc>
      </w:tr>
      <w:tr w:rsidR="006F6C50" w:rsidRPr="002865C8" w14:paraId="24D0992F" w14:textId="77777777" w:rsidTr="00621044">
        <w:tc>
          <w:tcPr>
            <w:tcW w:w="2263"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9BA830A" w14:textId="77777777" w:rsidR="003C10F8" w:rsidRPr="002865C8" w:rsidRDefault="003C10F8" w:rsidP="00332994">
            <w:pPr>
              <w:jc w:val="center"/>
              <w:rPr>
                <w:rFonts w:cstheme="minorHAnsi"/>
                <w:b/>
                <w:sz w:val="24"/>
                <w:szCs w:val="24"/>
              </w:rPr>
            </w:pPr>
          </w:p>
        </w:tc>
        <w:tc>
          <w:tcPr>
            <w:tcW w:w="1778" w:type="dxa"/>
            <w:vMerge/>
            <w:tcBorders>
              <w:top w:val="single" w:sz="4" w:space="0" w:color="auto"/>
              <w:left w:val="single" w:sz="4" w:space="0" w:color="auto"/>
              <w:bottom w:val="single" w:sz="4" w:space="0" w:color="auto"/>
              <w:right w:val="single" w:sz="4" w:space="0" w:color="auto"/>
            </w:tcBorders>
            <w:vAlign w:val="center"/>
            <w:hideMark/>
          </w:tcPr>
          <w:p w14:paraId="7341DEC9" w14:textId="77777777" w:rsidR="003C10F8" w:rsidRPr="002865C8" w:rsidRDefault="003C10F8" w:rsidP="00332994">
            <w:pPr>
              <w:jc w:val="center"/>
              <w:rPr>
                <w:rFonts w:cstheme="minorHAnsi"/>
                <w:sz w:val="24"/>
                <w:szCs w:val="24"/>
              </w:rPr>
            </w:pPr>
          </w:p>
        </w:tc>
        <w:tc>
          <w:tcPr>
            <w:tcW w:w="183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10CC226" w14:textId="77777777" w:rsidR="003C10F8" w:rsidRPr="002865C8" w:rsidRDefault="003C10F8" w:rsidP="00332994">
            <w:pPr>
              <w:autoSpaceDE w:val="0"/>
              <w:autoSpaceDN w:val="0"/>
              <w:adjustRightInd w:val="0"/>
              <w:jc w:val="center"/>
              <w:rPr>
                <w:rFonts w:cstheme="minorHAnsi"/>
                <w:sz w:val="24"/>
                <w:szCs w:val="24"/>
              </w:rPr>
            </w:pPr>
            <w:r w:rsidRPr="002865C8">
              <w:rPr>
                <w:rFonts w:cstheme="minorHAnsi"/>
                <w:sz w:val="24"/>
                <w:szCs w:val="24"/>
              </w:rPr>
              <w:t>12-15</w:t>
            </w:r>
          </w:p>
        </w:tc>
        <w:tc>
          <w:tcPr>
            <w:tcW w:w="185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18112D5" w14:textId="77777777" w:rsidR="003C10F8" w:rsidRPr="002865C8" w:rsidRDefault="003C10F8" w:rsidP="00332994">
            <w:pPr>
              <w:autoSpaceDE w:val="0"/>
              <w:autoSpaceDN w:val="0"/>
              <w:adjustRightInd w:val="0"/>
              <w:jc w:val="center"/>
              <w:rPr>
                <w:rFonts w:cstheme="minorHAnsi"/>
                <w:sz w:val="24"/>
                <w:szCs w:val="24"/>
              </w:rPr>
            </w:pPr>
            <w:r w:rsidRPr="002865C8">
              <w:rPr>
                <w:rFonts w:cstheme="minorHAnsi"/>
                <w:sz w:val="24"/>
                <w:szCs w:val="24"/>
              </w:rPr>
              <w:t>15-20</w:t>
            </w:r>
          </w:p>
        </w:tc>
        <w:tc>
          <w:tcPr>
            <w:tcW w:w="21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FBC45D9" w14:textId="77777777" w:rsidR="003C10F8" w:rsidRPr="002865C8" w:rsidRDefault="003C10F8" w:rsidP="00332994">
            <w:pPr>
              <w:autoSpaceDE w:val="0"/>
              <w:autoSpaceDN w:val="0"/>
              <w:adjustRightInd w:val="0"/>
              <w:jc w:val="center"/>
              <w:rPr>
                <w:rFonts w:cstheme="minorHAnsi"/>
                <w:sz w:val="24"/>
                <w:szCs w:val="24"/>
              </w:rPr>
            </w:pPr>
            <w:r w:rsidRPr="002865C8">
              <w:rPr>
                <w:rFonts w:cstheme="minorHAnsi"/>
                <w:sz w:val="24"/>
                <w:szCs w:val="24"/>
              </w:rPr>
              <w:t>20-30</w:t>
            </w:r>
          </w:p>
        </w:tc>
      </w:tr>
      <w:tr w:rsidR="00895F33" w:rsidRPr="002865C8" w14:paraId="524C10D2" w14:textId="77777777" w:rsidTr="00332994">
        <w:tc>
          <w:tcPr>
            <w:tcW w:w="2263" w:type="dxa"/>
            <w:vMerge w:val="restar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71916395" w14:textId="48B4E226" w:rsidR="003C10F8" w:rsidRPr="002865C8" w:rsidRDefault="003C10F8" w:rsidP="00332994">
            <w:pPr>
              <w:autoSpaceDE w:val="0"/>
              <w:autoSpaceDN w:val="0"/>
              <w:adjustRightInd w:val="0"/>
              <w:jc w:val="center"/>
              <w:rPr>
                <w:rFonts w:cstheme="minorHAnsi"/>
                <w:b/>
                <w:sz w:val="24"/>
                <w:szCs w:val="24"/>
              </w:rPr>
            </w:pPr>
            <w:r w:rsidRPr="002865C8">
              <w:rPr>
                <w:rFonts w:cstheme="minorHAnsi"/>
                <w:b/>
                <w:sz w:val="24"/>
                <w:szCs w:val="24"/>
              </w:rPr>
              <w:t>Эритроцит</w:t>
            </w:r>
            <w:r w:rsidR="00332994" w:rsidRPr="002865C8">
              <w:rPr>
                <w:rFonts w:cstheme="minorHAnsi"/>
                <w:b/>
                <w:sz w:val="24"/>
                <w:szCs w:val="24"/>
                <w:lang w:val="uz-Cyrl-UZ"/>
              </w:rPr>
              <w:t>лар</w:t>
            </w:r>
            <w:r w:rsidRPr="002865C8">
              <w:rPr>
                <w:rFonts w:cstheme="minorHAnsi"/>
                <w:b/>
                <w:sz w:val="24"/>
                <w:szCs w:val="24"/>
              </w:rPr>
              <w:t xml:space="preserve"> (мл)</w:t>
            </w:r>
          </w:p>
        </w:tc>
        <w:tc>
          <w:tcPr>
            <w:tcW w:w="177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63E37" w14:textId="77777777" w:rsidR="003C10F8" w:rsidRPr="002865C8" w:rsidRDefault="003C10F8" w:rsidP="00332994">
            <w:pPr>
              <w:autoSpaceDE w:val="0"/>
              <w:autoSpaceDN w:val="0"/>
              <w:adjustRightInd w:val="0"/>
              <w:jc w:val="center"/>
              <w:rPr>
                <w:rFonts w:cstheme="minorHAnsi"/>
                <w:sz w:val="24"/>
                <w:szCs w:val="24"/>
              </w:rPr>
            </w:pPr>
          </w:p>
        </w:tc>
        <w:tc>
          <w:tcPr>
            <w:tcW w:w="5877"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11ADC430" w14:textId="2577D2E6" w:rsidR="003C10F8" w:rsidRPr="002865C8" w:rsidRDefault="003C10F8" w:rsidP="00332994">
            <w:pPr>
              <w:autoSpaceDE w:val="0"/>
              <w:autoSpaceDN w:val="0"/>
              <w:adjustRightInd w:val="0"/>
              <w:jc w:val="center"/>
              <w:rPr>
                <w:rFonts w:cstheme="minorHAnsi"/>
                <w:sz w:val="24"/>
                <w:szCs w:val="24"/>
                <w:lang w:val="uz-Cyrl-UZ"/>
              </w:rPr>
            </w:pPr>
            <w:r w:rsidRPr="002865C8">
              <w:rPr>
                <w:rFonts w:cstheme="minorHAnsi"/>
                <w:sz w:val="24"/>
                <w:szCs w:val="24"/>
                <w:lang w:val="uz-Cyrl-UZ"/>
              </w:rPr>
              <w:t>70 г/л</w:t>
            </w:r>
            <w:r w:rsidR="00332994" w:rsidRPr="002865C8">
              <w:rPr>
                <w:rFonts w:cstheme="minorHAnsi"/>
                <w:sz w:val="24"/>
                <w:szCs w:val="24"/>
                <w:lang w:val="uz-Cyrl-UZ"/>
              </w:rPr>
              <w:t xml:space="preserve"> дан кам гемоглобин ёки</w:t>
            </w:r>
            <w:r w:rsidRPr="002865C8">
              <w:rPr>
                <w:rFonts w:cstheme="minorHAnsi"/>
                <w:sz w:val="24"/>
                <w:szCs w:val="24"/>
                <w:lang w:val="uz-Cyrl-UZ"/>
              </w:rPr>
              <w:t xml:space="preserve"> </w:t>
            </w:r>
            <w:r w:rsidR="00332994" w:rsidRPr="002865C8">
              <w:rPr>
                <w:rFonts w:cs="Times New Roman"/>
                <w:color w:val="000000" w:themeColor="text1"/>
                <w:sz w:val="24"/>
                <w:szCs w:val="24"/>
                <w:lang w:val="uz-Cyrl-UZ"/>
              </w:rPr>
              <w:t>ҳаётга таҳдид соладиган қон кетишларида</w:t>
            </w:r>
          </w:p>
        </w:tc>
      </w:tr>
      <w:tr w:rsidR="006F6C50" w:rsidRPr="002865C8" w14:paraId="06509D6C" w14:textId="77777777" w:rsidTr="00332994">
        <w:tc>
          <w:tcPr>
            <w:tcW w:w="2263" w:type="dxa"/>
            <w:vMerge/>
            <w:tcBorders>
              <w:top w:val="single" w:sz="4" w:space="0" w:color="auto"/>
              <w:left w:val="single" w:sz="4" w:space="0" w:color="auto"/>
              <w:bottom w:val="single" w:sz="4" w:space="0" w:color="auto"/>
              <w:right w:val="single" w:sz="4" w:space="0" w:color="auto"/>
            </w:tcBorders>
            <w:vAlign w:val="center"/>
            <w:hideMark/>
          </w:tcPr>
          <w:p w14:paraId="4B2E28A6" w14:textId="77777777" w:rsidR="003C10F8" w:rsidRPr="002865C8" w:rsidRDefault="003C10F8" w:rsidP="00332994">
            <w:pPr>
              <w:jc w:val="center"/>
              <w:rPr>
                <w:rFonts w:cstheme="minorHAnsi"/>
                <w:b/>
                <w:sz w:val="24"/>
                <w:szCs w:val="24"/>
              </w:rPr>
            </w:pPr>
          </w:p>
        </w:tc>
        <w:tc>
          <w:tcPr>
            <w:tcW w:w="1778" w:type="dxa"/>
            <w:vMerge/>
            <w:tcBorders>
              <w:top w:val="single" w:sz="4" w:space="0" w:color="auto"/>
              <w:left w:val="single" w:sz="4" w:space="0" w:color="auto"/>
              <w:bottom w:val="single" w:sz="4" w:space="0" w:color="auto"/>
              <w:right w:val="single" w:sz="4" w:space="0" w:color="auto"/>
            </w:tcBorders>
            <w:vAlign w:val="center"/>
            <w:hideMark/>
          </w:tcPr>
          <w:p w14:paraId="44DA3269" w14:textId="77777777" w:rsidR="003C10F8" w:rsidRPr="002865C8" w:rsidRDefault="003C10F8" w:rsidP="00332994">
            <w:pPr>
              <w:jc w:val="center"/>
              <w:rPr>
                <w:rFonts w:cstheme="minorHAnsi"/>
                <w:sz w:val="24"/>
                <w:szCs w:val="24"/>
              </w:rPr>
            </w:pPr>
          </w:p>
        </w:tc>
        <w:tc>
          <w:tcPr>
            <w:tcW w:w="183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01CCB247" w14:textId="77777777" w:rsidR="003C10F8" w:rsidRPr="002865C8" w:rsidRDefault="003C10F8" w:rsidP="00332994">
            <w:pPr>
              <w:autoSpaceDE w:val="0"/>
              <w:autoSpaceDN w:val="0"/>
              <w:adjustRightInd w:val="0"/>
              <w:jc w:val="center"/>
              <w:rPr>
                <w:rFonts w:cstheme="minorHAnsi"/>
                <w:sz w:val="24"/>
                <w:szCs w:val="24"/>
                <w:lang w:val="uz-Cyrl-UZ"/>
              </w:rPr>
            </w:pPr>
          </w:p>
        </w:tc>
        <w:tc>
          <w:tcPr>
            <w:tcW w:w="1852"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24DFEFE3" w14:textId="77777777" w:rsidR="003C10F8" w:rsidRPr="002865C8" w:rsidRDefault="003C10F8" w:rsidP="00332994">
            <w:pPr>
              <w:autoSpaceDE w:val="0"/>
              <w:autoSpaceDN w:val="0"/>
              <w:adjustRightInd w:val="0"/>
              <w:jc w:val="center"/>
              <w:rPr>
                <w:rFonts w:cstheme="minorHAnsi"/>
                <w:sz w:val="24"/>
                <w:szCs w:val="24"/>
              </w:rPr>
            </w:pPr>
            <w:r w:rsidRPr="002865C8">
              <w:rPr>
                <w:rFonts w:cstheme="minorHAnsi"/>
                <w:sz w:val="24"/>
                <w:szCs w:val="24"/>
                <w:lang w:val="uz-Cyrl-UZ"/>
              </w:rPr>
              <w:t>250-500</w:t>
            </w:r>
          </w:p>
        </w:tc>
        <w:tc>
          <w:tcPr>
            <w:tcW w:w="219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3E02A3BF" w14:textId="31982691" w:rsidR="003C10F8" w:rsidRPr="002865C8" w:rsidRDefault="003C10F8" w:rsidP="00332994">
            <w:pPr>
              <w:autoSpaceDE w:val="0"/>
              <w:autoSpaceDN w:val="0"/>
              <w:adjustRightInd w:val="0"/>
              <w:jc w:val="center"/>
              <w:rPr>
                <w:rFonts w:cstheme="minorHAnsi"/>
                <w:sz w:val="24"/>
                <w:szCs w:val="24"/>
                <w:lang w:val="uz-Cyrl-UZ"/>
              </w:rPr>
            </w:pPr>
            <w:r w:rsidRPr="002865C8">
              <w:rPr>
                <w:rFonts w:cstheme="minorHAnsi"/>
                <w:sz w:val="24"/>
                <w:szCs w:val="24"/>
                <w:lang w:val="uz-Cyrl-UZ"/>
              </w:rPr>
              <w:t xml:space="preserve">500 </w:t>
            </w:r>
            <w:r w:rsidR="00BB5E8A" w:rsidRPr="002865C8">
              <w:rPr>
                <w:rFonts w:cstheme="minorHAnsi"/>
                <w:sz w:val="24"/>
                <w:szCs w:val="24"/>
                <w:lang w:val="uz-Cyrl-UZ"/>
              </w:rPr>
              <w:t>ва ундан кўп</w:t>
            </w:r>
          </w:p>
        </w:tc>
      </w:tr>
      <w:tr w:rsidR="00895F33" w:rsidRPr="002865C8" w14:paraId="7CA2192E" w14:textId="77777777" w:rsidTr="007D61A8">
        <w:tc>
          <w:tcPr>
            <w:tcW w:w="226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DB3F334" w14:textId="6A6D7AFB" w:rsidR="003C10F8" w:rsidRPr="00EB3EAA" w:rsidRDefault="003C10F8" w:rsidP="00332994">
            <w:pPr>
              <w:autoSpaceDE w:val="0"/>
              <w:autoSpaceDN w:val="0"/>
              <w:adjustRightInd w:val="0"/>
              <w:jc w:val="center"/>
              <w:rPr>
                <w:rFonts w:cstheme="minorHAnsi"/>
                <w:b/>
                <w:sz w:val="24"/>
                <w:szCs w:val="24"/>
              </w:rPr>
            </w:pPr>
            <w:r w:rsidRPr="00EB3EAA">
              <w:rPr>
                <w:rFonts w:cstheme="minorHAnsi"/>
                <w:b/>
                <w:sz w:val="24"/>
                <w:szCs w:val="24"/>
              </w:rPr>
              <w:t>Тромбоцит</w:t>
            </w:r>
            <w:r w:rsidR="008C07A2" w:rsidRPr="00EB3EAA">
              <w:rPr>
                <w:rFonts w:cstheme="minorHAnsi"/>
                <w:b/>
                <w:sz w:val="24"/>
                <w:szCs w:val="24"/>
              </w:rPr>
              <w:t>лар</w:t>
            </w:r>
          </w:p>
        </w:tc>
        <w:tc>
          <w:tcPr>
            <w:tcW w:w="1778" w:type="dxa"/>
            <w:tcBorders>
              <w:top w:val="single" w:sz="4" w:space="0" w:color="auto"/>
              <w:left w:val="single" w:sz="4" w:space="0" w:color="auto"/>
              <w:bottom w:val="single" w:sz="4" w:space="0" w:color="auto"/>
              <w:right w:val="single" w:sz="4" w:space="0" w:color="auto"/>
            </w:tcBorders>
            <w:vAlign w:val="center"/>
          </w:tcPr>
          <w:p w14:paraId="5B85E9DB" w14:textId="77777777" w:rsidR="003C10F8" w:rsidRPr="002865C8" w:rsidRDefault="003C10F8" w:rsidP="00332994">
            <w:pPr>
              <w:autoSpaceDE w:val="0"/>
              <w:autoSpaceDN w:val="0"/>
              <w:adjustRightInd w:val="0"/>
              <w:jc w:val="center"/>
              <w:rPr>
                <w:rFonts w:cstheme="minorHAnsi"/>
                <w:b/>
                <w:sz w:val="24"/>
                <w:szCs w:val="24"/>
              </w:rPr>
            </w:pPr>
          </w:p>
        </w:tc>
        <w:tc>
          <w:tcPr>
            <w:tcW w:w="1830" w:type="dxa"/>
            <w:tcBorders>
              <w:top w:val="single" w:sz="4" w:space="0" w:color="auto"/>
              <w:left w:val="single" w:sz="4" w:space="0" w:color="auto"/>
              <w:bottom w:val="single" w:sz="4" w:space="0" w:color="auto"/>
              <w:right w:val="single" w:sz="4" w:space="0" w:color="auto"/>
            </w:tcBorders>
            <w:vAlign w:val="center"/>
          </w:tcPr>
          <w:p w14:paraId="3B6959D7" w14:textId="77777777" w:rsidR="003C10F8" w:rsidRPr="002865C8" w:rsidRDefault="003C10F8" w:rsidP="00332994">
            <w:pPr>
              <w:autoSpaceDE w:val="0"/>
              <w:autoSpaceDN w:val="0"/>
              <w:adjustRightInd w:val="0"/>
              <w:jc w:val="center"/>
              <w:rPr>
                <w:rFonts w:cstheme="minorHAnsi"/>
                <w:b/>
                <w:sz w:val="24"/>
                <w:szCs w:val="24"/>
              </w:rPr>
            </w:pPr>
          </w:p>
        </w:tc>
        <w:tc>
          <w:tcPr>
            <w:tcW w:w="4047"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3A85A6E" w14:textId="0B76EBA4" w:rsidR="003C10F8" w:rsidRPr="002865C8" w:rsidRDefault="006F6C50" w:rsidP="00332994">
            <w:pPr>
              <w:jc w:val="center"/>
              <w:rPr>
                <w:rFonts w:cstheme="minorHAnsi"/>
                <w:sz w:val="24"/>
                <w:szCs w:val="24"/>
              </w:rPr>
            </w:pPr>
            <w:r w:rsidRPr="002865C8">
              <w:rPr>
                <w:rFonts w:cstheme="minorHAnsi"/>
                <w:sz w:val="24"/>
                <w:szCs w:val="24"/>
                <w:lang w:val="uz-Cyrl-UZ"/>
              </w:rPr>
              <w:t>қон кетиши давом этаётган бўлса ва тромбоцитлар миқдори 75 минг/мкл дан кам бўлса</w:t>
            </w:r>
            <w:r w:rsidR="003C10F8" w:rsidRPr="002865C8">
              <w:rPr>
                <w:rFonts w:cstheme="minorHAnsi"/>
                <w:sz w:val="24"/>
                <w:szCs w:val="24"/>
              </w:rPr>
              <w:t xml:space="preserve">: </w:t>
            </w:r>
            <w:r w:rsidRPr="002865C8">
              <w:rPr>
                <w:rFonts w:cstheme="minorHAnsi"/>
                <w:sz w:val="24"/>
                <w:szCs w:val="24"/>
                <w:lang w:val="uz-Cyrl-UZ"/>
              </w:rPr>
              <w:t xml:space="preserve">тана вазнининг 10 кг га </w:t>
            </w:r>
            <w:r w:rsidR="003C10F8" w:rsidRPr="002865C8">
              <w:rPr>
                <w:rFonts w:cstheme="minorHAnsi"/>
                <w:sz w:val="24"/>
                <w:szCs w:val="24"/>
              </w:rPr>
              <w:t>1 доза</w:t>
            </w:r>
          </w:p>
        </w:tc>
      </w:tr>
      <w:tr w:rsidR="00895F33" w:rsidRPr="002865C8" w14:paraId="28F96662" w14:textId="77777777" w:rsidTr="007D61A8">
        <w:tc>
          <w:tcPr>
            <w:tcW w:w="226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1ACF723" w14:textId="77777777" w:rsidR="003C10F8" w:rsidRPr="002865C8" w:rsidRDefault="003C10F8" w:rsidP="00332994">
            <w:pPr>
              <w:autoSpaceDE w:val="0"/>
              <w:autoSpaceDN w:val="0"/>
              <w:adjustRightInd w:val="0"/>
              <w:jc w:val="center"/>
              <w:rPr>
                <w:rFonts w:cstheme="minorHAnsi"/>
                <w:b/>
                <w:sz w:val="24"/>
                <w:szCs w:val="24"/>
              </w:rPr>
            </w:pPr>
            <w:r w:rsidRPr="002865C8">
              <w:rPr>
                <w:rFonts w:cstheme="minorHAnsi"/>
                <w:b/>
                <w:sz w:val="24"/>
                <w:szCs w:val="24"/>
              </w:rPr>
              <w:t>Криопреципитат</w:t>
            </w:r>
          </w:p>
        </w:tc>
        <w:tc>
          <w:tcPr>
            <w:tcW w:w="1778" w:type="dxa"/>
            <w:tcBorders>
              <w:top w:val="single" w:sz="4" w:space="0" w:color="auto"/>
              <w:left w:val="single" w:sz="4" w:space="0" w:color="auto"/>
              <w:bottom w:val="single" w:sz="4" w:space="0" w:color="auto"/>
              <w:right w:val="single" w:sz="4" w:space="0" w:color="auto"/>
            </w:tcBorders>
            <w:vAlign w:val="center"/>
          </w:tcPr>
          <w:p w14:paraId="1391FC9E" w14:textId="77777777" w:rsidR="003C10F8" w:rsidRPr="002865C8" w:rsidRDefault="003C10F8" w:rsidP="00332994">
            <w:pPr>
              <w:autoSpaceDE w:val="0"/>
              <w:autoSpaceDN w:val="0"/>
              <w:adjustRightInd w:val="0"/>
              <w:jc w:val="center"/>
              <w:rPr>
                <w:rFonts w:cstheme="minorHAnsi"/>
                <w:b/>
                <w:sz w:val="24"/>
                <w:szCs w:val="24"/>
              </w:rPr>
            </w:pPr>
          </w:p>
        </w:tc>
        <w:tc>
          <w:tcPr>
            <w:tcW w:w="1830" w:type="dxa"/>
            <w:tcBorders>
              <w:top w:val="single" w:sz="4" w:space="0" w:color="auto"/>
              <w:left w:val="single" w:sz="4" w:space="0" w:color="auto"/>
              <w:bottom w:val="single" w:sz="4" w:space="0" w:color="auto"/>
              <w:right w:val="single" w:sz="4" w:space="0" w:color="auto"/>
            </w:tcBorders>
            <w:vAlign w:val="center"/>
          </w:tcPr>
          <w:p w14:paraId="6294F976" w14:textId="77777777" w:rsidR="003C10F8" w:rsidRPr="002865C8" w:rsidRDefault="003C10F8" w:rsidP="00332994">
            <w:pPr>
              <w:autoSpaceDE w:val="0"/>
              <w:autoSpaceDN w:val="0"/>
              <w:adjustRightInd w:val="0"/>
              <w:jc w:val="center"/>
              <w:rPr>
                <w:rFonts w:cstheme="minorHAnsi"/>
                <w:b/>
                <w:sz w:val="24"/>
                <w:szCs w:val="24"/>
              </w:rPr>
            </w:pPr>
          </w:p>
        </w:tc>
        <w:tc>
          <w:tcPr>
            <w:tcW w:w="4047"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8330953" w14:textId="7D7FCE6A" w:rsidR="003C10F8" w:rsidRPr="002865C8" w:rsidRDefault="006F6C50" w:rsidP="00332994">
            <w:pPr>
              <w:jc w:val="center"/>
              <w:rPr>
                <w:rFonts w:cstheme="minorHAnsi"/>
                <w:sz w:val="24"/>
                <w:szCs w:val="24"/>
              </w:rPr>
            </w:pPr>
            <w:r w:rsidRPr="002865C8">
              <w:rPr>
                <w:rFonts w:cstheme="minorHAnsi"/>
                <w:sz w:val="24"/>
                <w:szCs w:val="24"/>
                <w:lang w:val="uz-Cyrl-UZ"/>
              </w:rPr>
              <w:t xml:space="preserve">қон кетиши давом этаётган бўлса ва </w:t>
            </w:r>
            <w:r w:rsidRPr="002865C8">
              <w:rPr>
                <w:rFonts w:cstheme="minorHAnsi"/>
                <w:sz w:val="24"/>
                <w:szCs w:val="24"/>
              </w:rPr>
              <w:t xml:space="preserve">фибриноген 2 г/л </w:t>
            </w:r>
            <w:r w:rsidRPr="002865C8">
              <w:rPr>
                <w:rFonts w:cstheme="minorHAnsi"/>
                <w:sz w:val="24"/>
                <w:szCs w:val="24"/>
                <w:lang w:val="uz-Cyrl-UZ"/>
              </w:rPr>
              <w:t xml:space="preserve">дан паст бўлса: </w:t>
            </w:r>
            <w:r w:rsidR="003C10F8" w:rsidRPr="002865C8">
              <w:rPr>
                <w:rFonts w:cstheme="minorHAnsi"/>
                <w:sz w:val="24"/>
                <w:szCs w:val="24"/>
              </w:rPr>
              <w:t>криопреципитат</w:t>
            </w:r>
            <w:r w:rsidRPr="002865C8">
              <w:rPr>
                <w:rFonts w:cstheme="minorHAnsi"/>
                <w:sz w:val="24"/>
                <w:szCs w:val="24"/>
                <w:lang w:val="uz-Cyrl-UZ"/>
              </w:rPr>
              <w:t>нинг 2 дозаси</w:t>
            </w:r>
          </w:p>
        </w:tc>
      </w:tr>
      <w:tr w:rsidR="00895F33" w:rsidRPr="002865C8" w14:paraId="7AFF8F07" w14:textId="77777777" w:rsidTr="007D61A8">
        <w:tc>
          <w:tcPr>
            <w:tcW w:w="226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2D97E0B" w14:textId="15DAD8DE" w:rsidR="003C10F8" w:rsidRPr="002865C8" w:rsidRDefault="00895F33" w:rsidP="00332994">
            <w:pPr>
              <w:autoSpaceDE w:val="0"/>
              <w:autoSpaceDN w:val="0"/>
              <w:adjustRightInd w:val="0"/>
              <w:jc w:val="center"/>
              <w:rPr>
                <w:rFonts w:cstheme="minorHAnsi"/>
                <w:b/>
                <w:sz w:val="24"/>
                <w:szCs w:val="24"/>
              </w:rPr>
            </w:pPr>
            <w:r w:rsidRPr="002865C8">
              <w:rPr>
                <w:rFonts w:cstheme="minorHAnsi"/>
                <w:b/>
                <w:sz w:val="24"/>
                <w:szCs w:val="24"/>
              </w:rPr>
              <w:t xml:space="preserve">Фаоллаштирилган VII </w:t>
            </w:r>
            <w:r w:rsidRPr="002865C8">
              <w:rPr>
                <w:rFonts w:cstheme="minorHAnsi"/>
                <w:b/>
                <w:sz w:val="24"/>
                <w:szCs w:val="24"/>
                <w:lang w:val="uz-Cyrl-UZ"/>
              </w:rPr>
              <w:t xml:space="preserve">қон ивиш </w:t>
            </w:r>
            <w:r w:rsidRPr="002865C8">
              <w:rPr>
                <w:rFonts w:cstheme="minorHAnsi"/>
                <w:b/>
                <w:sz w:val="24"/>
                <w:szCs w:val="24"/>
              </w:rPr>
              <w:t>омили</w:t>
            </w:r>
          </w:p>
        </w:tc>
        <w:tc>
          <w:tcPr>
            <w:tcW w:w="1778" w:type="dxa"/>
            <w:tcBorders>
              <w:top w:val="single" w:sz="4" w:space="0" w:color="auto"/>
              <w:left w:val="single" w:sz="4" w:space="0" w:color="auto"/>
              <w:bottom w:val="single" w:sz="4" w:space="0" w:color="auto"/>
              <w:right w:val="single" w:sz="4" w:space="0" w:color="auto"/>
            </w:tcBorders>
            <w:vAlign w:val="center"/>
          </w:tcPr>
          <w:p w14:paraId="6CC52790" w14:textId="77777777" w:rsidR="003C10F8" w:rsidRPr="002865C8" w:rsidRDefault="003C10F8" w:rsidP="00332994">
            <w:pPr>
              <w:autoSpaceDE w:val="0"/>
              <w:autoSpaceDN w:val="0"/>
              <w:adjustRightInd w:val="0"/>
              <w:jc w:val="center"/>
              <w:rPr>
                <w:rFonts w:cstheme="minorHAnsi"/>
                <w:b/>
                <w:sz w:val="24"/>
                <w:szCs w:val="24"/>
              </w:rPr>
            </w:pPr>
          </w:p>
        </w:tc>
        <w:tc>
          <w:tcPr>
            <w:tcW w:w="1830" w:type="dxa"/>
            <w:tcBorders>
              <w:top w:val="single" w:sz="4" w:space="0" w:color="auto"/>
              <w:left w:val="single" w:sz="4" w:space="0" w:color="auto"/>
              <w:bottom w:val="single" w:sz="4" w:space="0" w:color="auto"/>
              <w:right w:val="single" w:sz="4" w:space="0" w:color="auto"/>
            </w:tcBorders>
            <w:vAlign w:val="center"/>
          </w:tcPr>
          <w:p w14:paraId="628BA8AA" w14:textId="77777777" w:rsidR="003C10F8" w:rsidRPr="002865C8" w:rsidRDefault="003C10F8" w:rsidP="00332994">
            <w:pPr>
              <w:autoSpaceDE w:val="0"/>
              <w:autoSpaceDN w:val="0"/>
              <w:adjustRightInd w:val="0"/>
              <w:jc w:val="center"/>
              <w:rPr>
                <w:rFonts w:cstheme="minorHAnsi"/>
                <w:b/>
                <w:sz w:val="24"/>
                <w:szCs w:val="24"/>
              </w:rPr>
            </w:pPr>
          </w:p>
        </w:tc>
        <w:tc>
          <w:tcPr>
            <w:tcW w:w="4047"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F41FE66" w14:textId="5AB23DA9" w:rsidR="006F6C50" w:rsidRPr="002865C8" w:rsidRDefault="00820AC0" w:rsidP="00332994">
            <w:pPr>
              <w:autoSpaceDE w:val="0"/>
              <w:autoSpaceDN w:val="0"/>
              <w:adjustRightInd w:val="0"/>
              <w:jc w:val="center"/>
              <w:rPr>
                <w:rFonts w:cstheme="minorHAnsi"/>
                <w:sz w:val="24"/>
                <w:szCs w:val="24"/>
                <w:lang w:val="uz-Cyrl-UZ"/>
              </w:rPr>
            </w:pPr>
            <w:r w:rsidRPr="002865C8">
              <w:rPr>
                <w:rFonts w:cstheme="minorHAnsi"/>
                <w:sz w:val="24"/>
                <w:szCs w:val="24"/>
                <w:lang w:val="uz-Cyrl-UZ"/>
              </w:rPr>
              <w:t xml:space="preserve">самарадорлик </w:t>
            </w:r>
            <w:r w:rsidR="006F6C50" w:rsidRPr="002865C8">
              <w:rPr>
                <w:rFonts w:cstheme="minorHAnsi"/>
                <w:sz w:val="24"/>
                <w:szCs w:val="24"/>
                <w:lang w:val="uz-Cyrl-UZ"/>
              </w:rPr>
              <w:t>белгилари:</w:t>
            </w:r>
            <w:r w:rsidR="003C10F8" w:rsidRPr="002865C8">
              <w:rPr>
                <w:rFonts w:cstheme="minorHAnsi"/>
                <w:sz w:val="24"/>
                <w:szCs w:val="24"/>
                <w:lang w:val="uz-Cyrl-UZ"/>
              </w:rPr>
              <w:t xml:space="preserve"> тромбоцит</w:t>
            </w:r>
            <w:r w:rsidR="006F6C50" w:rsidRPr="002865C8">
              <w:rPr>
                <w:rFonts w:cstheme="minorHAnsi"/>
                <w:sz w:val="24"/>
                <w:szCs w:val="24"/>
                <w:lang w:val="uz-Cyrl-UZ"/>
              </w:rPr>
              <w:t>лар</w:t>
            </w:r>
            <w:r w:rsidR="003C10F8" w:rsidRPr="002865C8">
              <w:rPr>
                <w:rFonts w:cstheme="minorHAnsi"/>
                <w:sz w:val="24"/>
                <w:szCs w:val="24"/>
                <w:lang w:val="uz-Cyrl-UZ"/>
              </w:rPr>
              <w:t xml:space="preserve"> &gt;50*10</w:t>
            </w:r>
            <w:r w:rsidR="003C10F8" w:rsidRPr="002865C8">
              <w:rPr>
                <w:rFonts w:cstheme="minorHAnsi"/>
                <w:sz w:val="24"/>
                <w:szCs w:val="24"/>
                <w:vertAlign w:val="superscript"/>
                <w:lang w:val="uz-Cyrl-UZ"/>
              </w:rPr>
              <w:t>9</w:t>
            </w:r>
            <w:r w:rsidR="003C10F8" w:rsidRPr="002865C8">
              <w:rPr>
                <w:rFonts w:cstheme="minorHAnsi"/>
                <w:sz w:val="24"/>
                <w:szCs w:val="24"/>
                <w:lang w:val="uz-Cyrl-UZ"/>
              </w:rPr>
              <w:t xml:space="preserve">/л, фибриноген &gt; 0,5 г/л, </w:t>
            </w:r>
          </w:p>
          <w:p w14:paraId="22D25B26" w14:textId="25790859" w:rsidR="003C10F8" w:rsidRPr="002865C8" w:rsidRDefault="003C10F8" w:rsidP="00332994">
            <w:pPr>
              <w:autoSpaceDE w:val="0"/>
              <w:autoSpaceDN w:val="0"/>
              <w:adjustRightInd w:val="0"/>
              <w:jc w:val="center"/>
              <w:rPr>
                <w:rFonts w:cstheme="minorHAnsi"/>
                <w:b/>
                <w:sz w:val="24"/>
                <w:szCs w:val="24"/>
                <w:lang w:val="uz-Cyrl-UZ"/>
              </w:rPr>
            </w:pPr>
            <w:r w:rsidRPr="002865C8">
              <w:rPr>
                <w:rFonts w:cstheme="minorHAnsi"/>
                <w:sz w:val="24"/>
                <w:szCs w:val="24"/>
                <w:lang w:val="uz-Cyrl-UZ"/>
              </w:rPr>
              <w:t>рН &gt;7,2</w:t>
            </w:r>
          </w:p>
        </w:tc>
      </w:tr>
      <w:tr w:rsidR="00895F33" w:rsidRPr="002865C8" w14:paraId="0DC585B9" w14:textId="77777777" w:rsidTr="007D61A8">
        <w:tc>
          <w:tcPr>
            <w:tcW w:w="226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91EF1A9" w14:textId="2442C3F7" w:rsidR="003C10F8" w:rsidRPr="002865C8" w:rsidRDefault="00895F33" w:rsidP="00332994">
            <w:pPr>
              <w:autoSpaceDE w:val="0"/>
              <w:autoSpaceDN w:val="0"/>
              <w:adjustRightInd w:val="0"/>
              <w:jc w:val="center"/>
              <w:rPr>
                <w:rFonts w:cstheme="minorHAnsi"/>
                <w:b/>
                <w:sz w:val="24"/>
                <w:szCs w:val="24"/>
              </w:rPr>
            </w:pPr>
            <w:r w:rsidRPr="002865C8">
              <w:rPr>
                <w:rFonts w:cstheme="minorHAnsi"/>
                <w:b/>
                <w:sz w:val="24"/>
                <w:szCs w:val="24"/>
              </w:rPr>
              <w:t>Протромбин</w:t>
            </w:r>
            <w:r w:rsidRPr="002865C8">
              <w:rPr>
                <w:rFonts w:cstheme="minorHAnsi"/>
                <w:b/>
                <w:sz w:val="24"/>
                <w:szCs w:val="24"/>
                <w:lang w:val="uz-Cyrl-UZ"/>
              </w:rPr>
              <w:t xml:space="preserve"> </w:t>
            </w:r>
            <w:r w:rsidRPr="002865C8">
              <w:rPr>
                <w:rFonts w:cstheme="minorHAnsi"/>
                <w:b/>
                <w:sz w:val="24"/>
                <w:szCs w:val="24"/>
              </w:rPr>
              <w:t>комплекс</w:t>
            </w:r>
            <w:r w:rsidRPr="002865C8">
              <w:rPr>
                <w:rFonts w:cstheme="minorHAnsi"/>
                <w:b/>
                <w:sz w:val="24"/>
                <w:szCs w:val="24"/>
                <w:lang w:val="uz-Cyrl-UZ"/>
              </w:rPr>
              <w:t xml:space="preserve">ининг </w:t>
            </w:r>
            <w:r w:rsidRPr="002865C8">
              <w:rPr>
                <w:rFonts w:cstheme="minorHAnsi"/>
                <w:b/>
                <w:sz w:val="24"/>
                <w:szCs w:val="24"/>
              </w:rPr>
              <w:t>концентрат</w:t>
            </w:r>
            <w:r w:rsidRPr="002865C8">
              <w:rPr>
                <w:rFonts w:cstheme="minorHAnsi"/>
                <w:b/>
                <w:sz w:val="24"/>
                <w:szCs w:val="24"/>
                <w:lang w:val="uz-Cyrl-UZ"/>
              </w:rPr>
              <w:t>и</w:t>
            </w:r>
          </w:p>
        </w:tc>
        <w:tc>
          <w:tcPr>
            <w:tcW w:w="1778" w:type="dxa"/>
            <w:tcBorders>
              <w:top w:val="single" w:sz="4" w:space="0" w:color="auto"/>
              <w:left w:val="single" w:sz="4" w:space="0" w:color="auto"/>
              <w:bottom w:val="single" w:sz="4" w:space="0" w:color="auto"/>
              <w:right w:val="single" w:sz="4" w:space="0" w:color="auto"/>
            </w:tcBorders>
            <w:vAlign w:val="center"/>
          </w:tcPr>
          <w:p w14:paraId="7329AC72" w14:textId="77777777" w:rsidR="003C10F8" w:rsidRPr="002865C8" w:rsidRDefault="003C10F8" w:rsidP="00332994">
            <w:pPr>
              <w:autoSpaceDE w:val="0"/>
              <w:autoSpaceDN w:val="0"/>
              <w:adjustRightInd w:val="0"/>
              <w:jc w:val="center"/>
              <w:rPr>
                <w:rFonts w:cstheme="minorHAnsi"/>
                <w:b/>
                <w:sz w:val="24"/>
                <w:szCs w:val="24"/>
              </w:rPr>
            </w:pPr>
          </w:p>
        </w:tc>
        <w:tc>
          <w:tcPr>
            <w:tcW w:w="1830" w:type="dxa"/>
            <w:tcBorders>
              <w:top w:val="single" w:sz="4" w:space="0" w:color="auto"/>
              <w:left w:val="single" w:sz="4" w:space="0" w:color="auto"/>
              <w:bottom w:val="single" w:sz="4" w:space="0" w:color="auto"/>
              <w:right w:val="single" w:sz="4" w:space="0" w:color="auto"/>
            </w:tcBorders>
            <w:vAlign w:val="center"/>
          </w:tcPr>
          <w:p w14:paraId="20C97944" w14:textId="77777777" w:rsidR="003C10F8" w:rsidRPr="002865C8" w:rsidRDefault="003C10F8" w:rsidP="00332994">
            <w:pPr>
              <w:autoSpaceDE w:val="0"/>
              <w:autoSpaceDN w:val="0"/>
              <w:adjustRightInd w:val="0"/>
              <w:jc w:val="center"/>
              <w:rPr>
                <w:rFonts w:cstheme="minorHAnsi"/>
                <w:b/>
                <w:sz w:val="24"/>
                <w:szCs w:val="24"/>
              </w:rPr>
            </w:pPr>
          </w:p>
        </w:tc>
        <w:tc>
          <w:tcPr>
            <w:tcW w:w="4047"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01CD935" w14:textId="6EB61AAE" w:rsidR="003C10F8" w:rsidRPr="002865C8" w:rsidRDefault="00820AC0" w:rsidP="00820AC0">
            <w:pPr>
              <w:autoSpaceDE w:val="0"/>
              <w:autoSpaceDN w:val="0"/>
              <w:adjustRightInd w:val="0"/>
              <w:jc w:val="center"/>
              <w:rPr>
                <w:rFonts w:cstheme="minorHAnsi"/>
                <w:sz w:val="24"/>
                <w:szCs w:val="24"/>
              </w:rPr>
            </w:pPr>
            <w:r w:rsidRPr="002865C8">
              <w:rPr>
                <w:rFonts w:cstheme="minorHAnsi"/>
                <w:sz w:val="24"/>
                <w:szCs w:val="24"/>
                <w:lang w:val="uz-Cyrl-UZ"/>
              </w:rPr>
              <w:t xml:space="preserve">фақат </w:t>
            </w:r>
            <w:r w:rsidR="006F6C50" w:rsidRPr="002865C8">
              <w:rPr>
                <w:rFonts w:cstheme="minorHAnsi"/>
                <w:sz w:val="24"/>
                <w:szCs w:val="24"/>
                <w:lang w:val="uz-Cyrl-UZ"/>
              </w:rPr>
              <w:t>қон ивиш омиллари дефицитида</w:t>
            </w:r>
            <w:r>
              <w:rPr>
                <w:rFonts w:cstheme="minorHAnsi"/>
                <w:sz w:val="24"/>
                <w:szCs w:val="24"/>
                <w:lang w:val="uz-Cyrl-UZ"/>
              </w:rPr>
              <w:t xml:space="preserve"> </w:t>
            </w:r>
            <w:r w:rsidR="003C10F8" w:rsidRPr="002865C8">
              <w:rPr>
                <w:rFonts w:cstheme="minorHAnsi"/>
                <w:sz w:val="24"/>
                <w:szCs w:val="24"/>
              </w:rPr>
              <w:t>(1-2 доз</w:t>
            </w:r>
            <w:r w:rsidR="006F6C50" w:rsidRPr="002865C8">
              <w:rPr>
                <w:rFonts w:cstheme="minorHAnsi"/>
                <w:sz w:val="24"/>
                <w:szCs w:val="24"/>
                <w:lang w:val="uz-Cyrl-UZ"/>
              </w:rPr>
              <w:t>а</w:t>
            </w:r>
            <w:r w:rsidR="003C10F8" w:rsidRPr="002865C8">
              <w:rPr>
                <w:rFonts w:cstheme="minorHAnsi"/>
                <w:sz w:val="24"/>
                <w:szCs w:val="24"/>
              </w:rPr>
              <w:t>)</w:t>
            </w:r>
          </w:p>
        </w:tc>
      </w:tr>
    </w:tbl>
    <w:p w14:paraId="2E880044" w14:textId="225BE706" w:rsidR="007C2AD9" w:rsidRPr="002865C8" w:rsidRDefault="007C2AD9" w:rsidP="00D643F2">
      <w:pPr>
        <w:spacing w:before="240" w:after="0" w:line="240" w:lineRule="auto"/>
        <w:rPr>
          <w:b/>
          <w:bCs/>
          <w:sz w:val="24"/>
          <w:szCs w:val="24"/>
          <w:lang w:val="uz-Cyrl-UZ"/>
        </w:rPr>
      </w:pPr>
      <w:r w:rsidRPr="002865C8">
        <w:rPr>
          <w:b/>
          <w:bCs/>
          <w:sz w:val="24"/>
          <w:szCs w:val="24"/>
          <w:lang w:val="uz-Cyrl-UZ"/>
        </w:rPr>
        <w:t>Оғир ва массив ТКҚКни даволашнинг асосий терапевтик мақсадлари:</w:t>
      </w:r>
    </w:p>
    <w:p w14:paraId="3ABA83D5" w14:textId="3A2C1CA8" w:rsidR="007C2AD9" w:rsidRPr="002865C8" w:rsidRDefault="007C2AD9" w:rsidP="006B297F">
      <w:pPr>
        <w:pStyle w:val="a7"/>
        <w:numPr>
          <w:ilvl w:val="0"/>
          <w:numId w:val="25"/>
        </w:numPr>
        <w:spacing w:before="120" w:after="120" w:line="240" w:lineRule="auto"/>
        <w:ind w:hanging="251"/>
        <w:rPr>
          <w:sz w:val="24"/>
          <w:szCs w:val="24"/>
          <w:lang w:val="uz-Cyrl-UZ"/>
        </w:rPr>
      </w:pPr>
      <w:r w:rsidRPr="002865C8">
        <w:rPr>
          <w:sz w:val="24"/>
          <w:szCs w:val="24"/>
          <w:lang w:val="uz-Cyrl-UZ"/>
        </w:rPr>
        <w:t>Гемоглобин 80 г/л дан ортиқ.</w:t>
      </w:r>
    </w:p>
    <w:p w14:paraId="4FDED51C" w14:textId="49542E43" w:rsidR="007C2AD9" w:rsidRPr="002865C8" w:rsidRDefault="007C2AD9" w:rsidP="006B297F">
      <w:pPr>
        <w:pStyle w:val="a7"/>
        <w:numPr>
          <w:ilvl w:val="0"/>
          <w:numId w:val="25"/>
        </w:numPr>
        <w:spacing w:before="120" w:after="120" w:line="240" w:lineRule="auto"/>
        <w:ind w:hanging="251"/>
        <w:rPr>
          <w:sz w:val="24"/>
          <w:szCs w:val="24"/>
          <w:lang w:val="uz-Cyrl-UZ"/>
        </w:rPr>
      </w:pPr>
      <w:r w:rsidRPr="002865C8">
        <w:rPr>
          <w:sz w:val="24"/>
          <w:szCs w:val="24"/>
          <w:lang w:val="uz-Cyrl-UZ"/>
        </w:rPr>
        <w:t>Тромбоцитлар миқдори 1 мкл да 50 минг дан кўп.</w:t>
      </w:r>
    </w:p>
    <w:p w14:paraId="4F27D32A" w14:textId="3D7F9E9A" w:rsidR="007C2AD9" w:rsidRPr="002865C8" w:rsidRDefault="007C2AD9" w:rsidP="006B297F">
      <w:pPr>
        <w:pStyle w:val="a7"/>
        <w:numPr>
          <w:ilvl w:val="0"/>
          <w:numId w:val="25"/>
        </w:numPr>
        <w:spacing w:before="120" w:after="120" w:line="240" w:lineRule="auto"/>
        <w:ind w:hanging="251"/>
        <w:rPr>
          <w:sz w:val="24"/>
          <w:szCs w:val="24"/>
          <w:lang w:val="uz-Cyrl-UZ"/>
        </w:rPr>
      </w:pPr>
      <w:r w:rsidRPr="002865C8">
        <w:rPr>
          <w:sz w:val="24"/>
          <w:szCs w:val="24"/>
          <w:lang w:val="uz-Cyrl-UZ"/>
        </w:rPr>
        <w:t>Протромбин вақт (ПВ) меъёридан камида 1,5 баробардан паст.</w:t>
      </w:r>
    </w:p>
    <w:p w14:paraId="778E44CA" w14:textId="63F440C0" w:rsidR="007C2AD9" w:rsidRPr="002865C8" w:rsidRDefault="007C2AD9" w:rsidP="006B297F">
      <w:pPr>
        <w:pStyle w:val="a7"/>
        <w:numPr>
          <w:ilvl w:val="0"/>
          <w:numId w:val="25"/>
        </w:numPr>
        <w:spacing w:before="120" w:after="120" w:line="240" w:lineRule="auto"/>
        <w:ind w:hanging="251"/>
        <w:rPr>
          <w:sz w:val="24"/>
          <w:szCs w:val="24"/>
          <w:lang w:val="uz-Cyrl-UZ"/>
        </w:rPr>
      </w:pPr>
      <w:r w:rsidRPr="002865C8">
        <w:rPr>
          <w:sz w:val="24"/>
          <w:szCs w:val="24"/>
          <w:lang w:val="uz-Cyrl-UZ"/>
        </w:rPr>
        <w:t>Фаоллаштирилган қисман тромбопластин вақти (ФҚТВ) меъёридан камида 1,5 баробардан юқори.</w:t>
      </w:r>
    </w:p>
    <w:p w14:paraId="2C64F88B" w14:textId="7025AF2C" w:rsidR="007C2AD9" w:rsidRPr="002865C8" w:rsidRDefault="007C2AD9" w:rsidP="006B297F">
      <w:pPr>
        <w:pStyle w:val="a7"/>
        <w:numPr>
          <w:ilvl w:val="0"/>
          <w:numId w:val="25"/>
        </w:numPr>
        <w:spacing w:before="120" w:after="120" w:line="240" w:lineRule="auto"/>
        <w:ind w:hanging="251"/>
        <w:rPr>
          <w:sz w:val="24"/>
          <w:szCs w:val="24"/>
          <w:lang w:val="uz-Cyrl-UZ"/>
        </w:rPr>
      </w:pPr>
      <w:r w:rsidRPr="002865C8">
        <w:rPr>
          <w:sz w:val="24"/>
          <w:szCs w:val="24"/>
          <w:lang w:val="uz-Cyrl-UZ"/>
        </w:rPr>
        <w:t>Фибриноген 2 г/л дан юқори.</w:t>
      </w:r>
    </w:p>
    <w:p w14:paraId="1A49D13F" w14:textId="77777777" w:rsidR="00B069B5" w:rsidRDefault="00B069B5" w:rsidP="005C3A30">
      <w:pPr>
        <w:spacing w:after="0" w:line="240" w:lineRule="auto"/>
        <w:jc w:val="both"/>
        <w:rPr>
          <w:rFonts w:cs="Times New Roman"/>
          <w:b/>
          <w:color w:val="4472C4" w:themeColor="accent5"/>
          <w:sz w:val="24"/>
          <w:szCs w:val="24"/>
          <w:lang w:val="uz-Cyrl-UZ"/>
        </w:rPr>
      </w:pPr>
    </w:p>
    <w:p w14:paraId="371C2337" w14:textId="16292884" w:rsidR="00482C3A" w:rsidRPr="005C3A30" w:rsidRDefault="008B52DC" w:rsidP="005C3A30">
      <w:pPr>
        <w:spacing w:after="0" w:line="240" w:lineRule="auto"/>
        <w:jc w:val="both"/>
        <w:rPr>
          <w:rFonts w:cstheme="minorHAnsi"/>
          <w:sz w:val="24"/>
          <w:szCs w:val="24"/>
          <w:lang w:val="uz-Cyrl-UZ"/>
        </w:rPr>
      </w:pPr>
      <w:r w:rsidRPr="005C3A30">
        <w:rPr>
          <w:rFonts w:cs="Times New Roman"/>
          <w:b/>
          <w:color w:val="4472C4" w:themeColor="accent5"/>
          <w:sz w:val="24"/>
          <w:szCs w:val="24"/>
          <w:lang w:val="uz-Cyrl-UZ"/>
        </w:rPr>
        <w:t xml:space="preserve"> </w:t>
      </w:r>
      <w:r w:rsidR="00482C3A" w:rsidRPr="005C3A30">
        <w:rPr>
          <w:rFonts w:cstheme="minorHAnsi"/>
          <w:sz w:val="24"/>
          <w:szCs w:val="24"/>
          <w:lang w:val="uz-Cyrl-UZ"/>
        </w:rPr>
        <w:br w:type="page"/>
      </w:r>
    </w:p>
    <w:p w14:paraId="6A38099B" w14:textId="57D3B205" w:rsidR="00C03346" w:rsidRPr="005654C9" w:rsidRDefault="009E1EDF" w:rsidP="00C03346">
      <w:pPr>
        <w:pStyle w:val="1"/>
        <w:spacing w:after="240"/>
        <w:rPr>
          <w:rFonts w:asciiTheme="minorHAnsi" w:hAnsiTheme="minorHAnsi" w:cstheme="minorHAnsi"/>
          <w:b/>
          <w:lang w:val="uz-Cyrl-UZ"/>
        </w:rPr>
      </w:pPr>
      <w:bookmarkStart w:id="32" w:name="_Toc20312596"/>
      <w:bookmarkStart w:id="33" w:name="_Toc57221820"/>
      <w:bookmarkStart w:id="34" w:name="_Toc85015302"/>
      <w:r w:rsidRPr="00DA55C1">
        <w:rPr>
          <w:rFonts w:asciiTheme="minorHAnsi" w:hAnsiTheme="minorHAnsi" w:cstheme="minorHAnsi"/>
          <w:b/>
          <w:lang w:val="uz-Cyrl-UZ"/>
        </w:rPr>
        <w:lastRenderedPageBreak/>
        <w:t>Фойдаланилган адабиётлар</w:t>
      </w:r>
      <w:bookmarkEnd w:id="32"/>
      <w:bookmarkEnd w:id="33"/>
      <w:bookmarkEnd w:id="34"/>
    </w:p>
    <w:p w14:paraId="6B4F7BBE" w14:textId="459204EB" w:rsidR="00A46371" w:rsidRPr="00A46371" w:rsidRDefault="00A46371" w:rsidP="00A46371">
      <w:pPr>
        <w:pStyle w:val="a7"/>
        <w:numPr>
          <w:ilvl w:val="0"/>
          <w:numId w:val="4"/>
        </w:numPr>
        <w:jc w:val="both"/>
        <w:rPr>
          <w:rFonts w:cstheme="minorHAnsi"/>
          <w:sz w:val="24"/>
          <w:szCs w:val="24"/>
        </w:rPr>
      </w:pPr>
      <w:r w:rsidRPr="00A46371">
        <w:rPr>
          <w:rFonts w:cstheme="minorHAnsi"/>
          <w:sz w:val="24"/>
          <w:szCs w:val="24"/>
        </w:rPr>
        <w:t xml:space="preserve">Адамян Л.В., Артымук Н.В., Белокриницкая Т.Е., и соавт. Интенсивная терапия и анестезия при внематочной беременности. Клинические рекомендации (Протокол лечения). </w:t>
      </w:r>
      <w:proofErr w:type="gramStart"/>
      <w:r w:rsidRPr="00A46371">
        <w:rPr>
          <w:rFonts w:cstheme="minorHAnsi"/>
          <w:sz w:val="24"/>
          <w:szCs w:val="24"/>
        </w:rPr>
        <w:t xml:space="preserve">МЗ РФ № 15-4/10/2-729 от 06.02.2017»)// Вопросы гинекологии, акушерства и перинатологии, 2017, том 16, №5, с. 69–77. </w:t>
      </w:r>
      <w:proofErr w:type="gramEnd"/>
    </w:p>
    <w:p w14:paraId="634B22E7" w14:textId="0619FD19" w:rsidR="00A46371" w:rsidRPr="00A46371" w:rsidRDefault="00A46371" w:rsidP="00A46371">
      <w:pPr>
        <w:pStyle w:val="a7"/>
        <w:numPr>
          <w:ilvl w:val="0"/>
          <w:numId w:val="4"/>
        </w:numPr>
        <w:jc w:val="both"/>
        <w:rPr>
          <w:rFonts w:cstheme="minorHAnsi"/>
          <w:sz w:val="24"/>
          <w:szCs w:val="24"/>
        </w:rPr>
      </w:pPr>
      <w:r w:rsidRPr="00A46371">
        <w:rPr>
          <w:rFonts w:cstheme="minorHAnsi"/>
          <w:sz w:val="24"/>
          <w:szCs w:val="24"/>
        </w:rPr>
        <w:t>Анестезия и интенсивная терапия при массивной кровопотере</w:t>
      </w:r>
      <w:r w:rsidR="001A3BF7">
        <w:rPr>
          <w:rFonts w:cstheme="minorHAnsi"/>
          <w:sz w:val="24"/>
          <w:szCs w:val="24"/>
          <w:lang w:val="uz-Cyrl-UZ"/>
        </w:rPr>
        <w:t xml:space="preserve"> </w:t>
      </w:r>
      <w:r w:rsidRPr="00A46371">
        <w:rPr>
          <w:rFonts w:cstheme="minorHAnsi"/>
          <w:sz w:val="24"/>
          <w:szCs w:val="24"/>
        </w:rPr>
        <w:t>в акушерстве. Клинические рекомендации.</w:t>
      </w:r>
      <w:r w:rsidR="006F2057">
        <w:rPr>
          <w:rFonts w:cstheme="minorHAnsi"/>
          <w:sz w:val="24"/>
          <w:szCs w:val="24"/>
          <w:lang w:val="uz-Cyrl-UZ"/>
        </w:rPr>
        <w:t xml:space="preserve"> </w:t>
      </w:r>
      <w:r w:rsidRPr="00A46371">
        <w:rPr>
          <w:rFonts w:cstheme="minorHAnsi"/>
          <w:sz w:val="24"/>
          <w:szCs w:val="24"/>
        </w:rPr>
        <w:t>М.- 2018</w:t>
      </w:r>
      <w:r w:rsidR="006F2057">
        <w:rPr>
          <w:rFonts w:cstheme="minorHAnsi"/>
          <w:sz w:val="24"/>
          <w:szCs w:val="24"/>
          <w:lang w:val="uz-Cyrl-UZ"/>
        </w:rPr>
        <w:t xml:space="preserve"> </w:t>
      </w:r>
      <w:r w:rsidRPr="00A46371">
        <w:rPr>
          <w:rFonts w:cstheme="minorHAnsi"/>
          <w:sz w:val="24"/>
          <w:szCs w:val="24"/>
        </w:rPr>
        <w:t xml:space="preserve">г. </w:t>
      </w:r>
    </w:p>
    <w:p w14:paraId="5486F3EC" w14:textId="4287E286" w:rsidR="00A46371" w:rsidRPr="00A46371" w:rsidRDefault="00A46371" w:rsidP="00A46371">
      <w:pPr>
        <w:pStyle w:val="a7"/>
        <w:numPr>
          <w:ilvl w:val="0"/>
          <w:numId w:val="4"/>
        </w:numPr>
        <w:jc w:val="both"/>
        <w:rPr>
          <w:rFonts w:cstheme="minorHAnsi"/>
          <w:sz w:val="24"/>
          <w:szCs w:val="24"/>
        </w:rPr>
      </w:pPr>
      <w:r w:rsidRPr="00A46371">
        <w:rPr>
          <w:rFonts w:cstheme="minorHAnsi"/>
          <w:sz w:val="24"/>
          <w:szCs w:val="24"/>
        </w:rPr>
        <w:t>Анестезия, интенсивная терапия и реанимация в акушерстве и гинекологии. Клинические рекомендации. Протоколы лечения</w:t>
      </w:r>
      <w:proofErr w:type="gramStart"/>
      <w:r w:rsidRPr="00A46371">
        <w:rPr>
          <w:rFonts w:cstheme="minorHAnsi"/>
          <w:sz w:val="24"/>
          <w:szCs w:val="24"/>
        </w:rPr>
        <w:t>/П</w:t>
      </w:r>
      <w:proofErr w:type="gramEnd"/>
      <w:r w:rsidRPr="00A46371">
        <w:rPr>
          <w:rFonts w:cstheme="minorHAnsi"/>
          <w:sz w:val="24"/>
          <w:szCs w:val="24"/>
        </w:rPr>
        <w:t>од редакцией А. В. Куликова и Е. М. Шифмана.</w:t>
      </w:r>
      <w:r w:rsidR="006F2057">
        <w:rPr>
          <w:rFonts w:cstheme="minorHAnsi"/>
          <w:sz w:val="24"/>
          <w:szCs w:val="24"/>
          <w:lang w:val="uz-Cyrl-UZ"/>
        </w:rPr>
        <w:t xml:space="preserve"> </w:t>
      </w:r>
      <w:r w:rsidRPr="00A46371">
        <w:rPr>
          <w:rFonts w:cstheme="minorHAnsi"/>
          <w:sz w:val="24"/>
          <w:szCs w:val="24"/>
        </w:rPr>
        <w:t>М.: Издательство «Медицина», 2017. – 688 с.</w:t>
      </w:r>
      <w:r w:rsidR="006F2057">
        <w:rPr>
          <w:rFonts w:cstheme="minorHAnsi"/>
          <w:sz w:val="24"/>
          <w:szCs w:val="24"/>
          <w:lang w:val="uz-Cyrl-UZ"/>
        </w:rPr>
        <w:t xml:space="preserve"> </w:t>
      </w:r>
      <w:r w:rsidRPr="00A46371">
        <w:rPr>
          <w:rFonts w:cstheme="minorHAnsi"/>
          <w:sz w:val="24"/>
          <w:szCs w:val="24"/>
        </w:rPr>
        <w:t xml:space="preserve">М. 2017 г. </w:t>
      </w:r>
    </w:p>
    <w:p w14:paraId="5848962D" w14:textId="792AE8CD" w:rsidR="00A46371" w:rsidRPr="00A46371" w:rsidRDefault="00A46371" w:rsidP="00A46371">
      <w:pPr>
        <w:pStyle w:val="a7"/>
        <w:numPr>
          <w:ilvl w:val="0"/>
          <w:numId w:val="4"/>
        </w:numPr>
        <w:jc w:val="both"/>
        <w:rPr>
          <w:rFonts w:cstheme="minorHAnsi"/>
          <w:sz w:val="24"/>
          <w:szCs w:val="24"/>
        </w:rPr>
      </w:pPr>
      <w:r w:rsidRPr="00A46371">
        <w:rPr>
          <w:rFonts w:cstheme="minorHAnsi"/>
          <w:sz w:val="24"/>
          <w:szCs w:val="24"/>
        </w:rPr>
        <w:t xml:space="preserve">Богнат, А. К. Квинтэссенция семинара по инфузионной терапии и контролю волемического статуса, прошедшего 14-19 июля 2014 года в г. Зальцбурге, Австрия/Медицина неотложных состояний – 2015-№7. - С.155-159. </w:t>
      </w:r>
    </w:p>
    <w:p w14:paraId="73B61655" w14:textId="77777777" w:rsidR="00A46371" w:rsidRPr="00A46371" w:rsidRDefault="00A46371" w:rsidP="00A46371">
      <w:pPr>
        <w:pStyle w:val="a7"/>
        <w:numPr>
          <w:ilvl w:val="0"/>
          <w:numId w:val="4"/>
        </w:numPr>
        <w:jc w:val="both"/>
        <w:rPr>
          <w:rFonts w:cstheme="minorHAnsi"/>
          <w:sz w:val="24"/>
          <w:szCs w:val="24"/>
        </w:rPr>
      </w:pPr>
      <w:r w:rsidRPr="00A46371">
        <w:rPr>
          <w:rFonts w:cstheme="minorHAnsi"/>
          <w:sz w:val="24"/>
          <w:szCs w:val="24"/>
        </w:rPr>
        <w:t>Клинические рекомендации «Профилактика, алгоритм ведения, анестезия и интенсивная терапия при послеродовых кровотечениях» МЗ РФ, Москва, 2018.</w:t>
      </w:r>
    </w:p>
    <w:p w14:paraId="2B83C0DA" w14:textId="634BC77B" w:rsidR="00A46371" w:rsidRPr="00A46371" w:rsidRDefault="00A46371" w:rsidP="00A46371">
      <w:pPr>
        <w:pStyle w:val="a7"/>
        <w:numPr>
          <w:ilvl w:val="0"/>
          <w:numId w:val="4"/>
        </w:numPr>
        <w:jc w:val="both"/>
        <w:rPr>
          <w:rFonts w:cstheme="minorHAnsi"/>
          <w:sz w:val="24"/>
          <w:szCs w:val="24"/>
        </w:rPr>
      </w:pPr>
      <w:r w:rsidRPr="00A46371">
        <w:rPr>
          <w:rFonts w:cstheme="minorHAnsi"/>
          <w:sz w:val="24"/>
          <w:szCs w:val="24"/>
        </w:rPr>
        <w:t>Кузьков В. В., Фот Е. В., Смёткин А. А., Лебединский К. М., Киров М. Ю. Волемический статус и фазовый подход к терапии критических состояний – новые возможности и</w:t>
      </w:r>
      <w:r w:rsidR="006F2057">
        <w:rPr>
          <w:rFonts w:cstheme="minorHAnsi"/>
          <w:sz w:val="24"/>
          <w:szCs w:val="24"/>
          <w:lang w:val="uz-Cyrl-UZ"/>
        </w:rPr>
        <w:t xml:space="preserve"> </w:t>
      </w:r>
      <w:r w:rsidRPr="00A46371">
        <w:rPr>
          <w:rFonts w:cstheme="minorHAnsi"/>
          <w:sz w:val="24"/>
          <w:szCs w:val="24"/>
        </w:rPr>
        <w:t>перспективы// Анестезиология и реаниматология-2015; 60(6): 65-70.</w:t>
      </w:r>
    </w:p>
    <w:p w14:paraId="7ABF13A2" w14:textId="18E65F44" w:rsidR="00A46371" w:rsidRDefault="00A46371" w:rsidP="00A46371">
      <w:pPr>
        <w:pStyle w:val="a7"/>
        <w:numPr>
          <w:ilvl w:val="0"/>
          <w:numId w:val="4"/>
        </w:numPr>
        <w:jc w:val="both"/>
        <w:rPr>
          <w:rFonts w:cstheme="minorHAnsi"/>
          <w:sz w:val="24"/>
          <w:szCs w:val="24"/>
        </w:rPr>
      </w:pPr>
      <w:r w:rsidRPr="00A46371">
        <w:rPr>
          <w:rFonts w:cstheme="minorHAnsi"/>
          <w:sz w:val="24"/>
          <w:szCs w:val="24"/>
        </w:rPr>
        <w:t>Маккормик</w:t>
      </w:r>
      <w:r w:rsidRPr="00A46371">
        <w:rPr>
          <w:rFonts w:cstheme="minorHAnsi"/>
          <w:sz w:val="24"/>
          <w:szCs w:val="24"/>
          <w:lang w:val="en-US"/>
        </w:rPr>
        <w:t xml:space="preserve">. Update in anesthesia. Education for anesthetists </w:t>
      </w:r>
      <w:r w:rsidR="006F2057" w:rsidRPr="00A46371">
        <w:rPr>
          <w:rFonts w:cstheme="minorHAnsi"/>
          <w:sz w:val="24"/>
          <w:szCs w:val="24"/>
          <w:lang w:val="en-US"/>
        </w:rPr>
        <w:t>worldwide</w:t>
      </w:r>
      <w:r w:rsidRPr="00A46371">
        <w:rPr>
          <w:rFonts w:cstheme="minorHAnsi"/>
          <w:sz w:val="24"/>
          <w:szCs w:val="24"/>
          <w:lang w:val="en-US"/>
        </w:rPr>
        <w:t xml:space="preserve">. </w:t>
      </w:r>
      <w:r w:rsidRPr="00A46371">
        <w:rPr>
          <w:rFonts w:cstheme="minorHAnsi"/>
          <w:sz w:val="24"/>
          <w:szCs w:val="24"/>
        </w:rPr>
        <w:t>Алгоритмы действий при критических</w:t>
      </w:r>
      <w:r>
        <w:rPr>
          <w:rFonts w:cstheme="minorHAnsi"/>
          <w:sz w:val="24"/>
          <w:szCs w:val="24"/>
          <w:lang w:val="uz-Cyrl-UZ"/>
        </w:rPr>
        <w:t xml:space="preserve"> </w:t>
      </w:r>
      <w:r w:rsidRPr="00A46371">
        <w:rPr>
          <w:rFonts w:cstheme="minorHAnsi"/>
          <w:sz w:val="24"/>
          <w:szCs w:val="24"/>
        </w:rPr>
        <w:t xml:space="preserve">состояниях в анестезиологии. 3-е издание 2018.; </w:t>
      </w:r>
    </w:p>
    <w:p w14:paraId="788A3C57" w14:textId="7C559842" w:rsidR="00A46371" w:rsidRPr="00A46371" w:rsidRDefault="00A46371" w:rsidP="00A46371">
      <w:pPr>
        <w:pStyle w:val="a7"/>
        <w:numPr>
          <w:ilvl w:val="0"/>
          <w:numId w:val="4"/>
        </w:numPr>
        <w:jc w:val="both"/>
        <w:rPr>
          <w:rFonts w:cstheme="minorHAnsi"/>
          <w:sz w:val="24"/>
          <w:szCs w:val="24"/>
        </w:rPr>
      </w:pPr>
      <w:r w:rsidRPr="00A46371">
        <w:rPr>
          <w:rFonts w:cstheme="minorHAnsi"/>
          <w:sz w:val="24"/>
          <w:szCs w:val="24"/>
          <w:lang w:val="en-US"/>
        </w:rPr>
        <w:t xml:space="preserve">Ioscovich A, Shatalin D, Butwick AJ, et al. Israeli survey of anesthesia practice related to placenta previa and accreta. </w:t>
      </w:r>
      <w:r w:rsidRPr="00A46371">
        <w:rPr>
          <w:rFonts w:cstheme="minorHAnsi"/>
          <w:sz w:val="24"/>
          <w:szCs w:val="24"/>
        </w:rPr>
        <w:t xml:space="preserve">Acta Anaesthesiol Scand. 2015;24. </w:t>
      </w:r>
    </w:p>
    <w:p w14:paraId="6A39CAF1" w14:textId="1B587AE0" w:rsidR="00A46371" w:rsidRPr="00A46371" w:rsidRDefault="00A46371" w:rsidP="00A46371">
      <w:pPr>
        <w:pStyle w:val="a7"/>
        <w:numPr>
          <w:ilvl w:val="0"/>
          <w:numId w:val="4"/>
        </w:numPr>
        <w:jc w:val="both"/>
        <w:rPr>
          <w:rFonts w:cstheme="minorHAnsi"/>
          <w:sz w:val="24"/>
          <w:szCs w:val="24"/>
        </w:rPr>
      </w:pPr>
      <w:r w:rsidRPr="00A46371">
        <w:rPr>
          <w:rFonts w:cstheme="minorHAnsi"/>
          <w:sz w:val="24"/>
          <w:szCs w:val="24"/>
        </w:rPr>
        <w:t>Протокол реанимации и интенсивной терапии при острой массивной кровопотере. Клинические рекомендации-М.</w:t>
      </w:r>
      <w:r w:rsidR="006F2057">
        <w:rPr>
          <w:rFonts w:cstheme="minorHAnsi"/>
          <w:sz w:val="24"/>
          <w:szCs w:val="24"/>
          <w:lang w:val="uz-Cyrl-UZ"/>
        </w:rPr>
        <w:t xml:space="preserve"> </w:t>
      </w:r>
      <w:r w:rsidRPr="00A46371">
        <w:rPr>
          <w:rFonts w:cstheme="minorHAnsi"/>
          <w:sz w:val="24"/>
          <w:szCs w:val="24"/>
        </w:rPr>
        <w:t>2018.</w:t>
      </w:r>
    </w:p>
    <w:p w14:paraId="462B6AC6" w14:textId="62244B25" w:rsidR="00A46371" w:rsidRPr="00A46371" w:rsidRDefault="00A46371" w:rsidP="00A46371">
      <w:pPr>
        <w:pStyle w:val="a7"/>
        <w:numPr>
          <w:ilvl w:val="0"/>
          <w:numId w:val="4"/>
        </w:numPr>
        <w:jc w:val="both"/>
        <w:rPr>
          <w:rFonts w:cstheme="minorHAnsi"/>
          <w:sz w:val="24"/>
          <w:szCs w:val="24"/>
        </w:rPr>
      </w:pPr>
      <w:r w:rsidRPr="00A46371">
        <w:rPr>
          <w:rFonts w:cstheme="minorHAnsi"/>
          <w:sz w:val="24"/>
          <w:szCs w:val="24"/>
        </w:rPr>
        <w:t>Шифман Е.М., Куликов А.В. ПДН и др. Анестезия и интенсивная терапия при массивной кровопотере в акушерстве. Клинические</w:t>
      </w:r>
      <w:r>
        <w:rPr>
          <w:rFonts w:cstheme="minorHAnsi"/>
          <w:sz w:val="24"/>
          <w:szCs w:val="24"/>
          <w:lang w:val="uz-Cyrl-UZ"/>
        </w:rPr>
        <w:t xml:space="preserve"> </w:t>
      </w:r>
      <w:r w:rsidRPr="00A46371">
        <w:rPr>
          <w:rFonts w:cstheme="minorHAnsi"/>
          <w:sz w:val="24"/>
          <w:szCs w:val="24"/>
        </w:rPr>
        <w:t>рекомендации (протоколы лечения). Вопросы</w:t>
      </w:r>
      <w:r>
        <w:rPr>
          <w:rFonts w:cstheme="minorHAnsi"/>
          <w:sz w:val="24"/>
          <w:szCs w:val="24"/>
          <w:lang w:val="uz-Cyrl-UZ"/>
        </w:rPr>
        <w:t xml:space="preserve"> </w:t>
      </w:r>
      <w:r w:rsidRPr="00A46371">
        <w:rPr>
          <w:rFonts w:cstheme="minorHAnsi"/>
          <w:sz w:val="24"/>
          <w:szCs w:val="24"/>
        </w:rPr>
        <w:t>акушерства, гинекологии, перинатологии. 2018; 17(3): 81 - 100.</w:t>
      </w:r>
    </w:p>
    <w:p w14:paraId="0AAC0500" w14:textId="38FA76A5" w:rsidR="00A46371" w:rsidRPr="006F2057" w:rsidRDefault="00A46371" w:rsidP="00A46371">
      <w:pPr>
        <w:pStyle w:val="a7"/>
        <w:numPr>
          <w:ilvl w:val="0"/>
          <w:numId w:val="4"/>
        </w:numPr>
        <w:jc w:val="both"/>
        <w:rPr>
          <w:rFonts w:cstheme="minorHAnsi"/>
          <w:sz w:val="24"/>
          <w:szCs w:val="24"/>
          <w:lang w:val="en-US"/>
        </w:rPr>
      </w:pPr>
      <w:r w:rsidRPr="00A46371">
        <w:rPr>
          <w:rFonts w:cstheme="minorHAnsi"/>
          <w:sz w:val="24"/>
          <w:szCs w:val="24"/>
          <w:lang w:val="en-US"/>
        </w:rPr>
        <w:t xml:space="preserve">Alfirevic Z, Elbourne D, Pavord S, Bolte A, Van Geijn H, Mercier F, Ahonen J, Bremme K, Bødker B, Magnúsdóttir EM, Salvesen K, Prendiville W, Truesdale A, Clemens F, PiercyD, Gyte G. Use of recombinant activated factor VII in primary postpartum hemorrhage: the Northern European registry 2000-2004. </w:t>
      </w:r>
      <w:r w:rsidRPr="006F2057">
        <w:rPr>
          <w:rFonts w:cstheme="minorHAnsi"/>
          <w:sz w:val="24"/>
          <w:szCs w:val="24"/>
          <w:lang w:val="en-US"/>
        </w:rPr>
        <w:t>Obstet</w:t>
      </w:r>
      <w:r w:rsidR="006F2057">
        <w:rPr>
          <w:rFonts w:cstheme="minorHAnsi"/>
          <w:sz w:val="24"/>
          <w:szCs w:val="24"/>
          <w:lang w:val="uz-Cyrl-UZ"/>
        </w:rPr>
        <w:t xml:space="preserve"> </w:t>
      </w:r>
      <w:r w:rsidRPr="006F2057">
        <w:rPr>
          <w:rFonts w:cstheme="minorHAnsi"/>
          <w:sz w:val="24"/>
          <w:szCs w:val="24"/>
          <w:lang w:val="en-US"/>
        </w:rPr>
        <w:t xml:space="preserve">Gynecol. 2007; 110(6):1270-8. </w:t>
      </w:r>
      <w:proofErr w:type="gramStart"/>
      <w:r w:rsidRPr="006F2057">
        <w:rPr>
          <w:rFonts w:cstheme="minorHAnsi"/>
          <w:sz w:val="24"/>
          <w:szCs w:val="24"/>
          <w:lang w:val="en-US"/>
        </w:rPr>
        <w:t>doi</w:t>
      </w:r>
      <w:proofErr w:type="gramEnd"/>
      <w:r w:rsidRPr="006F2057">
        <w:rPr>
          <w:rFonts w:cstheme="minorHAnsi"/>
          <w:sz w:val="24"/>
          <w:szCs w:val="24"/>
          <w:lang w:val="en-US"/>
        </w:rPr>
        <w:t>:</w:t>
      </w:r>
      <w:r w:rsidR="006F2057">
        <w:rPr>
          <w:rFonts w:cstheme="minorHAnsi"/>
          <w:sz w:val="24"/>
          <w:szCs w:val="24"/>
          <w:lang w:val="uz-Cyrl-UZ"/>
        </w:rPr>
        <w:t xml:space="preserve"> </w:t>
      </w:r>
      <w:r w:rsidRPr="006F2057">
        <w:rPr>
          <w:rFonts w:cstheme="minorHAnsi"/>
          <w:sz w:val="24"/>
          <w:szCs w:val="24"/>
          <w:lang w:val="en-US"/>
        </w:rPr>
        <w:t>10.1097/01.AOG.0000288515.48066.99.</w:t>
      </w:r>
    </w:p>
    <w:p w14:paraId="03A63C8E" w14:textId="77777777" w:rsidR="006F2057" w:rsidRPr="006F2057" w:rsidRDefault="00A46371" w:rsidP="00A46371">
      <w:pPr>
        <w:pStyle w:val="a7"/>
        <w:numPr>
          <w:ilvl w:val="0"/>
          <w:numId w:val="4"/>
        </w:numPr>
        <w:jc w:val="both"/>
        <w:rPr>
          <w:rFonts w:cstheme="minorHAnsi"/>
          <w:sz w:val="24"/>
          <w:szCs w:val="24"/>
        </w:rPr>
      </w:pPr>
      <w:r w:rsidRPr="00A46371">
        <w:rPr>
          <w:rFonts w:cstheme="minorHAnsi"/>
          <w:sz w:val="24"/>
          <w:szCs w:val="24"/>
          <w:lang w:val="en-US"/>
        </w:rPr>
        <w:t>Bogert J.N., Harvin J.A., Cotton B.A. Damage control resuscitation. J Intensive Care Med. 2016;31(3):177–86;</w:t>
      </w:r>
    </w:p>
    <w:p w14:paraId="04488707" w14:textId="7BA65E72" w:rsidR="00A46371" w:rsidRPr="006F2057" w:rsidRDefault="00A46371" w:rsidP="00A46371">
      <w:pPr>
        <w:pStyle w:val="a7"/>
        <w:numPr>
          <w:ilvl w:val="0"/>
          <w:numId w:val="4"/>
        </w:numPr>
        <w:jc w:val="both"/>
        <w:rPr>
          <w:rFonts w:cstheme="minorHAnsi"/>
          <w:sz w:val="24"/>
          <w:szCs w:val="24"/>
          <w:lang w:val="en-US"/>
        </w:rPr>
      </w:pPr>
      <w:r w:rsidRPr="00A46371">
        <w:rPr>
          <w:rFonts w:cstheme="minorHAnsi"/>
          <w:sz w:val="24"/>
          <w:szCs w:val="24"/>
          <w:lang w:val="en-US"/>
        </w:rPr>
        <w:t xml:space="preserve">Kalkwarf K.J., Cotton B.A. </w:t>
      </w:r>
      <w:r w:rsidRPr="006F2057">
        <w:rPr>
          <w:rFonts w:cstheme="minorHAnsi"/>
          <w:sz w:val="24"/>
          <w:szCs w:val="24"/>
          <w:lang w:val="en-US"/>
        </w:rPr>
        <w:t xml:space="preserve">Resuscitation for Hypovolemic Shock. Surg Clin North Am. 2017 Dec; 97(6):1307-1321. </w:t>
      </w:r>
    </w:p>
    <w:p w14:paraId="6D70C998" w14:textId="77777777" w:rsidR="00A46371" w:rsidRPr="00A46371" w:rsidRDefault="00A46371" w:rsidP="00A46371">
      <w:pPr>
        <w:pStyle w:val="a7"/>
        <w:numPr>
          <w:ilvl w:val="0"/>
          <w:numId w:val="4"/>
        </w:numPr>
        <w:jc w:val="both"/>
        <w:rPr>
          <w:rFonts w:cstheme="minorHAnsi"/>
          <w:sz w:val="24"/>
          <w:szCs w:val="24"/>
        </w:rPr>
      </w:pPr>
      <w:r w:rsidRPr="00A46371">
        <w:rPr>
          <w:rFonts w:cstheme="minorHAnsi"/>
          <w:sz w:val="24"/>
          <w:szCs w:val="24"/>
          <w:lang w:val="en-US"/>
        </w:rPr>
        <w:t xml:space="preserve">Bolliger D, Mauermann E, Tanaka KA. Thresholds for Perioperative Administration of Hemostatic Blood Components and Coagulation Factor Concentrates: An Unmet Medical Need. </w:t>
      </w:r>
      <w:r w:rsidRPr="00A46371">
        <w:rPr>
          <w:rFonts w:cstheme="minorHAnsi"/>
          <w:sz w:val="24"/>
          <w:szCs w:val="24"/>
        </w:rPr>
        <w:t>JCardiothorac Vase Anesth. 2015; 29(3): 768 - 76. doi: 10.1053/j.jvca.2015.02.023.</w:t>
      </w:r>
    </w:p>
    <w:p w14:paraId="1AF2B2F3" w14:textId="0D129A98" w:rsidR="00A46371" w:rsidRPr="00A46371" w:rsidRDefault="00A46371" w:rsidP="00A46371">
      <w:pPr>
        <w:pStyle w:val="a7"/>
        <w:numPr>
          <w:ilvl w:val="0"/>
          <w:numId w:val="4"/>
        </w:numPr>
        <w:jc w:val="both"/>
        <w:rPr>
          <w:rFonts w:cstheme="minorHAnsi"/>
          <w:sz w:val="24"/>
          <w:szCs w:val="24"/>
        </w:rPr>
      </w:pPr>
      <w:r w:rsidRPr="00A46371">
        <w:rPr>
          <w:rFonts w:cstheme="minorHAnsi"/>
          <w:sz w:val="24"/>
          <w:szCs w:val="24"/>
          <w:lang w:val="en-US"/>
        </w:rPr>
        <w:t xml:space="preserve">Brenner B, Wiis J. Experience with recombinant-activated factor VII in 30 patients with congenital factor VII deficiency. </w:t>
      </w:r>
      <w:r w:rsidRPr="00A46371">
        <w:rPr>
          <w:rFonts w:cstheme="minorHAnsi"/>
          <w:sz w:val="24"/>
          <w:szCs w:val="24"/>
        </w:rPr>
        <w:t>Hematology. 2007; 12(1):55</w:t>
      </w:r>
      <w:r w:rsidR="006F2057">
        <w:rPr>
          <w:rFonts w:cstheme="minorHAnsi"/>
          <w:sz w:val="24"/>
          <w:szCs w:val="24"/>
          <w:lang w:val="uz-Cyrl-UZ"/>
        </w:rPr>
        <w:t>-</w:t>
      </w:r>
      <w:r w:rsidRPr="00A46371">
        <w:rPr>
          <w:rFonts w:cstheme="minorHAnsi"/>
          <w:sz w:val="24"/>
          <w:szCs w:val="24"/>
        </w:rPr>
        <w:t>62.</w:t>
      </w:r>
      <w:r w:rsidR="006F2057">
        <w:rPr>
          <w:rFonts w:cstheme="minorHAnsi"/>
          <w:sz w:val="24"/>
          <w:szCs w:val="24"/>
          <w:lang w:val="uz-Cyrl-UZ"/>
        </w:rPr>
        <w:t xml:space="preserve"> </w:t>
      </w:r>
      <w:r w:rsidRPr="00A46371">
        <w:rPr>
          <w:rFonts w:cstheme="minorHAnsi"/>
          <w:sz w:val="24"/>
          <w:szCs w:val="24"/>
        </w:rPr>
        <w:t>doi: 10.1080/10245330601111573.</w:t>
      </w:r>
    </w:p>
    <w:p w14:paraId="6BC7C8F3" w14:textId="43E7341F" w:rsidR="00A46371" w:rsidRPr="00A46371" w:rsidRDefault="00A46371" w:rsidP="00A46371">
      <w:pPr>
        <w:pStyle w:val="a7"/>
        <w:numPr>
          <w:ilvl w:val="0"/>
          <w:numId w:val="4"/>
        </w:numPr>
        <w:jc w:val="both"/>
        <w:rPr>
          <w:rFonts w:cstheme="minorHAnsi"/>
          <w:sz w:val="24"/>
          <w:szCs w:val="24"/>
        </w:rPr>
      </w:pPr>
      <w:r w:rsidRPr="00A46371">
        <w:rPr>
          <w:rFonts w:cstheme="minorHAnsi"/>
          <w:sz w:val="24"/>
          <w:szCs w:val="24"/>
          <w:lang w:val="en-US"/>
        </w:rPr>
        <w:lastRenderedPageBreak/>
        <w:t xml:space="preserve">Butwick AJ, Goodnough LT. Transfusion and coagulation management in major obstetric hemorrhage. </w:t>
      </w:r>
      <w:r w:rsidRPr="00A46371">
        <w:rPr>
          <w:rFonts w:cstheme="minorHAnsi"/>
          <w:sz w:val="24"/>
          <w:szCs w:val="24"/>
        </w:rPr>
        <w:t>Curr</w:t>
      </w:r>
      <w:r w:rsidR="006F2057">
        <w:rPr>
          <w:rFonts w:cstheme="minorHAnsi"/>
          <w:sz w:val="24"/>
          <w:szCs w:val="24"/>
          <w:lang w:val="uz-Cyrl-UZ"/>
        </w:rPr>
        <w:t xml:space="preserve"> </w:t>
      </w:r>
      <w:r w:rsidRPr="00A46371">
        <w:rPr>
          <w:rFonts w:cstheme="minorHAnsi"/>
          <w:sz w:val="24"/>
          <w:szCs w:val="24"/>
        </w:rPr>
        <w:t>Opin</w:t>
      </w:r>
      <w:r w:rsidR="006F2057">
        <w:rPr>
          <w:rFonts w:cstheme="minorHAnsi"/>
          <w:sz w:val="24"/>
          <w:szCs w:val="24"/>
          <w:lang w:val="uz-Cyrl-UZ"/>
        </w:rPr>
        <w:t xml:space="preserve"> </w:t>
      </w:r>
      <w:r w:rsidRPr="00A46371">
        <w:rPr>
          <w:rFonts w:cstheme="minorHAnsi"/>
          <w:sz w:val="24"/>
          <w:szCs w:val="24"/>
        </w:rPr>
        <w:t>Anaesthesiol. 2015;</w:t>
      </w:r>
      <w:r w:rsidR="006F2057">
        <w:rPr>
          <w:rFonts w:cstheme="minorHAnsi"/>
          <w:sz w:val="24"/>
          <w:szCs w:val="24"/>
          <w:lang w:val="uz-Cyrl-UZ"/>
        </w:rPr>
        <w:t xml:space="preserve"> </w:t>
      </w:r>
      <w:r w:rsidRPr="00A46371">
        <w:rPr>
          <w:rFonts w:cstheme="minorHAnsi"/>
          <w:sz w:val="24"/>
          <w:szCs w:val="24"/>
        </w:rPr>
        <w:t>28(3):275-84. doi: 10.1097/ACO.0000000000000180.</w:t>
      </w:r>
    </w:p>
    <w:p w14:paraId="6A7506B7" w14:textId="25FDC42F" w:rsidR="00A46371" w:rsidRPr="00551BA6" w:rsidRDefault="00A46371" w:rsidP="00551BA6">
      <w:pPr>
        <w:pStyle w:val="a7"/>
        <w:numPr>
          <w:ilvl w:val="0"/>
          <w:numId w:val="4"/>
        </w:numPr>
        <w:jc w:val="both"/>
        <w:rPr>
          <w:rFonts w:cstheme="minorHAnsi"/>
          <w:sz w:val="24"/>
          <w:szCs w:val="24"/>
          <w:lang w:val="en-US"/>
        </w:rPr>
      </w:pPr>
      <w:r w:rsidRPr="00A46371">
        <w:rPr>
          <w:rFonts w:cstheme="minorHAnsi"/>
          <w:sz w:val="24"/>
          <w:szCs w:val="24"/>
          <w:lang w:val="en-US"/>
        </w:rPr>
        <w:t xml:space="preserve">Cannon JW. Hemorrhagic Shock. N Engl J Med. 2018; 378(4):370-9. </w:t>
      </w:r>
      <w:proofErr w:type="gramStart"/>
      <w:r w:rsidRPr="00A46371">
        <w:rPr>
          <w:rFonts w:cstheme="minorHAnsi"/>
          <w:sz w:val="24"/>
          <w:szCs w:val="24"/>
          <w:lang w:val="en-US"/>
        </w:rPr>
        <w:t>doi</w:t>
      </w:r>
      <w:proofErr w:type="gramEnd"/>
      <w:r w:rsidRPr="00A46371">
        <w:rPr>
          <w:rFonts w:cstheme="minorHAnsi"/>
          <w:sz w:val="24"/>
          <w:szCs w:val="24"/>
          <w:lang w:val="en-US"/>
        </w:rPr>
        <w:t>:</w:t>
      </w:r>
      <w:r w:rsidR="00551BA6">
        <w:rPr>
          <w:rFonts w:cstheme="minorHAnsi"/>
          <w:sz w:val="24"/>
          <w:szCs w:val="24"/>
          <w:lang w:val="uz-Cyrl-UZ"/>
        </w:rPr>
        <w:t xml:space="preserve"> </w:t>
      </w:r>
      <w:r w:rsidRPr="00551BA6">
        <w:rPr>
          <w:rFonts w:cstheme="minorHAnsi"/>
          <w:sz w:val="24"/>
          <w:szCs w:val="24"/>
          <w:lang w:val="en-US"/>
        </w:rPr>
        <w:t>10.1056/NEJMra1705649.</w:t>
      </w:r>
    </w:p>
    <w:p w14:paraId="268F7ED0" w14:textId="77777777" w:rsidR="00A46371" w:rsidRPr="00A46371" w:rsidRDefault="00A46371" w:rsidP="00A46371">
      <w:pPr>
        <w:pStyle w:val="a7"/>
        <w:numPr>
          <w:ilvl w:val="0"/>
          <w:numId w:val="4"/>
        </w:numPr>
        <w:jc w:val="both"/>
        <w:rPr>
          <w:rFonts w:cstheme="minorHAnsi"/>
          <w:sz w:val="24"/>
          <w:szCs w:val="24"/>
        </w:rPr>
      </w:pPr>
      <w:r w:rsidRPr="00A46371">
        <w:rPr>
          <w:rFonts w:cstheme="minorHAnsi"/>
          <w:sz w:val="24"/>
          <w:szCs w:val="24"/>
          <w:lang w:val="en-US"/>
        </w:rPr>
        <w:t xml:space="preserve">Cecconi M, De Backer D, Antonelli M, Beale R, Bakker J, Hofer C, Jaeschke R, Mebazaa A, Pinsky MR, Teboul JL, Vincent JL, Rhodes A. Consensus on circulatory shock and hemodynamic monitoring. Task force of the European Society of Intensive Care Medicine. </w:t>
      </w:r>
      <w:r w:rsidRPr="00A46371">
        <w:rPr>
          <w:rFonts w:cstheme="minorHAnsi"/>
          <w:sz w:val="24"/>
          <w:szCs w:val="24"/>
        </w:rPr>
        <w:t>Intensive Care Med. 2014; 40(12): 1795 - 815.doi: 10.1007/s00134-014-3525-z.</w:t>
      </w:r>
    </w:p>
    <w:p w14:paraId="6A00AD5A" w14:textId="5B23ED31" w:rsidR="00A46371" w:rsidRPr="00A46371" w:rsidRDefault="00A46371" w:rsidP="00A46371">
      <w:pPr>
        <w:pStyle w:val="a7"/>
        <w:numPr>
          <w:ilvl w:val="0"/>
          <w:numId w:val="4"/>
        </w:numPr>
        <w:jc w:val="both"/>
        <w:rPr>
          <w:rFonts w:cstheme="minorHAnsi"/>
          <w:sz w:val="24"/>
          <w:szCs w:val="24"/>
        </w:rPr>
      </w:pPr>
      <w:r w:rsidRPr="00A46371">
        <w:rPr>
          <w:rFonts w:cstheme="minorHAnsi"/>
          <w:sz w:val="24"/>
          <w:szCs w:val="24"/>
          <w:lang w:val="en-US"/>
        </w:rPr>
        <w:t xml:space="preserve">Collis RE, Collins PW. Haemostatic management of obstetric haemorrhage. </w:t>
      </w:r>
      <w:r w:rsidRPr="00A46371">
        <w:rPr>
          <w:rFonts w:cstheme="minorHAnsi"/>
          <w:sz w:val="24"/>
          <w:szCs w:val="24"/>
        </w:rPr>
        <w:t>Anaesthesia. 2015;</w:t>
      </w:r>
      <w:r w:rsidR="00551BA6">
        <w:rPr>
          <w:rFonts w:cstheme="minorHAnsi"/>
          <w:sz w:val="24"/>
          <w:szCs w:val="24"/>
          <w:lang w:val="uz-Cyrl-UZ"/>
        </w:rPr>
        <w:t xml:space="preserve"> </w:t>
      </w:r>
      <w:r w:rsidRPr="00A46371">
        <w:rPr>
          <w:rFonts w:cstheme="minorHAnsi"/>
          <w:sz w:val="24"/>
          <w:szCs w:val="24"/>
        </w:rPr>
        <w:t>Suppl 1:78-86, e27-8. doi: 10.1111/anae.12913.</w:t>
      </w:r>
    </w:p>
    <w:p w14:paraId="370753F3" w14:textId="4D1C73AE" w:rsidR="00A46371" w:rsidRPr="00A46371" w:rsidRDefault="00A46371" w:rsidP="00A46371">
      <w:pPr>
        <w:pStyle w:val="a7"/>
        <w:numPr>
          <w:ilvl w:val="0"/>
          <w:numId w:val="4"/>
        </w:numPr>
        <w:jc w:val="both"/>
        <w:rPr>
          <w:rFonts w:cstheme="minorHAnsi"/>
          <w:sz w:val="24"/>
          <w:szCs w:val="24"/>
          <w:lang w:val="en-US"/>
        </w:rPr>
      </w:pPr>
      <w:r w:rsidRPr="00A46371">
        <w:rPr>
          <w:rFonts w:cstheme="minorHAnsi"/>
          <w:sz w:val="24"/>
          <w:szCs w:val="24"/>
          <w:lang w:val="en-US"/>
        </w:rPr>
        <w:t>Dietmar Schlembach, Hanns Helmer, Wolfgang Henrich, Christian von Heymann, Franz Kaine, Wolfgang Korte, Maritta Kühnert, Heiko Lier, Holger Maul, Werner Rath, Susanne Steppat, Daniel Surbek, Jürgen Wacker. Peripartum Haemorrhage, Diagnosis and Therapy. Guideline of the DGGG, OEGGG and SGGG (S2k Level, AWMF Registry No. 015/063, March 2016</w:t>
      </w:r>
      <w:r w:rsidR="001A3BF7">
        <w:rPr>
          <w:rFonts w:cstheme="minorHAnsi"/>
          <w:sz w:val="24"/>
          <w:szCs w:val="24"/>
          <w:lang w:val="uz-Cyrl-UZ"/>
        </w:rPr>
        <w:t>.</w:t>
      </w:r>
    </w:p>
    <w:p w14:paraId="7AA22FD3" w14:textId="77777777" w:rsidR="00A46371" w:rsidRPr="00D34870" w:rsidRDefault="00A46371" w:rsidP="00A46371">
      <w:pPr>
        <w:pStyle w:val="a7"/>
        <w:numPr>
          <w:ilvl w:val="0"/>
          <w:numId w:val="4"/>
        </w:numPr>
        <w:jc w:val="both"/>
        <w:rPr>
          <w:rFonts w:cstheme="minorHAnsi"/>
          <w:sz w:val="24"/>
          <w:szCs w:val="24"/>
          <w:lang w:val="en-US"/>
        </w:rPr>
      </w:pPr>
      <w:r w:rsidRPr="00A46371">
        <w:rPr>
          <w:rFonts w:cstheme="minorHAnsi"/>
          <w:sz w:val="24"/>
          <w:szCs w:val="24"/>
          <w:lang w:val="en-US"/>
        </w:rPr>
        <w:t xml:space="preserve">Dietmar Schlembach, Hanns Helmer, Wolfgang Henrich, und andere. Peripartum Haemorrhage, Diagnosis and Therapy. Guideline of the DGGG, OEGGG and SGGG (S2k Level, AWMF Registry No. 015/063, March 2016; </w:t>
      </w:r>
    </w:p>
    <w:p w14:paraId="2F2C6D97" w14:textId="12856E00" w:rsidR="00A46371" w:rsidRPr="00551BA6" w:rsidRDefault="00A46371" w:rsidP="00A46371">
      <w:pPr>
        <w:pStyle w:val="a7"/>
        <w:numPr>
          <w:ilvl w:val="0"/>
          <w:numId w:val="4"/>
        </w:numPr>
        <w:jc w:val="both"/>
        <w:rPr>
          <w:rFonts w:cstheme="minorHAnsi"/>
          <w:sz w:val="24"/>
          <w:szCs w:val="24"/>
          <w:lang w:val="en-US"/>
        </w:rPr>
      </w:pPr>
      <w:r w:rsidRPr="00A46371">
        <w:rPr>
          <w:rFonts w:cstheme="minorHAnsi"/>
          <w:sz w:val="24"/>
          <w:szCs w:val="24"/>
          <w:lang w:val="en-US"/>
        </w:rPr>
        <w:t xml:space="preserve">Kozek-Langenecker SA, Ahmed AB, Afshari A, Albaladejo P, Aldecoa C, </w:t>
      </w:r>
      <w:proofErr w:type="gramStart"/>
      <w:r w:rsidRPr="00A46371">
        <w:rPr>
          <w:rFonts w:cstheme="minorHAnsi"/>
          <w:sz w:val="24"/>
          <w:szCs w:val="24"/>
          <w:lang w:val="en-US"/>
        </w:rPr>
        <w:t>Barauskas</w:t>
      </w:r>
      <w:proofErr w:type="gramEnd"/>
      <w:r w:rsidRPr="00A46371">
        <w:rPr>
          <w:rFonts w:cstheme="minorHAnsi"/>
          <w:sz w:val="24"/>
          <w:szCs w:val="24"/>
          <w:lang w:val="en-US"/>
        </w:rPr>
        <w:t xml:space="preserve"> G, et</w:t>
      </w:r>
      <w:r w:rsidR="00551BA6">
        <w:rPr>
          <w:rFonts w:cstheme="minorHAnsi"/>
          <w:sz w:val="24"/>
          <w:szCs w:val="24"/>
          <w:lang w:val="uz-Cyrl-UZ"/>
        </w:rPr>
        <w:t xml:space="preserve"> </w:t>
      </w:r>
      <w:r w:rsidRPr="00A46371">
        <w:rPr>
          <w:rFonts w:cstheme="minorHAnsi"/>
          <w:sz w:val="24"/>
          <w:szCs w:val="24"/>
          <w:lang w:val="en-US"/>
        </w:rPr>
        <w:t>al.</w:t>
      </w:r>
      <w:r w:rsidR="001A3BF7">
        <w:rPr>
          <w:rFonts w:cstheme="minorHAnsi"/>
          <w:sz w:val="24"/>
          <w:szCs w:val="24"/>
          <w:lang w:val="uz-Cyrl-UZ"/>
        </w:rPr>
        <w:t xml:space="preserve"> </w:t>
      </w:r>
      <w:r w:rsidRPr="00A46371">
        <w:rPr>
          <w:rFonts w:cstheme="minorHAnsi"/>
          <w:sz w:val="24"/>
          <w:szCs w:val="24"/>
          <w:lang w:val="en-US"/>
        </w:rPr>
        <w:t>Management</w:t>
      </w:r>
      <w:r w:rsidR="00551BA6">
        <w:rPr>
          <w:rFonts w:cstheme="minorHAnsi"/>
          <w:sz w:val="24"/>
          <w:szCs w:val="24"/>
          <w:lang w:val="uz-Cyrl-UZ"/>
        </w:rPr>
        <w:t xml:space="preserve"> </w:t>
      </w:r>
      <w:r w:rsidRPr="00A46371">
        <w:rPr>
          <w:rFonts w:cstheme="minorHAnsi"/>
          <w:sz w:val="24"/>
          <w:szCs w:val="24"/>
          <w:lang w:val="en-US"/>
        </w:rPr>
        <w:t>of</w:t>
      </w:r>
      <w:r w:rsidR="00551BA6">
        <w:rPr>
          <w:rFonts w:cstheme="minorHAnsi"/>
          <w:sz w:val="24"/>
          <w:szCs w:val="24"/>
          <w:lang w:val="uz-Cyrl-UZ"/>
        </w:rPr>
        <w:t xml:space="preserve"> </w:t>
      </w:r>
      <w:r w:rsidRPr="00A46371">
        <w:rPr>
          <w:rFonts w:cstheme="minorHAnsi"/>
          <w:sz w:val="24"/>
          <w:szCs w:val="24"/>
          <w:lang w:val="en-US"/>
        </w:rPr>
        <w:t>severe</w:t>
      </w:r>
      <w:r w:rsidR="00551BA6">
        <w:rPr>
          <w:rFonts w:cstheme="minorHAnsi"/>
          <w:sz w:val="24"/>
          <w:szCs w:val="24"/>
          <w:lang w:val="uz-Cyrl-UZ"/>
        </w:rPr>
        <w:t xml:space="preserve"> </w:t>
      </w:r>
      <w:r w:rsidRPr="00A46371">
        <w:rPr>
          <w:rFonts w:cstheme="minorHAnsi"/>
          <w:sz w:val="24"/>
          <w:szCs w:val="24"/>
          <w:lang w:val="en-US"/>
        </w:rPr>
        <w:t>perioperative</w:t>
      </w:r>
      <w:r w:rsidR="00551BA6">
        <w:rPr>
          <w:rFonts w:cstheme="minorHAnsi"/>
          <w:sz w:val="24"/>
          <w:szCs w:val="24"/>
          <w:lang w:val="uz-Cyrl-UZ"/>
        </w:rPr>
        <w:t xml:space="preserve"> </w:t>
      </w:r>
      <w:r w:rsidRPr="00A46371">
        <w:rPr>
          <w:rFonts w:cstheme="minorHAnsi"/>
          <w:sz w:val="24"/>
          <w:szCs w:val="24"/>
          <w:lang w:val="en-US"/>
        </w:rPr>
        <w:t>bleeding:</w:t>
      </w:r>
      <w:r w:rsidR="00551BA6">
        <w:rPr>
          <w:rFonts w:cstheme="minorHAnsi"/>
          <w:sz w:val="24"/>
          <w:szCs w:val="24"/>
          <w:lang w:val="uz-Cyrl-UZ"/>
        </w:rPr>
        <w:t xml:space="preserve"> </w:t>
      </w:r>
      <w:r w:rsidRPr="00A46371">
        <w:rPr>
          <w:rFonts w:cstheme="minorHAnsi"/>
          <w:sz w:val="24"/>
          <w:szCs w:val="24"/>
          <w:lang w:val="en-US"/>
        </w:rPr>
        <w:t>guidelines</w:t>
      </w:r>
      <w:r w:rsidR="00551BA6">
        <w:rPr>
          <w:rFonts w:cstheme="minorHAnsi"/>
          <w:sz w:val="24"/>
          <w:szCs w:val="24"/>
          <w:lang w:val="uz-Cyrl-UZ"/>
        </w:rPr>
        <w:t xml:space="preserve"> </w:t>
      </w:r>
      <w:r w:rsidRPr="00A46371">
        <w:rPr>
          <w:rFonts w:cstheme="minorHAnsi"/>
          <w:sz w:val="24"/>
          <w:szCs w:val="24"/>
          <w:lang w:val="en-US"/>
        </w:rPr>
        <w:t>from</w:t>
      </w:r>
      <w:r w:rsidR="00551BA6">
        <w:rPr>
          <w:rFonts w:cstheme="minorHAnsi"/>
          <w:sz w:val="24"/>
          <w:szCs w:val="24"/>
          <w:lang w:val="uz-Cyrl-UZ"/>
        </w:rPr>
        <w:t xml:space="preserve"> </w:t>
      </w:r>
      <w:r w:rsidR="00551BA6">
        <w:rPr>
          <w:rFonts w:cstheme="minorHAnsi"/>
          <w:sz w:val="24"/>
          <w:szCs w:val="24"/>
          <w:lang w:val="en-US"/>
        </w:rPr>
        <w:t>t</w:t>
      </w:r>
      <w:r w:rsidRPr="00A46371">
        <w:rPr>
          <w:rFonts w:cstheme="minorHAnsi"/>
          <w:sz w:val="24"/>
          <w:szCs w:val="24"/>
          <w:lang w:val="en-US"/>
        </w:rPr>
        <w:t xml:space="preserve">he European Society of Anaesthesiology: First update 2016. </w:t>
      </w:r>
      <w:r w:rsidRPr="00551BA6">
        <w:rPr>
          <w:rFonts w:cstheme="minorHAnsi"/>
          <w:sz w:val="24"/>
          <w:szCs w:val="24"/>
          <w:lang w:val="en-US"/>
        </w:rPr>
        <w:t>Eur J Anaesthesiol. 2017 Jun</w:t>
      </w:r>
      <w:proofErr w:type="gramStart"/>
      <w:r w:rsidRPr="00551BA6">
        <w:rPr>
          <w:rFonts w:cstheme="minorHAnsi"/>
          <w:sz w:val="24"/>
          <w:szCs w:val="24"/>
          <w:lang w:val="en-US"/>
        </w:rPr>
        <w:t>;34</w:t>
      </w:r>
      <w:proofErr w:type="gramEnd"/>
      <w:r w:rsidRPr="00551BA6">
        <w:rPr>
          <w:rFonts w:cstheme="minorHAnsi"/>
          <w:sz w:val="24"/>
          <w:szCs w:val="24"/>
          <w:lang w:val="en-US"/>
        </w:rPr>
        <w:t xml:space="preserve">(6):332-95. </w:t>
      </w:r>
    </w:p>
    <w:p w14:paraId="56750B4D" w14:textId="77777777" w:rsidR="00A46371" w:rsidRPr="00A46371" w:rsidRDefault="00A46371" w:rsidP="00A46371">
      <w:pPr>
        <w:pStyle w:val="a7"/>
        <w:numPr>
          <w:ilvl w:val="0"/>
          <w:numId w:val="4"/>
        </w:numPr>
        <w:jc w:val="both"/>
        <w:rPr>
          <w:rFonts w:cstheme="minorHAnsi"/>
          <w:sz w:val="24"/>
          <w:szCs w:val="24"/>
        </w:rPr>
      </w:pPr>
      <w:r w:rsidRPr="00A46371">
        <w:rPr>
          <w:rFonts w:cstheme="minorHAnsi"/>
          <w:sz w:val="24"/>
          <w:szCs w:val="24"/>
          <w:lang w:val="en-US"/>
        </w:rPr>
        <w:t xml:space="preserve">Erez O. Disseminated intravascular coagulation in pregnancy - Clinical phenotypes and diagnostic scores. </w:t>
      </w:r>
      <w:r w:rsidRPr="00A46371">
        <w:rPr>
          <w:rFonts w:cstheme="minorHAnsi"/>
          <w:sz w:val="24"/>
          <w:szCs w:val="24"/>
        </w:rPr>
        <w:t>Thromb Res. 2017; 151 Suppl: S56-S60. doi:10.1016/S0049-3848(17)30069-5.</w:t>
      </w:r>
    </w:p>
    <w:p w14:paraId="633F73D2" w14:textId="6B5EA88F" w:rsidR="00A46371" w:rsidRPr="00A46371" w:rsidRDefault="00A46371" w:rsidP="00A46371">
      <w:pPr>
        <w:pStyle w:val="a7"/>
        <w:numPr>
          <w:ilvl w:val="0"/>
          <w:numId w:val="4"/>
        </w:numPr>
        <w:jc w:val="both"/>
        <w:rPr>
          <w:rFonts w:cstheme="minorHAnsi"/>
          <w:sz w:val="24"/>
          <w:szCs w:val="24"/>
          <w:lang w:val="en-US"/>
        </w:rPr>
      </w:pPr>
      <w:r w:rsidRPr="00A46371">
        <w:rPr>
          <w:rFonts w:cstheme="minorHAnsi"/>
          <w:sz w:val="24"/>
          <w:szCs w:val="24"/>
          <w:lang w:val="en-US"/>
        </w:rPr>
        <w:t>Fahrendorff M, Oliveri RS, Johansson PI. The use of viscoelastic haemostatic assays in goal</w:t>
      </w:r>
      <w:r>
        <w:rPr>
          <w:rFonts w:cstheme="minorHAnsi"/>
          <w:sz w:val="24"/>
          <w:szCs w:val="24"/>
          <w:lang w:val="uz-Cyrl-UZ"/>
        </w:rPr>
        <w:t xml:space="preserve"> </w:t>
      </w:r>
      <w:r w:rsidRPr="00A46371">
        <w:rPr>
          <w:rFonts w:cstheme="minorHAnsi"/>
          <w:sz w:val="24"/>
          <w:szCs w:val="24"/>
          <w:lang w:val="en-US"/>
        </w:rPr>
        <w:t>directing treatment with allogeneic blood products - A systematic review and metaanalysis. Scand J</w:t>
      </w:r>
      <w:r w:rsidR="00551BA6">
        <w:rPr>
          <w:rFonts w:cstheme="minorHAnsi"/>
          <w:sz w:val="24"/>
          <w:szCs w:val="24"/>
          <w:lang w:val="en-US"/>
        </w:rPr>
        <w:t xml:space="preserve"> </w:t>
      </w:r>
      <w:r w:rsidRPr="00A46371">
        <w:rPr>
          <w:rFonts w:cstheme="minorHAnsi"/>
          <w:sz w:val="24"/>
          <w:szCs w:val="24"/>
          <w:lang w:val="en-US"/>
        </w:rPr>
        <w:t>Trauma Resusc</w:t>
      </w:r>
      <w:r w:rsidR="00551BA6">
        <w:rPr>
          <w:rFonts w:cstheme="minorHAnsi"/>
          <w:sz w:val="24"/>
          <w:szCs w:val="24"/>
          <w:lang w:val="en-US"/>
        </w:rPr>
        <w:t xml:space="preserve"> </w:t>
      </w:r>
      <w:r w:rsidRPr="00A46371">
        <w:rPr>
          <w:rFonts w:cstheme="minorHAnsi"/>
          <w:sz w:val="24"/>
          <w:szCs w:val="24"/>
          <w:lang w:val="en-US"/>
        </w:rPr>
        <w:t xml:space="preserve">Emerg Med. 2017; 25(1): 39. </w:t>
      </w:r>
      <w:proofErr w:type="gramStart"/>
      <w:r w:rsidRPr="00A46371">
        <w:rPr>
          <w:rFonts w:cstheme="minorHAnsi"/>
          <w:sz w:val="24"/>
          <w:szCs w:val="24"/>
          <w:lang w:val="en-US"/>
        </w:rPr>
        <w:t>doi</w:t>
      </w:r>
      <w:proofErr w:type="gramEnd"/>
      <w:r w:rsidRPr="00A46371">
        <w:rPr>
          <w:rFonts w:cstheme="minorHAnsi"/>
          <w:sz w:val="24"/>
          <w:szCs w:val="24"/>
          <w:lang w:val="en-US"/>
        </w:rPr>
        <w:t>: 10.1186/sl3049-017-0378-9.</w:t>
      </w:r>
    </w:p>
    <w:p w14:paraId="144B19E1" w14:textId="3AC1CDE9" w:rsidR="00A46371" w:rsidRPr="00A46371" w:rsidRDefault="00A46371" w:rsidP="00A46371">
      <w:pPr>
        <w:pStyle w:val="a7"/>
        <w:numPr>
          <w:ilvl w:val="0"/>
          <w:numId w:val="4"/>
        </w:numPr>
        <w:jc w:val="both"/>
        <w:rPr>
          <w:rFonts w:cstheme="minorHAnsi"/>
          <w:sz w:val="24"/>
          <w:szCs w:val="24"/>
        </w:rPr>
      </w:pPr>
      <w:r w:rsidRPr="00A46371">
        <w:rPr>
          <w:rFonts w:cstheme="minorHAnsi"/>
          <w:sz w:val="24"/>
          <w:szCs w:val="24"/>
          <w:lang w:val="en-US"/>
        </w:rPr>
        <w:t xml:space="preserve">Franchini M, Manzato F, Salvagno GL, Lippi G. Potential role of recombinant activated factor VII for the treatment of severe bleeding associated with disseminated intravascular coagulation: a systematic review. </w:t>
      </w:r>
      <w:r w:rsidRPr="00A46371">
        <w:rPr>
          <w:rFonts w:cstheme="minorHAnsi"/>
          <w:sz w:val="24"/>
          <w:szCs w:val="24"/>
        </w:rPr>
        <w:t>Blood Coagul Fibrinolysis. 2007; 18(7):589-93. doi: 10.1097/MBC.0b013e32822d2a3c.</w:t>
      </w:r>
    </w:p>
    <w:p w14:paraId="202C975E" w14:textId="77777777" w:rsidR="00A46371" w:rsidRPr="00A46371" w:rsidRDefault="00A46371" w:rsidP="00A46371">
      <w:pPr>
        <w:pStyle w:val="a7"/>
        <w:numPr>
          <w:ilvl w:val="0"/>
          <w:numId w:val="4"/>
        </w:numPr>
        <w:jc w:val="both"/>
        <w:rPr>
          <w:rFonts w:cstheme="minorHAnsi"/>
          <w:sz w:val="24"/>
          <w:szCs w:val="24"/>
        </w:rPr>
      </w:pPr>
      <w:r w:rsidRPr="00A46371">
        <w:rPr>
          <w:rFonts w:cstheme="minorHAnsi"/>
          <w:sz w:val="24"/>
          <w:szCs w:val="24"/>
          <w:lang w:val="en-US"/>
        </w:rPr>
        <w:t xml:space="preserve">Franchini M, Mengoli C, Cruciani M, Bergamini V, Presti F, Marano G, Pupella S, Vaglio S, Masiello F, Veropalumbo E, Piccinini V, Pati I, Liumbruno GM. Safety and efficacy of tranexamic acid for prevention of obstetric haemorrhage: an updated systematic review and meta-analysis. </w:t>
      </w:r>
      <w:r w:rsidRPr="00A46371">
        <w:rPr>
          <w:rFonts w:cstheme="minorHAnsi"/>
          <w:sz w:val="24"/>
          <w:szCs w:val="24"/>
        </w:rPr>
        <w:t>Blood Transfus. 2018; 16(4): 329 - 37.doi: 10.2450/2018.0026-18.</w:t>
      </w:r>
    </w:p>
    <w:p w14:paraId="69B7C7B0" w14:textId="2975666B" w:rsidR="00A46371" w:rsidRPr="00551BA6" w:rsidRDefault="00A46371" w:rsidP="00A46371">
      <w:pPr>
        <w:pStyle w:val="a7"/>
        <w:numPr>
          <w:ilvl w:val="0"/>
          <w:numId w:val="4"/>
        </w:numPr>
        <w:jc w:val="both"/>
        <w:rPr>
          <w:rFonts w:cstheme="minorHAnsi"/>
          <w:sz w:val="24"/>
          <w:szCs w:val="24"/>
          <w:lang w:val="en-US"/>
        </w:rPr>
      </w:pPr>
      <w:r w:rsidRPr="00A46371">
        <w:rPr>
          <w:rFonts w:cstheme="minorHAnsi"/>
          <w:sz w:val="24"/>
          <w:szCs w:val="24"/>
          <w:lang w:val="en-US"/>
        </w:rPr>
        <w:t xml:space="preserve">Glazer J.M., Gunnerson K.J. Hypovolemic Shock and Massive Transfusion// </w:t>
      </w:r>
      <w:r w:rsidRPr="00551BA6">
        <w:rPr>
          <w:rFonts w:cstheme="minorHAnsi"/>
          <w:sz w:val="24"/>
          <w:szCs w:val="24"/>
          <w:lang w:val="en-US"/>
        </w:rPr>
        <w:t>(2017). In: Hyzy R. (</w:t>
      </w:r>
      <w:proofErr w:type="gramStart"/>
      <w:r w:rsidRPr="00551BA6">
        <w:rPr>
          <w:rFonts w:cstheme="minorHAnsi"/>
          <w:sz w:val="24"/>
          <w:szCs w:val="24"/>
          <w:lang w:val="en-US"/>
        </w:rPr>
        <w:t>eds</w:t>
      </w:r>
      <w:proofErr w:type="gramEnd"/>
      <w:r w:rsidRPr="00551BA6">
        <w:rPr>
          <w:rFonts w:cstheme="minorHAnsi"/>
          <w:sz w:val="24"/>
          <w:szCs w:val="24"/>
          <w:lang w:val="en-US"/>
        </w:rPr>
        <w:t>)</w:t>
      </w:r>
      <w:r>
        <w:rPr>
          <w:rFonts w:cstheme="minorHAnsi"/>
          <w:sz w:val="24"/>
          <w:szCs w:val="24"/>
          <w:lang w:val="uz-Cyrl-UZ"/>
        </w:rPr>
        <w:t xml:space="preserve"> </w:t>
      </w:r>
      <w:r w:rsidRPr="00551BA6">
        <w:rPr>
          <w:rFonts w:cstheme="minorHAnsi"/>
          <w:sz w:val="24"/>
          <w:szCs w:val="24"/>
          <w:lang w:val="en-US"/>
        </w:rPr>
        <w:t xml:space="preserve">Evidence-Based Critical Care pp 39-47. </w:t>
      </w:r>
    </w:p>
    <w:p w14:paraId="4A74A346" w14:textId="77777777" w:rsidR="00A46371" w:rsidRPr="00A46371" w:rsidRDefault="00A46371" w:rsidP="00A46371">
      <w:pPr>
        <w:pStyle w:val="a7"/>
        <w:numPr>
          <w:ilvl w:val="0"/>
          <w:numId w:val="4"/>
        </w:numPr>
        <w:jc w:val="both"/>
        <w:rPr>
          <w:rFonts w:cstheme="minorHAnsi"/>
          <w:sz w:val="24"/>
          <w:szCs w:val="24"/>
        </w:rPr>
      </w:pPr>
      <w:r w:rsidRPr="00A46371">
        <w:rPr>
          <w:rFonts w:cstheme="minorHAnsi"/>
          <w:sz w:val="24"/>
          <w:szCs w:val="24"/>
          <w:lang w:val="en-US"/>
        </w:rPr>
        <w:t xml:space="preserve">Grottke O, Levy JH. Prothrombin complex concentrates in trauma and perioperative bleeding. </w:t>
      </w:r>
      <w:r w:rsidRPr="00A46371">
        <w:rPr>
          <w:rFonts w:cstheme="minorHAnsi"/>
          <w:sz w:val="24"/>
          <w:szCs w:val="24"/>
        </w:rPr>
        <w:t>Anesthesiology. 2015; 122(4): 923 - 31. doi:10.1097/ALN.0000000000000608.</w:t>
      </w:r>
    </w:p>
    <w:p w14:paraId="77A88353" w14:textId="77777777" w:rsidR="00A46371" w:rsidRPr="00A46371" w:rsidRDefault="00A46371" w:rsidP="00A46371">
      <w:pPr>
        <w:pStyle w:val="a7"/>
        <w:numPr>
          <w:ilvl w:val="0"/>
          <w:numId w:val="4"/>
        </w:numPr>
        <w:jc w:val="both"/>
        <w:rPr>
          <w:rFonts w:cstheme="minorHAnsi"/>
          <w:sz w:val="24"/>
          <w:szCs w:val="24"/>
        </w:rPr>
      </w:pPr>
      <w:r w:rsidRPr="00A46371">
        <w:rPr>
          <w:rFonts w:cstheme="minorHAnsi"/>
          <w:sz w:val="24"/>
          <w:szCs w:val="24"/>
          <w:lang w:val="en-US"/>
        </w:rPr>
        <w:t xml:space="preserve">Huber A W, Raio L, Alberio L, Ghezzi F, Surbek D V. Recombinant human factor VIIa prevents hysterectomy in severe postpartum hemorrhage: single center study. </w:t>
      </w:r>
      <w:r w:rsidRPr="00A46371">
        <w:rPr>
          <w:rFonts w:cstheme="minorHAnsi"/>
          <w:sz w:val="24"/>
          <w:szCs w:val="24"/>
        </w:rPr>
        <w:t>J Perinat Med. 2011; 40(1): 43 - 9. doi: 10.1515/JPM.2011.109.</w:t>
      </w:r>
    </w:p>
    <w:p w14:paraId="16C3119F" w14:textId="12FDB43E" w:rsidR="00A46371" w:rsidRPr="00551BA6" w:rsidRDefault="00A46371" w:rsidP="00A46371">
      <w:pPr>
        <w:pStyle w:val="a7"/>
        <w:numPr>
          <w:ilvl w:val="0"/>
          <w:numId w:val="4"/>
        </w:numPr>
        <w:jc w:val="both"/>
        <w:rPr>
          <w:rFonts w:cstheme="minorHAnsi"/>
          <w:sz w:val="24"/>
          <w:szCs w:val="24"/>
          <w:lang w:val="en-US"/>
        </w:rPr>
      </w:pPr>
      <w:r w:rsidRPr="00A46371">
        <w:rPr>
          <w:rFonts w:cstheme="minorHAnsi"/>
          <w:sz w:val="24"/>
          <w:szCs w:val="24"/>
          <w:lang w:val="en-US"/>
        </w:rPr>
        <w:t>Kovalenko O. M.</w:t>
      </w:r>
      <w:r w:rsidR="00551BA6">
        <w:rPr>
          <w:rFonts w:cstheme="minorHAnsi"/>
          <w:sz w:val="24"/>
          <w:szCs w:val="24"/>
          <w:lang w:val="en-US"/>
        </w:rPr>
        <w:t>,</w:t>
      </w:r>
      <w:r w:rsidRPr="00A46371">
        <w:rPr>
          <w:rFonts w:cstheme="minorHAnsi"/>
          <w:sz w:val="24"/>
          <w:szCs w:val="24"/>
          <w:lang w:val="en-US"/>
        </w:rPr>
        <w:t xml:space="preserve"> et al. Fluid resuscitation in burn patients with sepsis//Journal of perioperative medicine.</w:t>
      </w:r>
      <w:r w:rsidR="001A3BF7">
        <w:rPr>
          <w:rFonts w:cstheme="minorHAnsi"/>
          <w:sz w:val="24"/>
          <w:szCs w:val="24"/>
          <w:lang w:val="uz-Cyrl-UZ"/>
        </w:rPr>
        <w:t xml:space="preserve"> </w:t>
      </w:r>
      <w:r w:rsidRPr="00A46371">
        <w:rPr>
          <w:rFonts w:cstheme="minorHAnsi"/>
          <w:sz w:val="24"/>
          <w:szCs w:val="24"/>
        </w:rPr>
        <w:t>Т</w:t>
      </w:r>
      <w:r w:rsidRPr="00551BA6">
        <w:rPr>
          <w:rFonts w:cstheme="minorHAnsi"/>
          <w:sz w:val="24"/>
          <w:szCs w:val="24"/>
          <w:lang w:val="en-US"/>
        </w:rPr>
        <w:t>. 3.- № 1.-2020.-</w:t>
      </w:r>
      <w:r w:rsidRPr="00A46371">
        <w:rPr>
          <w:rFonts w:cstheme="minorHAnsi"/>
          <w:sz w:val="24"/>
          <w:szCs w:val="24"/>
        </w:rPr>
        <w:t>Р</w:t>
      </w:r>
      <w:r w:rsidRPr="00551BA6">
        <w:rPr>
          <w:rFonts w:cstheme="minorHAnsi"/>
          <w:sz w:val="24"/>
          <w:szCs w:val="24"/>
          <w:lang w:val="en-US"/>
        </w:rPr>
        <w:t>. 14-20.</w:t>
      </w:r>
    </w:p>
    <w:p w14:paraId="78F72D57" w14:textId="77777777" w:rsidR="00A46371" w:rsidRPr="00D34870" w:rsidRDefault="00A46371" w:rsidP="00A46371">
      <w:pPr>
        <w:pStyle w:val="a7"/>
        <w:numPr>
          <w:ilvl w:val="0"/>
          <w:numId w:val="4"/>
        </w:numPr>
        <w:jc w:val="both"/>
        <w:rPr>
          <w:rFonts w:cstheme="minorHAnsi"/>
          <w:sz w:val="24"/>
          <w:szCs w:val="24"/>
          <w:lang w:val="en-US"/>
        </w:rPr>
      </w:pPr>
      <w:r w:rsidRPr="00A46371">
        <w:rPr>
          <w:rFonts w:cstheme="minorHAnsi"/>
          <w:sz w:val="24"/>
          <w:szCs w:val="24"/>
          <w:lang w:val="en-US"/>
        </w:rPr>
        <w:lastRenderedPageBreak/>
        <w:t xml:space="preserve">Kozek-Langenecker SA, Afshari A, Albaladejo P, Santullano CAA, De Robertis E, Filipescu DC, Fries D, Görlinger K, Haas T, Imberger G, Jacob M, Lancé M, Llau J, Mallett S, Meier J, Rahe-Meyer N, Samama CM, Smith A, Solomon C, et al. Management of severe perioperative bleeding: guidelines from the European Society of Anaesthesiology. </w:t>
      </w:r>
      <w:r w:rsidRPr="00D34870">
        <w:rPr>
          <w:rFonts w:cstheme="minorHAnsi"/>
          <w:sz w:val="24"/>
          <w:szCs w:val="24"/>
          <w:lang w:val="en-US"/>
        </w:rPr>
        <w:t>Eur J Anaesthesiol. 2013; 30(6): 270 - 382. doi:10.1097/EJA.0b013e32835f4d5b.</w:t>
      </w:r>
    </w:p>
    <w:p w14:paraId="5A762E9E" w14:textId="53367CEF" w:rsidR="00A46371" w:rsidRPr="00551BA6" w:rsidRDefault="00A46371" w:rsidP="00A46371">
      <w:pPr>
        <w:pStyle w:val="a7"/>
        <w:numPr>
          <w:ilvl w:val="0"/>
          <w:numId w:val="4"/>
        </w:numPr>
        <w:jc w:val="both"/>
        <w:rPr>
          <w:rFonts w:cstheme="minorHAnsi"/>
          <w:sz w:val="24"/>
          <w:szCs w:val="24"/>
          <w:lang w:val="en-US"/>
        </w:rPr>
      </w:pPr>
      <w:r w:rsidRPr="00A46371">
        <w:rPr>
          <w:rFonts w:cstheme="minorHAnsi"/>
          <w:sz w:val="24"/>
          <w:szCs w:val="24"/>
          <w:lang w:val="en-US"/>
        </w:rPr>
        <w:t>Lavigne-Lissalde G, Aya AG, Mercier FJ, Roger-Christoph S, Chauleur C, Morau E, DucloyBouthors AS, Mignon A, Raucoules M, Bongain A, Boehlen F, de Moerloose P, Bouvet S, Fabbro-Peray P, Gris J-C. Recombinant human F</w:t>
      </w:r>
      <w:r w:rsidR="00551BA6">
        <w:rPr>
          <w:rFonts w:cstheme="minorHAnsi"/>
          <w:sz w:val="24"/>
          <w:szCs w:val="24"/>
          <w:lang w:val="en-US"/>
        </w:rPr>
        <w:t xml:space="preserve"> </w:t>
      </w:r>
      <w:r w:rsidRPr="00A46371">
        <w:rPr>
          <w:rFonts w:cstheme="minorHAnsi"/>
          <w:sz w:val="24"/>
          <w:szCs w:val="24"/>
          <w:lang w:val="en-US"/>
        </w:rPr>
        <w:t xml:space="preserve">VIIa for reducing the need for invasive second-line therapies in severe refractory postpartum hemorrhage: a multicenter, randomized, open controlled trial. </w:t>
      </w:r>
      <w:r w:rsidRPr="00551BA6">
        <w:rPr>
          <w:rFonts w:cstheme="minorHAnsi"/>
          <w:sz w:val="24"/>
          <w:szCs w:val="24"/>
          <w:lang w:val="en-US"/>
        </w:rPr>
        <w:t xml:space="preserve">J ThrombHaemost. 2015; 13(4): 520 - 9. </w:t>
      </w:r>
      <w:proofErr w:type="gramStart"/>
      <w:r w:rsidRPr="00551BA6">
        <w:rPr>
          <w:rFonts w:cstheme="minorHAnsi"/>
          <w:sz w:val="24"/>
          <w:szCs w:val="24"/>
          <w:lang w:val="en-US"/>
        </w:rPr>
        <w:t>doi</w:t>
      </w:r>
      <w:proofErr w:type="gramEnd"/>
      <w:r w:rsidRPr="00551BA6">
        <w:rPr>
          <w:rFonts w:cstheme="minorHAnsi"/>
          <w:sz w:val="24"/>
          <w:szCs w:val="24"/>
          <w:lang w:val="en-US"/>
        </w:rPr>
        <w:t>: 10.1111/jth.12844.</w:t>
      </w:r>
    </w:p>
    <w:p w14:paraId="02E7464F" w14:textId="77777777" w:rsidR="00A46371" w:rsidRPr="00A46371" w:rsidRDefault="00A46371" w:rsidP="00A46371">
      <w:pPr>
        <w:pStyle w:val="a7"/>
        <w:numPr>
          <w:ilvl w:val="0"/>
          <w:numId w:val="4"/>
        </w:numPr>
        <w:jc w:val="both"/>
        <w:rPr>
          <w:rFonts w:cstheme="minorHAnsi"/>
          <w:sz w:val="24"/>
          <w:szCs w:val="24"/>
        </w:rPr>
      </w:pPr>
      <w:r w:rsidRPr="00A46371">
        <w:rPr>
          <w:rFonts w:cstheme="minorHAnsi"/>
          <w:sz w:val="24"/>
          <w:szCs w:val="24"/>
          <w:lang w:val="en-US"/>
        </w:rPr>
        <w:t xml:space="preserve">Llau J V, Acosta FJ, Escolar G, Fernández-Mondéjar E, Guasch E, Marco P, Paniagua P, Páramo JA, Quintana M, Torrabadella P. Multidisciplinary consensus document on the management of massive haemorrhage (HEMOMAS document). </w:t>
      </w:r>
      <w:r w:rsidRPr="00A46371">
        <w:rPr>
          <w:rFonts w:cstheme="minorHAnsi"/>
          <w:sz w:val="24"/>
          <w:szCs w:val="24"/>
        </w:rPr>
        <w:t>Med intensiva. 2015; 39(8): 483 - 504. doi: 10.1016/j.medin.2015.05.002.</w:t>
      </w:r>
    </w:p>
    <w:p w14:paraId="5664B78A" w14:textId="380B34BA" w:rsidR="00A46371" w:rsidRPr="00A46371" w:rsidRDefault="00A46371" w:rsidP="00A46371">
      <w:pPr>
        <w:pStyle w:val="a7"/>
        <w:numPr>
          <w:ilvl w:val="0"/>
          <w:numId w:val="4"/>
        </w:numPr>
        <w:jc w:val="both"/>
        <w:rPr>
          <w:rFonts w:cstheme="minorHAnsi"/>
          <w:sz w:val="24"/>
          <w:szCs w:val="24"/>
        </w:rPr>
      </w:pPr>
      <w:r w:rsidRPr="00A46371">
        <w:rPr>
          <w:rFonts w:cstheme="minorHAnsi"/>
          <w:sz w:val="24"/>
          <w:szCs w:val="24"/>
          <w:lang w:val="en-US"/>
        </w:rPr>
        <w:t xml:space="preserve">Manu L.N.G. Malbrain et al. Fluid overload, de-resuscitation, and outcomes in critically ill or injured patients: a systematic review with suggestions for clinical practice. </w:t>
      </w:r>
      <w:r w:rsidRPr="00D34870">
        <w:rPr>
          <w:rFonts w:cstheme="minorHAnsi"/>
          <w:sz w:val="24"/>
          <w:szCs w:val="24"/>
          <w:lang w:val="en-US"/>
        </w:rPr>
        <w:t xml:space="preserve">Anaesthesiology Intensive Therapy. </w:t>
      </w:r>
      <w:r w:rsidRPr="00A46371">
        <w:rPr>
          <w:rFonts w:cstheme="minorHAnsi"/>
          <w:sz w:val="24"/>
          <w:szCs w:val="24"/>
        </w:rPr>
        <w:t xml:space="preserve">2014, Vol.46, no 5, 361-380. </w:t>
      </w:r>
    </w:p>
    <w:p w14:paraId="70E21567" w14:textId="77777777" w:rsidR="00A46371" w:rsidRPr="00A46371" w:rsidRDefault="00A46371" w:rsidP="00A46371">
      <w:pPr>
        <w:pStyle w:val="a7"/>
        <w:numPr>
          <w:ilvl w:val="0"/>
          <w:numId w:val="4"/>
        </w:numPr>
        <w:jc w:val="both"/>
        <w:rPr>
          <w:rFonts w:cstheme="minorHAnsi"/>
          <w:sz w:val="24"/>
          <w:szCs w:val="24"/>
        </w:rPr>
      </w:pPr>
      <w:r w:rsidRPr="00A46371">
        <w:rPr>
          <w:rFonts w:cstheme="minorHAnsi"/>
          <w:sz w:val="24"/>
          <w:szCs w:val="24"/>
          <w:lang w:val="en-US"/>
        </w:rPr>
        <w:t xml:space="preserve">Mavrides E, Allard S, Chandraharan E, Collins P, Green L, Hunt B, Riris S, Thomson A. on behalf of the Royal College of Obstetricians and Gynaecologists. Prevention and Management of Postpartum Haemorrhage. BJOG AnInt J ObstetGynaecol. </w:t>
      </w:r>
      <w:r w:rsidRPr="00A46371">
        <w:rPr>
          <w:rFonts w:cstheme="minorHAnsi"/>
          <w:sz w:val="24"/>
          <w:szCs w:val="24"/>
        </w:rPr>
        <w:t>2017; 124(5): e106 - 49. doi: 10.1111/1471-0528.14178.</w:t>
      </w:r>
    </w:p>
    <w:p w14:paraId="2C5BFC51" w14:textId="77777777" w:rsidR="00A46371" w:rsidRPr="00A46371" w:rsidRDefault="00A46371" w:rsidP="00A46371">
      <w:pPr>
        <w:pStyle w:val="a7"/>
        <w:numPr>
          <w:ilvl w:val="0"/>
          <w:numId w:val="4"/>
        </w:numPr>
        <w:jc w:val="both"/>
        <w:rPr>
          <w:rFonts w:cstheme="minorHAnsi"/>
          <w:sz w:val="24"/>
          <w:szCs w:val="24"/>
        </w:rPr>
      </w:pPr>
      <w:r w:rsidRPr="00A46371">
        <w:rPr>
          <w:rFonts w:cstheme="minorHAnsi"/>
          <w:sz w:val="24"/>
          <w:szCs w:val="24"/>
          <w:lang w:val="en-US"/>
        </w:rPr>
        <w:t xml:space="preserve">National Clinical Guideline Centre (UK). Intravenous Fluid Therapy: Intravenous Fluid Therapy in Adults in Hospital. </w:t>
      </w:r>
      <w:r w:rsidRPr="00A46371">
        <w:rPr>
          <w:rFonts w:cstheme="minorHAnsi"/>
          <w:sz w:val="24"/>
          <w:szCs w:val="24"/>
        </w:rPr>
        <w:t>R Coll Physicians. 2013;</w:t>
      </w:r>
    </w:p>
    <w:p w14:paraId="5FEB787B" w14:textId="77777777" w:rsidR="00A46371" w:rsidRPr="00A46371" w:rsidRDefault="00A46371" w:rsidP="00A46371">
      <w:pPr>
        <w:pStyle w:val="a7"/>
        <w:numPr>
          <w:ilvl w:val="0"/>
          <w:numId w:val="4"/>
        </w:numPr>
        <w:jc w:val="both"/>
        <w:rPr>
          <w:rFonts w:cstheme="minorHAnsi"/>
          <w:sz w:val="24"/>
          <w:szCs w:val="24"/>
        </w:rPr>
      </w:pPr>
      <w:r w:rsidRPr="00A46371">
        <w:rPr>
          <w:rFonts w:cstheme="minorHAnsi"/>
          <w:sz w:val="24"/>
          <w:szCs w:val="24"/>
          <w:lang w:val="en-US"/>
        </w:rPr>
        <w:t xml:space="preserve">Phillips LE, McLintock C, Pollock W, Gatt S, Popham P, Jankelowitz G, Ogle R, Cameron PA, Australian and New Zealand Haemostasis Registry. Recombinant activated factor VII in obstetric hemorrhage: experiences from the Australian and New Zealand Haemostasis Registry. </w:t>
      </w:r>
      <w:r w:rsidRPr="00A46371">
        <w:rPr>
          <w:rFonts w:cstheme="minorHAnsi"/>
          <w:sz w:val="24"/>
          <w:szCs w:val="24"/>
        </w:rPr>
        <w:t>AnesthAnalg.2009; 109(6): 1908 - 15. doi: 10.1213/ANE.0b013e3181c039e6.</w:t>
      </w:r>
    </w:p>
    <w:p w14:paraId="6779E458" w14:textId="77777777" w:rsidR="00A46371" w:rsidRPr="00A46371" w:rsidRDefault="00A46371" w:rsidP="00A46371">
      <w:pPr>
        <w:pStyle w:val="a7"/>
        <w:numPr>
          <w:ilvl w:val="0"/>
          <w:numId w:val="4"/>
        </w:numPr>
        <w:jc w:val="both"/>
        <w:rPr>
          <w:rFonts w:cstheme="minorHAnsi"/>
          <w:sz w:val="24"/>
          <w:szCs w:val="24"/>
        </w:rPr>
      </w:pPr>
      <w:r w:rsidRPr="00A46371">
        <w:rPr>
          <w:rFonts w:cstheme="minorHAnsi"/>
          <w:sz w:val="24"/>
          <w:szCs w:val="24"/>
          <w:lang w:val="en-US"/>
        </w:rPr>
        <w:t xml:space="preserve">Postpartum Haemorrhage, Prevention and Management (Green-top Guideline No. 52). </w:t>
      </w:r>
      <w:r w:rsidRPr="00A46371">
        <w:rPr>
          <w:rFonts w:cstheme="minorHAnsi"/>
          <w:sz w:val="24"/>
          <w:szCs w:val="24"/>
        </w:rPr>
        <w:t>December 2016.</w:t>
      </w:r>
    </w:p>
    <w:p w14:paraId="4A39DFC1" w14:textId="49D64FC0" w:rsidR="00A46371" w:rsidRPr="00A46371" w:rsidRDefault="00A46371" w:rsidP="00A46371">
      <w:pPr>
        <w:pStyle w:val="a7"/>
        <w:numPr>
          <w:ilvl w:val="0"/>
          <w:numId w:val="4"/>
        </w:numPr>
        <w:jc w:val="both"/>
        <w:rPr>
          <w:rFonts w:cstheme="minorHAnsi"/>
          <w:sz w:val="24"/>
          <w:szCs w:val="24"/>
          <w:lang w:val="en-US"/>
        </w:rPr>
      </w:pPr>
      <w:r w:rsidRPr="00A46371">
        <w:rPr>
          <w:rFonts w:cstheme="minorHAnsi"/>
          <w:sz w:val="24"/>
          <w:szCs w:val="24"/>
          <w:lang w:val="en-US"/>
        </w:rPr>
        <w:t xml:space="preserve">Practice Guidelines for Obstetric Anesthesia. An Updated Report by the American Society of Anesthesiologists Task Force on Obstetric Anesthesia and the Society for Obstetric Anesthesia and Perinatology//Anesthesiology 2016; 124:00-00; </w:t>
      </w:r>
    </w:p>
    <w:p w14:paraId="2949DC83" w14:textId="77777777" w:rsidR="00A46371" w:rsidRPr="00A46371" w:rsidRDefault="00A46371" w:rsidP="00A46371">
      <w:pPr>
        <w:pStyle w:val="a7"/>
        <w:numPr>
          <w:ilvl w:val="0"/>
          <w:numId w:val="4"/>
        </w:numPr>
        <w:jc w:val="both"/>
        <w:rPr>
          <w:rFonts w:cstheme="minorHAnsi"/>
          <w:sz w:val="24"/>
          <w:szCs w:val="24"/>
        </w:rPr>
      </w:pPr>
      <w:r w:rsidRPr="00A46371">
        <w:rPr>
          <w:rFonts w:cstheme="minorHAnsi"/>
          <w:sz w:val="24"/>
          <w:szCs w:val="24"/>
          <w:lang w:val="en-US"/>
        </w:rPr>
        <w:t xml:space="preserve">Reddy S, Weinberg L, Young P. Crystalloid fluid therapy. </w:t>
      </w:r>
      <w:r w:rsidRPr="00A46371">
        <w:rPr>
          <w:rFonts w:cstheme="minorHAnsi"/>
          <w:sz w:val="24"/>
          <w:szCs w:val="24"/>
        </w:rPr>
        <w:t>Crit Care. 2016; 20(20): 59. doi:10.1186/s13054-016-1217-5.</w:t>
      </w:r>
    </w:p>
    <w:p w14:paraId="119D4890" w14:textId="77777777" w:rsidR="00A46371" w:rsidRPr="00A46371" w:rsidRDefault="00A46371" w:rsidP="00A46371">
      <w:pPr>
        <w:pStyle w:val="a7"/>
        <w:numPr>
          <w:ilvl w:val="0"/>
          <w:numId w:val="4"/>
        </w:numPr>
        <w:jc w:val="both"/>
        <w:rPr>
          <w:rFonts w:cstheme="minorHAnsi"/>
          <w:sz w:val="24"/>
          <w:szCs w:val="24"/>
        </w:rPr>
      </w:pPr>
      <w:r w:rsidRPr="00A46371">
        <w:rPr>
          <w:rFonts w:cstheme="minorHAnsi"/>
          <w:sz w:val="24"/>
          <w:szCs w:val="24"/>
        </w:rPr>
        <w:t xml:space="preserve">Rossaint R, Bouillon B, Cerny V, Coats TJ, Duranteau J, Fernández-Mondéjar E, Filipescu D, Hunt BJ, Komadina R, Nardi G, Neugebauer EAM, Ozier Y, Riddez L, Schultz A, Vincent J-L, Spahn DR. </w:t>
      </w:r>
      <w:r w:rsidRPr="00A46371">
        <w:rPr>
          <w:rFonts w:cstheme="minorHAnsi"/>
          <w:sz w:val="24"/>
          <w:szCs w:val="24"/>
          <w:lang w:val="en-US"/>
        </w:rPr>
        <w:t xml:space="preserve">The European guideline on management of major bleeding and coagulopathy following trauma: fourth edition. </w:t>
      </w:r>
      <w:r w:rsidRPr="00A46371">
        <w:rPr>
          <w:rFonts w:cstheme="minorHAnsi"/>
          <w:sz w:val="24"/>
          <w:szCs w:val="24"/>
        </w:rPr>
        <w:t>Crit Care. 2016; 20(1): 100. doi: 10.1186/s13054-016-1265-x.</w:t>
      </w:r>
    </w:p>
    <w:p w14:paraId="59F56DEA" w14:textId="77777777" w:rsidR="00A46371" w:rsidRPr="00A46371" w:rsidRDefault="00A46371" w:rsidP="00A46371">
      <w:pPr>
        <w:pStyle w:val="a7"/>
        <w:numPr>
          <w:ilvl w:val="0"/>
          <w:numId w:val="4"/>
        </w:numPr>
        <w:jc w:val="both"/>
        <w:rPr>
          <w:rFonts w:cstheme="minorHAnsi"/>
          <w:sz w:val="24"/>
          <w:szCs w:val="24"/>
        </w:rPr>
      </w:pPr>
      <w:r w:rsidRPr="00A46371">
        <w:rPr>
          <w:rFonts w:cstheme="minorHAnsi"/>
          <w:sz w:val="24"/>
          <w:szCs w:val="24"/>
          <w:lang w:val="en-US"/>
        </w:rPr>
        <w:t xml:space="preserve">Schlembach D, Helmer H, Henrich W, von Heymann C, Kainer F, Korte W, Kühnert M, Lier H, Maul H, Rath W, Steppat S, Surbek D, Wacker J. PeripartumHaemorrhage, Diagnosis and Therapy. Guideline of the DGGG, OEGGG and SGGG (S2k Level, AWMF Registry No. 015/063, March 2016). </w:t>
      </w:r>
      <w:r w:rsidRPr="00A46371">
        <w:rPr>
          <w:rFonts w:cstheme="minorHAnsi"/>
          <w:sz w:val="24"/>
          <w:szCs w:val="24"/>
        </w:rPr>
        <w:t>GeburtshilfeFrauenheilkd. 2018; 78(4): 382 - 99. doi: 10.1055/a-0582-0122.</w:t>
      </w:r>
    </w:p>
    <w:p w14:paraId="37868D4A" w14:textId="77777777" w:rsidR="00A46371" w:rsidRPr="00A46371" w:rsidRDefault="00A46371" w:rsidP="00A46371">
      <w:pPr>
        <w:pStyle w:val="a7"/>
        <w:numPr>
          <w:ilvl w:val="0"/>
          <w:numId w:val="4"/>
        </w:numPr>
        <w:jc w:val="both"/>
        <w:rPr>
          <w:rFonts w:cstheme="minorHAnsi"/>
          <w:sz w:val="24"/>
          <w:szCs w:val="24"/>
        </w:rPr>
      </w:pPr>
      <w:r w:rsidRPr="00A46371">
        <w:rPr>
          <w:rFonts w:cstheme="minorHAnsi"/>
          <w:sz w:val="24"/>
          <w:szCs w:val="24"/>
        </w:rPr>
        <w:t xml:space="preserve">Shah NM, Chong SE, Yusoff SM, Mazlan MZ, Johan KB, Azman N, Lim JA, Mohamad SM, Noordin SS, Ghaffar ZA, Hassan MH, Zabidi MA, Rahim NAA. </w:t>
      </w:r>
      <w:r w:rsidRPr="00A46371">
        <w:rPr>
          <w:rFonts w:cstheme="minorHAnsi"/>
          <w:sz w:val="24"/>
          <w:szCs w:val="24"/>
          <w:lang w:val="en-US"/>
        </w:rPr>
        <w:t xml:space="preserve">Recombinant activated factor VII </w:t>
      </w:r>
      <w:r w:rsidRPr="00A46371">
        <w:rPr>
          <w:rFonts w:cstheme="minorHAnsi"/>
          <w:sz w:val="24"/>
          <w:szCs w:val="24"/>
          <w:lang w:val="en-US"/>
        </w:rPr>
        <w:lastRenderedPageBreak/>
        <w:t xml:space="preserve">(rFVIIa) in refractory haemorrhage for non-haemophiliacs: an eleven-year single-centre experience. </w:t>
      </w:r>
      <w:r w:rsidRPr="00A46371">
        <w:rPr>
          <w:rFonts w:cstheme="minorHAnsi"/>
          <w:sz w:val="24"/>
          <w:szCs w:val="24"/>
        </w:rPr>
        <w:t>BMC Hematol. 2018; 18:34. doi: 10.1186/s12878-018-0126-z.</w:t>
      </w:r>
    </w:p>
    <w:p w14:paraId="24670A1C" w14:textId="1011B7AA" w:rsidR="00A46371" w:rsidRPr="00D34870" w:rsidRDefault="00A46371" w:rsidP="00A46371">
      <w:pPr>
        <w:pStyle w:val="a7"/>
        <w:numPr>
          <w:ilvl w:val="0"/>
          <w:numId w:val="4"/>
        </w:numPr>
        <w:jc w:val="both"/>
        <w:rPr>
          <w:rFonts w:cstheme="minorHAnsi"/>
          <w:sz w:val="24"/>
          <w:szCs w:val="24"/>
          <w:lang w:val="en-US"/>
        </w:rPr>
      </w:pPr>
      <w:r w:rsidRPr="00A46371">
        <w:rPr>
          <w:rFonts w:cstheme="minorHAnsi"/>
          <w:sz w:val="24"/>
          <w:szCs w:val="24"/>
          <w:lang w:val="en-US"/>
        </w:rPr>
        <w:t>Shah NM, Chong SE, Yusoff SM, Mazlan MZ,</w:t>
      </w:r>
      <w:r w:rsidR="00551BA6">
        <w:rPr>
          <w:rFonts w:cstheme="minorHAnsi"/>
          <w:sz w:val="24"/>
          <w:szCs w:val="24"/>
          <w:lang w:val="en-US"/>
        </w:rPr>
        <w:t xml:space="preserve"> </w:t>
      </w:r>
      <w:r w:rsidRPr="00A46371">
        <w:rPr>
          <w:rFonts w:cstheme="minorHAnsi"/>
          <w:sz w:val="24"/>
          <w:szCs w:val="24"/>
          <w:lang w:val="en-US"/>
        </w:rPr>
        <w:t>et</w:t>
      </w:r>
      <w:r w:rsidR="00551BA6">
        <w:rPr>
          <w:rFonts w:cstheme="minorHAnsi"/>
          <w:sz w:val="24"/>
          <w:szCs w:val="24"/>
          <w:lang w:val="en-US"/>
        </w:rPr>
        <w:t xml:space="preserve"> </w:t>
      </w:r>
      <w:r w:rsidRPr="00A46371">
        <w:rPr>
          <w:rFonts w:cstheme="minorHAnsi"/>
          <w:sz w:val="24"/>
          <w:szCs w:val="24"/>
          <w:lang w:val="en-US"/>
        </w:rPr>
        <w:t>al. Recombinant activated factor VII (rFVIIa) in refractory haemorrhage for non-haemophiliacs: an eleven-year single-centre experience. BMC Hematol. 2018 Nov 23;</w:t>
      </w:r>
      <w:r w:rsidR="00551BA6">
        <w:rPr>
          <w:rFonts w:cstheme="minorHAnsi"/>
          <w:sz w:val="24"/>
          <w:szCs w:val="24"/>
          <w:lang w:val="en-US"/>
        </w:rPr>
        <w:t xml:space="preserve"> </w:t>
      </w:r>
      <w:r w:rsidRPr="00A46371">
        <w:rPr>
          <w:rFonts w:cstheme="minorHAnsi"/>
          <w:sz w:val="24"/>
          <w:szCs w:val="24"/>
          <w:lang w:val="en-US"/>
        </w:rPr>
        <w:t>18:34</w:t>
      </w:r>
      <w:r>
        <w:rPr>
          <w:rFonts w:cstheme="minorHAnsi"/>
          <w:sz w:val="24"/>
          <w:szCs w:val="24"/>
          <w:lang w:val="uz-Cyrl-UZ"/>
        </w:rPr>
        <w:t>.</w:t>
      </w:r>
    </w:p>
    <w:p w14:paraId="3FE71D36" w14:textId="4267D519" w:rsidR="00A46371" w:rsidRPr="00A46371" w:rsidRDefault="00A46371" w:rsidP="00A46371">
      <w:pPr>
        <w:pStyle w:val="a7"/>
        <w:numPr>
          <w:ilvl w:val="0"/>
          <w:numId w:val="4"/>
        </w:numPr>
        <w:jc w:val="both"/>
        <w:rPr>
          <w:rFonts w:cstheme="minorHAnsi"/>
          <w:sz w:val="24"/>
          <w:szCs w:val="24"/>
        </w:rPr>
      </w:pPr>
      <w:r w:rsidRPr="00A46371">
        <w:rPr>
          <w:rFonts w:cstheme="minorHAnsi"/>
          <w:sz w:val="24"/>
          <w:szCs w:val="24"/>
          <w:lang w:val="en-US"/>
        </w:rPr>
        <w:t xml:space="preserve">Lavigne-Lissalde G, Aya AG, Mercier FJ, Roger-Christoph S, et al. Recombinant human FVIIa for reducing the need for invasive second-line therapies in severe refractory ostpartum hemorrhage: a multicenter, randomized, open controlled trial. </w:t>
      </w:r>
      <w:r w:rsidRPr="007E6C7E">
        <w:rPr>
          <w:rFonts w:cstheme="minorHAnsi"/>
          <w:sz w:val="24"/>
          <w:szCs w:val="24"/>
          <w:lang w:val="en-US"/>
        </w:rPr>
        <w:t xml:space="preserve">J Thromb Haemost. </w:t>
      </w:r>
      <w:r w:rsidRPr="00A46371">
        <w:rPr>
          <w:rFonts w:cstheme="minorHAnsi"/>
          <w:sz w:val="24"/>
          <w:szCs w:val="24"/>
        </w:rPr>
        <w:t>2015 Apr;13(4):520-9.</w:t>
      </w:r>
    </w:p>
    <w:p w14:paraId="2058657B" w14:textId="77777777" w:rsidR="00A46371" w:rsidRPr="00A46371" w:rsidRDefault="00A46371" w:rsidP="00A46371">
      <w:pPr>
        <w:pStyle w:val="a7"/>
        <w:numPr>
          <w:ilvl w:val="0"/>
          <w:numId w:val="4"/>
        </w:numPr>
        <w:jc w:val="both"/>
        <w:rPr>
          <w:rFonts w:cstheme="minorHAnsi"/>
          <w:sz w:val="24"/>
          <w:szCs w:val="24"/>
          <w:lang w:val="en-US"/>
        </w:rPr>
      </w:pPr>
      <w:r w:rsidRPr="00A46371">
        <w:rPr>
          <w:rFonts w:cstheme="minorHAnsi"/>
          <w:sz w:val="24"/>
          <w:szCs w:val="24"/>
          <w:lang w:val="en-US"/>
        </w:rPr>
        <w:t xml:space="preserve">Shakur H, Beaumont D, Pavord S, Gayet-Ageron A, Ker K, Mousa HA. Antifibrinolytic drugs for treating primary postpartum haemorrhage. Cochrane database Syst Rev. 2018; 2: CD012964. </w:t>
      </w:r>
      <w:proofErr w:type="gramStart"/>
      <w:r w:rsidRPr="00A46371">
        <w:rPr>
          <w:rFonts w:cstheme="minorHAnsi"/>
          <w:sz w:val="24"/>
          <w:szCs w:val="24"/>
          <w:lang w:val="en-US"/>
        </w:rPr>
        <w:t>doi</w:t>
      </w:r>
      <w:proofErr w:type="gramEnd"/>
      <w:r w:rsidRPr="00A46371">
        <w:rPr>
          <w:rFonts w:cstheme="minorHAnsi"/>
          <w:sz w:val="24"/>
          <w:szCs w:val="24"/>
          <w:lang w:val="en-US"/>
        </w:rPr>
        <w:t>: 10.1002/14651858.CD012964.</w:t>
      </w:r>
    </w:p>
    <w:p w14:paraId="7A39D062" w14:textId="77777777" w:rsidR="00A46371" w:rsidRPr="00A46371" w:rsidRDefault="00A46371" w:rsidP="00A46371">
      <w:pPr>
        <w:pStyle w:val="a7"/>
        <w:numPr>
          <w:ilvl w:val="0"/>
          <w:numId w:val="4"/>
        </w:numPr>
        <w:jc w:val="both"/>
        <w:rPr>
          <w:rFonts w:cstheme="minorHAnsi"/>
          <w:sz w:val="24"/>
          <w:szCs w:val="24"/>
        </w:rPr>
      </w:pPr>
      <w:r w:rsidRPr="00A46371">
        <w:rPr>
          <w:rFonts w:cstheme="minorHAnsi"/>
          <w:sz w:val="24"/>
          <w:szCs w:val="24"/>
          <w:lang w:val="en-US"/>
        </w:rPr>
        <w:t xml:space="preserve">Snegovskikh D, Souza D, Walton Z, Dai F, Rachler R, Garay A, Snegovskikh V V, Braveman FR, Norwitz ER. Point-of-care viscoelastic testing improves the outcome of pregnancies complicated by severe postpartum hemorrhage. </w:t>
      </w:r>
      <w:r w:rsidRPr="00A46371">
        <w:rPr>
          <w:rFonts w:cstheme="minorHAnsi"/>
          <w:sz w:val="24"/>
          <w:szCs w:val="24"/>
        </w:rPr>
        <w:t>J ClinAnesth. 2018; 44: 50 - 6. doi: 10.1016/j.jclinane.2017.10.003.</w:t>
      </w:r>
    </w:p>
    <w:p w14:paraId="16FC425B" w14:textId="77777777" w:rsidR="00A46371" w:rsidRPr="00A46371" w:rsidRDefault="00A46371" w:rsidP="00A46371">
      <w:pPr>
        <w:pStyle w:val="a7"/>
        <w:numPr>
          <w:ilvl w:val="0"/>
          <w:numId w:val="4"/>
        </w:numPr>
        <w:jc w:val="both"/>
        <w:rPr>
          <w:rFonts w:cstheme="minorHAnsi"/>
          <w:sz w:val="24"/>
          <w:szCs w:val="24"/>
        </w:rPr>
      </w:pPr>
      <w:r w:rsidRPr="00A46371">
        <w:rPr>
          <w:rFonts w:cstheme="minorHAnsi"/>
          <w:sz w:val="24"/>
          <w:szCs w:val="24"/>
          <w:lang w:val="en-US"/>
        </w:rPr>
        <w:t xml:space="preserve">Sommer N, Schnüriger B, Candinas D, Haltmeier T. Massive transfusion protocols in nontrauma patients: A systematic review and meta-analysis. </w:t>
      </w:r>
      <w:r w:rsidRPr="00A46371">
        <w:rPr>
          <w:rFonts w:cstheme="minorHAnsi"/>
          <w:sz w:val="24"/>
          <w:szCs w:val="24"/>
        </w:rPr>
        <w:t>J Trauma Acute Care Surg. 2019; 86(3): 493- 504. doi: 10.1097/TA.0000000000002101.</w:t>
      </w:r>
    </w:p>
    <w:p w14:paraId="668A4F2F" w14:textId="12BFC0F7" w:rsidR="00A46371" w:rsidRPr="00A46371" w:rsidRDefault="00A46371" w:rsidP="00A46371">
      <w:pPr>
        <w:pStyle w:val="a7"/>
        <w:numPr>
          <w:ilvl w:val="0"/>
          <w:numId w:val="4"/>
        </w:numPr>
        <w:jc w:val="both"/>
        <w:rPr>
          <w:rFonts w:cstheme="minorHAnsi"/>
          <w:sz w:val="24"/>
          <w:szCs w:val="24"/>
        </w:rPr>
      </w:pPr>
      <w:r w:rsidRPr="00A46371">
        <w:rPr>
          <w:rFonts w:cstheme="minorHAnsi"/>
          <w:sz w:val="24"/>
          <w:szCs w:val="24"/>
          <w:lang w:val="en-US"/>
        </w:rPr>
        <w:t xml:space="preserve">Squizzato A, Hunt BJ, Kinasewitz GT, Wada H, Ten Cate H, Thachil J, Levi M, Vicente V, D'Angelo A, Di Nisio M. Supportive management strategies for disseminated intravascular coagulation. </w:t>
      </w:r>
      <w:r w:rsidRPr="00A46371">
        <w:rPr>
          <w:rFonts w:cstheme="minorHAnsi"/>
          <w:sz w:val="24"/>
          <w:szCs w:val="24"/>
        </w:rPr>
        <w:t>Aninternational consensus. Thromb</w:t>
      </w:r>
      <w:r w:rsidR="00551BA6">
        <w:rPr>
          <w:rFonts w:cstheme="minorHAnsi"/>
          <w:sz w:val="24"/>
          <w:szCs w:val="24"/>
          <w:lang w:val="en-US"/>
        </w:rPr>
        <w:t xml:space="preserve"> </w:t>
      </w:r>
      <w:r w:rsidRPr="00A46371">
        <w:rPr>
          <w:rFonts w:cstheme="minorHAnsi"/>
          <w:sz w:val="24"/>
          <w:szCs w:val="24"/>
        </w:rPr>
        <w:t>Haemost. 2016; 115(5): 896 - 904.doi: 10.1160/TH15-09-0740.</w:t>
      </w:r>
    </w:p>
    <w:p w14:paraId="630CABC4" w14:textId="77777777" w:rsidR="00A46371" w:rsidRPr="00A46371" w:rsidRDefault="00A46371" w:rsidP="00A46371">
      <w:pPr>
        <w:pStyle w:val="a7"/>
        <w:numPr>
          <w:ilvl w:val="0"/>
          <w:numId w:val="4"/>
        </w:numPr>
        <w:jc w:val="both"/>
        <w:rPr>
          <w:rFonts w:cstheme="minorHAnsi"/>
          <w:sz w:val="24"/>
          <w:szCs w:val="24"/>
        </w:rPr>
      </w:pPr>
      <w:r w:rsidRPr="00A46371">
        <w:rPr>
          <w:rFonts w:cstheme="minorHAnsi"/>
          <w:sz w:val="24"/>
          <w:szCs w:val="24"/>
          <w:lang w:val="en-US"/>
        </w:rPr>
        <w:t xml:space="preserve">Takeda S, Makino S, Takeda J, Kanayama N, Kubo T, Nakai A, Suzuki S, Seki H, Terui K, Inaba S, Miyata S. Japanese Clinical Practice Guide for Critical Obstetrical Hemorrhage (2017 revision). </w:t>
      </w:r>
      <w:r w:rsidRPr="00A46371">
        <w:rPr>
          <w:rFonts w:cstheme="minorHAnsi"/>
          <w:sz w:val="24"/>
          <w:szCs w:val="24"/>
        </w:rPr>
        <w:t>J ObstetGynaecol Res. 2017; 43(10); 1517 - 21. doi: 10.1111/jog. 13417.</w:t>
      </w:r>
    </w:p>
    <w:p w14:paraId="78267B68" w14:textId="77777777" w:rsidR="00A46371" w:rsidRPr="00A46371" w:rsidRDefault="00A46371" w:rsidP="00A46371">
      <w:pPr>
        <w:pStyle w:val="a7"/>
        <w:numPr>
          <w:ilvl w:val="0"/>
          <w:numId w:val="4"/>
        </w:numPr>
        <w:jc w:val="both"/>
        <w:rPr>
          <w:rFonts w:cstheme="minorHAnsi"/>
          <w:sz w:val="24"/>
          <w:szCs w:val="24"/>
        </w:rPr>
      </w:pPr>
      <w:r w:rsidRPr="00A46371">
        <w:rPr>
          <w:rFonts w:cstheme="minorHAnsi"/>
          <w:sz w:val="24"/>
          <w:szCs w:val="24"/>
          <w:lang w:val="en-US"/>
        </w:rPr>
        <w:t xml:space="preserve">Tanaka H, Matsunaga S, Yamashita T, Okutomi T, Sakurai A, Sekizawa A, Hasegawa J, Terui K, Miyake Y, Murotsuki J, Ikeda T. A systematic review of massive transfusion protocol in obstetrics. </w:t>
      </w:r>
      <w:r w:rsidRPr="00A46371">
        <w:rPr>
          <w:rFonts w:cstheme="minorHAnsi"/>
          <w:sz w:val="24"/>
          <w:szCs w:val="24"/>
        </w:rPr>
        <w:t>TaiwanJ Obstet Gynecol. 2017; 56(6): 715 - 8. doi: 10.1016/j.tjog.2017.10.001.</w:t>
      </w:r>
    </w:p>
    <w:p w14:paraId="775932A0" w14:textId="77777777" w:rsidR="00A46371" w:rsidRPr="00A46371" w:rsidRDefault="00A46371" w:rsidP="00A46371">
      <w:pPr>
        <w:pStyle w:val="a7"/>
        <w:numPr>
          <w:ilvl w:val="0"/>
          <w:numId w:val="4"/>
        </w:numPr>
        <w:jc w:val="both"/>
        <w:rPr>
          <w:rFonts w:cstheme="minorHAnsi"/>
          <w:sz w:val="24"/>
          <w:szCs w:val="24"/>
        </w:rPr>
      </w:pPr>
      <w:r w:rsidRPr="00A46371">
        <w:rPr>
          <w:rFonts w:cstheme="minorHAnsi"/>
          <w:sz w:val="24"/>
          <w:szCs w:val="24"/>
          <w:lang w:val="en-US"/>
        </w:rPr>
        <w:t xml:space="preserve">Taylor FB, Toh CH, Hoots WK, Wada H, Levi M, Scientific Subcommittee on Disseminated Intravascular Coagulation (DIC) of the International Society on Thrombosis and Haemostasis (ISTH). Towards definition, clinical and laboratory </w:t>
      </w:r>
      <w:proofErr w:type="gramStart"/>
      <w:r w:rsidRPr="00A46371">
        <w:rPr>
          <w:rFonts w:cstheme="minorHAnsi"/>
          <w:sz w:val="24"/>
          <w:szCs w:val="24"/>
          <w:lang w:val="en-US"/>
        </w:rPr>
        <w:t>criteria,</w:t>
      </w:r>
      <w:proofErr w:type="gramEnd"/>
      <w:r w:rsidRPr="00A46371">
        <w:rPr>
          <w:rFonts w:cstheme="minorHAnsi"/>
          <w:sz w:val="24"/>
          <w:szCs w:val="24"/>
          <w:lang w:val="en-US"/>
        </w:rPr>
        <w:t xml:space="preserve"> and a scoring system for disseminated intravascular coagulation. </w:t>
      </w:r>
      <w:r w:rsidRPr="00A46371">
        <w:rPr>
          <w:rFonts w:cstheme="minorHAnsi"/>
          <w:sz w:val="24"/>
          <w:szCs w:val="24"/>
        </w:rPr>
        <w:t>ThrombHaemost. 2001; 86(5): 1327 - 30.</w:t>
      </w:r>
    </w:p>
    <w:p w14:paraId="33F8090E" w14:textId="77777777" w:rsidR="00A46371" w:rsidRPr="00A46371" w:rsidRDefault="00A46371" w:rsidP="00A46371">
      <w:pPr>
        <w:pStyle w:val="a7"/>
        <w:numPr>
          <w:ilvl w:val="0"/>
          <w:numId w:val="4"/>
        </w:numPr>
        <w:jc w:val="both"/>
        <w:rPr>
          <w:rFonts w:cstheme="minorHAnsi"/>
          <w:sz w:val="24"/>
          <w:szCs w:val="24"/>
        </w:rPr>
      </w:pPr>
      <w:r w:rsidRPr="00A46371">
        <w:rPr>
          <w:rFonts w:cstheme="minorHAnsi"/>
          <w:sz w:val="24"/>
          <w:szCs w:val="24"/>
          <w:lang w:val="en-US"/>
        </w:rPr>
        <w:t xml:space="preserve">Whiting P, Al M, Westwood M, Ramos IC, Ryder S, Armstrong N, Misso K, Ross J, Severens J, Kleijnen J. Viscoelastic point-of-care testing to assist with the diagnosis, management and monitoring of haemostasis: a systematic review and cost-effectiveness analysis. </w:t>
      </w:r>
      <w:r w:rsidRPr="00A46371">
        <w:rPr>
          <w:rFonts w:cstheme="minorHAnsi"/>
          <w:sz w:val="24"/>
          <w:szCs w:val="24"/>
        </w:rPr>
        <w:t>Health Technol Assess. 2015; 19(58): 1- 228, v-vi. doi: 10.3310/htal9580.</w:t>
      </w:r>
    </w:p>
    <w:p w14:paraId="4D802B56" w14:textId="77777777" w:rsidR="00A46371" w:rsidRPr="00A46371" w:rsidRDefault="00A46371" w:rsidP="00A46371">
      <w:pPr>
        <w:pStyle w:val="a7"/>
        <w:numPr>
          <w:ilvl w:val="0"/>
          <w:numId w:val="4"/>
        </w:numPr>
        <w:jc w:val="both"/>
        <w:rPr>
          <w:rFonts w:cstheme="minorHAnsi"/>
          <w:sz w:val="24"/>
          <w:szCs w:val="24"/>
        </w:rPr>
      </w:pPr>
      <w:r w:rsidRPr="00A46371">
        <w:rPr>
          <w:rFonts w:cstheme="minorHAnsi"/>
          <w:sz w:val="24"/>
          <w:szCs w:val="24"/>
          <w:lang w:val="en-US"/>
        </w:rPr>
        <w:t xml:space="preserve">WHO recommendations: uterotonics for the prevention of postpartum haemorrhage. </w:t>
      </w:r>
      <w:r w:rsidRPr="00A46371">
        <w:rPr>
          <w:rFonts w:cstheme="minorHAnsi"/>
          <w:sz w:val="24"/>
          <w:szCs w:val="24"/>
        </w:rPr>
        <w:t>World Heal Organ. 2018; 53 p.</w:t>
      </w:r>
    </w:p>
    <w:p w14:paraId="490B667F" w14:textId="77777777" w:rsidR="00A46371" w:rsidRPr="00A46371" w:rsidRDefault="00A46371" w:rsidP="00A46371">
      <w:pPr>
        <w:pStyle w:val="a7"/>
        <w:numPr>
          <w:ilvl w:val="0"/>
          <w:numId w:val="4"/>
        </w:numPr>
        <w:jc w:val="both"/>
        <w:rPr>
          <w:rFonts w:cstheme="minorHAnsi"/>
          <w:sz w:val="24"/>
          <w:szCs w:val="24"/>
        </w:rPr>
      </w:pPr>
      <w:r w:rsidRPr="00A46371">
        <w:rPr>
          <w:rFonts w:cstheme="minorHAnsi"/>
          <w:sz w:val="24"/>
          <w:szCs w:val="24"/>
          <w:lang w:val="en-US"/>
        </w:rPr>
        <w:t xml:space="preserve">Wikkelsø A, Wetterslev J, Meller AM, Afshari A. Thromboelastography (TEG) or thromboelastometry (ROTEM) to monitor haemostatic treatment versus usual care in adults or children with bleeding. </w:t>
      </w:r>
      <w:r w:rsidRPr="00A46371">
        <w:rPr>
          <w:rFonts w:cstheme="minorHAnsi"/>
          <w:sz w:val="24"/>
          <w:szCs w:val="24"/>
        </w:rPr>
        <w:t>Cochrane database Syst Rev. 2016; (8): CD007871. doi:10.1002/14651858.CD007871.pub3.</w:t>
      </w:r>
    </w:p>
    <w:p w14:paraId="5567F153" w14:textId="77777777" w:rsidR="00A46371" w:rsidRPr="00A46371" w:rsidRDefault="00A46371" w:rsidP="00A46371">
      <w:pPr>
        <w:pStyle w:val="a7"/>
        <w:numPr>
          <w:ilvl w:val="0"/>
          <w:numId w:val="4"/>
        </w:numPr>
        <w:jc w:val="both"/>
        <w:rPr>
          <w:rFonts w:cstheme="minorHAnsi"/>
          <w:sz w:val="24"/>
          <w:szCs w:val="24"/>
        </w:rPr>
      </w:pPr>
      <w:r w:rsidRPr="00A46371">
        <w:rPr>
          <w:rFonts w:cstheme="minorHAnsi"/>
          <w:sz w:val="24"/>
          <w:szCs w:val="24"/>
          <w:lang w:val="en-US"/>
        </w:rPr>
        <w:lastRenderedPageBreak/>
        <w:t xml:space="preserve">Wikkelsø A, Wetterslev J, Moller AM, Afshari A. Thromboelastography (TEG) or rotational thromboelastometry (ROTEM) to monitor haemostatic treatment in bleeding patients: a systematic review with meta-analysis and trial sequential analysis. </w:t>
      </w:r>
      <w:r w:rsidRPr="00A46371">
        <w:rPr>
          <w:rFonts w:cstheme="minorHAnsi"/>
          <w:sz w:val="24"/>
          <w:szCs w:val="24"/>
        </w:rPr>
        <w:t>Anaesthesia. 2017; 72(4): 519 - 31. doi:10.1111/anae. 13765.</w:t>
      </w:r>
    </w:p>
    <w:p w14:paraId="0A16E4C5" w14:textId="7348A941" w:rsidR="00A46371" w:rsidRPr="00A46371" w:rsidRDefault="00A46371" w:rsidP="006428F6">
      <w:pPr>
        <w:pStyle w:val="a7"/>
        <w:numPr>
          <w:ilvl w:val="0"/>
          <w:numId w:val="4"/>
        </w:numPr>
        <w:jc w:val="both"/>
        <w:rPr>
          <w:rFonts w:cstheme="minorHAnsi"/>
          <w:sz w:val="24"/>
          <w:szCs w:val="24"/>
        </w:rPr>
      </w:pPr>
      <w:r w:rsidRPr="00A46371">
        <w:rPr>
          <w:rFonts w:cstheme="minorHAnsi"/>
          <w:sz w:val="24"/>
          <w:szCs w:val="24"/>
          <w:lang w:val="en-US"/>
        </w:rPr>
        <w:t xml:space="preserve">WOMAN Trial Collaborators. Effect of early tranexamic acid administration on mortality, hysterectomy, and other morbidities in women with post-partum haemorrhage (WOMAN): an international, randomised, double-blind, placebo-controlled trial. </w:t>
      </w:r>
      <w:r w:rsidRPr="00A46371">
        <w:rPr>
          <w:rFonts w:cstheme="minorHAnsi"/>
          <w:sz w:val="24"/>
          <w:szCs w:val="24"/>
        </w:rPr>
        <w:t>Lancet (London, England). 2017;389(10084): 2105 - 16. doi: 10.1016/S0140-6736(17)30638-4.</w:t>
      </w:r>
    </w:p>
    <w:p w14:paraId="26AF2F77" w14:textId="29BCBA94" w:rsidR="00B03F8E" w:rsidRPr="00DA55C1" w:rsidRDefault="00B03F8E" w:rsidP="00B03F8E">
      <w:pPr>
        <w:rPr>
          <w:rFonts w:cstheme="minorHAnsi"/>
        </w:rPr>
      </w:pPr>
    </w:p>
    <w:p w14:paraId="484E8B25" w14:textId="083CD9F2" w:rsidR="00B03F8E" w:rsidRPr="00DA55C1" w:rsidRDefault="00B03F8E" w:rsidP="00B03F8E">
      <w:pPr>
        <w:rPr>
          <w:rFonts w:cstheme="minorHAnsi"/>
        </w:rPr>
      </w:pPr>
    </w:p>
    <w:p w14:paraId="2181C1AD" w14:textId="09EFDC7F" w:rsidR="00B03F8E" w:rsidRPr="00DA55C1" w:rsidRDefault="00B03F8E" w:rsidP="00B03F8E">
      <w:pPr>
        <w:tabs>
          <w:tab w:val="left" w:pos="6710"/>
        </w:tabs>
        <w:rPr>
          <w:rFonts w:cstheme="minorHAnsi"/>
        </w:rPr>
      </w:pPr>
      <w:r w:rsidRPr="00DA55C1">
        <w:rPr>
          <w:rFonts w:cstheme="minorHAnsi"/>
        </w:rPr>
        <w:tab/>
      </w:r>
      <w:bookmarkEnd w:id="0"/>
    </w:p>
    <w:sectPr w:rsidR="00B03F8E" w:rsidRPr="00DA55C1" w:rsidSect="00A71260">
      <w:pgSz w:w="12240" w:h="16340"/>
      <w:pgMar w:top="1134" w:right="1134" w:bottom="1134" w:left="1134" w:header="284" w:footer="284"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9E21C8" w14:textId="77777777" w:rsidR="007F6FF7" w:rsidRDefault="007F6FF7" w:rsidP="00C8695F">
      <w:pPr>
        <w:spacing w:after="0" w:line="240" w:lineRule="auto"/>
      </w:pPr>
      <w:r>
        <w:separator/>
      </w:r>
    </w:p>
  </w:endnote>
  <w:endnote w:type="continuationSeparator" w:id="0">
    <w:p w14:paraId="25A6670C" w14:textId="77777777" w:rsidR="007F6FF7" w:rsidRDefault="007F6FF7" w:rsidP="00C86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7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768882"/>
      <w:docPartObj>
        <w:docPartGallery w:val="Page Numbers (Bottom of Page)"/>
        <w:docPartUnique/>
      </w:docPartObj>
    </w:sdtPr>
    <w:sdtEndPr/>
    <w:sdtContent>
      <w:p w14:paraId="274E1AF0" w14:textId="39293FB5" w:rsidR="00B476FB" w:rsidRDefault="00B476FB">
        <w:pPr>
          <w:pStyle w:val="ab"/>
          <w:jc w:val="center"/>
        </w:pPr>
        <w:r>
          <w:fldChar w:fldCharType="begin"/>
        </w:r>
        <w:r>
          <w:instrText>PAGE   \* MERGEFORMAT</w:instrText>
        </w:r>
        <w:r>
          <w:fldChar w:fldCharType="separate"/>
        </w:r>
        <w:r w:rsidR="007F138A">
          <w:rPr>
            <w:noProof/>
          </w:rPr>
          <w:t>2</w:t>
        </w:r>
        <w:r>
          <w:fldChar w:fldCharType="end"/>
        </w:r>
      </w:p>
    </w:sdtContent>
  </w:sdt>
  <w:p w14:paraId="7A6C26C6" w14:textId="77777777" w:rsidR="00B476FB" w:rsidRPr="004D402D" w:rsidRDefault="00B476FB" w:rsidP="004D402D">
    <w:pPr>
      <w:pStyle w:val="ab"/>
      <w:jc w:val="center"/>
      <w:rPr>
        <w:lang w:val="uz-Cyrl-U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BA32A" w14:textId="77777777" w:rsidR="007F6FF7" w:rsidRDefault="007F6FF7" w:rsidP="00C8695F">
      <w:pPr>
        <w:spacing w:after="0" w:line="240" w:lineRule="auto"/>
      </w:pPr>
      <w:r>
        <w:separator/>
      </w:r>
    </w:p>
  </w:footnote>
  <w:footnote w:type="continuationSeparator" w:id="0">
    <w:p w14:paraId="4FF1431B" w14:textId="77777777" w:rsidR="007F6FF7" w:rsidRDefault="007F6FF7" w:rsidP="00C869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6824"/>
    <w:multiLevelType w:val="hybridMultilevel"/>
    <w:tmpl w:val="2F8EB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05654B"/>
    <w:multiLevelType w:val="hybridMultilevel"/>
    <w:tmpl w:val="71BCA154"/>
    <w:lvl w:ilvl="0" w:tplc="B38A2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305ACF"/>
    <w:multiLevelType w:val="hybridMultilevel"/>
    <w:tmpl w:val="029EB1FA"/>
    <w:lvl w:ilvl="0" w:tplc="B38A2486">
      <w:start w:val="1"/>
      <w:numFmt w:val="bullet"/>
      <w:lvlText w:val=""/>
      <w:lvlJc w:val="left"/>
      <w:pPr>
        <w:ind w:left="285" w:hanging="360"/>
      </w:pPr>
      <w:rPr>
        <w:rFonts w:ascii="Symbol" w:hAnsi="Symbol" w:hint="default"/>
      </w:rPr>
    </w:lvl>
    <w:lvl w:ilvl="1" w:tplc="04190003" w:tentative="1">
      <w:start w:val="1"/>
      <w:numFmt w:val="bullet"/>
      <w:lvlText w:val="o"/>
      <w:lvlJc w:val="left"/>
      <w:pPr>
        <w:ind w:left="1005" w:hanging="360"/>
      </w:pPr>
      <w:rPr>
        <w:rFonts w:ascii="Courier New" w:hAnsi="Courier New" w:cs="Courier New" w:hint="default"/>
      </w:rPr>
    </w:lvl>
    <w:lvl w:ilvl="2" w:tplc="04190005" w:tentative="1">
      <w:start w:val="1"/>
      <w:numFmt w:val="bullet"/>
      <w:lvlText w:val=""/>
      <w:lvlJc w:val="left"/>
      <w:pPr>
        <w:ind w:left="1725" w:hanging="360"/>
      </w:pPr>
      <w:rPr>
        <w:rFonts w:ascii="Wingdings" w:hAnsi="Wingdings" w:hint="default"/>
      </w:rPr>
    </w:lvl>
    <w:lvl w:ilvl="3" w:tplc="04190001" w:tentative="1">
      <w:start w:val="1"/>
      <w:numFmt w:val="bullet"/>
      <w:lvlText w:val=""/>
      <w:lvlJc w:val="left"/>
      <w:pPr>
        <w:ind w:left="2445" w:hanging="360"/>
      </w:pPr>
      <w:rPr>
        <w:rFonts w:ascii="Symbol" w:hAnsi="Symbol" w:hint="default"/>
      </w:rPr>
    </w:lvl>
    <w:lvl w:ilvl="4" w:tplc="04190003" w:tentative="1">
      <w:start w:val="1"/>
      <w:numFmt w:val="bullet"/>
      <w:lvlText w:val="o"/>
      <w:lvlJc w:val="left"/>
      <w:pPr>
        <w:ind w:left="3165" w:hanging="360"/>
      </w:pPr>
      <w:rPr>
        <w:rFonts w:ascii="Courier New" w:hAnsi="Courier New" w:cs="Courier New" w:hint="default"/>
      </w:rPr>
    </w:lvl>
    <w:lvl w:ilvl="5" w:tplc="04190005" w:tentative="1">
      <w:start w:val="1"/>
      <w:numFmt w:val="bullet"/>
      <w:lvlText w:val=""/>
      <w:lvlJc w:val="left"/>
      <w:pPr>
        <w:ind w:left="3885" w:hanging="360"/>
      </w:pPr>
      <w:rPr>
        <w:rFonts w:ascii="Wingdings" w:hAnsi="Wingdings" w:hint="default"/>
      </w:rPr>
    </w:lvl>
    <w:lvl w:ilvl="6" w:tplc="04190001" w:tentative="1">
      <w:start w:val="1"/>
      <w:numFmt w:val="bullet"/>
      <w:lvlText w:val=""/>
      <w:lvlJc w:val="left"/>
      <w:pPr>
        <w:ind w:left="4605" w:hanging="360"/>
      </w:pPr>
      <w:rPr>
        <w:rFonts w:ascii="Symbol" w:hAnsi="Symbol" w:hint="default"/>
      </w:rPr>
    </w:lvl>
    <w:lvl w:ilvl="7" w:tplc="04190003" w:tentative="1">
      <w:start w:val="1"/>
      <w:numFmt w:val="bullet"/>
      <w:lvlText w:val="o"/>
      <w:lvlJc w:val="left"/>
      <w:pPr>
        <w:ind w:left="5325" w:hanging="360"/>
      </w:pPr>
      <w:rPr>
        <w:rFonts w:ascii="Courier New" w:hAnsi="Courier New" w:cs="Courier New" w:hint="default"/>
      </w:rPr>
    </w:lvl>
    <w:lvl w:ilvl="8" w:tplc="04190005" w:tentative="1">
      <w:start w:val="1"/>
      <w:numFmt w:val="bullet"/>
      <w:lvlText w:val=""/>
      <w:lvlJc w:val="left"/>
      <w:pPr>
        <w:ind w:left="6045" w:hanging="360"/>
      </w:pPr>
      <w:rPr>
        <w:rFonts w:ascii="Wingdings" w:hAnsi="Wingdings" w:hint="default"/>
      </w:rPr>
    </w:lvl>
  </w:abstractNum>
  <w:abstractNum w:abstractNumId="3">
    <w:nsid w:val="13792C7C"/>
    <w:multiLevelType w:val="hybridMultilevel"/>
    <w:tmpl w:val="75BAF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7E6BC8"/>
    <w:multiLevelType w:val="hybridMultilevel"/>
    <w:tmpl w:val="0350640E"/>
    <w:lvl w:ilvl="0" w:tplc="04190001">
      <w:start w:val="1"/>
      <w:numFmt w:val="bullet"/>
      <w:lvlText w:val=""/>
      <w:lvlJc w:val="left"/>
      <w:pPr>
        <w:ind w:left="720" w:hanging="360"/>
      </w:pPr>
      <w:rPr>
        <w:rFonts w:ascii="Symbol" w:hAnsi="Symbol" w:hint="default"/>
      </w:rPr>
    </w:lvl>
    <w:lvl w:ilvl="1" w:tplc="3B3E022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640EB4"/>
    <w:multiLevelType w:val="hybridMultilevel"/>
    <w:tmpl w:val="75BAF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DC240F"/>
    <w:multiLevelType w:val="hybridMultilevel"/>
    <w:tmpl w:val="75BAF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B33166"/>
    <w:multiLevelType w:val="hybridMultilevel"/>
    <w:tmpl w:val="C318139A"/>
    <w:lvl w:ilvl="0" w:tplc="04190001">
      <w:start w:val="1"/>
      <w:numFmt w:val="bullet"/>
      <w:lvlText w:val=""/>
      <w:lvlJc w:val="left"/>
      <w:pPr>
        <w:ind w:left="720" w:hanging="360"/>
      </w:pPr>
      <w:rPr>
        <w:rFonts w:ascii="Symbol" w:hAnsi="Symbol" w:hint="default"/>
      </w:rPr>
    </w:lvl>
    <w:lvl w:ilvl="1" w:tplc="B38A248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322D2B"/>
    <w:multiLevelType w:val="hybridMultilevel"/>
    <w:tmpl w:val="EF82D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BE7491"/>
    <w:multiLevelType w:val="hybridMultilevel"/>
    <w:tmpl w:val="75BAF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D7673A"/>
    <w:multiLevelType w:val="hybridMultilevel"/>
    <w:tmpl w:val="985EC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3D7F01"/>
    <w:multiLevelType w:val="hybridMultilevel"/>
    <w:tmpl w:val="75BAF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C77394"/>
    <w:multiLevelType w:val="hybridMultilevel"/>
    <w:tmpl w:val="56CC68BC"/>
    <w:lvl w:ilvl="0" w:tplc="5C3E1046">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2C2C19"/>
    <w:multiLevelType w:val="hybridMultilevel"/>
    <w:tmpl w:val="D3CE1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EE1AA0"/>
    <w:multiLevelType w:val="hybridMultilevel"/>
    <w:tmpl w:val="EC38CF20"/>
    <w:lvl w:ilvl="0" w:tplc="3B3E022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3818AF"/>
    <w:multiLevelType w:val="hybridMultilevel"/>
    <w:tmpl w:val="38466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274B83"/>
    <w:multiLevelType w:val="hybridMultilevel"/>
    <w:tmpl w:val="75BAF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E1535D"/>
    <w:multiLevelType w:val="hybridMultilevel"/>
    <w:tmpl w:val="3FC0274C"/>
    <w:lvl w:ilvl="0" w:tplc="04190001">
      <w:start w:val="1"/>
      <w:numFmt w:val="bullet"/>
      <w:lvlText w:val=""/>
      <w:lvlJc w:val="left"/>
      <w:pPr>
        <w:ind w:left="720" w:hanging="360"/>
      </w:pPr>
      <w:rPr>
        <w:rFonts w:ascii="Symbol" w:hAnsi="Symbol" w:hint="default"/>
      </w:rPr>
    </w:lvl>
    <w:lvl w:ilvl="1" w:tplc="B38A248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1F4CD4"/>
    <w:multiLevelType w:val="hybridMultilevel"/>
    <w:tmpl w:val="4E14D0BC"/>
    <w:lvl w:ilvl="0" w:tplc="3B3E0224">
      <w:start w:val="1"/>
      <w:numFmt w:val="bullet"/>
      <w:lvlText w:val=""/>
      <w:lvlJc w:val="left"/>
      <w:pPr>
        <w:ind w:left="-351" w:hanging="360"/>
      </w:pPr>
      <w:rPr>
        <w:rFonts w:ascii="Symbol" w:hAnsi="Symbol" w:hint="default"/>
      </w:rPr>
    </w:lvl>
    <w:lvl w:ilvl="1" w:tplc="04190003">
      <w:start w:val="1"/>
      <w:numFmt w:val="bullet"/>
      <w:lvlText w:val="o"/>
      <w:lvlJc w:val="left"/>
      <w:pPr>
        <w:ind w:left="369" w:hanging="360"/>
      </w:pPr>
      <w:rPr>
        <w:rFonts w:ascii="Courier New" w:hAnsi="Courier New" w:cs="Courier New" w:hint="default"/>
      </w:rPr>
    </w:lvl>
    <w:lvl w:ilvl="2" w:tplc="3B3E0224">
      <w:start w:val="1"/>
      <w:numFmt w:val="bullet"/>
      <w:lvlText w:val=""/>
      <w:lvlJc w:val="left"/>
      <w:pPr>
        <w:ind w:left="1089" w:hanging="360"/>
      </w:pPr>
      <w:rPr>
        <w:rFonts w:ascii="Symbol" w:hAnsi="Symbol" w:hint="default"/>
      </w:rPr>
    </w:lvl>
    <w:lvl w:ilvl="3" w:tplc="04190001" w:tentative="1">
      <w:start w:val="1"/>
      <w:numFmt w:val="bullet"/>
      <w:lvlText w:val=""/>
      <w:lvlJc w:val="left"/>
      <w:pPr>
        <w:ind w:left="1809" w:hanging="360"/>
      </w:pPr>
      <w:rPr>
        <w:rFonts w:ascii="Symbol" w:hAnsi="Symbol" w:hint="default"/>
      </w:rPr>
    </w:lvl>
    <w:lvl w:ilvl="4" w:tplc="04190003" w:tentative="1">
      <w:start w:val="1"/>
      <w:numFmt w:val="bullet"/>
      <w:lvlText w:val="o"/>
      <w:lvlJc w:val="left"/>
      <w:pPr>
        <w:ind w:left="2529" w:hanging="360"/>
      </w:pPr>
      <w:rPr>
        <w:rFonts w:ascii="Courier New" w:hAnsi="Courier New" w:cs="Courier New" w:hint="default"/>
      </w:rPr>
    </w:lvl>
    <w:lvl w:ilvl="5" w:tplc="04190005" w:tentative="1">
      <w:start w:val="1"/>
      <w:numFmt w:val="bullet"/>
      <w:lvlText w:val=""/>
      <w:lvlJc w:val="left"/>
      <w:pPr>
        <w:ind w:left="3249" w:hanging="360"/>
      </w:pPr>
      <w:rPr>
        <w:rFonts w:ascii="Wingdings" w:hAnsi="Wingdings" w:hint="default"/>
      </w:rPr>
    </w:lvl>
    <w:lvl w:ilvl="6" w:tplc="04190001" w:tentative="1">
      <w:start w:val="1"/>
      <w:numFmt w:val="bullet"/>
      <w:lvlText w:val=""/>
      <w:lvlJc w:val="left"/>
      <w:pPr>
        <w:ind w:left="3969" w:hanging="360"/>
      </w:pPr>
      <w:rPr>
        <w:rFonts w:ascii="Symbol" w:hAnsi="Symbol" w:hint="default"/>
      </w:rPr>
    </w:lvl>
    <w:lvl w:ilvl="7" w:tplc="04190003" w:tentative="1">
      <w:start w:val="1"/>
      <w:numFmt w:val="bullet"/>
      <w:lvlText w:val="o"/>
      <w:lvlJc w:val="left"/>
      <w:pPr>
        <w:ind w:left="4689" w:hanging="360"/>
      </w:pPr>
      <w:rPr>
        <w:rFonts w:ascii="Courier New" w:hAnsi="Courier New" w:cs="Courier New" w:hint="default"/>
      </w:rPr>
    </w:lvl>
    <w:lvl w:ilvl="8" w:tplc="04190005" w:tentative="1">
      <w:start w:val="1"/>
      <w:numFmt w:val="bullet"/>
      <w:lvlText w:val=""/>
      <w:lvlJc w:val="left"/>
      <w:pPr>
        <w:ind w:left="5409" w:hanging="360"/>
      </w:pPr>
      <w:rPr>
        <w:rFonts w:ascii="Wingdings" w:hAnsi="Wingdings" w:hint="default"/>
      </w:rPr>
    </w:lvl>
  </w:abstractNum>
  <w:abstractNum w:abstractNumId="19">
    <w:nsid w:val="4B234DF7"/>
    <w:multiLevelType w:val="hybridMultilevel"/>
    <w:tmpl w:val="739204B6"/>
    <w:lvl w:ilvl="0" w:tplc="3B3E0224">
      <w:start w:val="1"/>
      <w:numFmt w:val="bullet"/>
      <w:lvlText w:val=""/>
      <w:lvlJc w:val="left"/>
      <w:pPr>
        <w:ind w:left="-351" w:hanging="360"/>
      </w:pPr>
      <w:rPr>
        <w:rFonts w:ascii="Symbol" w:hAnsi="Symbol" w:hint="default"/>
      </w:rPr>
    </w:lvl>
    <w:lvl w:ilvl="1" w:tplc="04190003">
      <w:start w:val="1"/>
      <w:numFmt w:val="bullet"/>
      <w:lvlText w:val="o"/>
      <w:lvlJc w:val="left"/>
      <w:pPr>
        <w:ind w:left="369" w:hanging="360"/>
      </w:pPr>
      <w:rPr>
        <w:rFonts w:ascii="Courier New" w:hAnsi="Courier New" w:cs="Courier New" w:hint="default"/>
      </w:rPr>
    </w:lvl>
    <w:lvl w:ilvl="2" w:tplc="3B3E0224">
      <w:start w:val="1"/>
      <w:numFmt w:val="bullet"/>
      <w:lvlText w:val=""/>
      <w:lvlJc w:val="left"/>
      <w:pPr>
        <w:ind w:left="1089" w:hanging="360"/>
      </w:pPr>
      <w:rPr>
        <w:rFonts w:ascii="Symbol" w:hAnsi="Symbol" w:hint="default"/>
      </w:rPr>
    </w:lvl>
    <w:lvl w:ilvl="3" w:tplc="04190001" w:tentative="1">
      <w:start w:val="1"/>
      <w:numFmt w:val="bullet"/>
      <w:lvlText w:val=""/>
      <w:lvlJc w:val="left"/>
      <w:pPr>
        <w:ind w:left="1809" w:hanging="360"/>
      </w:pPr>
      <w:rPr>
        <w:rFonts w:ascii="Symbol" w:hAnsi="Symbol" w:hint="default"/>
      </w:rPr>
    </w:lvl>
    <w:lvl w:ilvl="4" w:tplc="04190003" w:tentative="1">
      <w:start w:val="1"/>
      <w:numFmt w:val="bullet"/>
      <w:lvlText w:val="o"/>
      <w:lvlJc w:val="left"/>
      <w:pPr>
        <w:ind w:left="2529" w:hanging="360"/>
      </w:pPr>
      <w:rPr>
        <w:rFonts w:ascii="Courier New" w:hAnsi="Courier New" w:cs="Courier New" w:hint="default"/>
      </w:rPr>
    </w:lvl>
    <w:lvl w:ilvl="5" w:tplc="04190005" w:tentative="1">
      <w:start w:val="1"/>
      <w:numFmt w:val="bullet"/>
      <w:lvlText w:val=""/>
      <w:lvlJc w:val="left"/>
      <w:pPr>
        <w:ind w:left="3249" w:hanging="360"/>
      </w:pPr>
      <w:rPr>
        <w:rFonts w:ascii="Wingdings" w:hAnsi="Wingdings" w:hint="default"/>
      </w:rPr>
    </w:lvl>
    <w:lvl w:ilvl="6" w:tplc="04190001" w:tentative="1">
      <w:start w:val="1"/>
      <w:numFmt w:val="bullet"/>
      <w:lvlText w:val=""/>
      <w:lvlJc w:val="left"/>
      <w:pPr>
        <w:ind w:left="3969" w:hanging="360"/>
      </w:pPr>
      <w:rPr>
        <w:rFonts w:ascii="Symbol" w:hAnsi="Symbol" w:hint="default"/>
      </w:rPr>
    </w:lvl>
    <w:lvl w:ilvl="7" w:tplc="04190003" w:tentative="1">
      <w:start w:val="1"/>
      <w:numFmt w:val="bullet"/>
      <w:lvlText w:val="o"/>
      <w:lvlJc w:val="left"/>
      <w:pPr>
        <w:ind w:left="4689" w:hanging="360"/>
      </w:pPr>
      <w:rPr>
        <w:rFonts w:ascii="Courier New" w:hAnsi="Courier New" w:cs="Courier New" w:hint="default"/>
      </w:rPr>
    </w:lvl>
    <w:lvl w:ilvl="8" w:tplc="04190005" w:tentative="1">
      <w:start w:val="1"/>
      <w:numFmt w:val="bullet"/>
      <w:lvlText w:val=""/>
      <w:lvlJc w:val="left"/>
      <w:pPr>
        <w:ind w:left="5409" w:hanging="360"/>
      </w:pPr>
      <w:rPr>
        <w:rFonts w:ascii="Wingdings" w:hAnsi="Wingdings" w:hint="default"/>
      </w:rPr>
    </w:lvl>
  </w:abstractNum>
  <w:abstractNum w:abstractNumId="20">
    <w:nsid w:val="545344BD"/>
    <w:multiLevelType w:val="hybridMultilevel"/>
    <w:tmpl w:val="B16E41FC"/>
    <w:lvl w:ilvl="0" w:tplc="B38A2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E00591"/>
    <w:multiLevelType w:val="hybridMultilevel"/>
    <w:tmpl w:val="DF624468"/>
    <w:lvl w:ilvl="0" w:tplc="0419000F">
      <w:start w:val="1"/>
      <w:numFmt w:val="decimal"/>
      <w:lvlText w:val="%1."/>
      <w:lvlJc w:val="left"/>
      <w:pPr>
        <w:ind w:left="502" w:hanging="48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22">
    <w:nsid w:val="5EFC409A"/>
    <w:multiLevelType w:val="hybridMultilevel"/>
    <w:tmpl w:val="75BAF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060FEB"/>
    <w:multiLevelType w:val="hybridMultilevel"/>
    <w:tmpl w:val="D3D66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242DE0"/>
    <w:multiLevelType w:val="hybridMultilevel"/>
    <w:tmpl w:val="2E8AEED8"/>
    <w:lvl w:ilvl="0" w:tplc="B38A248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71243EFE"/>
    <w:multiLevelType w:val="hybridMultilevel"/>
    <w:tmpl w:val="438E0A24"/>
    <w:lvl w:ilvl="0" w:tplc="0419000F">
      <w:start w:val="1"/>
      <w:numFmt w:val="decimal"/>
      <w:lvlText w:val="%1."/>
      <w:lvlJc w:val="left"/>
      <w:pPr>
        <w:ind w:left="720" w:hanging="360"/>
      </w:pPr>
      <w:rPr>
        <w:rFonts w:hint="default"/>
      </w:rPr>
    </w:lvl>
    <w:lvl w:ilvl="1" w:tplc="B38A248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4831AB"/>
    <w:multiLevelType w:val="hybridMultilevel"/>
    <w:tmpl w:val="75BAF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5405AD"/>
    <w:multiLevelType w:val="hybridMultilevel"/>
    <w:tmpl w:val="B7A6E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1227F9"/>
    <w:multiLevelType w:val="hybridMultilevel"/>
    <w:tmpl w:val="61904C98"/>
    <w:lvl w:ilvl="0" w:tplc="B38A248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D5B5B31"/>
    <w:multiLevelType w:val="hybridMultilevel"/>
    <w:tmpl w:val="438E0A24"/>
    <w:lvl w:ilvl="0" w:tplc="0419000F">
      <w:start w:val="1"/>
      <w:numFmt w:val="decimal"/>
      <w:lvlText w:val="%1."/>
      <w:lvlJc w:val="left"/>
      <w:pPr>
        <w:ind w:left="720" w:hanging="360"/>
      </w:pPr>
      <w:rPr>
        <w:rFonts w:hint="default"/>
      </w:rPr>
    </w:lvl>
    <w:lvl w:ilvl="1" w:tplc="B38A248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4"/>
  </w:num>
  <w:num w:numId="4">
    <w:abstractNumId w:val="23"/>
  </w:num>
  <w:num w:numId="5">
    <w:abstractNumId w:val="10"/>
  </w:num>
  <w:num w:numId="6">
    <w:abstractNumId w:val="18"/>
  </w:num>
  <w:num w:numId="7">
    <w:abstractNumId w:val="1"/>
  </w:num>
  <w:num w:numId="8">
    <w:abstractNumId w:val="7"/>
  </w:num>
  <w:num w:numId="9">
    <w:abstractNumId w:val="14"/>
  </w:num>
  <w:num w:numId="10">
    <w:abstractNumId w:val="16"/>
  </w:num>
  <w:num w:numId="11">
    <w:abstractNumId w:val="5"/>
  </w:num>
  <w:num w:numId="12">
    <w:abstractNumId w:val="22"/>
  </w:num>
  <w:num w:numId="13">
    <w:abstractNumId w:val="26"/>
  </w:num>
  <w:num w:numId="14">
    <w:abstractNumId w:val="9"/>
  </w:num>
  <w:num w:numId="15">
    <w:abstractNumId w:val="11"/>
  </w:num>
  <w:num w:numId="16">
    <w:abstractNumId w:val="6"/>
  </w:num>
  <w:num w:numId="17">
    <w:abstractNumId w:val="3"/>
  </w:num>
  <w:num w:numId="18">
    <w:abstractNumId w:val="13"/>
  </w:num>
  <w:num w:numId="19">
    <w:abstractNumId w:val="15"/>
  </w:num>
  <w:num w:numId="20">
    <w:abstractNumId w:val="28"/>
  </w:num>
  <w:num w:numId="21">
    <w:abstractNumId w:val="0"/>
  </w:num>
  <w:num w:numId="22">
    <w:abstractNumId w:val="19"/>
  </w:num>
  <w:num w:numId="23">
    <w:abstractNumId w:val="2"/>
  </w:num>
  <w:num w:numId="24">
    <w:abstractNumId w:val="8"/>
  </w:num>
  <w:num w:numId="25">
    <w:abstractNumId w:val="21"/>
  </w:num>
  <w:num w:numId="26">
    <w:abstractNumId w:val="29"/>
  </w:num>
  <w:num w:numId="27">
    <w:abstractNumId w:val="25"/>
  </w:num>
  <w:num w:numId="28">
    <w:abstractNumId w:val="17"/>
  </w:num>
  <w:num w:numId="29">
    <w:abstractNumId w:val="24"/>
  </w:num>
  <w:num w:numId="30">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proofState w:grammar="clean"/>
  <w:defaultTabStop w:val="708"/>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715"/>
    <w:rsid w:val="0000010B"/>
    <w:rsid w:val="000033B8"/>
    <w:rsid w:val="00003E55"/>
    <w:rsid w:val="00004CB0"/>
    <w:rsid w:val="00005D8B"/>
    <w:rsid w:val="0000608A"/>
    <w:rsid w:val="00006523"/>
    <w:rsid w:val="00006D29"/>
    <w:rsid w:val="000117CF"/>
    <w:rsid w:val="00012AB2"/>
    <w:rsid w:val="00012B58"/>
    <w:rsid w:val="000133C6"/>
    <w:rsid w:val="00013B5D"/>
    <w:rsid w:val="00015ED8"/>
    <w:rsid w:val="00016C1F"/>
    <w:rsid w:val="00016F35"/>
    <w:rsid w:val="00017379"/>
    <w:rsid w:val="0001756A"/>
    <w:rsid w:val="000219DD"/>
    <w:rsid w:val="00021F95"/>
    <w:rsid w:val="00022A23"/>
    <w:rsid w:val="00022EB6"/>
    <w:rsid w:val="000243C3"/>
    <w:rsid w:val="00024A6E"/>
    <w:rsid w:val="000253C9"/>
    <w:rsid w:val="00025D7F"/>
    <w:rsid w:val="00026906"/>
    <w:rsid w:val="00026BB8"/>
    <w:rsid w:val="00026C5B"/>
    <w:rsid w:val="00027B19"/>
    <w:rsid w:val="000305E0"/>
    <w:rsid w:val="00030CAA"/>
    <w:rsid w:val="00032A5B"/>
    <w:rsid w:val="00034140"/>
    <w:rsid w:val="0003612B"/>
    <w:rsid w:val="00037E02"/>
    <w:rsid w:val="00043E20"/>
    <w:rsid w:val="0004466D"/>
    <w:rsid w:val="000448BB"/>
    <w:rsid w:val="000451A2"/>
    <w:rsid w:val="00050371"/>
    <w:rsid w:val="00055103"/>
    <w:rsid w:val="00056397"/>
    <w:rsid w:val="00061CAC"/>
    <w:rsid w:val="000620E3"/>
    <w:rsid w:val="00066712"/>
    <w:rsid w:val="00067559"/>
    <w:rsid w:val="00071783"/>
    <w:rsid w:val="00072277"/>
    <w:rsid w:val="00073384"/>
    <w:rsid w:val="0007412F"/>
    <w:rsid w:val="00074785"/>
    <w:rsid w:val="00075C82"/>
    <w:rsid w:val="00077C73"/>
    <w:rsid w:val="00080B47"/>
    <w:rsid w:val="000827AF"/>
    <w:rsid w:val="000827BC"/>
    <w:rsid w:val="000837CF"/>
    <w:rsid w:val="00084C9C"/>
    <w:rsid w:val="00085AC2"/>
    <w:rsid w:val="0008612D"/>
    <w:rsid w:val="00086F41"/>
    <w:rsid w:val="00091AE2"/>
    <w:rsid w:val="00093DD3"/>
    <w:rsid w:val="0009458D"/>
    <w:rsid w:val="000951A4"/>
    <w:rsid w:val="00095E6B"/>
    <w:rsid w:val="000962F5"/>
    <w:rsid w:val="00097DBC"/>
    <w:rsid w:val="000A14B1"/>
    <w:rsid w:val="000A37DF"/>
    <w:rsid w:val="000A384E"/>
    <w:rsid w:val="000A56AE"/>
    <w:rsid w:val="000A6156"/>
    <w:rsid w:val="000A64F6"/>
    <w:rsid w:val="000B079B"/>
    <w:rsid w:val="000B0A47"/>
    <w:rsid w:val="000B1503"/>
    <w:rsid w:val="000B3239"/>
    <w:rsid w:val="000B453D"/>
    <w:rsid w:val="000B4B10"/>
    <w:rsid w:val="000B525B"/>
    <w:rsid w:val="000B69EE"/>
    <w:rsid w:val="000B7648"/>
    <w:rsid w:val="000C0A10"/>
    <w:rsid w:val="000C544F"/>
    <w:rsid w:val="000C6443"/>
    <w:rsid w:val="000C71BF"/>
    <w:rsid w:val="000D1307"/>
    <w:rsid w:val="000D1E4E"/>
    <w:rsid w:val="000D4B4C"/>
    <w:rsid w:val="000D4F7C"/>
    <w:rsid w:val="000D5239"/>
    <w:rsid w:val="000D5F73"/>
    <w:rsid w:val="000D6382"/>
    <w:rsid w:val="000D6E21"/>
    <w:rsid w:val="000D7183"/>
    <w:rsid w:val="000D7D3B"/>
    <w:rsid w:val="000E2DA3"/>
    <w:rsid w:val="000E5E0E"/>
    <w:rsid w:val="000E7665"/>
    <w:rsid w:val="000F25E1"/>
    <w:rsid w:val="000F37EB"/>
    <w:rsid w:val="000F3D5C"/>
    <w:rsid w:val="000F4B6A"/>
    <w:rsid w:val="000F4BC3"/>
    <w:rsid w:val="000F607C"/>
    <w:rsid w:val="000F60C1"/>
    <w:rsid w:val="0010006F"/>
    <w:rsid w:val="00100917"/>
    <w:rsid w:val="00100B84"/>
    <w:rsid w:val="00102377"/>
    <w:rsid w:val="00102882"/>
    <w:rsid w:val="001044FF"/>
    <w:rsid w:val="00110EF8"/>
    <w:rsid w:val="0011257C"/>
    <w:rsid w:val="00112A33"/>
    <w:rsid w:val="00113824"/>
    <w:rsid w:val="00114F36"/>
    <w:rsid w:val="00116581"/>
    <w:rsid w:val="00117012"/>
    <w:rsid w:val="00117EA3"/>
    <w:rsid w:val="00120718"/>
    <w:rsid w:val="00123273"/>
    <w:rsid w:val="0012415F"/>
    <w:rsid w:val="00125FC8"/>
    <w:rsid w:val="0012665F"/>
    <w:rsid w:val="00131958"/>
    <w:rsid w:val="00131F8C"/>
    <w:rsid w:val="001320DD"/>
    <w:rsid w:val="001326D9"/>
    <w:rsid w:val="0013352A"/>
    <w:rsid w:val="00133D0B"/>
    <w:rsid w:val="00134FE0"/>
    <w:rsid w:val="00135EE0"/>
    <w:rsid w:val="0013637F"/>
    <w:rsid w:val="001376CB"/>
    <w:rsid w:val="00137A09"/>
    <w:rsid w:val="00141A66"/>
    <w:rsid w:val="00142838"/>
    <w:rsid w:val="00143513"/>
    <w:rsid w:val="001436D7"/>
    <w:rsid w:val="00143CB3"/>
    <w:rsid w:val="00146A6C"/>
    <w:rsid w:val="00146AF3"/>
    <w:rsid w:val="00147A4A"/>
    <w:rsid w:val="00147F21"/>
    <w:rsid w:val="00150165"/>
    <w:rsid w:val="00151286"/>
    <w:rsid w:val="00153E61"/>
    <w:rsid w:val="00154FF5"/>
    <w:rsid w:val="00155D63"/>
    <w:rsid w:val="00155EBF"/>
    <w:rsid w:val="00156CCF"/>
    <w:rsid w:val="00157AA1"/>
    <w:rsid w:val="00160F12"/>
    <w:rsid w:val="00160F5F"/>
    <w:rsid w:val="00161778"/>
    <w:rsid w:val="00162E83"/>
    <w:rsid w:val="00163823"/>
    <w:rsid w:val="001644FD"/>
    <w:rsid w:val="001678BD"/>
    <w:rsid w:val="00172553"/>
    <w:rsid w:val="0017384B"/>
    <w:rsid w:val="00174488"/>
    <w:rsid w:val="00174E33"/>
    <w:rsid w:val="001823EE"/>
    <w:rsid w:val="001824A6"/>
    <w:rsid w:val="00183382"/>
    <w:rsid w:val="00183448"/>
    <w:rsid w:val="00183B38"/>
    <w:rsid w:val="0018411D"/>
    <w:rsid w:val="001842AF"/>
    <w:rsid w:val="00185EC5"/>
    <w:rsid w:val="001874A1"/>
    <w:rsid w:val="00190341"/>
    <w:rsid w:val="0019063F"/>
    <w:rsid w:val="001906BE"/>
    <w:rsid w:val="00190A39"/>
    <w:rsid w:val="00191A8B"/>
    <w:rsid w:val="00191DEB"/>
    <w:rsid w:val="00192371"/>
    <w:rsid w:val="001955E6"/>
    <w:rsid w:val="001961CE"/>
    <w:rsid w:val="00196273"/>
    <w:rsid w:val="001A04BC"/>
    <w:rsid w:val="001A2012"/>
    <w:rsid w:val="001A3BF7"/>
    <w:rsid w:val="001A4690"/>
    <w:rsid w:val="001A5F4B"/>
    <w:rsid w:val="001A7353"/>
    <w:rsid w:val="001A7388"/>
    <w:rsid w:val="001A7FD8"/>
    <w:rsid w:val="001B075A"/>
    <w:rsid w:val="001B07EA"/>
    <w:rsid w:val="001B27D8"/>
    <w:rsid w:val="001B383D"/>
    <w:rsid w:val="001B3EB8"/>
    <w:rsid w:val="001B4F84"/>
    <w:rsid w:val="001B58BC"/>
    <w:rsid w:val="001B5978"/>
    <w:rsid w:val="001B7CCE"/>
    <w:rsid w:val="001C07F1"/>
    <w:rsid w:val="001C151A"/>
    <w:rsid w:val="001C17AD"/>
    <w:rsid w:val="001C1A4E"/>
    <w:rsid w:val="001C28C0"/>
    <w:rsid w:val="001C28F3"/>
    <w:rsid w:val="001D0853"/>
    <w:rsid w:val="001D3AD3"/>
    <w:rsid w:val="001D4097"/>
    <w:rsid w:val="001D5FCA"/>
    <w:rsid w:val="001D6C58"/>
    <w:rsid w:val="001E05E7"/>
    <w:rsid w:val="001E2505"/>
    <w:rsid w:val="001E2AF6"/>
    <w:rsid w:val="001E2FD3"/>
    <w:rsid w:val="001E7175"/>
    <w:rsid w:val="001F250F"/>
    <w:rsid w:val="001F30A9"/>
    <w:rsid w:val="001F39F7"/>
    <w:rsid w:val="001F3EA3"/>
    <w:rsid w:val="001F4C64"/>
    <w:rsid w:val="001F4DA9"/>
    <w:rsid w:val="001F5419"/>
    <w:rsid w:val="001F638F"/>
    <w:rsid w:val="001F7A42"/>
    <w:rsid w:val="001F7BE3"/>
    <w:rsid w:val="002014A3"/>
    <w:rsid w:val="002019E5"/>
    <w:rsid w:val="00202741"/>
    <w:rsid w:val="002032D0"/>
    <w:rsid w:val="00206200"/>
    <w:rsid w:val="0020749C"/>
    <w:rsid w:val="002106A5"/>
    <w:rsid w:val="0021077B"/>
    <w:rsid w:val="0021284E"/>
    <w:rsid w:val="0021318B"/>
    <w:rsid w:val="0021434F"/>
    <w:rsid w:val="00215C52"/>
    <w:rsid w:val="00216854"/>
    <w:rsid w:val="0022189E"/>
    <w:rsid w:val="00221B39"/>
    <w:rsid w:val="002224CA"/>
    <w:rsid w:val="00222777"/>
    <w:rsid w:val="0022279E"/>
    <w:rsid w:val="00227189"/>
    <w:rsid w:val="002303F3"/>
    <w:rsid w:val="002316DD"/>
    <w:rsid w:val="002325BA"/>
    <w:rsid w:val="00232990"/>
    <w:rsid w:val="00232F5B"/>
    <w:rsid w:val="0023601A"/>
    <w:rsid w:val="0023796C"/>
    <w:rsid w:val="00241D02"/>
    <w:rsid w:val="002432F9"/>
    <w:rsid w:val="00244802"/>
    <w:rsid w:val="00245FD1"/>
    <w:rsid w:val="00246A8C"/>
    <w:rsid w:val="00246F00"/>
    <w:rsid w:val="00250EA2"/>
    <w:rsid w:val="00253852"/>
    <w:rsid w:val="00254749"/>
    <w:rsid w:val="00254EB2"/>
    <w:rsid w:val="00255F71"/>
    <w:rsid w:val="00256CC8"/>
    <w:rsid w:val="00261A1E"/>
    <w:rsid w:val="00262270"/>
    <w:rsid w:val="0026237C"/>
    <w:rsid w:val="0026335D"/>
    <w:rsid w:val="00264BCF"/>
    <w:rsid w:val="00265B96"/>
    <w:rsid w:val="00266FB8"/>
    <w:rsid w:val="00270478"/>
    <w:rsid w:val="00271FB0"/>
    <w:rsid w:val="00273BE2"/>
    <w:rsid w:val="00273C26"/>
    <w:rsid w:val="00274A9D"/>
    <w:rsid w:val="002766B3"/>
    <w:rsid w:val="002773FF"/>
    <w:rsid w:val="002778D4"/>
    <w:rsid w:val="00277C0F"/>
    <w:rsid w:val="00280EDF"/>
    <w:rsid w:val="00281F77"/>
    <w:rsid w:val="002821E5"/>
    <w:rsid w:val="00283AB6"/>
    <w:rsid w:val="00284E82"/>
    <w:rsid w:val="002856F4"/>
    <w:rsid w:val="00285ACE"/>
    <w:rsid w:val="002865C8"/>
    <w:rsid w:val="00286B3B"/>
    <w:rsid w:val="00292C97"/>
    <w:rsid w:val="00297A06"/>
    <w:rsid w:val="00297A73"/>
    <w:rsid w:val="00297AE9"/>
    <w:rsid w:val="002A1347"/>
    <w:rsid w:val="002A2206"/>
    <w:rsid w:val="002A236E"/>
    <w:rsid w:val="002A3113"/>
    <w:rsid w:val="002A44CF"/>
    <w:rsid w:val="002A4932"/>
    <w:rsid w:val="002A562D"/>
    <w:rsid w:val="002A72A9"/>
    <w:rsid w:val="002B0BA4"/>
    <w:rsid w:val="002B0D3C"/>
    <w:rsid w:val="002B14E7"/>
    <w:rsid w:val="002B36E8"/>
    <w:rsid w:val="002B71BF"/>
    <w:rsid w:val="002B782C"/>
    <w:rsid w:val="002B7C0E"/>
    <w:rsid w:val="002C02B0"/>
    <w:rsid w:val="002C06FD"/>
    <w:rsid w:val="002C21CF"/>
    <w:rsid w:val="002C3B7F"/>
    <w:rsid w:val="002C3D7D"/>
    <w:rsid w:val="002C4528"/>
    <w:rsid w:val="002C6B93"/>
    <w:rsid w:val="002C7A8A"/>
    <w:rsid w:val="002C7FC3"/>
    <w:rsid w:val="002D0922"/>
    <w:rsid w:val="002D4CE7"/>
    <w:rsid w:val="002E1479"/>
    <w:rsid w:val="002E2A91"/>
    <w:rsid w:val="002E4490"/>
    <w:rsid w:val="002E5F0E"/>
    <w:rsid w:val="002F1BB4"/>
    <w:rsid w:val="002F3935"/>
    <w:rsid w:val="002F3BDA"/>
    <w:rsid w:val="002F441D"/>
    <w:rsid w:val="002F4F55"/>
    <w:rsid w:val="002F7974"/>
    <w:rsid w:val="0030207D"/>
    <w:rsid w:val="00304314"/>
    <w:rsid w:val="0030442E"/>
    <w:rsid w:val="003052EC"/>
    <w:rsid w:val="00305763"/>
    <w:rsid w:val="00310D6D"/>
    <w:rsid w:val="0031233E"/>
    <w:rsid w:val="00312D1F"/>
    <w:rsid w:val="0031325E"/>
    <w:rsid w:val="0031610E"/>
    <w:rsid w:val="0031764C"/>
    <w:rsid w:val="00317E74"/>
    <w:rsid w:val="00320FC9"/>
    <w:rsid w:val="0032230A"/>
    <w:rsid w:val="00322B93"/>
    <w:rsid w:val="003300E4"/>
    <w:rsid w:val="00331550"/>
    <w:rsid w:val="00331A2D"/>
    <w:rsid w:val="00332098"/>
    <w:rsid w:val="00332994"/>
    <w:rsid w:val="00332A4C"/>
    <w:rsid w:val="00333611"/>
    <w:rsid w:val="00334109"/>
    <w:rsid w:val="00335770"/>
    <w:rsid w:val="00336DB3"/>
    <w:rsid w:val="00340B65"/>
    <w:rsid w:val="003417EB"/>
    <w:rsid w:val="0034251A"/>
    <w:rsid w:val="003454BA"/>
    <w:rsid w:val="00346E09"/>
    <w:rsid w:val="00347306"/>
    <w:rsid w:val="00350165"/>
    <w:rsid w:val="00350A0E"/>
    <w:rsid w:val="00350C40"/>
    <w:rsid w:val="00351CE4"/>
    <w:rsid w:val="003533EC"/>
    <w:rsid w:val="0035426D"/>
    <w:rsid w:val="003544E5"/>
    <w:rsid w:val="00356328"/>
    <w:rsid w:val="00357E67"/>
    <w:rsid w:val="0036177A"/>
    <w:rsid w:val="00362939"/>
    <w:rsid w:val="00364AAF"/>
    <w:rsid w:val="00365A4D"/>
    <w:rsid w:val="00373B24"/>
    <w:rsid w:val="00376522"/>
    <w:rsid w:val="003828C1"/>
    <w:rsid w:val="0038466E"/>
    <w:rsid w:val="00384E06"/>
    <w:rsid w:val="00385F51"/>
    <w:rsid w:val="003869F8"/>
    <w:rsid w:val="00387BE0"/>
    <w:rsid w:val="00387CF2"/>
    <w:rsid w:val="0039042F"/>
    <w:rsid w:val="00392EDE"/>
    <w:rsid w:val="003933AB"/>
    <w:rsid w:val="00393461"/>
    <w:rsid w:val="003938B6"/>
    <w:rsid w:val="003A01F3"/>
    <w:rsid w:val="003A1371"/>
    <w:rsid w:val="003A3941"/>
    <w:rsid w:val="003A4019"/>
    <w:rsid w:val="003A5971"/>
    <w:rsid w:val="003A695F"/>
    <w:rsid w:val="003A7755"/>
    <w:rsid w:val="003B0359"/>
    <w:rsid w:val="003B0A6F"/>
    <w:rsid w:val="003B3A7C"/>
    <w:rsid w:val="003B3B35"/>
    <w:rsid w:val="003B4035"/>
    <w:rsid w:val="003B46B2"/>
    <w:rsid w:val="003B5D5A"/>
    <w:rsid w:val="003C10F8"/>
    <w:rsid w:val="003C13B0"/>
    <w:rsid w:val="003C15C0"/>
    <w:rsid w:val="003C1EEA"/>
    <w:rsid w:val="003C268F"/>
    <w:rsid w:val="003C44C5"/>
    <w:rsid w:val="003C4F10"/>
    <w:rsid w:val="003C5F6C"/>
    <w:rsid w:val="003C6A23"/>
    <w:rsid w:val="003D0025"/>
    <w:rsid w:val="003D223D"/>
    <w:rsid w:val="003D3B92"/>
    <w:rsid w:val="003D4E73"/>
    <w:rsid w:val="003E3159"/>
    <w:rsid w:val="003E5D08"/>
    <w:rsid w:val="003E6D05"/>
    <w:rsid w:val="003E7728"/>
    <w:rsid w:val="003E7BAC"/>
    <w:rsid w:val="003E7F68"/>
    <w:rsid w:val="003F1E9B"/>
    <w:rsid w:val="003F514B"/>
    <w:rsid w:val="00402BE7"/>
    <w:rsid w:val="004035A1"/>
    <w:rsid w:val="0040427C"/>
    <w:rsid w:val="004057ED"/>
    <w:rsid w:val="0040597C"/>
    <w:rsid w:val="00407DC3"/>
    <w:rsid w:val="004116A9"/>
    <w:rsid w:val="00411AA5"/>
    <w:rsid w:val="00412865"/>
    <w:rsid w:val="00413206"/>
    <w:rsid w:val="004158DA"/>
    <w:rsid w:val="00415DEC"/>
    <w:rsid w:val="00416EF2"/>
    <w:rsid w:val="004201DD"/>
    <w:rsid w:val="0042032B"/>
    <w:rsid w:val="00423BCB"/>
    <w:rsid w:val="004248D3"/>
    <w:rsid w:val="00426DD4"/>
    <w:rsid w:val="00432D39"/>
    <w:rsid w:val="0043366F"/>
    <w:rsid w:val="00433A0E"/>
    <w:rsid w:val="0043453C"/>
    <w:rsid w:val="00436678"/>
    <w:rsid w:val="004423D6"/>
    <w:rsid w:val="00442410"/>
    <w:rsid w:val="004429AC"/>
    <w:rsid w:val="00446152"/>
    <w:rsid w:val="004470C3"/>
    <w:rsid w:val="00447B93"/>
    <w:rsid w:val="00450CA4"/>
    <w:rsid w:val="00451E1D"/>
    <w:rsid w:val="004563C8"/>
    <w:rsid w:val="00456E34"/>
    <w:rsid w:val="00457376"/>
    <w:rsid w:val="00457C21"/>
    <w:rsid w:val="004602BE"/>
    <w:rsid w:val="004604DE"/>
    <w:rsid w:val="00460ADD"/>
    <w:rsid w:val="0046306B"/>
    <w:rsid w:val="00463574"/>
    <w:rsid w:val="004638F1"/>
    <w:rsid w:val="0046411D"/>
    <w:rsid w:val="00464B13"/>
    <w:rsid w:val="00464D2E"/>
    <w:rsid w:val="00467F97"/>
    <w:rsid w:val="004702C1"/>
    <w:rsid w:val="00470744"/>
    <w:rsid w:val="0047081B"/>
    <w:rsid w:val="004721CA"/>
    <w:rsid w:val="004729FB"/>
    <w:rsid w:val="00472A81"/>
    <w:rsid w:val="00473C0F"/>
    <w:rsid w:val="00473CE6"/>
    <w:rsid w:val="00475956"/>
    <w:rsid w:val="00476B72"/>
    <w:rsid w:val="004771E9"/>
    <w:rsid w:val="00477604"/>
    <w:rsid w:val="004778F5"/>
    <w:rsid w:val="00482016"/>
    <w:rsid w:val="00482AD6"/>
    <w:rsid w:val="00482B38"/>
    <w:rsid w:val="00482C3A"/>
    <w:rsid w:val="00483D4B"/>
    <w:rsid w:val="0048486B"/>
    <w:rsid w:val="004848C2"/>
    <w:rsid w:val="00485A51"/>
    <w:rsid w:val="00487ABE"/>
    <w:rsid w:val="00487DAF"/>
    <w:rsid w:val="004938E6"/>
    <w:rsid w:val="00493ED7"/>
    <w:rsid w:val="00494B3A"/>
    <w:rsid w:val="00494B87"/>
    <w:rsid w:val="0049502A"/>
    <w:rsid w:val="0049515A"/>
    <w:rsid w:val="004969E5"/>
    <w:rsid w:val="004970E5"/>
    <w:rsid w:val="0049735A"/>
    <w:rsid w:val="00497A60"/>
    <w:rsid w:val="00497D21"/>
    <w:rsid w:val="004A1D1A"/>
    <w:rsid w:val="004A27C1"/>
    <w:rsid w:val="004A439E"/>
    <w:rsid w:val="004A6173"/>
    <w:rsid w:val="004A69BA"/>
    <w:rsid w:val="004A746C"/>
    <w:rsid w:val="004A7A02"/>
    <w:rsid w:val="004B172A"/>
    <w:rsid w:val="004B1A22"/>
    <w:rsid w:val="004B5DFD"/>
    <w:rsid w:val="004B6EBA"/>
    <w:rsid w:val="004B7F23"/>
    <w:rsid w:val="004C190F"/>
    <w:rsid w:val="004C2281"/>
    <w:rsid w:val="004C2B00"/>
    <w:rsid w:val="004C3A38"/>
    <w:rsid w:val="004C3E68"/>
    <w:rsid w:val="004C602D"/>
    <w:rsid w:val="004C710B"/>
    <w:rsid w:val="004D029C"/>
    <w:rsid w:val="004D0931"/>
    <w:rsid w:val="004D0CAA"/>
    <w:rsid w:val="004D0ECB"/>
    <w:rsid w:val="004D1E01"/>
    <w:rsid w:val="004D3198"/>
    <w:rsid w:val="004D3BB3"/>
    <w:rsid w:val="004D402D"/>
    <w:rsid w:val="004D57D3"/>
    <w:rsid w:val="004D6881"/>
    <w:rsid w:val="004D7C3D"/>
    <w:rsid w:val="004E19DE"/>
    <w:rsid w:val="004E2475"/>
    <w:rsid w:val="004E3173"/>
    <w:rsid w:val="004E3DA6"/>
    <w:rsid w:val="004F1C66"/>
    <w:rsid w:val="004F2112"/>
    <w:rsid w:val="004F5969"/>
    <w:rsid w:val="004F7C14"/>
    <w:rsid w:val="00500563"/>
    <w:rsid w:val="0050086F"/>
    <w:rsid w:val="005042EE"/>
    <w:rsid w:val="0050554D"/>
    <w:rsid w:val="005058B8"/>
    <w:rsid w:val="00506432"/>
    <w:rsid w:val="0050654F"/>
    <w:rsid w:val="00510200"/>
    <w:rsid w:val="0051039F"/>
    <w:rsid w:val="0051075A"/>
    <w:rsid w:val="00513088"/>
    <w:rsid w:val="0051475A"/>
    <w:rsid w:val="00514B73"/>
    <w:rsid w:val="00517543"/>
    <w:rsid w:val="00517EFB"/>
    <w:rsid w:val="00520FE2"/>
    <w:rsid w:val="00521B66"/>
    <w:rsid w:val="00521BF8"/>
    <w:rsid w:val="005230E7"/>
    <w:rsid w:val="00524251"/>
    <w:rsid w:val="005242D5"/>
    <w:rsid w:val="00524C4B"/>
    <w:rsid w:val="00524F36"/>
    <w:rsid w:val="0052637E"/>
    <w:rsid w:val="00531717"/>
    <w:rsid w:val="00533FC2"/>
    <w:rsid w:val="005347F7"/>
    <w:rsid w:val="00534A69"/>
    <w:rsid w:val="00535A35"/>
    <w:rsid w:val="00535E49"/>
    <w:rsid w:val="005369E0"/>
    <w:rsid w:val="00537E41"/>
    <w:rsid w:val="00540BEA"/>
    <w:rsid w:val="00541DC1"/>
    <w:rsid w:val="00543216"/>
    <w:rsid w:val="005444EF"/>
    <w:rsid w:val="00544AAF"/>
    <w:rsid w:val="00545443"/>
    <w:rsid w:val="005507E1"/>
    <w:rsid w:val="00551BA6"/>
    <w:rsid w:val="005538E1"/>
    <w:rsid w:val="0055459B"/>
    <w:rsid w:val="00555B4B"/>
    <w:rsid w:val="00560747"/>
    <w:rsid w:val="00563485"/>
    <w:rsid w:val="0056372C"/>
    <w:rsid w:val="005638FF"/>
    <w:rsid w:val="00563D11"/>
    <w:rsid w:val="005654C9"/>
    <w:rsid w:val="00566210"/>
    <w:rsid w:val="00567759"/>
    <w:rsid w:val="0057119F"/>
    <w:rsid w:val="005712C3"/>
    <w:rsid w:val="0057359B"/>
    <w:rsid w:val="005745CE"/>
    <w:rsid w:val="005759A2"/>
    <w:rsid w:val="00576273"/>
    <w:rsid w:val="00576BD6"/>
    <w:rsid w:val="00577038"/>
    <w:rsid w:val="0058299F"/>
    <w:rsid w:val="00584415"/>
    <w:rsid w:val="00585F5F"/>
    <w:rsid w:val="005868DD"/>
    <w:rsid w:val="00587095"/>
    <w:rsid w:val="005911B6"/>
    <w:rsid w:val="00594CB1"/>
    <w:rsid w:val="005958AB"/>
    <w:rsid w:val="005A02F6"/>
    <w:rsid w:val="005A32E0"/>
    <w:rsid w:val="005A339F"/>
    <w:rsid w:val="005A7DFB"/>
    <w:rsid w:val="005B269D"/>
    <w:rsid w:val="005B30A3"/>
    <w:rsid w:val="005B40BF"/>
    <w:rsid w:val="005B4917"/>
    <w:rsid w:val="005B6B18"/>
    <w:rsid w:val="005B6EAA"/>
    <w:rsid w:val="005C2CFD"/>
    <w:rsid w:val="005C30D1"/>
    <w:rsid w:val="005C3A30"/>
    <w:rsid w:val="005C480D"/>
    <w:rsid w:val="005D0126"/>
    <w:rsid w:val="005D1502"/>
    <w:rsid w:val="005D2872"/>
    <w:rsid w:val="005D3F95"/>
    <w:rsid w:val="005D4D51"/>
    <w:rsid w:val="005D5892"/>
    <w:rsid w:val="005D67D6"/>
    <w:rsid w:val="005D6B77"/>
    <w:rsid w:val="005D7715"/>
    <w:rsid w:val="005E0F51"/>
    <w:rsid w:val="005E6723"/>
    <w:rsid w:val="005E6FCE"/>
    <w:rsid w:val="005F0F8A"/>
    <w:rsid w:val="005F3907"/>
    <w:rsid w:val="005F39A4"/>
    <w:rsid w:val="005F4AE4"/>
    <w:rsid w:val="005F6107"/>
    <w:rsid w:val="00600C11"/>
    <w:rsid w:val="0060183E"/>
    <w:rsid w:val="00606499"/>
    <w:rsid w:val="0061459C"/>
    <w:rsid w:val="00614D2A"/>
    <w:rsid w:val="00615C39"/>
    <w:rsid w:val="00616667"/>
    <w:rsid w:val="00616878"/>
    <w:rsid w:val="00616BFD"/>
    <w:rsid w:val="00620E11"/>
    <w:rsid w:val="00621044"/>
    <w:rsid w:val="006233D3"/>
    <w:rsid w:val="00623539"/>
    <w:rsid w:val="00623EEA"/>
    <w:rsid w:val="00625406"/>
    <w:rsid w:val="00625AFA"/>
    <w:rsid w:val="006263F3"/>
    <w:rsid w:val="006264FA"/>
    <w:rsid w:val="0062687D"/>
    <w:rsid w:val="006303DA"/>
    <w:rsid w:val="00631555"/>
    <w:rsid w:val="00632232"/>
    <w:rsid w:val="00632B8E"/>
    <w:rsid w:val="00633444"/>
    <w:rsid w:val="00633A00"/>
    <w:rsid w:val="00634869"/>
    <w:rsid w:val="006354EE"/>
    <w:rsid w:val="00635C40"/>
    <w:rsid w:val="00635E77"/>
    <w:rsid w:val="006361BF"/>
    <w:rsid w:val="006362E1"/>
    <w:rsid w:val="00636B05"/>
    <w:rsid w:val="00636B71"/>
    <w:rsid w:val="0064215C"/>
    <w:rsid w:val="00642343"/>
    <w:rsid w:val="006428F6"/>
    <w:rsid w:val="006435ED"/>
    <w:rsid w:val="00646D68"/>
    <w:rsid w:val="006474C4"/>
    <w:rsid w:val="00647660"/>
    <w:rsid w:val="00650179"/>
    <w:rsid w:val="0065033C"/>
    <w:rsid w:val="006503DB"/>
    <w:rsid w:val="006537AE"/>
    <w:rsid w:val="006562F0"/>
    <w:rsid w:val="00657B21"/>
    <w:rsid w:val="00661F02"/>
    <w:rsid w:val="00663A9D"/>
    <w:rsid w:val="00665536"/>
    <w:rsid w:val="006705E1"/>
    <w:rsid w:val="00671DE7"/>
    <w:rsid w:val="00674AC8"/>
    <w:rsid w:val="0067536C"/>
    <w:rsid w:val="00675DDF"/>
    <w:rsid w:val="00676BE6"/>
    <w:rsid w:val="0067750B"/>
    <w:rsid w:val="00683829"/>
    <w:rsid w:val="00683878"/>
    <w:rsid w:val="006848B8"/>
    <w:rsid w:val="00685184"/>
    <w:rsid w:val="00685552"/>
    <w:rsid w:val="00686EFB"/>
    <w:rsid w:val="00687355"/>
    <w:rsid w:val="00691B66"/>
    <w:rsid w:val="00691F62"/>
    <w:rsid w:val="00692142"/>
    <w:rsid w:val="00693AD8"/>
    <w:rsid w:val="00695533"/>
    <w:rsid w:val="0069674B"/>
    <w:rsid w:val="00696C7B"/>
    <w:rsid w:val="00697F11"/>
    <w:rsid w:val="006A0F73"/>
    <w:rsid w:val="006A7D32"/>
    <w:rsid w:val="006A7FD6"/>
    <w:rsid w:val="006B018F"/>
    <w:rsid w:val="006B0E15"/>
    <w:rsid w:val="006B14C5"/>
    <w:rsid w:val="006B297F"/>
    <w:rsid w:val="006B2D44"/>
    <w:rsid w:val="006B6110"/>
    <w:rsid w:val="006B7449"/>
    <w:rsid w:val="006B7D99"/>
    <w:rsid w:val="006B7E84"/>
    <w:rsid w:val="006C0DEE"/>
    <w:rsid w:val="006C13AD"/>
    <w:rsid w:val="006C141E"/>
    <w:rsid w:val="006C1C0C"/>
    <w:rsid w:val="006C2B63"/>
    <w:rsid w:val="006C3A61"/>
    <w:rsid w:val="006C3A96"/>
    <w:rsid w:val="006C6A43"/>
    <w:rsid w:val="006C787F"/>
    <w:rsid w:val="006C7AAD"/>
    <w:rsid w:val="006D0A54"/>
    <w:rsid w:val="006D0FA1"/>
    <w:rsid w:val="006D1416"/>
    <w:rsid w:val="006D195E"/>
    <w:rsid w:val="006D42B8"/>
    <w:rsid w:val="006D5AFF"/>
    <w:rsid w:val="006D6CFD"/>
    <w:rsid w:val="006E2324"/>
    <w:rsid w:val="006E5245"/>
    <w:rsid w:val="006E5665"/>
    <w:rsid w:val="006E585E"/>
    <w:rsid w:val="006E7407"/>
    <w:rsid w:val="006E79B5"/>
    <w:rsid w:val="006F192A"/>
    <w:rsid w:val="006F2057"/>
    <w:rsid w:val="006F269F"/>
    <w:rsid w:val="006F5546"/>
    <w:rsid w:val="006F642C"/>
    <w:rsid w:val="006F6C50"/>
    <w:rsid w:val="006F7334"/>
    <w:rsid w:val="0070186C"/>
    <w:rsid w:val="007018B3"/>
    <w:rsid w:val="007018E9"/>
    <w:rsid w:val="00701B89"/>
    <w:rsid w:val="00702371"/>
    <w:rsid w:val="0070520D"/>
    <w:rsid w:val="007068B7"/>
    <w:rsid w:val="007076A2"/>
    <w:rsid w:val="00707CAA"/>
    <w:rsid w:val="00710AB5"/>
    <w:rsid w:val="0071135E"/>
    <w:rsid w:val="00712043"/>
    <w:rsid w:val="0071234C"/>
    <w:rsid w:val="00713B99"/>
    <w:rsid w:val="00715653"/>
    <w:rsid w:val="00715B48"/>
    <w:rsid w:val="00716919"/>
    <w:rsid w:val="00717A17"/>
    <w:rsid w:val="00721083"/>
    <w:rsid w:val="00723088"/>
    <w:rsid w:val="00726235"/>
    <w:rsid w:val="0072740C"/>
    <w:rsid w:val="007317C1"/>
    <w:rsid w:val="00733893"/>
    <w:rsid w:val="007339F3"/>
    <w:rsid w:val="00735F3A"/>
    <w:rsid w:val="0073740E"/>
    <w:rsid w:val="00737846"/>
    <w:rsid w:val="00737879"/>
    <w:rsid w:val="0074112C"/>
    <w:rsid w:val="00741132"/>
    <w:rsid w:val="00742523"/>
    <w:rsid w:val="00742B4F"/>
    <w:rsid w:val="00743748"/>
    <w:rsid w:val="00743BA0"/>
    <w:rsid w:val="00744082"/>
    <w:rsid w:val="00746A2E"/>
    <w:rsid w:val="00747732"/>
    <w:rsid w:val="0074773D"/>
    <w:rsid w:val="00747907"/>
    <w:rsid w:val="00747A7E"/>
    <w:rsid w:val="0075087D"/>
    <w:rsid w:val="00750E14"/>
    <w:rsid w:val="00751A46"/>
    <w:rsid w:val="0075334C"/>
    <w:rsid w:val="007548E3"/>
    <w:rsid w:val="00756571"/>
    <w:rsid w:val="00761A27"/>
    <w:rsid w:val="00761F8F"/>
    <w:rsid w:val="007622DE"/>
    <w:rsid w:val="00763F4B"/>
    <w:rsid w:val="0076464F"/>
    <w:rsid w:val="00764F01"/>
    <w:rsid w:val="00767202"/>
    <w:rsid w:val="00767DF7"/>
    <w:rsid w:val="0077107F"/>
    <w:rsid w:val="0077115D"/>
    <w:rsid w:val="0077194D"/>
    <w:rsid w:val="0077329C"/>
    <w:rsid w:val="0077349C"/>
    <w:rsid w:val="00773773"/>
    <w:rsid w:val="00773F27"/>
    <w:rsid w:val="00777061"/>
    <w:rsid w:val="00777288"/>
    <w:rsid w:val="00777E88"/>
    <w:rsid w:val="00783149"/>
    <w:rsid w:val="00784999"/>
    <w:rsid w:val="00785062"/>
    <w:rsid w:val="0078511F"/>
    <w:rsid w:val="0078575D"/>
    <w:rsid w:val="00786EE7"/>
    <w:rsid w:val="00790E65"/>
    <w:rsid w:val="00794391"/>
    <w:rsid w:val="00796013"/>
    <w:rsid w:val="007975EA"/>
    <w:rsid w:val="00797F2D"/>
    <w:rsid w:val="007A2176"/>
    <w:rsid w:val="007A29D7"/>
    <w:rsid w:val="007A3514"/>
    <w:rsid w:val="007A41E6"/>
    <w:rsid w:val="007A6997"/>
    <w:rsid w:val="007A6FE3"/>
    <w:rsid w:val="007B1A0B"/>
    <w:rsid w:val="007B4F52"/>
    <w:rsid w:val="007B607C"/>
    <w:rsid w:val="007B76B0"/>
    <w:rsid w:val="007C02E8"/>
    <w:rsid w:val="007C09B3"/>
    <w:rsid w:val="007C2072"/>
    <w:rsid w:val="007C2543"/>
    <w:rsid w:val="007C2AD9"/>
    <w:rsid w:val="007C5966"/>
    <w:rsid w:val="007D2E28"/>
    <w:rsid w:val="007D3D22"/>
    <w:rsid w:val="007D4AEF"/>
    <w:rsid w:val="007D4B49"/>
    <w:rsid w:val="007D5B83"/>
    <w:rsid w:val="007D61A8"/>
    <w:rsid w:val="007D631B"/>
    <w:rsid w:val="007D7977"/>
    <w:rsid w:val="007D7D69"/>
    <w:rsid w:val="007E0FB8"/>
    <w:rsid w:val="007E2D96"/>
    <w:rsid w:val="007E33CE"/>
    <w:rsid w:val="007E46AC"/>
    <w:rsid w:val="007E4A06"/>
    <w:rsid w:val="007E67DD"/>
    <w:rsid w:val="007E6C7E"/>
    <w:rsid w:val="007F138A"/>
    <w:rsid w:val="007F1395"/>
    <w:rsid w:val="007F1B9E"/>
    <w:rsid w:val="007F350B"/>
    <w:rsid w:val="007F3CF8"/>
    <w:rsid w:val="007F497B"/>
    <w:rsid w:val="007F49DE"/>
    <w:rsid w:val="007F56D1"/>
    <w:rsid w:val="007F5799"/>
    <w:rsid w:val="007F6FF7"/>
    <w:rsid w:val="007F71DB"/>
    <w:rsid w:val="00801E94"/>
    <w:rsid w:val="008021F3"/>
    <w:rsid w:val="00802400"/>
    <w:rsid w:val="008028E5"/>
    <w:rsid w:val="00802B00"/>
    <w:rsid w:val="00805507"/>
    <w:rsid w:val="00810879"/>
    <w:rsid w:val="00813FDE"/>
    <w:rsid w:val="008143AE"/>
    <w:rsid w:val="00817E49"/>
    <w:rsid w:val="0082049F"/>
    <w:rsid w:val="00820AC0"/>
    <w:rsid w:val="00825AD6"/>
    <w:rsid w:val="00826198"/>
    <w:rsid w:val="008264D8"/>
    <w:rsid w:val="00826724"/>
    <w:rsid w:val="00831549"/>
    <w:rsid w:val="00831CAE"/>
    <w:rsid w:val="008324E9"/>
    <w:rsid w:val="0083264F"/>
    <w:rsid w:val="00835AB9"/>
    <w:rsid w:val="0083790E"/>
    <w:rsid w:val="00843104"/>
    <w:rsid w:val="008443B6"/>
    <w:rsid w:val="00845BA2"/>
    <w:rsid w:val="0084675E"/>
    <w:rsid w:val="00846F79"/>
    <w:rsid w:val="008478B9"/>
    <w:rsid w:val="00850B52"/>
    <w:rsid w:val="008524AB"/>
    <w:rsid w:val="00852A7D"/>
    <w:rsid w:val="00853A90"/>
    <w:rsid w:val="00853EFC"/>
    <w:rsid w:val="00854D9E"/>
    <w:rsid w:val="00855B54"/>
    <w:rsid w:val="008600E2"/>
    <w:rsid w:val="008637A5"/>
    <w:rsid w:val="008642E0"/>
    <w:rsid w:val="00866A0A"/>
    <w:rsid w:val="008671A3"/>
    <w:rsid w:val="00867578"/>
    <w:rsid w:val="0087046D"/>
    <w:rsid w:val="00873ADB"/>
    <w:rsid w:val="00876CE0"/>
    <w:rsid w:val="00876D18"/>
    <w:rsid w:val="00880E9B"/>
    <w:rsid w:val="00882840"/>
    <w:rsid w:val="0088331C"/>
    <w:rsid w:val="00883837"/>
    <w:rsid w:val="008842B6"/>
    <w:rsid w:val="008853A7"/>
    <w:rsid w:val="008853C1"/>
    <w:rsid w:val="00886417"/>
    <w:rsid w:val="00886FDB"/>
    <w:rsid w:val="0088702B"/>
    <w:rsid w:val="00887547"/>
    <w:rsid w:val="00890FCD"/>
    <w:rsid w:val="00891025"/>
    <w:rsid w:val="0089106F"/>
    <w:rsid w:val="00891362"/>
    <w:rsid w:val="00894CA1"/>
    <w:rsid w:val="00895F33"/>
    <w:rsid w:val="008965B6"/>
    <w:rsid w:val="00896933"/>
    <w:rsid w:val="008A1B1B"/>
    <w:rsid w:val="008A23A2"/>
    <w:rsid w:val="008A59DA"/>
    <w:rsid w:val="008A6669"/>
    <w:rsid w:val="008A73A2"/>
    <w:rsid w:val="008A7A18"/>
    <w:rsid w:val="008A7C78"/>
    <w:rsid w:val="008B039F"/>
    <w:rsid w:val="008B1D94"/>
    <w:rsid w:val="008B2763"/>
    <w:rsid w:val="008B29DF"/>
    <w:rsid w:val="008B36FE"/>
    <w:rsid w:val="008B4E9A"/>
    <w:rsid w:val="008B5274"/>
    <w:rsid w:val="008B52DC"/>
    <w:rsid w:val="008B5DCB"/>
    <w:rsid w:val="008B6415"/>
    <w:rsid w:val="008B6EAF"/>
    <w:rsid w:val="008B73DD"/>
    <w:rsid w:val="008C07A2"/>
    <w:rsid w:val="008C4182"/>
    <w:rsid w:val="008C4C37"/>
    <w:rsid w:val="008D1EF9"/>
    <w:rsid w:val="008D2B36"/>
    <w:rsid w:val="008D2DDE"/>
    <w:rsid w:val="008D33D6"/>
    <w:rsid w:val="008D343B"/>
    <w:rsid w:val="008D47D8"/>
    <w:rsid w:val="008D52E9"/>
    <w:rsid w:val="008D675C"/>
    <w:rsid w:val="008D6E22"/>
    <w:rsid w:val="008E1252"/>
    <w:rsid w:val="008E164F"/>
    <w:rsid w:val="008E5000"/>
    <w:rsid w:val="008E6DA4"/>
    <w:rsid w:val="008E6DEA"/>
    <w:rsid w:val="008E7457"/>
    <w:rsid w:val="008F012D"/>
    <w:rsid w:val="008F0A58"/>
    <w:rsid w:val="008F167C"/>
    <w:rsid w:val="008F1CDE"/>
    <w:rsid w:val="008F273D"/>
    <w:rsid w:val="008F44F6"/>
    <w:rsid w:val="008F467E"/>
    <w:rsid w:val="008F54CD"/>
    <w:rsid w:val="008F688A"/>
    <w:rsid w:val="00901F2A"/>
    <w:rsid w:val="00903225"/>
    <w:rsid w:val="0090691B"/>
    <w:rsid w:val="00906FD7"/>
    <w:rsid w:val="00912B83"/>
    <w:rsid w:val="009130C3"/>
    <w:rsid w:val="00915773"/>
    <w:rsid w:val="00915883"/>
    <w:rsid w:val="00916B56"/>
    <w:rsid w:val="009175C6"/>
    <w:rsid w:val="009219D1"/>
    <w:rsid w:val="0092256B"/>
    <w:rsid w:val="00922A4D"/>
    <w:rsid w:val="00926866"/>
    <w:rsid w:val="00931430"/>
    <w:rsid w:val="00936188"/>
    <w:rsid w:val="0094131A"/>
    <w:rsid w:val="0094263F"/>
    <w:rsid w:val="009465F6"/>
    <w:rsid w:val="00947F5A"/>
    <w:rsid w:val="009507D4"/>
    <w:rsid w:val="00950EB4"/>
    <w:rsid w:val="00951CE1"/>
    <w:rsid w:val="0095375C"/>
    <w:rsid w:val="00953EFA"/>
    <w:rsid w:val="00955EA7"/>
    <w:rsid w:val="00956194"/>
    <w:rsid w:val="00957946"/>
    <w:rsid w:val="0096203B"/>
    <w:rsid w:val="00964487"/>
    <w:rsid w:val="00964652"/>
    <w:rsid w:val="00965ECE"/>
    <w:rsid w:val="00967830"/>
    <w:rsid w:val="00972B15"/>
    <w:rsid w:val="0097533C"/>
    <w:rsid w:val="00976528"/>
    <w:rsid w:val="00977954"/>
    <w:rsid w:val="00980E62"/>
    <w:rsid w:val="009817D0"/>
    <w:rsid w:val="00981FB4"/>
    <w:rsid w:val="0098302E"/>
    <w:rsid w:val="00985481"/>
    <w:rsid w:val="00985B76"/>
    <w:rsid w:val="0098661D"/>
    <w:rsid w:val="00986C3E"/>
    <w:rsid w:val="0098758C"/>
    <w:rsid w:val="00992FF5"/>
    <w:rsid w:val="00993988"/>
    <w:rsid w:val="00993E90"/>
    <w:rsid w:val="00995229"/>
    <w:rsid w:val="00996ECF"/>
    <w:rsid w:val="00997279"/>
    <w:rsid w:val="009A12A3"/>
    <w:rsid w:val="009A1E73"/>
    <w:rsid w:val="009A20ED"/>
    <w:rsid w:val="009A3DC6"/>
    <w:rsid w:val="009A5FE5"/>
    <w:rsid w:val="009B112C"/>
    <w:rsid w:val="009B12BC"/>
    <w:rsid w:val="009B167A"/>
    <w:rsid w:val="009B1C62"/>
    <w:rsid w:val="009B1DB5"/>
    <w:rsid w:val="009B2FCB"/>
    <w:rsid w:val="009B38D3"/>
    <w:rsid w:val="009B4163"/>
    <w:rsid w:val="009B4212"/>
    <w:rsid w:val="009B465D"/>
    <w:rsid w:val="009B497F"/>
    <w:rsid w:val="009B5EBB"/>
    <w:rsid w:val="009B6410"/>
    <w:rsid w:val="009B6712"/>
    <w:rsid w:val="009B68CB"/>
    <w:rsid w:val="009C046B"/>
    <w:rsid w:val="009C0A7C"/>
    <w:rsid w:val="009C10E9"/>
    <w:rsid w:val="009C1186"/>
    <w:rsid w:val="009C1768"/>
    <w:rsid w:val="009C186E"/>
    <w:rsid w:val="009C2313"/>
    <w:rsid w:val="009C409A"/>
    <w:rsid w:val="009C4F0D"/>
    <w:rsid w:val="009C55C5"/>
    <w:rsid w:val="009C5BAB"/>
    <w:rsid w:val="009C60AA"/>
    <w:rsid w:val="009C636F"/>
    <w:rsid w:val="009C6534"/>
    <w:rsid w:val="009C7579"/>
    <w:rsid w:val="009D0ACC"/>
    <w:rsid w:val="009D1094"/>
    <w:rsid w:val="009D2146"/>
    <w:rsid w:val="009D284C"/>
    <w:rsid w:val="009D4EC5"/>
    <w:rsid w:val="009D6D56"/>
    <w:rsid w:val="009E004A"/>
    <w:rsid w:val="009E09E8"/>
    <w:rsid w:val="009E16DF"/>
    <w:rsid w:val="009E1EDF"/>
    <w:rsid w:val="009E21EB"/>
    <w:rsid w:val="009E2727"/>
    <w:rsid w:val="009E3F7A"/>
    <w:rsid w:val="009E404D"/>
    <w:rsid w:val="009E5421"/>
    <w:rsid w:val="009E6AAB"/>
    <w:rsid w:val="009E6BE3"/>
    <w:rsid w:val="009E7C4F"/>
    <w:rsid w:val="009E7D7B"/>
    <w:rsid w:val="009F3BEA"/>
    <w:rsid w:val="009F52E7"/>
    <w:rsid w:val="009F5541"/>
    <w:rsid w:val="009F59C8"/>
    <w:rsid w:val="009F5D88"/>
    <w:rsid w:val="009F6AF9"/>
    <w:rsid w:val="009F7559"/>
    <w:rsid w:val="00A0214A"/>
    <w:rsid w:val="00A03050"/>
    <w:rsid w:val="00A030BC"/>
    <w:rsid w:val="00A04FD4"/>
    <w:rsid w:val="00A05448"/>
    <w:rsid w:val="00A07B36"/>
    <w:rsid w:val="00A1047F"/>
    <w:rsid w:val="00A10F3B"/>
    <w:rsid w:val="00A115C1"/>
    <w:rsid w:val="00A13889"/>
    <w:rsid w:val="00A13900"/>
    <w:rsid w:val="00A143FB"/>
    <w:rsid w:val="00A15665"/>
    <w:rsid w:val="00A177F1"/>
    <w:rsid w:val="00A21BE3"/>
    <w:rsid w:val="00A22DF8"/>
    <w:rsid w:val="00A23B71"/>
    <w:rsid w:val="00A23BAA"/>
    <w:rsid w:val="00A23C33"/>
    <w:rsid w:val="00A26973"/>
    <w:rsid w:val="00A2747F"/>
    <w:rsid w:val="00A275C0"/>
    <w:rsid w:val="00A277B0"/>
    <w:rsid w:val="00A31622"/>
    <w:rsid w:val="00A31F40"/>
    <w:rsid w:val="00A32E47"/>
    <w:rsid w:val="00A33AA3"/>
    <w:rsid w:val="00A33FA7"/>
    <w:rsid w:val="00A35A37"/>
    <w:rsid w:val="00A35FE6"/>
    <w:rsid w:val="00A42AFA"/>
    <w:rsid w:val="00A43593"/>
    <w:rsid w:val="00A44609"/>
    <w:rsid w:val="00A46371"/>
    <w:rsid w:val="00A46F97"/>
    <w:rsid w:val="00A47CF3"/>
    <w:rsid w:val="00A50A57"/>
    <w:rsid w:val="00A53260"/>
    <w:rsid w:val="00A538C5"/>
    <w:rsid w:val="00A53C89"/>
    <w:rsid w:val="00A53F9E"/>
    <w:rsid w:val="00A542AB"/>
    <w:rsid w:val="00A54FA3"/>
    <w:rsid w:val="00A558A2"/>
    <w:rsid w:val="00A5756A"/>
    <w:rsid w:val="00A57686"/>
    <w:rsid w:val="00A57845"/>
    <w:rsid w:val="00A602F2"/>
    <w:rsid w:val="00A60744"/>
    <w:rsid w:val="00A61F54"/>
    <w:rsid w:val="00A6236E"/>
    <w:rsid w:val="00A6261E"/>
    <w:rsid w:val="00A63980"/>
    <w:rsid w:val="00A644A9"/>
    <w:rsid w:val="00A64C9E"/>
    <w:rsid w:val="00A64D5D"/>
    <w:rsid w:val="00A65ABD"/>
    <w:rsid w:val="00A6699A"/>
    <w:rsid w:val="00A705A7"/>
    <w:rsid w:val="00A70B61"/>
    <w:rsid w:val="00A71260"/>
    <w:rsid w:val="00A713ED"/>
    <w:rsid w:val="00A71835"/>
    <w:rsid w:val="00A75242"/>
    <w:rsid w:val="00A773E2"/>
    <w:rsid w:val="00A77E1A"/>
    <w:rsid w:val="00A802E7"/>
    <w:rsid w:val="00A84F3D"/>
    <w:rsid w:val="00A85BBF"/>
    <w:rsid w:val="00A86A53"/>
    <w:rsid w:val="00A926DA"/>
    <w:rsid w:val="00A94690"/>
    <w:rsid w:val="00A951E7"/>
    <w:rsid w:val="00A97535"/>
    <w:rsid w:val="00A97A5F"/>
    <w:rsid w:val="00A97EF3"/>
    <w:rsid w:val="00AA01AA"/>
    <w:rsid w:val="00AA2A7B"/>
    <w:rsid w:val="00AA4ACA"/>
    <w:rsid w:val="00AA626B"/>
    <w:rsid w:val="00AA7F9A"/>
    <w:rsid w:val="00AB02A8"/>
    <w:rsid w:val="00AB1AB9"/>
    <w:rsid w:val="00AB3125"/>
    <w:rsid w:val="00AB385D"/>
    <w:rsid w:val="00AB3FFE"/>
    <w:rsid w:val="00AB5F94"/>
    <w:rsid w:val="00AB66F4"/>
    <w:rsid w:val="00AB746E"/>
    <w:rsid w:val="00AC12DF"/>
    <w:rsid w:val="00AC14E1"/>
    <w:rsid w:val="00AC515B"/>
    <w:rsid w:val="00AC5C18"/>
    <w:rsid w:val="00AC5EDD"/>
    <w:rsid w:val="00AD071B"/>
    <w:rsid w:val="00AD1AE9"/>
    <w:rsid w:val="00AD6E86"/>
    <w:rsid w:val="00AE19FB"/>
    <w:rsid w:val="00AE24ED"/>
    <w:rsid w:val="00AE429F"/>
    <w:rsid w:val="00AE4A53"/>
    <w:rsid w:val="00AF030D"/>
    <w:rsid w:val="00AF11F9"/>
    <w:rsid w:val="00AF1A7F"/>
    <w:rsid w:val="00AF48FA"/>
    <w:rsid w:val="00AF4DA5"/>
    <w:rsid w:val="00AF5198"/>
    <w:rsid w:val="00B0160D"/>
    <w:rsid w:val="00B018BA"/>
    <w:rsid w:val="00B030E4"/>
    <w:rsid w:val="00B03F8E"/>
    <w:rsid w:val="00B04763"/>
    <w:rsid w:val="00B069B5"/>
    <w:rsid w:val="00B07B5F"/>
    <w:rsid w:val="00B1353E"/>
    <w:rsid w:val="00B13D96"/>
    <w:rsid w:val="00B14571"/>
    <w:rsid w:val="00B146B7"/>
    <w:rsid w:val="00B14C9A"/>
    <w:rsid w:val="00B156C8"/>
    <w:rsid w:val="00B161E6"/>
    <w:rsid w:val="00B16C08"/>
    <w:rsid w:val="00B17A6D"/>
    <w:rsid w:val="00B200EA"/>
    <w:rsid w:val="00B2076C"/>
    <w:rsid w:val="00B2261E"/>
    <w:rsid w:val="00B22949"/>
    <w:rsid w:val="00B239BC"/>
    <w:rsid w:val="00B239D8"/>
    <w:rsid w:val="00B24B50"/>
    <w:rsid w:val="00B27142"/>
    <w:rsid w:val="00B2733A"/>
    <w:rsid w:val="00B2761D"/>
    <w:rsid w:val="00B27D46"/>
    <w:rsid w:val="00B327C7"/>
    <w:rsid w:val="00B32941"/>
    <w:rsid w:val="00B41049"/>
    <w:rsid w:val="00B44272"/>
    <w:rsid w:val="00B44577"/>
    <w:rsid w:val="00B45FA6"/>
    <w:rsid w:val="00B476FB"/>
    <w:rsid w:val="00B51057"/>
    <w:rsid w:val="00B51118"/>
    <w:rsid w:val="00B51F5C"/>
    <w:rsid w:val="00B53869"/>
    <w:rsid w:val="00B538ED"/>
    <w:rsid w:val="00B54E66"/>
    <w:rsid w:val="00B55828"/>
    <w:rsid w:val="00B57C9B"/>
    <w:rsid w:val="00B61F9F"/>
    <w:rsid w:val="00B62925"/>
    <w:rsid w:val="00B636B0"/>
    <w:rsid w:val="00B6539F"/>
    <w:rsid w:val="00B67327"/>
    <w:rsid w:val="00B714A3"/>
    <w:rsid w:val="00B7172F"/>
    <w:rsid w:val="00B73D74"/>
    <w:rsid w:val="00B77859"/>
    <w:rsid w:val="00B7786F"/>
    <w:rsid w:val="00B77BCD"/>
    <w:rsid w:val="00B805CC"/>
    <w:rsid w:val="00B816DD"/>
    <w:rsid w:val="00B84051"/>
    <w:rsid w:val="00B84EC8"/>
    <w:rsid w:val="00B86482"/>
    <w:rsid w:val="00B90DF7"/>
    <w:rsid w:val="00B92276"/>
    <w:rsid w:val="00B922C0"/>
    <w:rsid w:val="00B92B37"/>
    <w:rsid w:val="00B955AE"/>
    <w:rsid w:val="00B96AA1"/>
    <w:rsid w:val="00BA1374"/>
    <w:rsid w:val="00BA177D"/>
    <w:rsid w:val="00BA28AC"/>
    <w:rsid w:val="00BA42CE"/>
    <w:rsid w:val="00BA441E"/>
    <w:rsid w:val="00BA5399"/>
    <w:rsid w:val="00BA618B"/>
    <w:rsid w:val="00BA77A9"/>
    <w:rsid w:val="00BB0EBB"/>
    <w:rsid w:val="00BB3C03"/>
    <w:rsid w:val="00BB567E"/>
    <w:rsid w:val="00BB5D52"/>
    <w:rsid w:val="00BB5E8A"/>
    <w:rsid w:val="00BC0378"/>
    <w:rsid w:val="00BC0770"/>
    <w:rsid w:val="00BC0D95"/>
    <w:rsid w:val="00BC14C6"/>
    <w:rsid w:val="00BC1A58"/>
    <w:rsid w:val="00BC5F94"/>
    <w:rsid w:val="00BC7174"/>
    <w:rsid w:val="00BC774E"/>
    <w:rsid w:val="00BC7E93"/>
    <w:rsid w:val="00BD0003"/>
    <w:rsid w:val="00BD1D37"/>
    <w:rsid w:val="00BD3AF4"/>
    <w:rsid w:val="00BD6D1F"/>
    <w:rsid w:val="00BD7B41"/>
    <w:rsid w:val="00BE1067"/>
    <w:rsid w:val="00BE117F"/>
    <w:rsid w:val="00BE308F"/>
    <w:rsid w:val="00BE3387"/>
    <w:rsid w:val="00BE3E3E"/>
    <w:rsid w:val="00BE50F5"/>
    <w:rsid w:val="00BF02D4"/>
    <w:rsid w:val="00BF0CE3"/>
    <w:rsid w:val="00BF30E5"/>
    <w:rsid w:val="00BF351B"/>
    <w:rsid w:val="00BF4612"/>
    <w:rsid w:val="00BF4627"/>
    <w:rsid w:val="00BF74BD"/>
    <w:rsid w:val="00C03346"/>
    <w:rsid w:val="00C03AA7"/>
    <w:rsid w:val="00C04088"/>
    <w:rsid w:val="00C043B0"/>
    <w:rsid w:val="00C05176"/>
    <w:rsid w:val="00C10108"/>
    <w:rsid w:val="00C105A9"/>
    <w:rsid w:val="00C1092E"/>
    <w:rsid w:val="00C11EFF"/>
    <w:rsid w:val="00C1222C"/>
    <w:rsid w:val="00C14856"/>
    <w:rsid w:val="00C1777B"/>
    <w:rsid w:val="00C213D5"/>
    <w:rsid w:val="00C2254F"/>
    <w:rsid w:val="00C23835"/>
    <w:rsid w:val="00C242A4"/>
    <w:rsid w:val="00C253CA"/>
    <w:rsid w:val="00C26838"/>
    <w:rsid w:val="00C26B16"/>
    <w:rsid w:val="00C26D99"/>
    <w:rsid w:val="00C26D9F"/>
    <w:rsid w:val="00C27503"/>
    <w:rsid w:val="00C307B7"/>
    <w:rsid w:val="00C308C8"/>
    <w:rsid w:val="00C30F3C"/>
    <w:rsid w:val="00C312C1"/>
    <w:rsid w:val="00C31C78"/>
    <w:rsid w:val="00C3427A"/>
    <w:rsid w:val="00C34BBA"/>
    <w:rsid w:val="00C375AA"/>
    <w:rsid w:val="00C40FF1"/>
    <w:rsid w:val="00C41324"/>
    <w:rsid w:val="00C417B0"/>
    <w:rsid w:val="00C41E09"/>
    <w:rsid w:val="00C44531"/>
    <w:rsid w:val="00C44736"/>
    <w:rsid w:val="00C44BF2"/>
    <w:rsid w:val="00C452CF"/>
    <w:rsid w:val="00C50E54"/>
    <w:rsid w:val="00C51525"/>
    <w:rsid w:val="00C51B97"/>
    <w:rsid w:val="00C5250F"/>
    <w:rsid w:val="00C5279D"/>
    <w:rsid w:val="00C5281A"/>
    <w:rsid w:val="00C52A5A"/>
    <w:rsid w:val="00C53A13"/>
    <w:rsid w:val="00C57394"/>
    <w:rsid w:val="00C60621"/>
    <w:rsid w:val="00C60F0D"/>
    <w:rsid w:val="00C62F0A"/>
    <w:rsid w:val="00C63A16"/>
    <w:rsid w:val="00C66109"/>
    <w:rsid w:val="00C67348"/>
    <w:rsid w:val="00C705C0"/>
    <w:rsid w:val="00C74F55"/>
    <w:rsid w:val="00C75251"/>
    <w:rsid w:val="00C7713D"/>
    <w:rsid w:val="00C77A0C"/>
    <w:rsid w:val="00C80EE0"/>
    <w:rsid w:val="00C81300"/>
    <w:rsid w:val="00C8459E"/>
    <w:rsid w:val="00C84BCD"/>
    <w:rsid w:val="00C86851"/>
    <w:rsid w:val="00C8695F"/>
    <w:rsid w:val="00C878B0"/>
    <w:rsid w:val="00C87A8F"/>
    <w:rsid w:val="00C87F93"/>
    <w:rsid w:val="00C90939"/>
    <w:rsid w:val="00C90953"/>
    <w:rsid w:val="00C91B31"/>
    <w:rsid w:val="00C91E02"/>
    <w:rsid w:val="00C94824"/>
    <w:rsid w:val="00C948FE"/>
    <w:rsid w:val="00C96963"/>
    <w:rsid w:val="00C96DE7"/>
    <w:rsid w:val="00CA0D87"/>
    <w:rsid w:val="00CA10D6"/>
    <w:rsid w:val="00CA23D1"/>
    <w:rsid w:val="00CA4079"/>
    <w:rsid w:val="00CA5C13"/>
    <w:rsid w:val="00CA5FA0"/>
    <w:rsid w:val="00CA7192"/>
    <w:rsid w:val="00CA75DF"/>
    <w:rsid w:val="00CB1C8D"/>
    <w:rsid w:val="00CB54BE"/>
    <w:rsid w:val="00CB7EC9"/>
    <w:rsid w:val="00CC435F"/>
    <w:rsid w:val="00CC43EE"/>
    <w:rsid w:val="00CD0F66"/>
    <w:rsid w:val="00CD1AAC"/>
    <w:rsid w:val="00CD3FB4"/>
    <w:rsid w:val="00CD5E83"/>
    <w:rsid w:val="00CD643E"/>
    <w:rsid w:val="00CD73FA"/>
    <w:rsid w:val="00CD78A4"/>
    <w:rsid w:val="00CE1A92"/>
    <w:rsid w:val="00CE5082"/>
    <w:rsid w:val="00CE6102"/>
    <w:rsid w:val="00CE6756"/>
    <w:rsid w:val="00CE6968"/>
    <w:rsid w:val="00CE73BD"/>
    <w:rsid w:val="00CE7963"/>
    <w:rsid w:val="00CF2693"/>
    <w:rsid w:val="00CF56B9"/>
    <w:rsid w:val="00CF66E2"/>
    <w:rsid w:val="00CF6977"/>
    <w:rsid w:val="00D00533"/>
    <w:rsid w:val="00D00D92"/>
    <w:rsid w:val="00D016BD"/>
    <w:rsid w:val="00D056DE"/>
    <w:rsid w:val="00D0739C"/>
    <w:rsid w:val="00D07E94"/>
    <w:rsid w:val="00D136C4"/>
    <w:rsid w:val="00D13F5B"/>
    <w:rsid w:val="00D15EA8"/>
    <w:rsid w:val="00D16606"/>
    <w:rsid w:val="00D17C6E"/>
    <w:rsid w:val="00D17CC0"/>
    <w:rsid w:val="00D203EE"/>
    <w:rsid w:val="00D2043D"/>
    <w:rsid w:val="00D2422B"/>
    <w:rsid w:val="00D24770"/>
    <w:rsid w:val="00D31766"/>
    <w:rsid w:val="00D33BD8"/>
    <w:rsid w:val="00D340AC"/>
    <w:rsid w:val="00D3415C"/>
    <w:rsid w:val="00D342DA"/>
    <w:rsid w:val="00D34870"/>
    <w:rsid w:val="00D35323"/>
    <w:rsid w:val="00D36436"/>
    <w:rsid w:val="00D36A95"/>
    <w:rsid w:val="00D41E7D"/>
    <w:rsid w:val="00D43608"/>
    <w:rsid w:val="00D43F20"/>
    <w:rsid w:val="00D44D53"/>
    <w:rsid w:val="00D453E4"/>
    <w:rsid w:val="00D464F0"/>
    <w:rsid w:val="00D47199"/>
    <w:rsid w:val="00D500FF"/>
    <w:rsid w:val="00D50804"/>
    <w:rsid w:val="00D50CD8"/>
    <w:rsid w:val="00D52FBE"/>
    <w:rsid w:val="00D54B1C"/>
    <w:rsid w:val="00D550E9"/>
    <w:rsid w:val="00D55ADC"/>
    <w:rsid w:val="00D5636A"/>
    <w:rsid w:val="00D57480"/>
    <w:rsid w:val="00D6104A"/>
    <w:rsid w:val="00D612DA"/>
    <w:rsid w:val="00D6261F"/>
    <w:rsid w:val="00D629F5"/>
    <w:rsid w:val="00D643F2"/>
    <w:rsid w:val="00D66585"/>
    <w:rsid w:val="00D67EA8"/>
    <w:rsid w:val="00D729B4"/>
    <w:rsid w:val="00D751F0"/>
    <w:rsid w:val="00D7534B"/>
    <w:rsid w:val="00D75EF8"/>
    <w:rsid w:val="00D77B85"/>
    <w:rsid w:val="00D80491"/>
    <w:rsid w:val="00D80976"/>
    <w:rsid w:val="00D818DD"/>
    <w:rsid w:val="00D82559"/>
    <w:rsid w:val="00D831F8"/>
    <w:rsid w:val="00D83BBE"/>
    <w:rsid w:val="00D85007"/>
    <w:rsid w:val="00D85665"/>
    <w:rsid w:val="00D85E51"/>
    <w:rsid w:val="00D86437"/>
    <w:rsid w:val="00D86FA7"/>
    <w:rsid w:val="00D875F3"/>
    <w:rsid w:val="00D90A27"/>
    <w:rsid w:val="00D92945"/>
    <w:rsid w:val="00D93B08"/>
    <w:rsid w:val="00D94F39"/>
    <w:rsid w:val="00D960BF"/>
    <w:rsid w:val="00DA14BF"/>
    <w:rsid w:val="00DA152A"/>
    <w:rsid w:val="00DA52D6"/>
    <w:rsid w:val="00DA55C1"/>
    <w:rsid w:val="00DA6549"/>
    <w:rsid w:val="00DB1319"/>
    <w:rsid w:val="00DB2B86"/>
    <w:rsid w:val="00DB3008"/>
    <w:rsid w:val="00DB493F"/>
    <w:rsid w:val="00DB4CDB"/>
    <w:rsid w:val="00DB71B5"/>
    <w:rsid w:val="00DB7BA9"/>
    <w:rsid w:val="00DB7D30"/>
    <w:rsid w:val="00DC0613"/>
    <w:rsid w:val="00DC0B8C"/>
    <w:rsid w:val="00DC0E7F"/>
    <w:rsid w:val="00DC1837"/>
    <w:rsid w:val="00DC31A8"/>
    <w:rsid w:val="00DC43D2"/>
    <w:rsid w:val="00DC6B4C"/>
    <w:rsid w:val="00DC6BD9"/>
    <w:rsid w:val="00DC7CF9"/>
    <w:rsid w:val="00DD1328"/>
    <w:rsid w:val="00DD14AE"/>
    <w:rsid w:val="00DD1C36"/>
    <w:rsid w:val="00DD2047"/>
    <w:rsid w:val="00DD3BC2"/>
    <w:rsid w:val="00DD3EF1"/>
    <w:rsid w:val="00DD5BE0"/>
    <w:rsid w:val="00DE1ED6"/>
    <w:rsid w:val="00DE3429"/>
    <w:rsid w:val="00DE3B64"/>
    <w:rsid w:val="00DE3C31"/>
    <w:rsid w:val="00DE542E"/>
    <w:rsid w:val="00DE625F"/>
    <w:rsid w:val="00DE6B72"/>
    <w:rsid w:val="00DE6D68"/>
    <w:rsid w:val="00DE709E"/>
    <w:rsid w:val="00DE7F8C"/>
    <w:rsid w:val="00DF0BDA"/>
    <w:rsid w:val="00DF2543"/>
    <w:rsid w:val="00DF285B"/>
    <w:rsid w:val="00DF28FE"/>
    <w:rsid w:val="00DF36A6"/>
    <w:rsid w:val="00DF6DA2"/>
    <w:rsid w:val="00E03B73"/>
    <w:rsid w:val="00E059EE"/>
    <w:rsid w:val="00E05E1A"/>
    <w:rsid w:val="00E05F2E"/>
    <w:rsid w:val="00E074DD"/>
    <w:rsid w:val="00E077E3"/>
    <w:rsid w:val="00E103E0"/>
    <w:rsid w:val="00E10D20"/>
    <w:rsid w:val="00E17BBF"/>
    <w:rsid w:val="00E17D8D"/>
    <w:rsid w:val="00E17E4A"/>
    <w:rsid w:val="00E204CA"/>
    <w:rsid w:val="00E20666"/>
    <w:rsid w:val="00E20C48"/>
    <w:rsid w:val="00E2239E"/>
    <w:rsid w:val="00E23E59"/>
    <w:rsid w:val="00E273EE"/>
    <w:rsid w:val="00E30253"/>
    <w:rsid w:val="00E32F16"/>
    <w:rsid w:val="00E34524"/>
    <w:rsid w:val="00E34554"/>
    <w:rsid w:val="00E35B79"/>
    <w:rsid w:val="00E36A1C"/>
    <w:rsid w:val="00E372DF"/>
    <w:rsid w:val="00E37575"/>
    <w:rsid w:val="00E37616"/>
    <w:rsid w:val="00E400F2"/>
    <w:rsid w:val="00E40353"/>
    <w:rsid w:val="00E4497F"/>
    <w:rsid w:val="00E46D58"/>
    <w:rsid w:val="00E47484"/>
    <w:rsid w:val="00E47489"/>
    <w:rsid w:val="00E50B61"/>
    <w:rsid w:val="00E51731"/>
    <w:rsid w:val="00E5317E"/>
    <w:rsid w:val="00E55E7C"/>
    <w:rsid w:val="00E573EF"/>
    <w:rsid w:val="00E645FD"/>
    <w:rsid w:val="00E6519C"/>
    <w:rsid w:val="00E66006"/>
    <w:rsid w:val="00E663CA"/>
    <w:rsid w:val="00E66DBF"/>
    <w:rsid w:val="00E6738C"/>
    <w:rsid w:val="00E67B0A"/>
    <w:rsid w:val="00E70FAE"/>
    <w:rsid w:val="00E7102F"/>
    <w:rsid w:val="00E714A3"/>
    <w:rsid w:val="00E74A74"/>
    <w:rsid w:val="00E75A91"/>
    <w:rsid w:val="00E768A3"/>
    <w:rsid w:val="00E76E14"/>
    <w:rsid w:val="00E81E9E"/>
    <w:rsid w:val="00E83DCD"/>
    <w:rsid w:val="00E911AF"/>
    <w:rsid w:val="00E920A5"/>
    <w:rsid w:val="00E934E8"/>
    <w:rsid w:val="00E93CFE"/>
    <w:rsid w:val="00E94F5F"/>
    <w:rsid w:val="00E957C6"/>
    <w:rsid w:val="00E959B9"/>
    <w:rsid w:val="00E9710C"/>
    <w:rsid w:val="00E9718A"/>
    <w:rsid w:val="00E97948"/>
    <w:rsid w:val="00EA01D0"/>
    <w:rsid w:val="00EA260F"/>
    <w:rsid w:val="00EA2B4D"/>
    <w:rsid w:val="00EA30DC"/>
    <w:rsid w:val="00EA32CC"/>
    <w:rsid w:val="00EA3492"/>
    <w:rsid w:val="00EA3D5E"/>
    <w:rsid w:val="00EA6313"/>
    <w:rsid w:val="00EA63FD"/>
    <w:rsid w:val="00EA6671"/>
    <w:rsid w:val="00EA6D6D"/>
    <w:rsid w:val="00EA6E96"/>
    <w:rsid w:val="00EB08CA"/>
    <w:rsid w:val="00EB10EB"/>
    <w:rsid w:val="00EB24DD"/>
    <w:rsid w:val="00EB276B"/>
    <w:rsid w:val="00EB3431"/>
    <w:rsid w:val="00EB3EAA"/>
    <w:rsid w:val="00EB4A54"/>
    <w:rsid w:val="00EB5194"/>
    <w:rsid w:val="00EB6593"/>
    <w:rsid w:val="00EB777B"/>
    <w:rsid w:val="00EC1DFC"/>
    <w:rsid w:val="00EC41CD"/>
    <w:rsid w:val="00EC4D83"/>
    <w:rsid w:val="00EC576D"/>
    <w:rsid w:val="00EC5997"/>
    <w:rsid w:val="00EC6447"/>
    <w:rsid w:val="00EC6C1A"/>
    <w:rsid w:val="00ED0293"/>
    <w:rsid w:val="00ED04D2"/>
    <w:rsid w:val="00ED0BC5"/>
    <w:rsid w:val="00ED0D67"/>
    <w:rsid w:val="00ED149F"/>
    <w:rsid w:val="00ED2BA1"/>
    <w:rsid w:val="00ED3AFA"/>
    <w:rsid w:val="00ED4227"/>
    <w:rsid w:val="00ED5570"/>
    <w:rsid w:val="00ED619C"/>
    <w:rsid w:val="00ED646E"/>
    <w:rsid w:val="00ED78B9"/>
    <w:rsid w:val="00EE0202"/>
    <w:rsid w:val="00EE0AEF"/>
    <w:rsid w:val="00EE1841"/>
    <w:rsid w:val="00EE234F"/>
    <w:rsid w:val="00EE2519"/>
    <w:rsid w:val="00EE46A9"/>
    <w:rsid w:val="00EE4921"/>
    <w:rsid w:val="00EE7904"/>
    <w:rsid w:val="00EE795A"/>
    <w:rsid w:val="00EF01ED"/>
    <w:rsid w:val="00EF0363"/>
    <w:rsid w:val="00EF07BA"/>
    <w:rsid w:val="00EF3877"/>
    <w:rsid w:val="00EF47A9"/>
    <w:rsid w:val="00F036D9"/>
    <w:rsid w:val="00F04797"/>
    <w:rsid w:val="00F04A2E"/>
    <w:rsid w:val="00F04D77"/>
    <w:rsid w:val="00F05BBB"/>
    <w:rsid w:val="00F076C2"/>
    <w:rsid w:val="00F07BE3"/>
    <w:rsid w:val="00F12F78"/>
    <w:rsid w:val="00F13E0E"/>
    <w:rsid w:val="00F15AEE"/>
    <w:rsid w:val="00F16965"/>
    <w:rsid w:val="00F20AB1"/>
    <w:rsid w:val="00F22894"/>
    <w:rsid w:val="00F22E82"/>
    <w:rsid w:val="00F230E7"/>
    <w:rsid w:val="00F233A2"/>
    <w:rsid w:val="00F23970"/>
    <w:rsid w:val="00F25700"/>
    <w:rsid w:val="00F31939"/>
    <w:rsid w:val="00F31D95"/>
    <w:rsid w:val="00F32832"/>
    <w:rsid w:val="00F32D98"/>
    <w:rsid w:val="00F33FAC"/>
    <w:rsid w:val="00F346A2"/>
    <w:rsid w:val="00F348A7"/>
    <w:rsid w:val="00F34AF2"/>
    <w:rsid w:val="00F3776B"/>
    <w:rsid w:val="00F4028F"/>
    <w:rsid w:val="00F4253A"/>
    <w:rsid w:val="00F5273A"/>
    <w:rsid w:val="00F5286E"/>
    <w:rsid w:val="00F532E7"/>
    <w:rsid w:val="00F5347A"/>
    <w:rsid w:val="00F541CC"/>
    <w:rsid w:val="00F54668"/>
    <w:rsid w:val="00F5497D"/>
    <w:rsid w:val="00F55545"/>
    <w:rsid w:val="00F55B02"/>
    <w:rsid w:val="00F55EC3"/>
    <w:rsid w:val="00F57543"/>
    <w:rsid w:val="00F6127F"/>
    <w:rsid w:val="00F61BD8"/>
    <w:rsid w:val="00F62118"/>
    <w:rsid w:val="00F63EDB"/>
    <w:rsid w:val="00F675E4"/>
    <w:rsid w:val="00F67AE3"/>
    <w:rsid w:val="00F71A7B"/>
    <w:rsid w:val="00F72B37"/>
    <w:rsid w:val="00F736B9"/>
    <w:rsid w:val="00F7387A"/>
    <w:rsid w:val="00F75037"/>
    <w:rsid w:val="00F75250"/>
    <w:rsid w:val="00F7540C"/>
    <w:rsid w:val="00F769D8"/>
    <w:rsid w:val="00F77104"/>
    <w:rsid w:val="00F77316"/>
    <w:rsid w:val="00F8008B"/>
    <w:rsid w:val="00F811ED"/>
    <w:rsid w:val="00F83E61"/>
    <w:rsid w:val="00F84114"/>
    <w:rsid w:val="00F85B96"/>
    <w:rsid w:val="00F8652E"/>
    <w:rsid w:val="00F90748"/>
    <w:rsid w:val="00F927F6"/>
    <w:rsid w:val="00F97BBB"/>
    <w:rsid w:val="00FA136C"/>
    <w:rsid w:val="00FA1620"/>
    <w:rsid w:val="00FA1E61"/>
    <w:rsid w:val="00FA39C4"/>
    <w:rsid w:val="00FA7BA4"/>
    <w:rsid w:val="00FA7FEF"/>
    <w:rsid w:val="00FB0898"/>
    <w:rsid w:val="00FB0FA5"/>
    <w:rsid w:val="00FB1A55"/>
    <w:rsid w:val="00FB377D"/>
    <w:rsid w:val="00FB6A50"/>
    <w:rsid w:val="00FB784D"/>
    <w:rsid w:val="00FC5CE1"/>
    <w:rsid w:val="00FC74E0"/>
    <w:rsid w:val="00FC7B5A"/>
    <w:rsid w:val="00FD12C4"/>
    <w:rsid w:val="00FD2FDB"/>
    <w:rsid w:val="00FD4D95"/>
    <w:rsid w:val="00FD78F4"/>
    <w:rsid w:val="00FD7B27"/>
    <w:rsid w:val="00FE03CF"/>
    <w:rsid w:val="00FE1AE5"/>
    <w:rsid w:val="00FE1E1E"/>
    <w:rsid w:val="00FE4BF9"/>
    <w:rsid w:val="00FF1067"/>
    <w:rsid w:val="00FF3D03"/>
    <w:rsid w:val="00FF47AA"/>
    <w:rsid w:val="00FF47D3"/>
    <w:rsid w:val="00FF65D3"/>
    <w:rsid w:val="00FF711C"/>
    <w:rsid w:val="00FF71C4"/>
    <w:rsid w:val="00FF736A"/>
    <w:rsid w:val="00FF7ADB"/>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6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879"/>
  </w:style>
  <w:style w:type="paragraph" w:styleId="1">
    <w:name w:val="heading 1"/>
    <w:basedOn w:val="a"/>
    <w:next w:val="a"/>
    <w:link w:val="10"/>
    <w:uiPriority w:val="9"/>
    <w:qFormat/>
    <w:rsid w:val="003828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C6B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662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B5EBB"/>
    <w:rPr>
      <w:i/>
      <w:iCs/>
    </w:rPr>
  </w:style>
  <w:style w:type="character" w:customStyle="1" w:styleId="10">
    <w:name w:val="Заголовок 1 Знак"/>
    <w:basedOn w:val="a0"/>
    <w:link w:val="1"/>
    <w:uiPriority w:val="9"/>
    <w:rsid w:val="003828C1"/>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1644FD"/>
    <w:pPr>
      <w:outlineLvl w:val="9"/>
    </w:pPr>
    <w:rPr>
      <w:lang w:eastAsia="ru-RU"/>
    </w:rPr>
  </w:style>
  <w:style w:type="paragraph" w:styleId="11">
    <w:name w:val="toc 1"/>
    <w:basedOn w:val="a"/>
    <w:next w:val="a"/>
    <w:autoRedefine/>
    <w:uiPriority w:val="39"/>
    <w:unhideWhenUsed/>
    <w:rsid w:val="001644FD"/>
    <w:pPr>
      <w:spacing w:after="100"/>
    </w:pPr>
    <w:rPr>
      <w:rFonts w:eastAsiaTheme="minorEastAsia"/>
      <w:lang w:eastAsia="ko-KR"/>
    </w:rPr>
  </w:style>
  <w:style w:type="character" w:styleId="a5">
    <w:name w:val="Hyperlink"/>
    <w:basedOn w:val="a0"/>
    <w:uiPriority w:val="99"/>
    <w:unhideWhenUsed/>
    <w:rsid w:val="001644FD"/>
    <w:rPr>
      <w:color w:val="0563C1" w:themeColor="hyperlink"/>
      <w:u w:val="single"/>
    </w:rPr>
  </w:style>
  <w:style w:type="paragraph" w:styleId="21">
    <w:name w:val="toc 2"/>
    <w:basedOn w:val="a"/>
    <w:next w:val="a"/>
    <w:autoRedefine/>
    <w:uiPriority w:val="39"/>
    <w:unhideWhenUsed/>
    <w:rsid w:val="001644FD"/>
    <w:pPr>
      <w:spacing w:after="100"/>
      <w:ind w:left="220"/>
    </w:pPr>
    <w:rPr>
      <w:rFonts w:eastAsiaTheme="minorEastAsia" w:cs="Times New Roman"/>
      <w:lang w:eastAsia="ru-RU"/>
    </w:rPr>
  </w:style>
  <w:style w:type="paragraph" w:styleId="a6">
    <w:name w:val="No Spacing"/>
    <w:uiPriority w:val="1"/>
    <w:qFormat/>
    <w:rsid w:val="00E663CA"/>
    <w:pPr>
      <w:spacing w:after="0" w:line="240" w:lineRule="auto"/>
    </w:pPr>
  </w:style>
  <w:style w:type="paragraph" w:styleId="a7">
    <w:name w:val="List Paragraph"/>
    <w:basedOn w:val="a"/>
    <w:link w:val="a8"/>
    <w:uiPriority w:val="1"/>
    <w:qFormat/>
    <w:rsid w:val="00C8695F"/>
    <w:pPr>
      <w:ind w:left="720"/>
      <w:contextualSpacing/>
    </w:pPr>
  </w:style>
  <w:style w:type="paragraph" w:styleId="a9">
    <w:name w:val="header"/>
    <w:basedOn w:val="a"/>
    <w:link w:val="aa"/>
    <w:uiPriority w:val="99"/>
    <w:unhideWhenUsed/>
    <w:rsid w:val="00C8695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8695F"/>
  </w:style>
  <w:style w:type="paragraph" w:styleId="ab">
    <w:name w:val="footer"/>
    <w:basedOn w:val="a"/>
    <w:link w:val="ac"/>
    <w:uiPriority w:val="99"/>
    <w:unhideWhenUsed/>
    <w:rsid w:val="00C8695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8695F"/>
  </w:style>
  <w:style w:type="table" w:styleId="ad">
    <w:name w:val="Table Grid"/>
    <w:basedOn w:val="a1"/>
    <w:uiPriority w:val="39"/>
    <w:rsid w:val="00E934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laceholder Text"/>
    <w:basedOn w:val="a0"/>
    <w:uiPriority w:val="99"/>
    <w:semiHidden/>
    <w:rsid w:val="00E934E8"/>
    <w:rPr>
      <w:color w:val="808080"/>
    </w:rPr>
  </w:style>
  <w:style w:type="paragraph" w:styleId="af">
    <w:name w:val="Normal (Web)"/>
    <w:basedOn w:val="a"/>
    <w:uiPriority w:val="99"/>
    <w:unhideWhenUsed/>
    <w:rsid w:val="004C190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21">
    <w:name w:val="Список-таблица 4 — акцент 21"/>
    <w:basedOn w:val="a1"/>
    <w:uiPriority w:val="49"/>
    <w:rsid w:val="00936188"/>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210">
    <w:name w:val="Таблица-сетка 4 — акцент 21"/>
    <w:basedOn w:val="a1"/>
    <w:uiPriority w:val="49"/>
    <w:rsid w:val="00936188"/>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20">
    <w:name w:val="Заголовок 2 Знак"/>
    <w:basedOn w:val="a0"/>
    <w:link w:val="2"/>
    <w:uiPriority w:val="9"/>
    <w:rsid w:val="00DC6BD9"/>
    <w:rPr>
      <w:rFonts w:asciiTheme="majorHAnsi" w:eastAsiaTheme="majorEastAsia" w:hAnsiTheme="majorHAnsi" w:cstheme="majorBidi"/>
      <w:color w:val="2E74B5" w:themeColor="accent1" w:themeShade="BF"/>
      <w:sz w:val="26"/>
      <w:szCs w:val="26"/>
    </w:rPr>
  </w:style>
  <w:style w:type="character" w:styleId="af0">
    <w:name w:val="FollowedHyperlink"/>
    <w:basedOn w:val="a0"/>
    <w:uiPriority w:val="99"/>
    <w:semiHidden/>
    <w:unhideWhenUsed/>
    <w:rsid w:val="001F5419"/>
    <w:rPr>
      <w:color w:val="954F72" w:themeColor="followedHyperlink"/>
      <w:u w:val="single"/>
    </w:rPr>
  </w:style>
  <w:style w:type="paragraph" w:styleId="af1">
    <w:name w:val="Balloon Text"/>
    <w:basedOn w:val="a"/>
    <w:link w:val="af2"/>
    <w:uiPriority w:val="99"/>
    <w:semiHidden/>
    <w:unhideWhenUsed/>
    <w:rsid w:val="00407DC3"/>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407DC3"/>
    <w:rPr>
      <w:rFonts w:ascii="Segoe UI" w:hAnsi="Segoe UI" w:cs="Segoe UI"/>
      <w:sz w:val="18"/>
      <w:szCs w:val="18"/>
    </w:rPr>
  </w:style>
  <w:style w:type="character" w:customStyle="1" w:styleId="af3">
    <w:name w:val="Другое_"/>
    <w:basedOn w:val="a0"/>
    <w:link w:val="af4"/>
    <w:rsid w:val="00695533"/>
    <w:rPr>
      <w:rFonts w:ascii="Tahoma" w:eastAsia="Tahoma" w:hAnsi="Tahoma" w:cs="Tahoma"/>
      <w:sz w:val="20"/>
      <w:szCs w:val="20"/>
      <w:shd w:val="clear" w:color="auto" w:fill="FFFFFF"/>
    </w:rPr>
  </w:style>
  <w:style w:type="paragraph" w:customStyle="1" w:styleId="af4">
    <w:name w:val="Другое"/>
    <w:basedOn w:val="a"/>
    <w:link w:val="af3"/>
    <w:rsid w:val="00695533"/>
    <w:pPr>
      <w:widowControl w:val="0"/>
      <w:shd w:val="clear" w:color="auto" w:fill="FFFFFF"/>
      <w:spacing w:after="100" w:line="322" w:lineRule="auto"/>
    </w:pPr>
    <w:rPr>
      <w:rFonts w:ascii="Tahoma" w:eastAsia="Tahoma" w:hAnsi="Tahoma" w:cs="Tahoma"/>
      <w:sz w:val="20"/>
      <w:szCs w:val="20"/>
    </w:rPr>
  </w:style>
  <w:style w:type="character" w:customStyle="1" w:styleId="30">
    <w:name w:val="Заголовок 3 Знак"/>
    <w:basedOn w:val="a0"/>
    <w:link w:val="3"/>
    <w:uiPriority w:val="9"/>
    <w:semiHidden/>
    <w:rsid w:val="00566210"/>
    <w:rPr>
      <w:rFonts w:asciiTheme="majorHAnsi" w:eastAsiaTheme="majorEastAsia" w:hAnsiTheme="majorHAnsi" w:cstheme="majorBidi"/>
      <w:color w:val="1F4D78" w:themeColor="accent1" w:themeShade="7F"/>
      <w:sz w:val="24"/>
      <w:szCs w:val="24"/>
    </w:rPr>
  </w:style>
  <w:style w:type="paragraph" w:customStyle="1" w:styleId="Default">
    <w:name w:val="Default"/>
    <w:rsid w:val="00646D6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Абзац списка Знак"/>
    <w:basedOn w:val="a0"/>
    <w:link w:val="a7"/>
    <w:uiPriority w:val="1"/>
    <w:rsid w:val="00BF02D4"/>
  </w:style>
  <w:style w:type="table" w:customStyle="1" w:styleId="12">
    <w:name w:val="Сетка таблицы1"/>
    <w:basedOn w:val="a1"/>
    <w:next w:val="ad"/>
    <w:uiPriority w:val="39"/>
    <w:rsid w:val="00A6074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d"/>
    <w:uiPriority w:val="39"/>
    <w:rsid w:val="00A6074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0D13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D1307"/>
    <w:pPr>
      <w:widowControl w:val="0"/>
      <w:autoSpaceDE w:val="0"/>
      <w:autoSpaceDN w:val="0"/>
      <w:spacing w:after="0" w:line="240" w:lineRule="auto"/>
    </w:pPr>
    <w:rPr>
      <w:rFonts w:ascii="Cambria" w:eastAsia="Cambria" w:hAnsi="Cambria" w:cs="Cambria"/>
      <w:lang w:val="en-US"/>
    </w:rPr>
  </w:style>
  <w:style w:type="paragraph" w:styleId="31">
    <w:name w:val="toc 3"/>
    <w:basedOn w:val="a"/>
    <w:next w:val="a"/>
    <w:autoRedefine/>
    <w:uiPriority w:val="39"/>
    <w:unhideWhenUsed/>
    <w:rsid w:val="00810879"/>
    <w:pPr>
      <w:spacing w:after="100"/>
      <w:ind w:left="440"/>
    </w:pPr>
  </w:style>
  <w:style w:type="table" w:customStyle="1" w:styleId="4">
    <w:name w:val="Сетка таблицы4"/>
    <w:basedOn w:val="a1"/>
    <w:next w:val="ad"/>
    <w:uiPriority w:val="59"/>
    <w:rsid w:val="00F907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E66006"/>
    <w:rPr>
      <w:rFonts w:ascii="TimesNewRomanPSMT" w:hAnsi="TimesNewRomanPSMT" w:hint="default"/>
      <w:b w:val="0"/>
      <w:bCs w:val="0"/>
      <w:i w:val="0"/>
      <w:iCs w:val="0"/>
      <w:color w:val="000000"/>
      <w:sz w:val="24"/>
      <w:szCs w:val="24"/>
    </w:rPr>
  </w:style>
  <w:style w:type="table" w:customStyle="1" w:styleId="6">
    <w:name w:val="Сетка таблицы6"/>
    <w:basedOn w:val="a1"/>
    <w:next w:val="ad"/>
    <w:uiPriority w:val="59"/>
    <w:rsid w:val="00A33F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Неразрешенное упоминание1"/>
    <w:basedOn w:val="a0"/>
    <w:uiPriority w:val="99"/>
    <w:semiHidden/>
    <w:unhideWhenUsed/>
    <w:rsid w:val="008F0A58"/>
    <w:rPr>
      <w:color w:val="605E5C"/>
      <w:shd w:val="clear" w:color="auto" w:fill="E1DFDD"/>
    </w:rPr>
  </w:style>
  <w:style w:type="character" w:styleId="af5">
    <w:name w:val="annotation reference"/>
    <w:basedOn w:val="a0"/>
    <w:uiPriority w:val="99"/>
    <w:semiHidden/>
    <w:unhideWhenUsed/>
    <w:rsid w:val="00CB7EC9"/>
    <w:rPr>
      <w:sz w:val="16"/>
      <w:szCs w:val="16"/>
    </w:rPr>
  </w:style>
  <w:style w:type="paragraph" w:styleId="af6">
    <w:name w:val="annotation text"/>
    <w:basedOn w:val="a"/>
    <w:link w:val="af7"/>
    <w:uiPriority w:val="99"/>
    <w:semiHidden/>
    <w:unhideWhenUsed/>
    <w:rsid w:val="00CB7EC9"/>
    <w:pPr>
      <w:spacing w:line="240" w:lineRule="auto"/>
    </w:pPr>
    <w:rPr>
      <w:sz w:val="20"/>
      <w:szCs w:val="20"/>
    </w:rPr>
  </w:style>
  <w:style w:type="character" w:customStyle="1" w:styleId="af7">
    <w:name w:val="Текст примечания Знак"/>
    <w:basedOn w:val="a0"/>
    <w:link w:val="af6"/>
    <w:uiPriority w:val="99"/>
    <w:semiHidden/>
    <w:rsid w:val="00CB7EC9"/>
    <w:rPr>
      <w:sz w:val="20"/>
      <w:szCs w:val="20"/>
    </w:rPr>
  </w:style>
  <w:style w:type="paragraph" w:styleId="af8">
    <w:name w:val="annotation subject"/>
    <w:basedOn w:val="af6"/>
    <w:next w:val="af6"/>
    <w:link w:val="af9"/>
    <w:uiPriority w:val="99"/>
    <w:semiHidden/>
    <w:unhideWhenUsed/>
    <w:rsid w:val="00CB7EC9"/>
    <w:rPr>
      <w:b/>
      <w:bCs/>
    </w:rPr>
  </w:style>
  <w:style w:type="character" w:customStyle="1" w:styleId="af9">
    <w:name w:val="Тема примечания Знак"/>
    <w:basedOn w:val="af7"/>
    <w:link w:val="af8"/>
    <w:uiPriority w:val="99"/>
    <w:semiHidden/>
    <w:rsid w:val="00CB7EC9"/>
    <w:rPr>
      <w:b/>
      <w:bCs/>
      <w:sz w:val="20"/>
      <w:szCs w:val="20"/>
    </w:rPr>
  </w:style>
  <w:style w:type="table" w:customStyle="1" w:styleId="22">
    <w:name w:val="Сетка таблицы2"/>
    <w:basedOn w:val="a1"/>
    <w:next w:val="ad"/>
    <w:uiPriority w:val="39"/>
    <w:rsid w:val="00C41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15C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879"/>
  </w:style>
  <w:style w:type="paragraph" w:styleId="1">
    <w:name w:val="heading 1"/>
    <w:basedOn w:val="a"/>
    <w:next w:val="a"/>
    <w:link w:val="10"/>
    <w:uiPriority w:val="9"/>
    <w:qFormat/>
    <w:rsid w:val="003828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C6B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662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B5EBB"/>
    <w:rPr>
      <w:i/>
      <w:iCs/>
    </w:rPr>
  </w:style>
  <w:style w:type="character" w:customStyle="1" w:styleId="10">
    <w:name w:val="Заголовок 1 Знак"/>
    <w:basedOn w:val="a0"/>
    <w:link w:val="1"/>
    <w:uiPriority w:val="9"/>
    <w:rsid w:val="003828C1"/>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1644FD"/>
    <w:pPr>
      <w:outlineLvl w:val="9"/>
    </w:pPr>
    <w:rPr>
      <w:lang w:eastAsia="ru-RU"/>
    </w:rPr>
  </w:style>
  <w:style w:type="paragraph" w:styleId="11">
    <w:name w:val="toc 1"/>
    <w:basedOn w:val="a"/>
    <w:next w:val="a"/>
    <w:autoRedefine/>
    <w:uiPriority w:val="39"/>
    <w:unhideWhenUsed/>
    <w:rsid w:val="001644FD"/>
    <w:pPr>
      <w:spacing w:after="100"/>
    </w:pPr>
    <w:rPr>
      <w:rFonts w:eastAsiaTheme="minorEastAsia"/>
      <w:lang w:eastAsia="ko-KR"/>
    </w:rPr>
  </w:style>
  <w:style w:type="character" w:styleId="a5">
    <w:name w:val="Hyperlink"/>
    <w:basedOn w:val="a0"/>
    <w:uiPriority w:val="99"/>
    <w:unhideWhenUsed/>
    <w:rsid w:val="001644FD"/>
    <w:rPr>
      <w:color w:val="0563C1" w:themeColor="hyperlink"/>
      <w:u w:val="single"/>
    </w:rPr>
  </w:style>
  <w:style w:type="paragraph" w:styleId="21">
    <w:name w:val="toc 2"/>
    <w:basedOn w:val="a"/>
    <w:next w:val="a"/>
    <w:autoRedefine/>
    <w:uiPriority w:val="39"/>
    <w:unhideWhenUsed/>
    <w:rsid w:val="001644FD"/>
    <w:pPr>
      <w:spacing w:after="100"/>
      <w:ind w:left="220"/>
    </w:pPr>
    <w:rPr>
      <w:rFonts w:eastAsiaTheme="minorEastAsia" w:cs="Times New Roman"/>
      <w:lang w:eastAsia="ru-RU"/>
    </w:rPr>
  </w:style>
  <w:style w:type="paragraph" w:styleId="a6">
    <w:name w:val="No Spacing"/>
    <w:uiPriority w:val="1"/>
    <w:qFormat/>
    <w:rsid w:val="00E663CA"/>
    <w:pPr>
      <w:spacing w:after="0" w:line="240" w:lineRule="auto"/>
    </w:pPr>
  </w:style>
  <w:style w:type="paragraph" w:styleId="a7">
    <w:name w:val="List Paragraph"/>
    <w:basedOn w:val="a"/>
    <w:link w:val="a8"/>
    <w:uiPriority w:val="1"/>
    <w:qFormat/>
    <w:rsid w:val="00C8695F"/>
    <w:pPr>
      <w:ind w:left="720"/>
      <w:contextualSpacing/>
    </w:pPr>
  </w:style>
  <w:style w:type="paragraph" w:styleId="a9">
    <w:name w:val="header"/>
    <w:basedOn w:val="a"/>
    <w:link w:val="aa"/>
    <w:uiPriority w:val="99"/>
    <w:unhideWhenUsed/>
    <w:rsid w:val="00C8695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8695F"/>
  </w:style>
  <w:style w:type="paragraph" w:styleId="ab">
    <w:name w:val="footer"/>
    <w:basedOn w:val="a"/>
    <w:link w:val="ac"/>
    <w:uiPriority w:val="99"/>
    <w:unhideWhenUsed/>
    <w:rsid w:val="00C8695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8695F"/>
  </w:style>
  <w:style w:type="table" w:styleId="ad">
    <w:name w:val="Table Grid"/>
    <w:basedOn w:val="a1"/>
    <w:uiPriority w:val="39"/>
    <w:rsid w:val="00E934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laceholder Text"/>
    <w:basedOn w:val="a0"/>
    <w:uiPriority w:val="99"/>
    <w:semiHidden/>
    <w:rsid w:val="00E934E8"/>
    <w:rPr>
      <w:color w:val="808080"/>
    </w:rPr>
  </w:style>
  <w:style w:type="paragraph" w:styleId="af">
    <w:name w:val="Normal (Web)"/>
    <w:basedOn w:val="a"/>
    <w:uiPriority w:val="99"/>
    <w:unhideWhenUsed/>
    <w:rsid w:val="004C190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21">
    <w:name w:val="Список-таблица 4 — акцент 21"/>
    <w:basedOn w:val="a1"/>
    <w:uiPriority w:val="49"/>
    <w:rsid w:val="00936188"/>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210">
    <w:name w:val="Таблица-сетка 4 — акцент 21"/>
    <w:basedOn w:val="a1"/>
    <w:uiPriority w:val="49"/>
    <w:rsid w:val="00936188"/>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20">
    <w:name w:val="Заголовок 2 Знак"/>
    <w:basedOn w:val="a0"/>
    <w:link w:val="2"/>
    <w:uiPriority w:val="9"/>
    <w:rsid w:val="00DC6BD9"/>
    <w:rPr>
      <w:rFonts w:asciiTheme="majorHAnsi" w:eastAsiaTheme="majorEastAsia" w:hAnsiTheme="majorHAnsi" w:cstheme="majorBidi"/>
      <w:color w:val="2E74B5" w:themeColor="accent1" w:themeShade="BF"/>
      <w:sz w:val="26"/>
      <w:szCs w:val="26"/>
    </w:rPr>
  </w:style>
  <w:style w:type="character" w:styleId="af0">
    <w:name w:val="FollowedHyperlink"/>
    <w:basedOn w:val="a0"/>
    <w:uiPriority w:val="99"/>
    <w:semiHidden/>
    <w:unhideWhenUsed/>
    <w:rsid w:val="001F5419"/>
    <w:rPr>
      <w:color w:val="954F72" w:themeColor="followedHyperlink"/>
      <w:u w:val="single"/>
    </w:rPr>
  </w:style>
  <w:style w:type="paragraph" w:styleId="af1">
    <w:name w:val="Balloon Text"/>
    <w:basedOn w:val="a"/>
    <w:link w:val="af2"/>
    <w:uiPriority w:val="99"/>
    <w:semiHidden/>
    <w:unhideWhenUsed/>
    <w:rsid w:val="00407DC3"/>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407DC3"/>
    <w:rPr>
      <w:rFonts w:ascii="Segoe UI" w:hAnsi="Segoe UI" w:cs="Segoe UI"/>
      <w:sz w:val="18"/>
      <w:szCs w:val="18"/>
    </w:rPr>
  </w:style>
  <w:style w:type="character" w:customStyle="1" w:styleId="af3">
    <w:name w:val="Другое_"/>
    <w:basedOn w:val="a0"/>
    <w:link w:val="af4"/>
    <w:rsid w:val="00695533"/>
    <w:rPr>
      <w:rFonts w:ascii="Tahoma" w:eastAsia="Tahoma" w:hAnsi="Tahoma" w:cs="Tahoma"/>
      <w:sz w:val="20"/>
      <w:szCs w:val="20"/>
      <w:shd w:val="clear" w:color="auto" w:fill="FFFFFF"/>
    </w:rPr>
  </w:style>
  <w:style w:type="paragraph" w:customStyle="1" w:styleId="af4">
    <w:name w:val="Другое"/>
    <w:basedOn w:val="a"/>
    <w:link w:val="af3"/>
    <w:rsid w:val="00695533"/>
    <w:pPr>
      <w:widowControl w:val="0"/>
      <w:shd w:val="clear" w:color="auto" w:fill="FFFFFF"/>
      <w:spacing w:after="100" w:line="322" w:lineRule="auto"/>
    </w:pPr>
    <w:rPr>
      <w:rFonts w:ascii="Tahoma" w:eastAsia="Tahoma" w:hAnsi="Tahoma" w:cs="Tahoma"/>
      <w:sz w:val="20"/>
      <w:szCs w:val="20"/>
    </w:rPr>
  </w:style>
  <w:style w:type="character" w:customStyle="1" w:styleId="30">
    <w:name w:val="Заголовок 3 Знак"/>
    <w:basedOn w:val="a0"/>
    <w:link w:val="3"/>
    <w:uiPriority w:val="9"/>
    <w:semiHidden/>
    <w:rsid w:val="00566210"/>
    <w:rPr>
      <w:rFonts w:asciiTheme="majorHAnsi" w:eastAsiaTheme="majorEastAsia" w:hAnsiTheme="majorHAnsi" w:cstheme="majorBidi"/>
      <w:color w:val="1F4D78" w:themeColor="accent1" w:themeShade="7F"/>
      <w:sz w:val="24"/>
      <w:szCs w:val="24"/>
    </w:rPr>
  </w:style>
  <w:style w:type="paragraph" w:customStyle="1" w:styleId="Default">
    <w:name w:val="Default"/>
    <w:rsid w:val="00646D6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Абзац списка Знак"/>
    <w:basedOn w:val="a0"/>
    <w:link w:val="a7"/>
    <w:uiPriority w:val="1"/>
    <w:rsid w:val="00BF02D4"/>
  </w:style>
  <w:style w:type="table" w:customStyle="1" w:styleId="12">
    <w:name w:val="Сетка таблицы1"/>
    <w:basedOn w:val="a1"/>
    <w:next w:val="ad"/>
    <w:uiPriority w:val="39"/>
    <w:rsid w:val="00A6074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d"/>
    <w:uiPriority w:val="39"/>
    <w:rsid w:val="00A6074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0D13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D1307"/>
    <w:pPr>
      <w:widowControl w:val="0"/>
      <w:autoSpaceDE w:val="0"/>
      <w:autoSpaceDN w:val="0"/>
      <w:spacing w:after="0" w:line="240" w:lineRule="auto"/>
    </w:pPr>
    <w:rPr>
      <w:rFonts w:ascii="Cambria" w:eastAsia="Cambria" w:hAnsi="Cambria" w:cs="Cambria"/>
      <w:lang w:val="en-US"/>
    </w:rPr>
  </w:style>
  <w:style w:type="paragraph" w:styleId="31">
    <w:name w:val="toc 3"/>
    <w:basedOn w:val="a"/>
    <w:next w:val="a"/>
    <w:autoRedefine/>
    <w:uiPriority w:val="39"/>
    <w:unhideWhenUsed/>
    <w:rsid w:val="00810879"/>
    <w:pPr>
      <w:spacing w:after="100"/>
      <w:ind w:left="440"/>
    </w:pPr>
  </w:style>
  <w:style w:type="table" w:customStyle="1" w:styleId="4">
    <w:name w:val="Сетка таблицы4"/>
    <w:basedOn w:val="a1"/>
    <w:next w:val="ad"/>
    <w:uiPriority w:val="59"/>
    <w:rsid w:val="00F907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E66006"/>
    <w:rPr>
      <w:rFonts w:ascii="TimesNewRomanPSMT" w:hAnsi="TimesNewRomanPSMT" w:hint="default"/>
      <w:b w:val="0"/>
      <w:bCs w:val="0"/>
      <w:i w:val="0"/>
      <w:iCs w:val="0"/>
      <w:color w:val="000000"/>
      <w:sz w:val="24"/>
      <w:szCs w:val="24"/>
    </w:rPr>
  </w:style>
  <w:style w:type="table" w:customStyle="1" w:styleId="6">
    <w:name w:val="Сетка таблицы6"/>
    <w:basedOn w:val="a1"/>
    <w:next w:val="ad"/>
    <w:uiPriority w:val="59"/>
    <w:rsid w:val="00A33F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Неразрешенное упоминание1"/>
    <w:basedOn w:val="a0"/>
    <w:uiPriority w:val="99"/>
    <w:semiHidden/>
    <w:unhideWhenUsed/>
    <w:rsid w:val="008F0A58"/>
    <w:rPr>
      <w:color w:val="605E5C"/>
      <w:shd w:val="clear" w:color="auto" w:fill="E1DFDD"/>
    </w:rPr>
  </w:style>
  <w:style w:type="character" w:styleId="af5">
    <w:name w:val="annotation reference"/>
    <w:basedOn w:val="a0"/>
    <w:uiPriority w:val="99"/>
    <w:semiHidden/>
    <w:unhideWhenUsed/>
    <w:rsid w:val="00CB7EC9"/>
    <w:rPr>
      <w:sz w:val="16"/>
      <w:szCs w:val="16"/>
    </w:rPr>
  </w:style>
  <w:style w:type="paragraph" w:styleId="af6">
    <w:name w:val="annotation text"/>
    <w:basedOn w:val="a"/>
    <w:link w:val="af7"/>
    <w:uiPriority w:val="99"/>
    <w:semiHidden/>
    <w:unhideWhenUsed/>
    <w:rsid w:val="00CB7EC9"/>
    <w:pPr>
      <w:spacing w:line="240" w:lineRule="auto"/>
    </w:pPr>
    <w:rPr>
      <w:sz w:val="20"/>
      <w:szCs w:val="20"/>
    </w:rPr>
  </w:style>
  <w:style w:type="character" w:customStyle="1" w:styleId="af7">
    <w:name w:val="Текст примечания Знак"/>
    <w:basedOn w:val="a0"/>
    <w:link w:val="af6"/>
    <w:uiPriority w:val="99"/>
    <w:semiHidden/>
    <w:rsid w:val="00CB7EC9"/>
    <w:rPr>
      <w:sz w:val="20"/>
      <w:szCs w:val="20"/>
    </w:rPr>
  </w:style>
  <w:style w:type="paragraph" w:styleId="af8">
    <w:name w:val="annotation subject"/>
    <w:basedOn w:val="af6"/>
    <w:next w:val="af6"/>
    <w:link w:val="af9"/>
    <w:uiPriority w:val="99"/>
    <w:semiHidden/>
    <w:unhideWhenUsed/>
    <w:rsid w:val="00CB7EC9"/>
    <w:rPr>
      <w:b/>
      <w:bCs/>
    </w:rPr>
  </w:style>
  <w:style w:type="character" w:customStyle="1" w:styleId="af9">
    <w:name w:val="Тема примечания Знак"/>
    <w:basedOn w:val="af7"/>
    <w:link w:val="af8"/>
    <w:uiPriority w:val="99"/>
    <w:semiHidden/>
    <w:rsid w:val="00CB7EC9"/>
    <w:rPr>
      <w:b/>
      <w:bCs/>
      <w:sz w:val="20"/>
      <w:szCs w:val="20"/>
    </w:rPr>
  </w:style>
  <w:style w:type="table" w:customStyle="1" w:styleId="22">
    <w:name w:val="Сетка таблицы2"/>
    <w:basedOn w:val="a1"/>
    <w:next w:val="ad"/>
    <w:uiPriority w:val="39"/>
    <w:rsid w:val="00C41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15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432">
      <w:bodyDiv w:val="1"/>
      <w:marLeft w:val="0"/>
      <w:marRight w:val="0"/>
      <w:marTop w:val="0"/>
      <w:marBottom w:val="0"/>
      <w:divBdr>
        <w:top w:val="none" w:sz="0" w:space="0" w:color="auto"/>
        <w:left w:val="none" w:sz="0" w:space="0" w:color="auto"/>
        <w:bottom w:val="none" w:sz="0" w:space="0" w:color="auto"/>
        <w:right w:val="none" w:sz="0" w:space="0" w:color="auto"/>
      </w:divBdr>
    </w:div>
    <w:div w:id="100271602">
      <w:bodyDiv w:val="1"/>
      <w:marLeft w:val="0"/>
      <w:marRight w:val="0"/>
      <w:marTop w:val="0"/>
      <w:marBottom w:val="0"/>
      <w:divBdr>
        <w:top w:val="none" w:sz="0" w:space="0" w:color="auto"/>
        <w:left w:val="none" w:sz="0" w:space="0" w:color="auto"/>
        <w:bottom w:val="none" w:sz="0" w:space="0" w:color="auto"/>
        <w:right w:val="none" w:sz="0" w:space="0" w:color="auto"/>
      </w:divBdr>
    </w:div>
    <w:div w:id="101995628">
      <w:bodyDiv w:val="1"/>
      <w:marLeft w:val="0"/>
      <w:marRight w:val="0"/>
      <w:marTop w:val="0"/>
      <w:marBottom w:val="0"/>
      <w:divBdr>
        <w:top w:val="none" w:sz="0" w:space="0" w:color="auto"/>
        <w:left w:val="none" w:sz="0" w:space="0" w:color="auto"/>
        <w:bottom w:val="none" w:sz="0" w:space="0" w:color="auto"/>
        <w:right w:val="none" w:sz="0" w:space="0" w:color="auto"/>
      </w:divBdr>
    </w:div>
    <w:div w:id="141969852">
      <w:bodyDiv w:val="1"/>
      <w:marLeft w:val="0"/>
      <w:marRight w:val="0"/>
      <w:marTop w:val="0"/>
      <w:marBottom w:val="0"/>
      <w:divBdr>
        <w:top w:val="none" w:sz="0" w:space="0" w:color="auto"/>
        <w:left w:val="none" w:sz="0" w:space="0" w:color="auto"/>
        <w:bottom w:val="none" w:sz="0" w:space="0" w:color="auto"/>
        <w:right w:val="none" w:sz="0" w:space="0" w:color="auto"/>
      </w:divBdr>
    </w:div>
    <w:div w:id="176891237">
      <w:bodyDiv w:val="1"/>
      <w:marLeft w:val="0"/>
      <w:marRight w:val="0"/>
      <w:marTop w:val="0"/>
      <w:marBottom w:val="0"/>
      <w:divBdr>
        <w:top w:val="none" w:sz="0" w:space="0" w:color="auto"/>
        <w:left w:val="none" w:sz="0" w:space="0" w:color="auto"/>
        <w:bottom w:val="none" w:sz="0" w:space="0" w:color="auto"/>
        <w:right w:val="none" w:sz="0" w:space="0" w:color="auto"/>
      </w:divBdr>
    </w:div>
    <w:div w:id="202133963">
      <w:bodyDiv w:val="1"/>
      <w:marLeft w:val="0"/>
      <w:marRight w:val="0"/>
      <w:marTop w:val="0"/>
      <w:marBottom w:val="0"/>
      <w:divBdr>
        <w:top w:val="none" w:sz="0" w:space="0" w:color="auto"/>
        <w:left w:val="none" w:sz="0" w:space="0" w:color="auto"/>
        <w:bottom w:val="none" w:sz="0" w:space="0" w:color="auto"/>
        <w:right w:val="none" w:sz="0" w:space="0" w:color="auto"/>
      </w:divBdr>
    </w:div>
    <w:div w:id="210502439">
      <w:bodyDiv w:val="1"/>
      <w:marLeft w:val="0"/>
      <w:marRight w:val="0"/>
      <w:marTop w:val="0"/>
      <w:marBottom w:val="0"/>
      <w:divBdr>
        <w:top w:val="none" w:sz="0" w:space="0" w:color="auto"/>
        <w:left w:val="none" w:sz="0" w:space="0" w:color="auto"/>
        <w:bottom w:val="none" w:sz="0" w:space="0" w:color="auto"/>
        <w:right w:val="none" w:sz="0" w:space="0" w:color="auto"/>
      </w:divBdr>
    </w:div>
    <w:div w:id="219831413">
      <w:bodyDiv w:val="1"/>
      <w:marLeft w:val="0"/>
      <w:marRight w:val="0"/>
      <w:marTop w:val="0"/>
      <w:marBottom w:val="0"/>
      <w:divBdr>
        <w:top w:val="none" w:sz="0" w:space="0" w:color="auto"/>
        <w:left w:val="none" w:sz="0" w:space="0" w:color="auto"/>
        <w:bottom w:val="none" w:sz="0" w:space="0" w:color="auto"/>
        <w:right w:val="none" w:sz="0" w:space="0" w:color="auto"/>
      </w:divBdr>
    </w:div>
    <w:div w:id="250890595">
      <w:bodyDiv w:val="1"/>
      <w:marLeft w:val="0"/>
      <w:marRight w:val="0"/>
      <w:marTop w:val="0"/>
      <w:marBottom w:val="0"/>
      <w:divBdr>
        <w:top w:val="none" w:sz="0" w:space="0" w:color="auto"/>
        <w:left w:val="none" w:sz="0" w:space="0" w:color="auto"/>
        <w:bottom w:val="none" w:sz="0" w:space="0" w:color="auto"/>
        <w:right w:val="none" w:sz="0" w:space="0" w:color="auto"/>
      </w:divBdr>
    </w:div>
    <w:div w:id="254440608">
      <w:bodyDiv w:val="1"/>
      <w:marLeft w:val="0"/>
      <w:marRight w:val="0"/>
      <w:marTop w:val="0"/>
      <w:marBottom w:val="0"/>
      <w:divBdr>
        <w:top w:val="none" w:sz="0" w:space="0" w:color="auto"/>
        <w:left w:val="none" w:sz="0" w:space="0" w:color="auto"/>
        <w:bottom w:val="none" w:sz="0" w:space="0" w:color="auto"/>
        <w:right w:val="none" w:sz="0" w:space="0" w:color="auto"/>
      </w:divBdr>
    </w:div>
    <w:div w:id="294069188">
      <w:bodyDiv w:val="1"/>
      <w:marLeft w:val="0"/>
      <w:marRight w:val="0"/>
      <w:marTop w:val="0"/>
      <w:marBottom w:val="0"/>
      <w:divBdr>
        <w:top w:val="none" w:sz="0" w:space="0" w:color="auto"/>
        <w:left w:val="none" w:sz="0" w:space="0" w:color="auto"/>
        <w:bottom w:val="none" w:sz="0" w:space="0" w:color="auto"/>
        <w:right w:val="none" w:sz="0" w:space="0" w:color="auto"/>
      </w:divBdr>
    </w:div>
    <w:div w:id="343097166">
      <w:bodyDiv w:val="1"/>
      <w:marLeft w:val="0"/>
      <w:marRight w:val="0"/>
      <w:marTop w:val="0"/>
      <w:marBottom w:val="0"/>
      <w:divBdr>
        <w:top w:val="none" w:sz="0" w:space="0" w:color="auto"/>
        <w:left w:val="none" w:sz="0" w:space="0" w:color="auto"/>
        <w:bottom w:val="none" w:sz="0" w:space="0" w:color="auto"/>
        <w:right w:val="none" w:sz="0" w:space="0" w:color="auto"/>
      </w:divBdr>
    </w:div>
    <w:div w:id="387917425">
      <w:bodyDiv w:val="1"/>
      <w:marLeft w:val="0"/>
      <w:marRight w:val="0"/>
      <w:marTop w:val="0"/>
      <w:marBottom w:val="0"/>
      <w:divBdr>
        <w:top w:val="none" w:sz="0" w:space="0" w:color="auto"/>
        <w:left w:val="none" w:sz="0" w:space="0" w:color="auto"/>
        <w:bottom w:val="none" w:sz="0" w:space="0" w:color="auto"/>
        <w:right w:val="none" w:sz="0" w:space="0" w:color="auto"/>
      </w:divBdr>
    </w:div>
    <w:div w:id="417530358">
      <w:bodyDiv w:val="1"/>
      <w:marLeft w:val="0"/>
      <w:marRight w:val="0"/>
      <w:marTop w:val="0"/>
      <w:marBottom w:val="0"/>
      <w:divBdr>
        <w:top w:val="none" w:sz="0" w:space="0" w:color="auto"/>
        <w:left w:val="none" w:sz="0" w:space="0" w:color="auto"/>
        <w:bottom w:val="none" w:sz="0" w:space="0" w:color="auto"/>
        <w:right w:val="none" w:sz="0" w:space="0" w:color="auto"/>
      </w:divBdr>
    </w:div>
    <w:div w:id="433549501">
      <w:bodyDiv w:val="1"/>
      <w:marLeft w:val="0"/>
      <w:marRight w:val="0"/>
      <w:marTop w:val="0"/>
      <w:marBottom w:val="0"/>
      <w:divBdr>
        <w:top w:val="none" w:sz="0" w:space="0" w:color="auto"/>
        <w:left w:val="none" w:sz="0" w:space="0" w:color="auto"/>
        <w:bottom w:val="none" w:sz="0" w:space="0" w:color="auto"/>
        <w:right w:val="none" w:sz="0" w:space="0" w:color="auto"/>
      </w:divBdr>
    </w:div>
    <w:div w:id="478426089">
      <w:bodyDiv w:val="1"/>
      <w:marLeft w:val="0"/>
      <w:marRight w:val="0"/>
      <w:marTop w:val="0"/>
      <w:marBottom w:val="0"/>
      <w:divBdr>
        <w:top w:val="none" w:sz="0" w:space="0" w:color="auto"/>
        <w:left w:val="none" w:sz="0" w:space="0" w:color="auto"/>
        <w:bottom w:val="none" w:sz="0" w:space="0" w:color="auto"/>
        <w:right w:val="none" w:sz="0" w:space="0" w:color="auto"/>
      </w:divBdr>
    </w:div>
    <w:div w:id="494304316">
      <w:bodyDiv w:val="1"/>
      <w:marLeft w:val="0"/>
      <w:marRight w:val="0"/>
      <w:marTop w:val="0"/>
      <w:marBottom w:val="0"/>
      <w:divBdr>
        <w:top w:val="none" w:sz="0" w:space="0" w:color="auto"/>
        <w:left w:val="none" w:sz="0" w:space="0" w:color="auto"/>
        <w:bottom w:val="none" w:sz="0" w:space="0" w:color="auto"/>
        <w:right w:val="none" w:sz="0" w:space="0" w:color="auto"/>
      </w:divBdr>
    </w:div>
    <w:div w:id="532814106">
      <w:bodyDiv w:val="1"/>
      <w:marLeft w:val="0"/>
      <w:marRight w:val="0"/>
      <w:marTop w:val="0"/>
      <w:marBottom w:val="0"/>
      <w:divBdr>
        <w:top w:val="none" w:sz="0" w:space="0" w:color="auto"/>
        <w:left w:val="none" w:sz="0" w:space="0" w:color="auto"/>
        <w:bottom w:val="none" w:sz="0" w:space="0" w:color="auto"/>
        <w:right w:val="none" w:sz="0" w:space="0" w:color="auto"/>
      </w:divBdr>
    </w:div>
    <w:div w:id="580791658">
      <w:bodyDiv w:val="1"/>
      <w:marLeft w:val="0"/>
      <w:marRight w:val="0"/>
      <w:marTop w:val="0"/>
      <w:marBottom w:val="0"/>
      <w:divBdr>
        <w:top w:val="none" w:sz="0" w:space="0" w:color="auto"/>
        <w:left w:val="none" w:sz="0" w:space="0" w:color="auto"/>
        <w:bottom w:val="none" w:sz="0" w:space="0" w:color="auto"/>
        <w:right w:val="none" w:sz="0" w:space="0" w:color="auto"/>
      </w:divBdr>
    </w:div>
    <w:div w:id="600452767">
      <w:bodyDiv w:val="1"/>
      <w:marLeft w:val="0"/>
      <w:marRight w:val="0"/>
      <w:marTop w:val="0"/>
      <w:marBottom w:val="0"/>
      <w:divBdr>
        <w:top w:val="none" w:sz="0" w:space="0" w:color="auto"/>
        <w:left w:val="none" w:sz="0" w:space="0" w:color="auto"/>
        <w:bottom w:val="none" w:sz="0" w:space="0" w:color="auto"/>
        <w:right w:val="none" w:sz="0" w:space="0" w:color="auto"/>
      </w:divBdr>
    </w:div>
    <w:div w:id="617836166">
      <w:bodyDiv w:val="1"/>
      <w:marLeft w:val="0"/>
      <w:marRight w:val="0"/>
      <w:marTop w:val="0"/>
      <w:marBottom w:val="0"/>
      <w:divBdr>
        <w:top w:val="none" w:sz="0" w:space="0" w:color="auto"/>
        <w:left w:val="none" w:sz="0" w:space="0" w:color="auto"/>
        <w:bottom w:val="none" w:sz="0" w:space="0" w:color="auto"/>
        <w:right w:val="none" w:sz="0" w:space="0" w:color="auto"/>
      </w:divBdr>
    </w:div>
    <w:div w:id="671374716">
      <w:bodyDiv w:val="1"/>
      <w:marLeft w:val="0"/>
      <w:marRight w:val="0"/>
      <w:marTop w:val="0"/>
      <w:marBottom w:val="0"/>
      <w:divBdr>
        <w:top w:val="none" w:sz="0" w:space="0" w:color="auto"/>
        <w:left w:val="none" w:sz="0" w:space="0" w:color="auto"/>
        <w:bottom w:val="none" w:sz="0" w:space="0" w:color="auto"/>
        <w:right w:val="none" w:sz="0" w:space="0" w:color="auto"/>
      </w:divBdr>
    </w:div>
    <w:div w:id="681275335">
      <w:bodyDiv w:val="1"/>
      <w:marLeft w:val="0"/>
      <w:marRight w:val="0"/>
      <w:marTop w:val="0"/>
      <w:marBottom w:val="0"/>
      <w:divBdr>
        <w:top w:val="none" w:sz="0" w:space="0" w:color="auto"/>
        <w:left w:val="none" w:sz="0" w:space="0" w:color="auto"/>
        <w:bottom w:val="none" w:sz="0" w:space="0" w:color="auto"/>
        <w:right w:val="none" w:sz="0" w:space="0" w:color="auto"/>
      </w:divBdr>
    </w:div>
    <w:div w:id="794831529">
      <w:bodyDiv w:val="1"/>
      <w:marLeft w:val="0"/>
      <w:marRight w:val="0"/>
      <w:marTop w:val="0"/>
      <w:marBottom w:val="0"/>
      <w:divBdr>
        <w:top w:val="none" w:sz="0" w:space="0" w:color="auto"/>
        <w:left w:val="none" w:sz="0" w:space="0" w:color="auto"/>
        <w:bottom w:val="none" w:sz="0" w:space="0" w:color="auto"/>
        <w:right w:val="none" w:sz="0" w:space="0" w:color="auto"/>
      </w:divBdr>
    </w:div>
    <w:div w:id="827326726">
      <w:bodyDiv w:val="1"/>
      <w:marLeft w:val="0"/>
      <w:marRight w:val="0"/>
      <w:marTop w:val="0"/>
      <w:marBottom w:val="0"/>
      <w:divBdr>
        <w:top w:val="none" w:sz="0" w:space="0" w:color="auto"/>
        <w:left w:val="none" w:sz="0" w:space="0" w:color="auto"/>
        <w:bottom w:val="none" w:sz="0" w:space="0" w:color="auto"/>
        <w:right w:val="none" w:sz="0" w:space="0" w:color="auto"/>
      </w:divBdr>
    </w:div>
    <w:div w:id="841242848">
      <w:bodyDiv w:val="1"/>
      <w:marLeft w:val="0"/>
      <w:marRight w:val="0"/>
      <w:marTop w:val="0"/>
      <w:marBottom w:val="0"/>
      <w:divBdr>
        <w:top w:val="none" w:sz="0" w:space="0" w:color="auto"/>
        <w:left w:val="none" w:sz="0" w:space="0" w:color="auto"/>
        <w:bottom w:val="none" w:sz="0" w:space="0" w:color="auto"/>
        <w:right w:val="none" w:sz="0" w:space="0" w:color="auto"/>
      </w:divBdr>
    </w:div>
    <w:div w:id="902569489">
      <w:bodyDiv w:val="1"/>
      <w:marLeft w:val="0"/>
      <w:marRight w:val="0"/>
      <w:marTop w:val="0"/>
      <w:marBottom w:val="0"/>
      <w:divBdr>
        <w:top w:val="none" w:sz="0" w:space="0" w:color="auto"/>
        <w:left w:val="none" w:sz="0" w:space="0" w:color="auto"/>
        <w:bottom w:val="none" w:sz="0" w:space="0" w:color="auto"/>
        <w:right w:val="none" w:sz="0" w:space="0" w:color="auto"/>
      </w:divBdr>
    </w:div>
    <w:div w:id="927159552">
      <w:bodyDiv w:val="1"/>
      <w:marLeft w:val="0"/>
      <w:marRight w:val="0"/>
      <w:marTop w:val="0"/>
      <w:marBottom w:val="0"/>
      <w:divBdr>
        <w:top w:val="none" w:sz="0" w:space="0" w:color="auto"/>
        <w:left w:val="none" w:sz="0" w:space="0" w:color="auto"/>
        <w:bottom w:val="none" w:sz="0" w:space="0" w:color="auto"/>
        <w:right w:val="none" w:sz="0" w:space="0" w:color="auto"/>
      </w:divBdr>
    </w:div>
    <w:div w:id="929505369">
      <w:bodyDiv w:val="1"/>
      <w:marLeft w:val="0"/>
      <w:marRight w:val="0"/>
      <w:marTop w:val="0"/>
      <w:marBottom w:val="0"/>
      <w:divBdr>
        <w:top w:val="none" w:sz="0" w:space="0" w:color="auto"/>
        <w:left w:val="none" w:sz="0" w:space="0" w:color="auto"/>
        <w:bottom w:val="none" w:sz="0" w:space="0" w:color="auto"/>
        <w:right w:val="none" w:sz="0" w:space="0" w:color="auto"/>
      </w:divBdr>
    </w:div>
    <w:div w:id="945499214">
      <w:bodyDiv w:val="1"/>
      <w:marLeft w:val="0"/>
      <w:marRight w:val="0"/>
      <w:marTop w:val="0"/>
      <w:marBottom w:val="0"/>
      <w:divBdr>
        <w:top w:val="none" w:sz="0" w:space="0" w:color="auto"/>
        <w:left w:val="none" w:sz="0" w:space="0" w:color="auto"/>
        <w:bottom w:val="none" w:sz="0" w:space="0" w:color="auto"/>
        <w:right w:val="none" w:sz="0" w:space="0" w:color="auto"/>
      </w:divBdr>
    </w:div>
    <w:div w:id="946348857">
      <w:bodyDiv w:val="1"/>
      <w:marLeft w:val="0"/>
      <w:marRight w:val="0"/>
      <w:marTop w:val="0"/>
      <w:marBottom w:val="0"/>
      <w:divBdr>
        <w:top w:val="none" w:sz="0" w:space="0" w:color="auto"/>
        <w:left w:val="none" w:sz="0" w:space="0" w:color="auto"/>
        <w:bottom w:val="none" w:sz="0" w:space="0" w:color="auto"/>
        <w:right w:val="none" w:sz="0" w:space="0" w:color="auto"/>
      </w:divBdr>
    </w:div>
    <w:div w:id="1038316310">
      <w:bodyDiv w:val="1"/>
      <w:marLeft w:val="0"/>
      <w:marRight w:val="0"/>
      <w:marTop w:val="0"/>
      <w:marBottom w:val="0"/>
      <w:divBdr>
        <w:top w:val="none" w:sz="0" w:space="0" w:color="auto"/>
        <w:left w:val="none" w:sz="0" w:space="0" w:color="auto"/>
        <w:bottom w:val="none" w:sz="0" w:space="0" w:color="auto"/>
        <w:right w:val="none" w:sz="0" w:space="0" w:color="auto"/>
      </w:divBdr>
    </w:div>
    <w:div w:id="1074205131">
      <w:bodyDiv w:val="1"/>
      <w:marLeft w:val="0"/>
      <w:marRight w:val="0"/>
      <w:marTop w:val="0"/>
      <w:marBottom w:val="0"/>
      <w:divBdr>
        <w:top w:val="none" w:sz="0" w:space="0" w:color="auto"/>
        <w:left w:val="none" w:sz="0" w:space="0" w:color="auto"/>
        <w:bottom w:val="none" w:sz="0" w:space="0" w:color="auto"/>
        <w:right w:val="none" w:sz="0" w:space="0" w:color="auto"/>
      </w:divBdr>
    </w:div>
    <w:div w:id="1078215129">
      <w:bodyDiv w:val="1"/>
      <w:marLeft w:val="0"/>
      <w:marRight w:val="0"/>
      <w:marTop w:val="0"/>
      <w:marBottom w:val="0"/>
      <w:divBdr>
        <w:top w:val="none" w:sz="0" w:space="0" w:color="auto"/>
        <w:left w:val="none" w:sz="0" w:space="0" w:color="auto"/>
        <w:bottom w:val="none" w:sz="0" w:space="0" w:color="auto"/>
        <w:right w:val="none" w:sz="0" w:space="0" w:color="auto"/>
      </w:divBdr>
    </w:div>
    <w:div w:id="1103300075">
      <w:bodyDiv w:val="1"/>
      <w:marLeft w:val="0"/>
      <w:marRight w:val="0"/>
      <w:marTop w:val="0"/>
      <w:marBottom w:val="0"/>
      <w:divBdr>
        <w:top w:val="none" w:sz="0" w:space="0" w:color="auto"/>
        <w:left w:val="none" w:sz="0" w:space="0" w:color="auto"/>
        <w:bottom w:val="none" w:sz="0" w:space="0" w:color="auto"/>
        <w:right w:val="none" w:sz="0" w:space="0" w:color="auto"/>
      </w:divBdr>
    </w:div>
    <w:div w:id="1166046018">
      <w:bodyDiv w:val="1"/>
      <w:marLeft w:val="0"/>
      <w:marRight w:val="0"/>
      <w:marTop w:val="0"/>
      <w:marBottom w:val="0"/>
      <w:divBdr>
        <w:top w:val="none" w:sz="0" w:space="0" w:color="auto"/>
        <w:left w:val="none" w:sz="0" w:space="0" w:color="auto"/>
        <w:bottom w:val="none" w:sz="0" w:space="0" w:color="auto"/>
        <w:right w:val="none" w:sz="0" w:space="0" w:color="auto"/>
      </w:divBdr>
    </w:div>
    <w:div w:id="1167865426">
      <w:bodyDiv w:val="1"/>
      <w:marLeft w:val="0"/>
      <w:marRight w:val="0"/>
      <w:marTop w:val="0"/>
      <w:marBottom w:val="0"/>
      <w:divBdr>
        <w:top w:val="none" w:sz="0" w:space="0" w:color="auto"/>
        <w:left w:val="none" w:sz="0" w:space="0" w:color="auto"/>
        <w:bottom w:val="none" w:sz="0" w:space="0" w:color="auto"/>
        <w:right w:val="none" w:sz="0" w:space="0" w:color="auto"/>
      </w:divBdr>
    </w:div>
    <w:div w:id="1169061243">
      <w:bodyDiv w:val="1"/>
      <w:marLeft w:val="0"/>
      <w:marRight w:val="0"/>
      <w:marTop w:val="0"/>
      <w:marBottom w:val="0"/>
      <w:divBdr>
        <w:top w:val="none" w:sz="0" w:space="0" w:color="auto"/>
        <w:left w:val="none" w:sz="0" w:space="0" w:color="auto"/>
        <w:bottom w:val="none" w:sz="0" w:space="0" w:color="auto"/>
        <w:right w:val="none" w:sz="0" w:space="0" w:color="auto"/>
      </w:divBdr>
    </w:div>
    <w:div w:id="1231307382">
      <w:bodyDiv w:val="1"/>
      <w:marLeft w:val="0"/>
      <w:marRight w:val="0"/>
      <w:marTop w:val="0"/>
      <w:marBottom w:val="0"/>
      <w:divBdr>
        <w:top w:val="none" w:sz="0" w:space="0" w:color="auto"/>
        <w:left w:val="none" w:sz="0" w:space="0" w:color="auto"/>
        <w:bottom w:val="none" w:sz="0" w:space="0" w:color="auto"/>
        <w:right w:val="none" w:sz="0" w:space="0" w:color="auto"/>
      </w:divBdr>
    </w:div>
    <w:div w:id="1266378052">
      <w:bodyDiv w:val="1"/>
      <w:marLeft w:val="0"/>
      <w:marRight w:val="0"/>
      <w:marTop w:val="0"/>
      <w:marBottom w:val="0"/>
      <w:divBdr>
        <w:top w:val="none" w:sz="0" w:space="0" w:color="auto"/>
        <w:left w:val="none" w:sz="0" w:space="0" w:color="auto"/>
        <w:bottom w:val="none" w:sz="0" w:space="0" w:color="auto"/>
        <w:right w:val="none" w:sz="0" w:space="0" w:color="auto"/>
      </w:divBdr>
    </w:div>
    <w:div w:id="1292324734">
      <w:bodyDiv w:val="1"/>
      <w:marLeft w:val="0"/>
      <w:marRight w:val="0"/>
      <w:marTop w:val="0"/>
      <w:marBottom w:val="0"/>
      <w:divBdr>
        <w:top w:val="none" w:sz="0" w:space="0" w:color="auto"/>
        <w:left w:val="none" w:sz="0" w:space="0" w:color="auto"/>
        <w:bottom w:val="none" w:sz="0" w:space="0" w:color="auto"/>
        <w:right w:val="none" w:sz="0" w:space="0" w:color="auto"/>
      </w:divBdr>
    </w:div>
    <w:div w:id="1445536156">
      <w:bodyDiv w:val="1"/>
      <w:marLeft w:val="0"/>
      <w:marRight w:val="0"/>
      <w:marTop w:val="0"/>
      <w:marBottom w:val="0"/>
      <w:divBdr>
        <w:top w:val="none" w:sz="0" w:space="0" w:color="auto"/>
        <w:left w:val="none" w:sz="0" w:space="0" w:color="auto"/>
        <w:bottom w:val="none" w:sz="0" w:space="0" w:color="auto"/>
        <w:right w:val="none" w:sz="0" w:space="0" w:color="auto"/>
      </w:divBdr>
    </w:div>
    <w:div w:id="1447508223">
      <w:bodyDiv w:val="1"/>
      <w:marLeft w:val="0"/>
      <w:marRight w:val="0"/>
      <w:marTop w:val="0"/>
      <w:marBottom w:val="0"/>
      <w:divBdr>
        <w:top w:val="none" w:sz="0" w:space="0" w:color="auto"/>
        <w:left w:val="none" w:sz="0" w:space="0" w:color="auto"/>
        <w:bottom w:val="none" w:sz="0" w:space="0" w:color="auto"/>
        <w:right w:val="none" w:sz="0" w:space="0" w:color="auto"/>
      </w:divBdr>
    </w:div>
    <w:div w:id="1466124212">
      <w:bodyDiv w:val="1"/>
      <w:marLeft w:val="0"/>
      <w:marRight w:val="0"/>
      <w:marTop w:val="0"/>
      <w:marBottom w:val="0"/>
      <w:divBdr>
        <w:top w:val="none" w:sz="0" w:space="0" w:color="auto"/>
        <w:left w:val="none" w:sz="0" w:space="0" w:color="auto"/>
        <w:bottom w:val="none" w:sz="0" w:space="0" w:color="auto"/>
        <w:right w:val="none" w:sz="0" w:space="0" w:color="auto"/>
      </w:divBdr>
    </w:div>
    <w:div w:id="1481115220">
      <w:bodyDiv w:val="1"/>
      <w:marLeft w:val="0"/>
      <w:marRight w:val="0"/>
      <w:marTop w:val="0"/>
      <w:marBottom w:val="0"/>
      <w:divBdr>
        <w:top w:val="none" w:sz="0" w:space="0" w:color="auto"/>
        <w:left w:val="none" w:sz="0" w:space="0" w:color="auto"/>
        <w:bottom w:val="none" w:sz="0" w:space="0" w:color="auto"/>
        <w:right w:val="none" w:sz="0" w:space="0" w:color="auto"/>
      </w:divBdr>
    </w:div>
    <w:div w:id="1499614321">
      <w:bodyDiv w:val="1"/>
      <w:marLeft w:val="0"/>
      <w:marRight w:val="0"/>
      <w:marTop w:val="0"/>
      <w:marBottom w:val="0"/>
      <w:divBdr>
        <w:top w:val="none" w:sz="0" w:space="0" w:color="auto"/>
        <w:left w:val="none" w:sz="0" w:space="0" w:color="auto"/>
        <w:bottom w:val="none" w:sz="0" w:space="0" w:color="auto"/>
        <w:right w:val="none" w:sz="0" w:space="0" w:color="auto"/>
      </w:divBdr>
    </w:div>
    <w:div w:id="1521703963">
      <w:bodyDiv w:val="1"/>
      <w:marLeft w:val="0"/>
      <w:marRight w:val="0"/>
      <w:marTop w:val="0"/>
      <w:marBottom w:val="0"/>
      <w:divBdr>
        <w:top w:val="none" w:sz="0" w:space="0" w:color="auto"/>
        <w:left w:val="none" w:sz="0" w:space="0" w:color="auto"/>
        <w:bottom w:val="none" w:sz="0" w:space="0" w:color="auto"/>
        <w:right w:val="none" w:sz="0" w:space="0" w:color="auto"/>
      </w:divBdr>
    </w:div>
    <w:div w:id="1529756538">
      <w:bodyDiv w:val="1"/>
      <w:marLeft w:val="0"/>
      <w:marRight w:val="0"/>
      <w:marTop w:val="0"/>
      <w:marBottom w:val="0"/>
      <w:divBdr>
        <w:top w:val="none" w:sz="0" w:space="0" w:color="auto"/>
        <w:left w:val="none" w:sz="0" w:space="0" w:color="auto"/>
        <w:bottom w:val="none" w:sz="0" w:space="0" w:color="auto"/>
        <w:right w:val="none" w:sz="0" w:space="0" w:color="auto"/>
      </w:divBdr>
    </w:div>
    <w:div w:id="1557428300">
      <w:bodyDiv w:val="1"/>
      <w:marLeft w:val="0"/>
      <w:marRight w:val="0"/>
      <w:marTop w:val="0"/>
      <w:marBottom w:val="0"/>
      <w:divBdr>
        <w:top w:val="none" w:sz="0" w:space="0" w:color="auto"/>
        <w:left w:val="none" w:sz="0" w:space="0" w:color="auto"/>
        <w:bottom w:val="none" w:sz="0" w:space="0" w:color="auto"/>
        <w:right w:val="none" w:sz="0" w:space="0" w:color="auto"/>
      </w:divBdr>
    </w:div>
    <w:div w:id="1558779574">
      <w:bodyDiv w:val="1"/>
      <w:marLeft w:val="0"/>
      <w:marRight w:val="0"/>
      <w:marTop w:val="0"/>
      <w:marBottom w:val="0"/>
      <w:divBdr>
        <w:top w:val="none" w:sz="0" w:space="0" w:color="auto"/>
        <w:left w:val="none" w:sz="0" w:space="0" w:color="auto"/>
        <w:bottom w:val="none" w:sz="0" w:space="0" w:color="auto"/>
        <w:right w:val="none" w:sz="0" w:space="0" w:color="auto"/>
      </w:divBdr>
    </w:div>
    <w:div w:id="1577737570">
      <w:bodyDiv w:val="1"/>
      <w:marLeft w:val="0"/>
      <w:marRight w:val="0"/>
      <w:marTop w:val="0"/>
      <w:marBottom w:val="0"/>
      <w:divBdr>
        <w:top w:val="none" w:sz="0" w:space="0" w:color="auto"/>
        <w:left w:val="none" w:sz="0" w:space="0" w:color="auto"/>
        <w:bottom w:val="none" w:sz="0" w:space="0" w:color="auto"/>
        <w:right w:val="none" w:sz="0" w:space="0" w:color="auto"/>
      </w:divBdr>
    </w:div>
    <w:div w:id="1628123858">
      <w:bodyDiv w:val="1"/>
      <w:marLeft w:val="0"/>
      <w:marRight w:val="0"/>
      <w:marTop w:val="0"/>
      <w:marBottom w:val="0"/>
      <w:divBdr>
        <w:top w:val="none" w:sz="0" w:space="0" w:color="auto"/>
        <w:left w:val="none" w:sz="0" w:space="0" w:color="auto"/>
        <w:bottom w:val="none" w:sz="0" w:space="0" w:color="auto"/>
        <w:right w:val="none" w:sz="0" w:space="0" w:color="auto"/>
      </w:divBdr>
    </w:div>
    <w:div w:id="1652366618">
      <w:bodyDiv w:val="1"/>
      <w:marLeft w:val="0"/>
      <w:marRight w:val="0"/>
      <w:marTop w:val="0"/>
      <w:marBottom w:val="0"/>
      <w:divBdr>
        <w:top w:val="none" w:sz="0" w:space="0" w:color="auto"/>
        <w:left w:val="none" w:sz="0" w:space="0" w:color="auto"/>
        <w:bottom w:val="none" w:sz="0" w:space="0" w:color="auto"/>
        <w:right w:val="none" w:sz="0" w:space="0" w:color="auto"/>
      </w:divBdr>
    </w:div>
    <w:div w:id="1662998132">
      <w:bodyDiv w:val="1"/>
      <w:marLeft w:val="0"/>
      <w:marRight w:val="0"/>
      <w:marTop w:val="0"/>
      <w:marBottom w:val="0"/>
      <w:divBdr>
        <w:top w:val="none" w:sz="0" w:space="0" w:color="auto"/>
        <w:left w:val="none" w:sz="0" w:space="0" w:color="auto"/>
        <w:bottom w:val="none" w:sz="0" w:space="0" w:color="auto"/>
        <w:right w:val="none" w:sz="0" w:space="0" w:color="auto"/>
      </w:divBdr>
    </w:div>
    <w:div w:id="1682663750">
      <w:bodyDiv w:val="1"/>
      <w:marLeft w:val="0"/>
      <w:marRight w:val="0"/>
      <w:marTop w:val="0"/>
      <w:marBottom w:val="0"/>
      <w:divBdr>
        <w:top w:val="none" w:sz="0" w:space="0" w:color="auto"/>
        <w:left w:val="none" w:sz="0" w:space="0" w:color="auto"/>
        <w:bottom w:val="none" w:sz="0" w:space="0" w:color="auto"/>
        <w:right w:val="none" w:sz="0" w:space="0" w:color="auto"/>
      </w:divBdr>
    </w:div>
    <w:div w:id="1818568364">
      <w:bodyDiv w:val="1"/>
      <w:marLeft w:val="0"/>
      <w:marRight w:val="0"/>
      <w:marTop w:val="0"/>
      <w:marBottom w:val="0"/>
      <w:divBdr>
        <w:top w:val="none" w:sz="0" w:space="0" w:color="auto"/>
        <w:left w:val="none" w:sz="0" w:space="0" w:color="auto"/>
        <w:bottom w:val="none" w:sz="0" w:space="0" w:color="auto"/>
        <w:right w:val="none" w:sz="0" w:space="0" w:color="auto"/>
      </w:divBdr>
    </w:div>
    <w:div w:id="1847670954">
      <w:bodyDiv w:val="1"/>
      <w:marLeft w:val="0"/>
      <w:marRight w:val="0"/>
      <w:marTop w:val="0"/>
      <w:marBottom w:val="0"/>
      <w:divBdr>
        <w:top w:val="none" w:sz="0" w:space="0" w:color="auto"/>
        <w:left w:val="none" w:sz="0" w:space="0" w:color="auto"/>
        <w:bottom w:val="none" w:sz="0" w:space="0" w:color="auto"/>
        <w:right w:val="none" w:sz="0" w:space="0" w:color="auto"/>
      </w:divBdr>
    </w:div>
    <w:div w:id="1912424101">
      <w:bodyDiv w:val="1"/>
      <w:marLeft w:val="0"/>
      <w:marRight w:val="0"/>
      <w:marTop w:val="0"/>
      <w:marBottom w:val="0"/>
      <w:divBdr>
        <w:top w:val="none" w:sz="0" w:space="0" w:color="auto"/>
        <w:left w:val="none" w:sz="0" w:space="0" w:color="auto"/>
        <w:bottom w:val="none" w:sz="0" w:space="0" w:color="auto"/>
        <w:right w:val="none" w:sz="0" w:space="0" w:color="auto"/>
      </w:divBdr>
    </w:div>
    <w:div w:id="1960648483">
      <w:bodyDiv w:val="1"/>
      <w:marLeft w:val="0"/>
      <w:marRight w:val="0"/>
      <w:marTop w:val="0"/>
      <w:marBottom w:val="0"/>
      <w:divBdr>
        <w:top w:val="none" w:sz="0" w:space="0" w:color="auto"/>
        <w:left w:val="none" w:sz="0" w:space="0" w:color="auto"/>
        <w:bottom w:val="none" w:sz="0" w:space="0" w:color="auto"/>
        <w:right w:val="none" w:sz="0" w:space="0" w:color="auto"/>
      </w:divBdr>
    </w:div>
    <w:div w:id="1976451484">
      <w:bodyDiv w:val="1"/>
      <w:marLeft w:val="0"/>
      <w:marRight w:val="0"/>
      <w:marTop w:val="0"/>
      <w:marBottom w:val="0"/>
      <w:divBdr>
        <w:top w:val="none" w:sz="0" w:space="0" w:color="auto"/>
        <w:left w:val="none" w:sz="0" w:space="0" w:color="auto"/>
        <w:bottom w:val="none" w:sz="0" w:space="0" w:color="auto"/>
        <w:right w:val="none" w:sz="0" w:space="0" w:color="auto"/>
      </w:divBdr>
    </w:div>
    <w:div w:id="1979603102">
      <w:bodyDiv w:val="1"/>
      <w:marLeft w:val="0"/>
      <w:marRight w:val="0"/>
      <w:marTop w:val="0"/>
      <w:marBottom w:val="0"/>
      <w:divBdr>
        <w:top w:val="none" w:sz="0" w:space="0" w:color="auto"/>
        <w:left w:val="none" w:sz="0" w:space="0" w:color="auto"/>
        <w:bottom w:val="none" w:sz="0" w:space="0" w:color="auto"/>
        <w:right w:val="none" w:sz="0" w:space="0" w:color="auto"/>
      </w:divBdr>
    </w:div>
    <w:div w:id="2051681339">
      <w:bodyDiv w:val="1"/>
      <w:marLeft w:val="0"/>
      <w:marRight w:val="0"/>
      <w:marTop w:val="0"/>
      <w:marBottom w:val="0"/>
      <w:divBdr>
        <w:top w:val="none" w:sz="0" w:space="0" w:color="auto"/>
        <w:left w:val="none" w:sz="0" w:space="0" w:color="auto"/>
        <w:bottom w:val="none" w:sz="0" w:space="0" w:color="auto"/>
        <w:right w:val="none" w:sz="0" w:space="0" w:color="auto"/>
      </w:divBdr>
    </w:div>
    <w:div w:id="2129735711">
      <w:bodyDiv w:val="1"/>
      <w:marLeft w:val="0"/>
      <w:marRight w:val="0"/>
      <w:marTop w:val="0"/>
      <w:marBottom w:val="0"/>
      <w:divBdr>
        <w:top w:val="none" w:sz="0" w:space="0" w:color="auto"/>
        <w:left w:val="none" w:sz="0" w:space="0" w:color="auto"/>
        <w:bottom w:val="none" w:sz="0" w:space="0" w:color="auto"/>
        <w:right w:val="none" w:sz="0" w:space="0" w:color="auto"/>
      </w:divBdr>
    </w:div>
    <w:div w:id="214034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bs-gyn@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BB9FA-5DEF-4194-91B8-4BED5F0BD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10581</Words>
  <Characters>60313</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Диля</dc:creator>
  <cp:keywords/>
  <dc:description/>
  <cp:lastModifiedBy>home</cp:lastModifiedBy>
  <cp:revision>6</cp:revision>
  <cp:lastPrinted>2019-10-15T11:14:00Z</cp:lastPrinted>
  <dcterms:created xsi:type="dcterms:W3CDTF">2021-10-23T14:47:00Z</dcterms:created>
  <dcterms:modified xsi:type="dcterms:W3CDTF">2024-02-13T14:16:00Z</dcterms:modified>
</cp:coreProperties>
</file>