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F43" w:rsidRPr="00381F43" w:rsidRDefault="00381F43" w:rsidP="00401410">
      <w:pPr>
        <w:spacing w:line="240" w:lineRule="auto"/>
        <w:jc w:val="center"/>
        <w:rPr>
          <w:rFonts w:ascii="Times New Roman" w:eastAsia="Calibri" w:hAnsi="Times New Roman" w:cs="Times New Roman"/>
          <w:b/>
          <w:color w:val="000000"/>
          <w:sz w:val="32"/>
          <w:szCs w:val="32"/>
          <w:lang w:val="uz-Cyrl-UZ"/>
        </w:rPr>
      </w:pPr>
      <w:r w:rsidRPr="00381F43">
        <w:rPr>
          <w:rFonts w:ascii="Times New Roman" w:eastAsia="Calibri" w:hAnsi="Times New Roman" w:cs="Times New Roman"/>
          <w:b/>
          <w:color w:val="000000"/>
          <w:sz w:val="32"/>
          <w:szCs w:val="32"/>
          <w:lang w:val="uz-Cyrl-UZ"/>
        </w:rPr>
        <w:t>ЎЗБЕКИСТОН РЕСПУБЛИКАСИ СОҒЛИҚНИ САҚЛАШ ВАЗИРЛИГИ</w:t>
      </w:r>
    </w:p>
    <w:p w:rsidR="00381F43" w:rsidRPr="00381F43" w:rsidRDefault="00381F43" w:rsidP="00401410">
      <w:pPr>
        <w:spacing w:line="240" w:lineRule="auto"/>
        <w:jc w:val="center"/>
        <w:rPr>
          <w:rFonts w:ascii="Times New Roman" w:eastAsia="Calibri" w:hAnsi="Times New Roman" w:cs="Times New Roman"/>
          <w:b/>
          <w:color w:val="000000"/>
          <w:sz w:val="32"/>
          <w:szCs w:val="32"/>
          <w:lang w:val="uz-Cyrl-UZ"/>
        </w:rPr>
      </w:pPr>
      <w:r w:rsidRPr="00381F43">
        <w:rPr>
          <w:rFonts w:ascii="Times New Roman" w:eastAsia="Calibri" w:hAnsi="Times New Roman" w:cs="Times New Roman"/>
          <w:b/>
          <w:color w:val="000000"/>
          <w:sz w:val="32"/>
          <w:szCs w:val="32"/>
          <w:lang w:val="uz-Cyrl-UZ"/>
        </w:rPr>
        <w:t>ИННОВАЦИОН СОҒЛИҚНИ САҚЛАШ МИЛЛИЙ ПАЛАТАСИ</w:t>
      </w:r>
    </w:p>
    <w:p w:rsidR="00381F43" w:rsidRPr="00381F43" w:rsidRDefault="00381F43" w:rsidP="00401410">
      <w:pPr>
        <w:spacing w:after="0" w:line="240" w:lineRule="auto"/>
        <w:jc w:val="center"/>
        <w:textAlignment w:val="baseline"/>
        <w:rPr>
          <w:rFonts w:ascii="Times New Roman" w:eastAsia="Times New Roman" w:hAnsi="Times New Roman" w:cs="Times New Roman"/>
          <w:b/>
          <w:bCs/>
          <w:spacing w:val="2"/>
          <w:sz w:val="32"/>
          <w:szCs w:val="32"/>
          <w:bdr w:val="none" w:sz="0" w:space="0" w:color="auto" w:frame="1"/>
          <w:lang w:eastAsia="ru-RU"/>
        </w:rPr>
      </w:pPr>
      <w:r w:rsidRPr="00BE2048">
        <w:rPr>
          <w:rFonts w:ascii="Times New Roman" w:eastAsia="Times New Roman" w:hAnsi="Times New Roman" w:cs="Times New Roman"/>
          <w:noProof/>
          <w:color w:val="000000"/>
          <w:lang w:eastAsia="ru-RU"/>
        </w:rPr>
        <w:drawing>
          <wp:anchor distT="0" distB="0" distL="114300" distR="114300" simplePos="0" relativeHeight="251745280" behindDoc="1" locked="0" layoutInCell="1" allowOverlap="1" wp14:anchorId="0582615D" wp14:editId="75DDD911">
            <wp:simplePos x="0" y="0"/>
            <wp:positionH relativeFrom="margin">
              <wp:posOffset>2351405</wp:posOffset>
            </wp:positionH>
            <wp:positionV relativeFrom="margin">
              <wp:posOffset>2101215</wp:posOffset>
            </wp:positionV>
            <wp:extent cx="1371600" cy="1439545"/>
            <wp:effectExtent l="0" t="0" r="0" b="8255"/>
            <wp:wrapSquare wrapText="bothSides"/>
            <wp:docPr id="53" name="Рисунок 5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1F43">
        <w:rPr>
          <w:rFonts w:ascii="Times New Roman" w:eastAsia="Times New Roman" w:hAnsi="Times New Roman" w:cs="Times New Roman"/>
          <w:b/>
          <w:bCs/>
          <w:spacing w:val="2"/>
          <w:sz w:val="32"/>
          <w:szCs w:val="32"/>
          <w:bdr w:val="none" w:sz="0" w:space="0" w:color="auto" w:frame="1"/>
          <w:lang w:eastAsia="ru-RU"/>
        </w:rPr>
        <w:t xml:space="preserve">РЕСПУБЛИКА ИХТИСОСЛАШТИРИЛГАН ОНА ВА БОЛА САЛОМАТЛИГИ ИЛМИЙ-АМАЛИЙ ТИББИЁТ МАРКАЗИ </w:t>
      </w:r>
    </w:p>
    <w:p w:rsidR="00BE2048" w:rsidRDefault="00BE2048" w:rsidP="006E66CE">
      <w:pPr>
        <w:jc w:val="center"/>
        <w:rPr>
          <w:rFonts w:ascii="Times New Roman" w:hAnsi="Times New Roman" w:cs="Times New Roman"/>
          <w:b/>
          <w:color w:val="000000" w:themeColor="text1"/>
          <w:sz w:val="28"/>
          <w:szCs w:val="24"/>
          <w:lang w:val="uz-Cyrl-UZ"/>
        </w:rPr>
      </w:pPr>
    </w:p>
    <w:p w:rsidR="00BE2048" w:rsidRDefault="00BE2048" w:rsidP="006E66CE">
      <w:pPr>
        <w:jc w:val="center"/>
        <w:rPr>
          <w:rFonts w:ascii="Times New Roman" w:hAnsi="Times New Roman" w:cs="Times New Roman"/>
          <w:b/>
          <w:color w:val="000000" w:themeColor="text1"/>
          <w:sz w:val="28"/>
          <w:szCs w:val="24"/>
          <w:lang w:val="uz-Cyrl-UZ"/>
        </w:rPr>
      </w:pPr>
    </w:p>
    <w:p w:rsidR="00BE2048" w:rsidRDefault="00BE2048" w:rsidP="006E66CE">
      <w:pPr>
        <w:jc w:val="center"/>
        <w:rPr>
          <w:rFonts w:ascii="Times New Roman" w:hAnsi="Times New Roman" w:cs="Times New Roman"/>
          <w:b/>
          <w:color w:val="000000" w:themeColor="text1"/>
          <w:sz w:val="28"/>
          <w:szCs w:val="24"/>
          <w:lang w:val="uz-Cyrl-UZ"/>
        </w:rPr>
      </w:pPr>
    </w:p>
    <w:p w:rsidR="006E66CE" w:rsidRDefault="006E66CE" w:rsidP="006E66CE">
      <w:pPr>
        <w:jc w:val="center"/>
        <w:rPr>
          <w:rFonts w:ascii="Times New Roman" w:eastAsia="Times New Roman" w:hAnsi="Times New Roman" w:cs="Times New Roman"/>
          <w:b/>
          <w:color w:val="000000" w:themeColor="text1"/>
          <w:lang w:val="uz-Cyrl-UZ" w:eastAsia="ru-RU"/>
        </w:rPr>
      </w:pPr>
    </w:p>
    <w:p w:rsidR="00BE2048" w:rsidRDefault="00BE2048" w:rsidP="006E66CE">
      <w:pPr>
        <w:jc w:val="center"/>
        <w:rPr>
          <w:rFonts w:ascii="Times New Roman" w:eastAsia="Times New Roman" w:hAnsi="Times New Roman" w:cs="Times New Roman"/>
          <w:b/>
          <w:color w:val="000000" w:themeColor="text1"/>
          <w:lang w:val="uz-Cyrl-UZ" w:eastAsia="ru-RU"/>
        </w:rPr>
      </w:pPr>
    </w:p>
    <w:p w:rsidR="00401410" w:rsidRDefault="00401410" w:rsidP="006E66CE">
      <w:pPr>
        <w:jc w:val="center"/>
        <w:rPr>
          <w:rFonts w:ascii="Times New Roman" w:eastAsia="Times New Roman" w:hAnsi="Times New Roman" w:cs="Times New Roman"/>
          <w:b/>
          <w:color w:val="000000" w:themeColor="text1"/>
          <w:lang w:val="uz-Cyrl-UZ" w:eastAsia="ru-RU"/>
        </w:rPr>
      </w:pPr>
    </w:p>
    <w:p w:rsidR="006E66CE" w:rsidRPr="00041D86" w:rsidRDefault="006E66CE" w:rsidP="006E66CE">
      <w:pPr>
        <w:jc w:val="center"/>
        <w:rPr>
          <w:rFonts w:ascii="Times New Roman" w:hAnsi="Times New Roman" w:cs="Times New Roman"/>
          <w:b/>
          <w:color w:val="000000" w:themeColor="text1"/>
          <w:sz w:val="28"/>
          <w:szCs w:val="24"/>
          <w:lang w:val="uz-Cyrl-UZ"/>
        </w:rPr>
      </w:pPr>
      <w:bookmarkStart w:id="0" w:name="_GoBack"/>
      <w:bookmarkEnd w:id="0"/>
    </w:p>
    <w:p w:rsidR="006E66CE" w:rsidRPr="00041D86" w:rsidRDefault="006E66CE" w:rsidP="006E66CE">
      <w:pPr>
        <w:jc w:val="center"/>
        <w:rPr>
          <w:rFonts w:ascii="Times New Roman" w:hAnsi="Times New Roman" w:cs="Times New Roman"/>
          <w:b/>
          <w:color w:val="000000" w:themeColor="text1"/>
          <w:sz w:val="32"/>
          <w:szCs w:val="24"/>
          <w:lang w:val="uz-Cyrl-UZ"/>
        </w:rPr>
      </w:pPr>
    </w:p>
    <w:p w:rsidR="00D906ED" w:rsidRPr="00F77A24" w:rsidRDefault="009F6741" w:rsidP="006E66CE">
      <w:pPr>
        <w:widowControl w:val="0"/>
        <w:spacing w:after="0" w:line="240" w:lineRule="auto"/>
        <w:jc w:val="center"/>
        <w:rPr>
          <w:rFonts w:ascii="Times New Roman" w:eastAsia="Times New Roman" w:hAnsi="Times New Roman" w:cs="Times New Roman"/>
          <w:b/>
          <w:color w:val="4472C4" w:themeColor="accent5"/>
          <w:sz w:val="36"/>
          <w:szCs w:val="36"/>
          <w:lang w:val="uz-Cyrl-UZ" w:eastAsia="ru-RU" w:bidi="en-US"/>
        </w:rPr>
      </w:pPr>
      <w:r w:rsidRPr="00F77A24">
        <w:rPr>
          <w:rFonts w:ascii="Times New Roman" w:eastAsia="Times New Roman" w:hAnsi="Times New Roman" w:cs="Times New Roman"/>
          <w:b/>
          <w:color w:val="4472C4" w:themeColor="accent5"/>
          <w:sz w:val="36"/>
          <w:szCs w:val="36"/>
          <w:lang w:val="uz-Cyrl-UZ" w:eastAsia="ru-RU" w:bidi="en-US"/>
        </w:rPr>
        <w:t xml:space="preserve">Ҳомиладорлик даврида </w:t>
      </w:r>
      <w:r w:rsidR="00D906ED" w:rsidRPr="00F77A24">
        <w:rPr>
          <w:rFonts w:ascii="Times New Roman" w:eastAsia="Times New Roman" w:hAnsi="Times New Roman" w:cs="Times New Roman"/>
          <w:b/>
          <w:color w:val="4472C4" w:themeColor="accent5"/>
          <w:sz w:val="36"/>
          <w:szCs w:val="36"/>
          <w:lang w:val="uz-Cyrl-UZ" w:eastAsia="ru-RU" w:bidi="en-US"/>
        </w:rPr>
        <w:t xml:space="preserve">сийдик чиқариш </w:t>
      </w:r>
    </w:p>
    <w:p w:rsidR="006E66CE" w:rsidRPr="00F77A24" w:rsidRDefault="00D906ED" w:rsidP="006E66CE">
      <w:pPr>
        <w:widowControl w:val="0"/>
        <w:spacing w:after="0" w:line="240" w:lineRule="auto"/>
        <w:jc w:val="center"/>
        <w:rPr>
          <w:rFonts w:ascii="Times New Roman" w:eastAsia="Times New Roman" w:hAnsi="Times New Roman" w:cs="Times New Roman"/>
          <w:b/>
          <w:color w:val="4472C4" w:themeColor="accent5"/>
          <w:sz w:val="36"/>
          <w:szCs w:val="36"/>
          <w:lang w:val="uz-Cyrl-UZ" w:eastAsia="ru-RU" w:bidi="en-US"/>
        </w:rPr>
      </w:pPr>
      <w:r w:rsidRPr="00F77A24">
        <w:rPr>
          <w:rFonts w:ascii="Times New Roman" w:eastAsia="Times New Roman" w:hAnsi="Times New Roman" w:cs="Times New Roman"/>
          <w:b/>
          <w:color w:val="4472C4" w:themeColor="accent5"/>
          <w:sz w:val="36"/>
          <w:szCs w:val="36"/>
          <w:lang w:val="uz-Cyrl-UZ" w:eastAsia="ru-RU" w:bidi="en-US"/>
        </w:rPr>
        <w:t>йўлларининг инфекциялари</w:t>
      </w:r>
      <w:r w:rsidR="004519F4">
        <w:rPr>
          <w:rFonts w:ascii="Times New Roman" w:eastAsia="Times New Roman" w:hAnsi="Times New Roman" w:cs="Times New Roman"/>
          <w:b/>
          <w:color w:val="4472C4" w:themeColor="accent5"/>
          <w:sz w:val="36"/>
          <w:szCs w:val="36"/>
          <w:lang w:val="uz-Cyrl-UZ" w:eastAsia="ru-RU" w:bidi="en-US"/>
        </w:rPr>
        <w:t xml:space="preserve">ни ташхислаш ва даволаш бўйича </w:t>
      </w:r>
      <w:r w:rsidR="00C22D79" w:rsidRPr="00F77A24">
        <w:rPr>
          <w:rFonts w:ascii="Times New Roman" w:eastAsia="Times New Roman" w:hAnsi="Times New Roman" w:cs="Times New Roman"/>
          <w:b/>
          <w:color w:val="4472C4" w:themeColor="accent5"/>
          <w:sz w:val="36"/>
          <w:szCs w:val="36"/>
          <w:lang w:val="uz-Cyrl-UZ" w:eastAsia="ru-RU" w:bidi="en-US"/>
        </w:rPr>
        <w:t xml:space="preserve">миллий </w:t>
      </w:r>
      <w:r w:rsidRPr="00F77A24">
        <w:rPr>
          <w:rFonts w:ascii="Times New Roman" w:eastAsia="Times New Roman" w:hAnsi="Times New Roman" w:cs="Times New Roman"/>
          <w:b/>
          <w:color w:val="4472C4" w:themeColor="accent5"/>
          <w:sz w:val="36"/>
          <w:szCs w:val="36"/>
          <w:lang w:val="uz-Cyrl-UZ" w:eastAsia="ru-RU" w:bidi="en-US"/>
        </w:rPr>
        <w:t xml:space="preserve">клиник баённома </w:t>
      </w:r>
    </w:p>
    <w:p w:rsidR="006E66CE" w:rsidRPr="00041D86" w:rsidRDefault="006E66CE" w:rsidP="006E66CE">
      <w:pPr>
        <w:rPr>
          <w:rFonts w:ascii="Times New Roman" w:eastAsia="Times New Roman" w:hAnsi="Times New Roman" w:cs="Times New Roman"/>
          <w:b/>
          <w:color w:val="000000" w:themeColor="text1"/>
          <w:sz w:val="40"/>
          <w:szCs w:val="24"/>
          <w:lang w:val="uz-Cyrl-UZ" w:eastAsia="ru-RU" w:bidi="en-US"/>
        </w:rPr>
      </w:pPr>
    </w:p>
    <w:p w:rsidR="006E66CE" w:rsidRPr="00041D86" w:rsidRDefault="006E66CE" w:rsidP="006E66CE">
      <w:pPr>
        <w:rPr>
          <w:rFonts w:ascii="Times New Roman" w:eastAsia="Times New Roman" w:hAnsi="Times New Roman" w:cs="Times New Roman"/>
          <w:b/>
          <w:color w:val="000000" w:themeColor="text1"/>
          <w:sz w:val="40"/>
          <w:szCs w:val="24"/>
          <w:lang w:val="uz-Cyrl-UZ" w:eastAsia="ru-RU" w:bidi="en-US"/>
        </w:rPr>
      </w:pPr>
    </w:p>
    <w:p w:rsidR="006E66CE" w:rsidRPr="00041D86" w:rsidRDefault="006E66CE" w:rsidP="006E66CE">
      <w:pPr>
        <w:rPr>
          <w:rFonts w:ascii="Times New Roman" w:eastAsia="Times New Roman" w:hAnsi="Times New Roman" w:cs="Times New Roman"/>
          <w:b/>
          <w:color w:val="000000" w:themeColor="text1"/>
          <w:sz w:val="40"/>
          <w:szCs w:val="24"/>
          <w:lang w:val="uz-Cyrl-UZ" w:eastAsia="ru-RU" w:bidi="en-US"/>
        </w:rPr>
      </w:pPr>
    </w:p>
    <w:p w:rsidR="006E66CE" w:rsidRPr="00041D86" w:rsidRDefault="006E66CE" w:rsidP="006E66CE">
      <w:pPr>
        <w:rPr>
          <w:rFonts w:ascii="Times New Roman" w:eastAsia="Times New Roman" w:hAnsi="Times New Roman" w:cs="Times New Roman"/>
          <w:b/>
          <w:color w:val="000000" w:themeColor="text1"/>
          <w:sz w:val="40"/>
          <w:szCs w:val="24"/>
          <w:lang w:val="uz-Cyrl-UZ" w:eastAsia="ru-RU" w:bidi="en-US"/>
        </w:rPr>
      </w:pPr>
    </w:p>
    <w:p w:rsidR="006E66CE" w:rsidRPr="00041D86" w:rsidRDefault="006E66CE" w:rsidP="006E66CE">
      <w:pPr>
        <w:rPr>
          <w:rFonts w:ascii="Times New Roman" w:eastAsia="Times New Roman" w:hAnsi="Times New Roman" w:cs="Times New Roman"/>
          <w:b/>
          <w:color w:val="000000" w:themeColor="text1"/>
          <w:sz w:val="40"/>
          <w:szCs w:val="24"/>
          <w:lang w:val="uz-Cyrl-UZ" w:eastAsia="ru-RU" w:bidi="en-US"/>
        </w:rPr>
      </w:pPr>
    </w:p>
    <w:p w:rsidR="0075252C" w:rsidRPr="00041D86" w:rsidRDefault="0075252C" w:rsidP="006E66CE">
      <w:pPr>
        <w:rPr>
          <w:rFonts w:ascii="Times New Roman" w:eastAsia="Times New Roman" w:hAnsi="Times New Roman" w:cs="Times New Roman"/>
          <w:b/>
          <w:color w:val="000000" w:themeColor="text1"/>
          <w:sz w:val="40"/>
          <w:szCs w:val="24"/>
          <w:lang w:val="uz-Cyrl-UZ" w:eastAsia="ru-RU" w:bidi="en-US"/>
        </w:rPr>
      </w:pPr>
    </w:p>
    <w:p w:rsidR="0075252C" w:rsidRPr="00041D86" w:rsidRDefault="0075252C" w:rsidP="006E66CE">
      <w:pPr>
        <w:rPr>
          <w:rFonts w:ascii="Times New Roman" w:eastAsia="Times New Roman" w:hAnsi="Times New Roman" w:cs="Times New Roman"/>
          <w:b/>
          <w:color w:val="000000" w:themeColor="text1"/>
          <w:sz w:val="40"/>
          <w:szCs w:val="24"/>
          <w:lang w:val="uz-Cyrl-UZ" w:eastAsia="ru-RU" w:bidi="en-US"/>
        </w:rPr>
      </w:pPr>
    </w:p>
    <w:p w:rsidR="0075252C" w:rsidRDefault="0075252C" w:rsidP="006E66CE">
      <w:pPr>
        <w:rPr>
          <w:rFonts w:ascii="Times New Roman" w:eastAsia="Times New Roman" w:hAnsi="Times New Roman" w:cs="Times New Roman"/>
          <w:b/>
          <w:color w:val="000000" w:themeColor="text1"/>
          <w:sz w:val="40"/>
          <w:szCs w:val="24"/>
          <w:lang w:val="uz-Cyrl-UZ" w:eastAsia="ru-RU" w:bidi="en-US"/>
        </w:rPr>
      </w:pPr>
    </w:p>
    <w:p w:rsidR="00BE2048" w:rsidRPr="00041D86" w:rsidRDefault="00BE2048" w:rsidP="006E66CE">
      <w:pPr>
        <w:rPr>
          <w:rFonts w:ascii="Times New Roman" w:eastAsia="Times New Roman" w:hAnsi="Times New Roman" w:cs="Times New Roman"/>
          <w:b/>
          <w:color w:val="000000" w:themeColor="text1"/>
          <w:sz w:val="40"/>
          <w:szCs w:val="24"/>
          <w:lang w:val="uz-Cyrl-UZ" w:eastAsia="ru-RU" w:bidi="en-US"/>
        </w:rPr>
      </w:pPr>
    </w:p>
    <w:p w:rsidR="00381F43" w:rsidRPr="00401410" w:rsidRDefault="00381F43" w:rsidP="009C4D8C">
      <w:pPr>
        <w:widowControl w:val="0"/>
        <w:spacing w:line="240" w:lineRule="auto"/>
        <w:ind w:left="142" w:right="141"/>
        <w:jc w:val="center"/>
        <w:rPr>
          <w:rFonts w:ascii="Times New Roman" w:eastAsia="Microsoft Sans Serif" w:hAnsi="Times New Roman" w:cs="Times New Roman"/>
          <w:b/>
          <w:color w:val="4472C4" w:themeColor="accent5"/>
          <w:sz w:val="32"/>
          <w:szCs w:val="32"/>
          <w:lang w:val="uz-Cyrl-UZ" w:bidi="en-US"/>
        </w:rPr>
      </w:pPr>
    </w:p>
    <w:p w:rsidR="00381F43" w:rsidRPr="00401410" w:rsidRDefault="00381F43" w:rsidP="009C4D8C">
      <w:pPr>
        <w:widowControl w:val="0"/>
        <w:spacing w:line="240" w:lineRule="auto"/>
        <w:ind w:left="142" w:right="141"/>
        <w:jc w:val="center"/>
        <w:rPr>
          <w:rFonts w:ascii="Times New Roman" w:eastAsia="Microsoft Sans Serif" w:hAnsi="Times New Roman" w:cs="Times New Roman"/>
          <w:b/>
          <w:color w:val="4472C4" w:themeColor="accent5"/>
          <w:sz w:val="32"/>
          <w:szCs w:val="32"/>
          <w:lang w:val="uz-Cyrl-UZ" w:bidi="en-US"/>
        </w:rPr>
      </w:pPr>
    </w:p>
    <w:p w:rsidR="006E66CE" w:rsidRPr="00F77A24" w:rsidRDefault="0075252C" w:rsidP="009C4D8C">
      <w:pPr>
        <w:widowControl w:val="0"/>
        <w:spacing w:line="240" w:lineRule="auto"/>
        <w:ind w:left="142" w:right="141"/>
        <w:jc w:val="center"/>
        <w:rPr>
          <w:rFonts w:ascii="Times New Roman" w:eastAsia="Microsoft Sans Serif" w:hAnsi="Times New Roman" w:cs="Times New Roman"/>
          <w:b/>
          <w:color w:val="4472C4" w:themeColor="accent5"/>
          <w:sz w:val="32"/>
          <w:szCs w:val="32"/>
          <w:lang w:val="en-US" w:bidi="en-US"/>
        </w:rPr>
      </w:pPr>
      <w:r w:rsidRPr="00F77A24">
        <w:rPr>
          <w:rFonts w:ascii="Times New Roman" w:eastAsia="Microsoft Sans Serif" w:hAnsi="Times New Roman" w:cs="Times New Roman"/>
          <w:b/>
          <w:color w:val="4472C4" w:themeColor="accent5"/>
          <w:sz w:val="32"/>
          <w:szCs w:val="32"/>
          <w:lang w:val="en-US" w:bidi="en-US"/>
        </w:rPr>
        <w:lastRenderedPageBreak/>
        <w:t>КИРИШ ҚИСМИ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gridCol w:w="5191"/>
      </w:tblGrid>
      <w:tr w:rsidR="006E66CE" w:rsidRPr="00041D86" w:rsidTr="00683416">
        <w:tc>
          <w:tcPr>
            <w:tcW w:w="4164" w:type="dxa"/>
          </w:tcPr>
          <w:p w:rsidR="006E66CE" w:rsidRPr="00F77A24" w:rsidRDefault="006E66CE" w:rsidP="00683416">
            <w:pPr>
              <w:widowControl w:val="0"/>
              <w:rPr>
                <w:rFonts w:ascii="Times New Roman" w:eastAsia="Microsoft Sans Serif" w:hAnsi="Times New Roman" w:cs="Times New Roman"/>
                <w:b/>
                <w:color w:val="4472C4" w:themeColor="accent5"/>
                <w:sz w:val="28"/>
                <w:szCs w:val="28"/>
                <w:lang w:val="en-US" w:bidi="en-US"/>
              </w:rPr>
            </w:pPr>
          </w:p>
          <w:p w:rsidR="006E66CE" w:rsidRPr="00F77A24" w:rsidRDefault="006E66CE" w:rsidP="00683416">
            <w:pPr>
              <w:widowControl w:val="0"/>
              <w:rPr>
                <w:rFonts w:ascii="Times New Roman" w:eastAsia="Microsoft Sans Serif" w:hAnsi="Times New Roman" w:cs="Times New Roman"/>
                <w:b/>
                <w:color w:val="4472C4" w:themeColor="accent5"/>
                <w:sz w:val="28"/>
                <w:szCs w:val="28"/>
                <w:lang w:val="uz-Cyrl-UZ" w:bidi="en-US"/>
              </w:rPr>
            </w:pPr>
            <w:r w:rsidRPr="00F77A24">
              <w:rPr>
                <w:rFonts w:ascii="Times New Roman" w:eastAsia="Microsoft Sans Serif" w:hAnsi="Times New Roman" w:cs="Times New Roman"/>
                <w:b/>
                <w:color w:val="4472C4" w:themeColor="accent5"/>
                <w:sz w:val="28"/>
                <w:szCs w:val="28"/>
                <w:lang w:val="en-US" w:bidi="en-US"/>
              </w:rPr>
              <w:t xml:space="preserve">Клиник муаммо </w:t>
            </w:r>
          </w:p>
        </w:tc>
        <w:tc>
          <w:tcPr>
            <w:tcW w:w="5191" w:type="dxa"/>
          </w:tcPr>
          <w:p w:rsidR="006E66CE" w:rsidRPr="00041D86" w:rsidRDefault="006E66CE" w:rsidP="00683416">
            <w:pPr>
              <w:rPr>
                <w:rFonts w:ascii="Times New Roman" w:hAnsi="Times New Roman" w:cs="Times New Roman"/>
                <w:color w:val="000000" w:themeColor="text1"/>
                <w:sz w:val="28"/>
                <w:szCs w:val="28"/>
                <w:lang w:val="uz-Cyrl-UZ"/>
              </w:rPr>
            </w:pPr>
          </w:p>
          <w:p w:rsidR="006E66CE" w:rsidRPr="00041D86" w:rsidRDefault="009C4D8C" w:rsidP="00C22D79">
            <w:pPr>
              <w:rPr>
                <w:rFonts w:ascii="Times New Roman" w:hAnsi="Times New Roman" w:cs="Times New Roman"/>
                <w:color w:val="000000" w:themeColor="text1"/>
                <w:sz w:val="28"/>
                <w:szCs w:val="28"/>
                <w:lang w:val="uz-Cyrl-UZ"/>
              </w:rPr>
            </w:pPr>
            <w:r w:rsidRPr="00041D86">
              <w:rPr>
                <w:rFonts w:ascii="Times New Roman" w:hAnsi="Times New Roman" w:cs="Times New Roman"/>
                <w:color w:val="000000" w:themeColor="text1"/>
                <w:sz w:val="28"/>
                <w:szCs w:val="28"/>
                <w:lang w:val="uz-Cyrl-UZ"/>
              </w:rPr>
              <w:t xml:space="preserve">Сийдик </w:t>
            </w:r>
            <w:r w:rsidR="00C22D79" w:rsidRPr="00041D86">
              <w:rPr>
                <w:rFonts w:ascii="Times New Roman" w:hAnsi="Times New Roman" w:cs="Times New Roman"/>
                <w:color w:val="000000" w:themeColor="text1"/>
                <w:sz w:val="28"/>
                <w:szCs w:val="28"/>
                <w:lang w:val="uz-Cyrl-UZ"/>
              </w:rPr>
              <w:t>чиқариш йўлларининг инфекциялари</w:t>
            </w:r>
          </w:p>
          <w:p w:rsidR="006E66CE" w:rsidRPr="00041D86" w:rsidRDefault="006E66CE" w:rsidP="00683416">
            <w:pPr>
              <w:rPr>
                <w:rFonts w:ascii="Times New Roman" w:hAnsi="Times New Roman" w:cs="Times New Roman"/>
                <w:color w:val="000000" w:themeColor="text1"/>
                <w:sz w:val="28"/>
                <w:szCs w:val="28"/>
                <w:lang w:val="uz-Cyrl-UZ"/>
              </w:rPr>
            </w:pPr>
          </w:p>
        </w:tc>
      </w:tr>
      <w:tr w:rsidR="006E66CE" w:rsidRPr="00041D86" w:rsidTr="00683416">
        <w:tc>
          <w:tcPr>
            <w:tcW w:w="4164" w:type="dxa"/>
          </w:tcPr>
          <w:p w:rsidR="006E66CE" w:rsidRPr="00F77A24" w:rsidRDefault="006E66CE" w:rsidP="00683416">
            <w:pPr>
              <w:widowControl w:val="0"/>
              <w:rPr>
                <w:rFonts w:ascii="Times New Roman" w:eastAsia="Microsoft Sans Serif" w:hAnsi="Times New Roman" w:cs="Times New Roman"/>
                <w:b/>
                <w:color w:val="4472C4" w:themeColor="accent5"/>
                <w:sz w:val="28"/>
                <w:szCs w:val="28"/>
                <w:lang w:val="en-US" w:bidi="en-US"/>
              </w:rPr>
            </w:pPr>
            <w:r w:rsidRPr="00F77A24">
              <w:rPr>
                <w:rFonts w:ascii="Times New Roman" w:eastAsia="Microsoft Sans Serif" w:hAnsi="Times New Roman" w:cs="Times New Roman"/>
                <w:b/>
                <w:color w:val="4472C4" w:themeColor="accent5"/>
                <w:sz w:val="28"/>
                <w:szCs w:val="28"/>
                <w:lang w:val="en-US" w:bidi="en-US"/>
              </w:rPr>
              <w:t>Ҳужжатнинг номи</w:t>
            </w:r>
          </w:p>
        </w:tc>
        <w:tc>
          <w:tcPr>
            <w:tcW w:w="5191" w:type="dxa"/>
          </w:tcPr>
          <w:p w:rsidR="006E66CE" w:rsidRPr="00041D86" w:rsidRDefault="00C22D79" w:rsidP="00C22D79">
            <w:pPr>
              <w:rPr>
                <w:rFonts w:ascii="Times New Roman" w:hAnsi="Times New Roman" w:cs="Times New Roman"/>
                <w:color w:val="000000" w:themeColor="text1"/>
                <w:sz w:val="28"/>
                <w:szCs w:val="28"/>
                <w:lang w:val="uz-Cyrl-UZ"/>
              </w:rPr>
            </w:pPr>
            <w:r w:rsidRPr="00041D86">
              <w:rPr>
                <w:rFonts w:ascii="Times New Roman" w:hAnsi="Times New Roman" w:cs="Times New Roman"/>
                <w:color w:val="000000" w:themeColor="text1"/>
                <w:sz w:val="28"/>
                <w:szCs w:val="28"/>
                <w:lang w:val="uz-Cyrl-UZ"/>
              </w:rPr>
              <w:t xml:space="preserve">«Ҳомиладорлик даврида сийдик чиқариш йўлларининг инфекциялари» миллий клиник баённомаси </w:t>
            </w:r>
          </w:p>
          <w:p w:rsidR="00C22D79" w:rsidRPr="00041D86" w:rsidRDefault="00C22D79" w:rsidP="00C22D79">
            <w:pPr>
              <w:rPr>
                <w:rFonts w:ascii="Times New Roman" w:hAnsi="Times New Roman" w:cs="Times New Roman"/>
                <w:color w:val="000000" w:themeColor="text1"/>
                <w:sz w:val="28"/>
                <w:szCs w:val="28"/>
                <w:lang w:val="uz-Cyrl-UZ"/>
              </w:rPr>
            </w:pPr>
          </w:p>
        </w:tc>
      </w:tr>
      <w:tr w:rsidR="006E66CE" w:rsidRPr="00401410" w:rsidTr="00683416">
        <w:tc>
          <w:tcPr>
            <w:tcW w:w="4164" w:type="dxa"/>
          </w:tcPr>
          <w:p w:rsidR="006E66CE" w:rsidRPr="00F77A24" w:rsidRDefault="006E66CE" w:rsidP="00683416">
            <w:pPr>
              <w:widowControl w:val="0"/>
              <w:rPr>
                <w:rFonts w:ascii="Times New Roman" w:eastAsia="Microsoft Sans Serif" w:hAnsi="Times New Roman" w:cs="Times New Roman"/>
                <w:b/>
                <w:color w:val="4472C4" w:themeColor="accent5"/>
                <w:sz w:val="28"/>
                <w:szCs w:val="28"/>
                <w:lang w:val="en-US" w:bidi="en-US"/>
              </w:rPr>
            </w:pPr>
            <w:r w:rsidRPr="00F77A24">
              <w:rPr>
                <w:rFonts w:ascii="Times New Roman" w:eastAsia="Microsoft Sans Serif" w:hAnsi="Times New Roman" w:cs="Times New Roman"/>
                <w:b/>
                <w:color w:val="4472C4" w:themeColor="accent5"/>
                <w:sz w:val="28"/>
                <w:szCs w:val="28"/>
                <w:lang w:val="en-US" w:bidi="en-US"/>
              </w:rPr>
              <w:t xml:space="preserve">Тиббий ёрдам кўрсатиш </w:t>
            </w:r>
          </w:p>
          <w:p w:rsidR="006E66CE" w:rsidRPr="00F77A24" w:rsidRDefault="006E66CE" w:rsidP="00683416">
            <w:pPr>
              <w:widowControl w:val="0"/>
              <w:rPr>
                <w:rFonts w:ascii="Times New Roman" w:eastAsia="Microsoft Sans Serif" w:hAnsi="Times New Roman" w:cs="Times New Roman"/>
                <w:b/>
                <w:color w:val="4472C4" w:themeColor="accent5"/>
                <w:sz w:val="28"/>
                <w:szCs w:val="28"/>
                <w:lang w:val="en-US" w:bidi="en-US"/>
              </w:rPr>
            </w:pPr>
            <w:r w:rsidRPr="00F77A24">
              <w:rPr>
                <w:rFonts w:ascii="Times New Roman" w:eastAsia="Microsoft Sans Serif" w:hAnsi="Times New Roman" w:cs="Times New Roman"/>
                <w:b/>
                <w:color w:val="4472C4" w:themeColor="accent5"/>
                <w:sz w:val="28"/>
                <w:szCs w:val="28"/>
                <w:lang w:val="en-US" w:bidi="en-US"/>
              </w:rPr>
              <w:t>босқичлари</w:t>
            </w:r>
          </w:p>
        </w:tc>
        <w:tc>
          <w:tcPr>
            <w:tcW w:w="5191" w:type="dxa"/>
          </w:tcPr>
          <w:p w:rsidR="006E66CE" w:rsidRPr="00041D86" w:rsidRDefault="006E66CE" w:rsidP="00683416">
            <w:pPr>
              <w:rPr>
                <w:rFonts w:ascii="Times New Roman" w:hAnsi="Times New Roman" w:cs="Times New Roman"/>
                <w:color w:val="000000" w:themeColor="text1"/>
                <w:sz w:val="28"/>
                <w:szCs w:val="28"/>
                <w:lang w:val="uz-Cyrl-UZ"/>
              </w:rPr>
            </w:pPr>
            <w:r w:rsidRPr="00041D86">
              <w:rPr>
                <w:rFonts w:ascii="Times New Roman" w:hAnsi="Times New Roman" w:cs="Times New Roman"/>
                <w:color w:val="000000" w:themeColor="text1"/>
                <w:sz w:val="28"/>
                <w:szCs w:val="28"/>
                <w:lang w:val="uz-Cyrl-UZ"/>
              </w:rPr>
              <w:t xml:space="preserve">Ўзбекистон Республикаси </w:t>
            </w:r>
            <w:r w:rsidR="00C22D79" w:rsidRPr="00041D86">
              <w:rPr>
                <w:rFonts w:ascii="Times New Roman" w:hAnsi="Times New Roman" w:cs="Times New Roman"/>
                <w:color w:val="000000" w:themeColor="text1"/>
                <w:sz w:val="28"/>
                <w:szCs w:val="28"/>
                <w:lang w:val="uz-Cyrl-UZ"/>
              </w:rPr>
              <w:t>туғруққа кўмаклашиш тизимининг муассасалари (</w:t>
            </w:r>
            <w:r w:rsidRPr="00041D86">
              <w:rPr>
                <w:rFonts w:ascii="Times New Roman" w:hAnsi="Times New Roman" w:cs="Times New Roman"/>
                <w:color w:val="000000" w:themeColor="text1"/>
                <w:sz w:val="28"/>
                <w:szCs w:val="28"/>
                <w:lang w:val="uz-Cyrl-UZ"/>
              </w:rPr>
              <w:t xml:space="preserve">бирламчи тиббий-санитария ёрдами ва </w:t>
            </w:r>
            <w:r w:rsidR="00C22D79" w:rsidRPr="00041D86">
              <w:rPr>
                <w:rFonts w:ascii="Times New Roman" w:hAnsi="Times New Roman" w:cs="Times New Roman"/>
                <w:color w:val="000000" w:themeColor="text1"/>
                <w:sz w:val="28"/>
                <w:szCs w:val="28"/>
                <w:lang w:val="uz-Cyrl-UZ"/>
              </w:rPr>
              <w:t>стационарлар)</w:t>
            </w:r>
          </w:p>
          <w:p w:rsidR="006E66CE" w:rsidRPr="00041D86" w:rsidRDefault="006E66CE" w:rsidP="00683416">
            <w:pPr>
              <w:rPr>
                <w:rFonts w:ascii="Times New Roman" w:hAnsi="Times New Roman" w:cs="Times New Roman"/>
                <w:color w:val="000000" w:themeColor="text1"/>
                <w:sz w:val="28"/>
                <w:szCs w:val="28"/>
                <w:lang w:val="en-US"/>
              </w:rPr>
            </w:pPr>
          </w:p>
        </w:tc>
      </w:tr>
      <w:tr w:rsidR="006E66CE" w:rsidRPr="00041D86" w:rsidTr="00683416">
        <w:tc>
          <w:tcPr>
            <w:tcW w:w="4164" w:type="dxa"/>
          </w:tcPr>
          <w:p w:rsidR="006E66CE" w:rsidRPr="00F77A24" w:rsidRDefault="006E66CE" w:rsidP="00683416">
            <w:pPr>
              <w:widowControl w:val="0"/>
              <w:rPr>
                <w:rFonts w:ascii="Times New Roman" w:eastAsia="Microsoft Sans Serif" w:hAnsi="Times New Roman" w:cs="Times New Roman"/>
                <w:b/>
                <w:color w:val="4472C4" w:themeColor="accent5"/>
                <w:sz w:val="28"/>
                <w:szCs w:val="28"/>
                <w:lang w:val="en-US" w:bidi="en-US"/>
              </w:rPr>
            </w:pPr>
            <w:r w:rsidRPr="00F77A24">
              <w:rPr>
                <w:rFonts w:ascii="Times New Roman" w:eastAsia="Microsoft Sans Serif" w:hAnsi="Times New Roman" w:cs="Times New Roman"/>
                <w:b/>
                <w:color w:val="4472C4" w:themeColor="accent5"/>
                <w:sz w:val="28"/>
                <w:szCs w:val="28"/>
                <w:lang w:val="uz-Cyrl-UZ" w:bidi="en-US"/>
              </w:rPr>
              <w:t>Ишлаб чиқи</w:t>
            </w:r>
            <w:r w:rsidR="009647BB" w:rsidRPr="00F77A24">
              <w:rPr>
                <w:rFonts w:ascii="Times New Roman" w:eastAsia="Microsoft Sans Serif" w:hAnsi="Times New Roman" w:cs="Times New Roman"/>
                <w:b/>
                <w:color w:val="4472C4" w:themeColor="accent5"/>
                <w:sz w:val="28"/>
                <w:szCs w:val="28"/>
                <w:lang w:val="uz-Cyrl-UZ" w:bidi="en-US"/>
              </w:rPr>
              <w:t>ш</w:t>
            </w:r>
            <w:r w:rsidRPr="00F77A24">
              <w:rPr>
                <w:rFonts w:ascii="Times New Roman" w:eastAsia="Microsoft Sans Serif" w:hAnsi="Times New Roman" w:cs="Times New Roman"/>
                <w:b/>
                <w:color w:val="4472C4" w:themeColor="accent5"/>
                <w:sz w:val="28"/>
                <w:szCs w:val="28"/>
                <w:lang w:val="en-US" w:bidi="en-US"/>
              </w:rPr>
              <w:t xml:space="preserve"> санаси</w:t>
            </w:r>
          </w:p>
        </w:tc>
        <w:tc>
          <w:tcPr>
            <w:tcW w:w="5191" w:type="dxa"/>
          </w:tcPr>
          <w:p w:rsidR="006E66CE" w:rsidRPr="00041D86" w:rsidRDefault="00C22D79" w:rsidP="00683416">
            <w:pPr>
              <w:rPr>
                <w:rFonts w:ascii="Times New Roman" w:hAnsi="Times New Roman" w:cs="Times New Roman"/>
                <w:color w:val="000000" w:themeColor="text1"/>
                <w:sz w:val="28"/>
                <w:szCs w:val="28"/>
              </w:rPr>
            </w:pPr>
            <w:r w:rsidRPr="00041D86">
              <w:rPr>
                <w:rFonts w:ascii="Times New Roman" w:hAnsi="Times New Roman" w:cs="Times New Roman"/>
                <w:color w:val="000000" w:themeColor="text1"/>
                <w:sz w:val="28"/>
                <w:szCs w:val="28"/>
              </w:rPr>
              <w:t>1</w:t>
            </w:r>
            <w:r w:rsidR="006E66CE" w:rsidRPr="00041D86">
              <w:rPr>
                <w:rFonts w:ascii="Times New Roman" w:hAnsi="Times New Roman" w:cs="Times New Roman"/>
                <w:color w:val="000000" w:themeColor="text1"/>
                <w:sz w:val="28"/>
                <w:szCs w:val="28"/>
              </w:rPr>
              <w:t>.0</w:t>
            </w:r>
            <w:r w:rsidRPr="00041D86">
              <w:rPr>
                <w:rFonts w:ascii="Times New Roman" w:hAnsi="Times New Roman" w:cs="Times New Roman"/>
                <w:color w:val="000000" w:themeColor="text1"/>
                <w:sz w:val="28"/>
                <w:szCs w:val="28"/>
              </w:rPr>
              <w:t>3</w:t>
            </w:r>
            <w:r w:rsidR="006E66CE" w:rsidRPr="00041D86">
              <w:rPr>
                <w:rFonts w:ascii="Times New Roman" w:hAnsi="Times New Roman" w:cs="Times New Roman"/>
                <w:color w:val="000000" w:themeColor="text1"/>
                <w:sz w:val="28"/>
                <w:szCs w:val="28"/>
              </w:rPr>
              <w:t>.202</w:t>
            </w:r>
            <w:r w:rsidRPr="00041D86">
              <w:rPr>
                <w:rFonts w:ascii="Times New Roman" w:hAnsi="Times New Roman" w:cs="Times New Roman"/>
                <w:color w:val="000000" w:themeColor="text1"/>
                <w:sz w:val="28"/>
                <w:szCs w:val="28"/>
              </w:rPr>
              <w:t>1</w:t>
            </w:r>
            <w:r w:rsidR="006E66CE" w:rsidRPr="00041D86">
              <w:rPr>
                <w:rFonts w:ascii="Times New Roman" w:hAnsi="Times New Roman" w:cs="Times New Roman"/>
                <w:color w:val="000000" w:themeColor="text1"/>
                <w:sz w:val="28"/>
                <w:szCs w:val="28"/>
              </w:rPr>
              <w:t xml:space="preserve"> й.</w:t>
            </w:r>
          </w:p>
          <w:p w:rsidR="006E66CE" w:rsidRPr="00041D86" w:rsidRDefault="006E66CE" w:rsidP="00683416">
            <w:pPr>
              <w:rPr>
                <w:rFonts w:ascii="Times New Roman" w:hAnsi="Times New Roman" w:cs="Times New Roman"/>
                <w:color w:val="000000" w:themeColor="text1"/>
                <w:sz w:val="28"/>
                <w:szCs w:val="28"/>
              </w:rPr>
            </w:pPr>
          </w:p>
        </w:tc>
      </w:tr>
      <w:tr w:rsidR="006E66CE" w:rsidRPr="00041D86" w:rsidTr="00683416">
        <w:tc>
          <w:tcPr>
            <w:tcW w:w="4164" w:type="dxa"/>
          </w:tcPr>
          <w:p w:rsidR="006E66CE" w:rsidRPr="00F77A24" w:rsidRDefault="006E66CE" w:rsidP="00683416">
            <w:pPr>
              <w:widowControl w:val="0"/>
              <w:rPr>
                <w:rFonts w:ascii="Times New Roman" w:eastAsia="Microsoft Sans Serif" w:hAnsi="Times New Roman" w:cs="Times New Roman"/>
                <w:b/>
                <w:color w:val="4472C4" w:themeColor="accent5"/>
                <w:sz w:val="28"/>
                <w:szCs w:val="28"/>
                <w:lang w:val="en-US" w:bidi="en-US"/>
              </w:rPr>
            </w:pPr>
            <w:r w:rsidRPr="00F77A24">
              <w:rPr>
                <w:rFonts w:ascii="Times New Roman" w:eastAsia="Microsoft Sans Serif" w:hAnsi="Times New Roman" w:cs="Times New Roman"/>
                <w:b/>
                <w:color w:val="4472C4" w:themeColor="accent5"/>
                <w:sz w:val="28"/>
                <w:szCs w:val="28"/>
                <w:lang w:val="en-US" w:bidi="en-US"/>
              </w:rPr>
              <w:t xml:space="preserve">Режалаштирилган янгилаш </w:t>
            </w:r>
          </w:p>
          <w:p w:rsidR="006E66CE" w:rsidRPr="00F77A24" w:rsidRDefault="006E66CE" w:rsidP="00683416">
            <w:pPr>
              <w:widowControl w:val="0"/>
              <w:rPr>
                <w:rFonts w:ascii="Times New Roman" w:eastAsia="Microsoft Sans Serif" w:hAnsi="Times New Roman" w:cs="Times New Roman"/>
                <w:b/>
                <w:color w:val="4472C4" w:themeColor="accent5"/>
                <w:sz w:val="28"/>
                <w:szCs w:val="28"/>
                <w:lang w:val="en-US" w:bidi="en-US"/>
              </w:rPr>
            </w:pPr>
            <w:r w:rsidRPr="00F77A24">
              <w:rPr>
                <w:rFonts w:ascii="Times New Roman" w:eastAsia="Microsoft Sans Serif" w:hAnsi="Times New Roman" w:cs="Times New Roman"/>
                <w:b/>
                <w:color w:val="4472C4" w:themeColor="accent5"/>
                <w:sz w:val="28"/>
                <w:szCs w:val="28"/>
                <w:lang w:val="en-US" w:bidi="en-US"/>
              </w:rPr>
              <w:t>санаси</w:t>
            </w:r>
          </w:p>
          <w:p w:rsidR="006E66CE" w:rsidRPr="00F77A24" w:rsidRDefault="006E66CE" w:rsidP="00683416">
            <w:pPr>
              <w:widowControl w:val="0"/>
              <w:rPr>
                <w:rFonts w:ascii="Times New Roman" w:eastAsia="Microsoft Sans Serif" w:hAnsi="Times New Roman" w:cs="Times New Roman"/>
                <w:b/>
                <w:color w:val="4472C4" w:themeColor="accent5"/>
                <w:sz w:val="28"/>
                <w:szCs w:val="28"/>
                <w:lang w:val="en-US" w:bidi="en-US"/>
              </w:rPr>
            </w:pPr>
          </w:p>
        </w:tc>
        <w:tc>
          <w:tcPr>
            <w:tcW w:w="5191" w:type="dxa"/>
          </w:tcPr>
          <w:p w:rsidR="006E66CE" w:rsidRPr="00041D86" w:rsidRDefault="009647BB" w:rsidP="00683416">
            <w:pPr>
              <w:rPr>
                <w:rFonts w:ascii="Times New Roman" w:hAnsi="Times New Roman" w:cs="Times New Roman"/>
                <w:color w:val="000000" w:themeColor="text1"/>
                <w:sz w:val="28"/>
                <w:szCs w:val="28"/>
                <w:lang w:val="en-US"/>
              </w:rPr>
            </w:pPr>
            <w:r w:rsidRPr="00041D86">
              <w:rPr>
                <w:rFonts w:ascii="Times New Roman" w:hAnsi="Times New Roman" w:cs="Times New Roman"/>
                <w:color w:val="000000" w:themeColor="text1"/>
                <w:sz w:val="28"/>
                <w:szCs w:val="28"/>
                <w:lang w:val="en-US"/>
              </w:rPr>
              <w:t>202</w:t>
            </w:r>
            <w:r w:rsidRPr="00041D86">
              <w:rPr>
                <w:rFonts w:ascii="Times New Roman" w:hAnsi="Times New Roman" w:cs="Times New Roman"/>
                <w:color w:val="000000" w:themeColor="text1"/>
                <w:sz w:val="28"/>
                <w:szCs w:val="28"/>
                <w:lang w:val="uz-Cyrl-UZ"/>
              </w:rPr>
              <w:t>4</w:t>
            </w:r>
            <w:r w:rsidRPr="00041D86">
              <w:rPr>
                <w:rFonts w:ascii="Times New Roman" w:hAnsi="Times New Roman" w:cs="Times New Roman"/>
                <w:color w:val="000000" w:themeColor="text1"/>
                <w:sz w:val="28"/>
                <w:szCs w:val="28"/>
                <w:lang w:val="en-US"/>
              </w:rPr>
              <w:t xml:space="preserve"> </w:t>
            </w:r>
            <w:r w:rsidRPr="00041D86">
              <w:rPr>
                <w:rFonts w:ascii="Times New Roman" w:hAnsi="Times New Roman" w:cs="Times New Roman"/>
                <w:color w:val="000000" w:themeColor="text1"/>
                <w:sz w:val="28"/>
                <w:szCs w:val="28"/>
              </w:rPr>
              <w:t>йил</w:t>
            </w:r>
            <w:r w:rsidRPr="00041D86">
              <w:rPr>
                <w:rFonts w:ascii="Times New Roman" w:hAnsi="Times New Roman" w:cs="Times New Roman"/>
                <w:color w:val="000000" w:themeColor="text1"/>
                <w:sz w:val="28"/>
                <w:szCs w:val="28"/>
                <w:lang w:val="uz-Cyrl-UZ"/>
              </w:rPr>
              <w:t>д</w:t>
            </w:r>
            <w:r w:rsidRPr="00041D86">
              <w:rPr>
                <w:rFonts w:ascii="Times New Roman" w:hAnsi="Times New Roman" w:cs="Times New Roman"/>
                <w:color w:val="000000" w:themeColor="text1"/>
                <w:sz w:val="28"/>
                <w:szCs w:val="28"/>
              </w:rPr>
              <w:t>а</w:t>
            </w:r>
            <w:r w:rsidRPr="00041D86">
              <w:rPr>
                <w:rFonts w:ascii="Times New Roman" w:hAnsi="Times New Roman" w:cs="Times New Roman"/>
                <w:color w:val="000000" w:themeColor="text1"/>
                <w:sz w:val="28"/>
                <w:szCs w:val="28"/>
                <w:lang w:val="en-US"/>
              </w:rPr>
              <w:t xml:space="preserve"> </w:t>
            </w:r>
            <w:r w:rsidRPr="00041D86">
              <w:rPr>
                <w:rFonts w:ascii="Times New Roman" w:hAnsi="Times New Roman" w:cs="Times New Roman"/>
                <w:color w:val="000000" w:themeColor="text1"/>
                <w:sz w:val="28"/>
                <w:szCs w:val="28"/>
              </w:rPr>
              <w:t>ёки</w:t>
            </w:r>
            <w:r w:rsidRPr="00041D86">
              <w:rPr>
                <w:rFonts w:ascii="Times New Roman" w:hAnsi="Times New Roman" w:cs="Times New Roman"/>
                <w:color w:val="000000" w:themeColor="text1"/>
                <w:sz w:val="28"/>
                <w:szCs w:val="28"/>
                <w:lang w:val="en-US"/>
              </w:rPr>
              <w:t xml:space="preserve"> </w:t>
            </w:r>
            <w:r w:rsidRPr="00041D86">
              <w:rPr>
                <w:rFonts w:ascii="Times New Roman" w:hAnsi="Times New Roman" w:cs="Times New Roman"/>
                <w:color w:val="000000" w:themeColor="text1"/>
                <w:sz w:val="28"/>
                <w:szCs w:val="28"/>
              </w:rPr>
              <w:t>янги</w:t>
            </w:r>
            <w:r w:rsidRPr="00041D86">
              <w:rPr>
                <w:rFonts w:ascii="Times New Roman" w:hAnsi="Times New Roman" w:cs="Times New Roman"/>
                <w:color w:val="000000" w:themeColor="text1"/>
                <w:sz w:val="28"/>
                <w:szCs w:val="28"/>
                <w:lang w:val="en-US"/>
              </w:rPr>
              <w:t xml:space="preserve"> </w:t>
            </w:r>
            <w:r w:rsidRPr="00041D86">
              <w:rPr>
                <w:rFonts w:ascii="Times New Roman" w:hAnsi="Times New Roman" w:cs="Times New Roman"/>
                <w:color w:val="000000" w:themeColor="text1"/>
                <w:sz w:val="28"/>
                <w:szCs w:val="28"/>
              </w:rPr>
              <w:t>асосий</w:t>
            </w:r>
            <w:r w:rsidRPr="00041D86">
              <w:rPr>
                <w:rFonts w:ascii="Times New Roman" w:hAnsi="Times New Roman" w:cs="Times New Roman"/>
                <w:color w:val="000000" w:themeColor="text1"/>
                <w:sz w:val="28"/>
                <w:szCs w:val="28"/>
                <w:lang w:val="en-US"/>
              </w:rPr>
              <w:t xml:space="preserve"> </w:t>
            </w:r>
            <w:r w:rsidRPr="00041D86">
              <w:rPr>
                <w:rFonts w:ascii="Times New Roman" w:hAnsi="Times New Roman" w:cs="Times New Roman"/>
                <w:color w:val="000000" w:themeColor="text1"/>
                <w:sz w:val="28"/>
                <w:szCs w:val="28"/>
              </w:rPr>
              <w:t>далиллар</w:t>
            </w:r>
            <w:r w:rsidRPr="00041D86">
              <w:rPr>
                <w:rFonts w:ascii="Times New Roman" w:hAnsi="Times New Roman" w:cs="Times New Roman"/>
                <w:color w:val="000000" w:themeColor="text1"/>
                <w:sz w:val="28"/>
                <w:szCs w:val="28"/>
                <w:lang w:val="en-US"/>
              </w:rPr>
              <w:t xml:space="preserve"> </w:t>
            </w:r>
            <w:r w:rsidRPr="00041D86">
              <w:rPr>
                <w:rFonts w:ascii="Times New Roman" w:hAnsi="Times New Roman" w:cs="Times New Roman"/>
                <w:color w:val="000000" w:themeColor="text1"/>
                <w:sz w:val="28"/>
                <w:szCs w:val="28"/>
              </w:rPr>
              <w:t>пайдо</w:t>
            </w:r>
            <w:r w:rsidRPr="00041D86">
              <w:rPr>
                <w:rFonts w:ascii="Times New Roman" w:hAnsi="Times New Roman" w:cs="Times New Roman"/>
                <w:color w:val="000000" w:themeColor="text1"/>
                <w:sz w:val="28"/>
                <w:szCs w:val="28"/>
                <w:lang w:val="en-US"/>
              </w:rPr>
              <w:t xml:space="preserve"> </w:t>
            </w:r>
            <w:r w:rsidRPr="00041D86">
              <w:rPr>
                <w:rFonts w:ascii="Times New Roman" w:hAnsi="Times New Roman" w:cs="Times New Roman"/>
                <w:color w:val="000000" w:themeColor="text1"/>
                <w:sz w:val="28"/>
                <w:szCs w:val="28"/>
              </w:rPr>
              <w:t>бўлгунга</w:t>
            </w:r>
            <w:r w:rsidRPr="00041D86">
              <w:rPr>
                <w:rFonts w:ascii="Times New Roman" w:hAnsi="Times New Roman" w:cs="Times New Roman"/>
                <w:color w:val="000000" w:themeColor="text1"/>
                <w:sz w:val="28"/>
                <w:szCs w:val="28"/>
                <w:lang w:val="en-US"/>
              </w:rPr>
              <w:t xml:space="preserve"> </w:t>
            </w:r>
            <w:r w:rsidRPr="00041D86">
              <w:rPr>
                <w:rFonts w:ascii="Times New Roman" w:hAnsi="Times New Roman" w:cs="Times New Roman"/>
                <w:color w:val="000000" w:themeColor="text1"/>
                <w:sz w:val="28"/>
                <w:szCs w:val="28"/>
              </w:rPr>
              <w:t>қадар</w:t>
            </w:r>
            <w:r w:rsidRPr="00041D86">
              <w:rPr>
                <w:rFonts w:ascii="Times New Roman" w:hAnsi="Times New Roman" w:cs="Times New Roman"/>
                <w:color w:val="000000" w:themeColor="text1"/>
                <w:sz w:val="28"/>
                <w:szCs w:val="28"/>
                <w:lang w:val="en-US"/>
              </w:rPr>
              <w:t xml:space="preserve"> </w:t>
            </w:r>
            <w:r w:rsidRPr="00041D86">
              <w:rPr>
                <w:rFonts w:ascii="Times New Roman" w:hAnsi="Times New Roman" w:cs="Times New Roman"/>
                <w:color w:val="000000" w:themeColor="text1"/>
                <w:sz w:val="28"/>
                <w:szCs w:val="28"/>
              </w:rPr>
              <w:t>режалаштирилган</w:t>
            </w:r>
            <w:r w:rsidRPr="00041D86">
              <w:rPr>
                <w:rFonts w:ascii="Times New Roman" w:hAnsi="Times New Roman" w:cs="Times New Roman"/>
                <w:color w:val="000000" w:themeColor="text1"/>
                <w:sz w:val="28"/>
                <w:szCs w:val="28"/>
                <w:lang w:val="en-US"/>
              </w:rPr>
              <w:t xml:space="preserve">. </w:t>
            </w:r>
            <w:r w:rsidRPr="00041D86">
              <w:rPr>
                <w:rFonts w:ascii="Times New Roman" w:hAnsi="Times New Roman" w:cs="Times New Roman"/>
                <w:color w:val="000000" w:themeColor="text1"/>
                <w:sz w:val="28"/>
                <w:szCs w:val="28"/>
              </w:rPr>
              <w:t>Тавсияларга</w:t>
            </w:r>
            <w:r w:rsidRPr="00041D86">
              <w:rPr>
                <w:rFonts w:ascii="Times New Roman" w:hAnsi="Times New Roman" w:cs="Times New Roman"/>
                <w:color w:val="000000" w:themeColor="text1"/>
                <w:sz w:val="28"/>
                <w:szCs w:val="28"/>
                <w:lang w:val="en-US"/>
              </w:rPr>
              <w:t xml:space="preserve"> </w:t>
            </w:r>
            <w:r w:rsidRPr="00041D86">
              <w:rPr>
                <w:rFonts w:ascii="Times New Roman" w:hAnsi="Times New Roman" w:cs="Times New Roman"/>
                <w:color w:val="000000" w:themeColor="text1"/>
                <w:sz w:val="28"/>
                <w:szCs w:val="28"/>
              </w:rPr>
              <w:t>киритилган</w:t>
            </w:r>
            <w:r w:rsidRPr="00041D86">
              <w:rPr>
                <w:rFonts w:ascii="Times New Roman" w:hAnsi="Times New Roman" w:cs="Times New Roman"/>
                <w:color w:val="000000" w:themeColor="text1"/>
                <w:sz w:val="28"/>
                <w:szCs w:val="28"/>
                <w:lang w:val="en-US"/>
              </w:rPr>
              <w:t xml:space="preserve"> </w:t>
            </w:r>
            <w:r w:rsidRPr="00041D86">
              <w:rPr>
                <w:rFonts w:ascii="Times New Roman" w:hAnsi="Times New Roman" w:cs="Times New Roman"/>
                <w:color w:val="000000" w:themeColor="text1"/>
                <w:sz w:val="28"/>
                <w:szCs w:val="28"/>
              </w:rPr>
              <w:t>барча</w:t>
            </w:r>
            <w:r w:rsidRPr="00041D86">
              <w:rPr>
                <w:rFonts w:ascii="Times New Roman" w:hAnsi="Times New Roman" w:cs="Times New Roman"/>
                <w:color w:val="000000" w:themeColor="text1"/>
                <w:sz w:val="28"/>
                <w:szCs w:val="28"/>
                <w:lang w:val="en-US"/>
              </w:rPr>
              <w:t xml:space="preserve"> </w:t>
            </w:r>
            <w:r w:rsidRPr="00041D86">
              <w:rPr>
                <w:rFonts w:ascii="Times New Roman" w:hAnsi="Times New Roman" w:cs="Times New Roman"/>
                <w:color w:val="000000" w:themeColor="text1"/>
                <w:sz w:val="28"/>
                <w:szCs w:val="28"/>
              </w:rPr>
              <w:t>ўзгаришлар</w:t>
            </w:r>
            <w:r w:rsidRPr="00041D86">
              <w:rPr>
                <w:rFonts w:ascii="Times New Roman" w:hAnsi="Times New Roman" w:cs="Times New Roman"/>
                <w:color w:val="000000" w:themeColor="text1"/>
                <w:sz w:val="28"/>
                <w:szCs w:val="28"/>
                <w:lang w:val="en-US"/>
              </w:rPr>
              <w:t xml:space="preserve"> </w:t>
            </w:r>
            <w:r w:rsidRPr="00041D86">
              <w:rPr>
                <w:rFonts w:ascii="Times New Roman" w:hAnsi="Times New Roman" w:cs="Times New Roman"/>
                <w:color w:val="000000" w:themeColor="text1"/>
                <w:sz w:val="28"/>
                <w:szCs w:val="28"/>
              </w:rPr>
              <w:t>тегишли</w:t>
            </w:r>
            <w:r w:rsidRPr="00041D86">
              <w:rPr>
                <w:rFonts w:ascii="Times New Roman" w:hAnsi="Times New Roman" w:cs="Times New Roman"/>
                <w:color w:val="000000" w:themeColor="text1"/>
                <w:sz w:val="28"/>
                <w:szCs w:val="28"/>
                <w:lang w:val="en-US"/>
              </w:rPr>
              <w:t xml:space="preserve"> </w:t>
            </w:r>
            <w:r w:rsidRPr="00041D86">
              <w:rPr>
                <w:rFonts w:ascii="Times New Roman" w:hAnsi="Times New Roman" w:cs="Times New Roman"/>
                <w:color w:val="000000" w:themeColor="text1"/>
                <w:sz w:val="28"/>
                <w:szCs w:val="28"/>
              </w:rPr>
              <w:t>ҳужжатларда</w:t>
            </w:r>
            <w:r w:rsidRPr="00041D86">
              <w:rPr>
                <w:rFonts w:ascii="Times New Roman" w:hAnsi="Times New Roman" w:cs="Times New Roman"/>
                <w:color w:val="000000" w:themeColor="text1"/>
                <w:sz w:val="28"/>
                <w:szCs w:val="28"/>
                <w:lang w:val="en-US"/>
              </w:rPr>
              <w:t xml:space="preserve"> </w:t>
            </w:r>
            <w:r w:rsidR="00CF5F5D" w:rsidRPr="00041D86">
              <w:rPr>
                <w:rFonts w:ascii="Times New Roman" w:hAnsi="Times New Roman" w:cs="Times New Roman"/>
                <w:color w:val="000000" w:themeColor="text1"/>
                <w:sz w:val="28"/>
                <w:szCs w:val="28"/>
                <w:lang w:val="uz-Cyrl-UZ"/>
              </w:rPr>
              <w:t>тақдим</w:t>
            </w:r>
            <w:r w:rsidRPr="00041D86">
              <w:rPr>
                <w:rFonts w:ascii="Times New Roman" w:hAnsi="Times New Roman" w:cs="Times New Roman"/>
                <w:color w:val="000000" w:themeColor="text1"/>
                <w:sz w:val="28"/>
                <w:szCs w:val="28"/>
                <w:lang w:val="uz-Cyrl-UZ"/>
              </w:rPr>
              <w:t xml:space="preserve"> этилади</w:t>
            </w:r>
            <w:r w:rsidR="009C4D8C" w:rsidRPr="00041D86">
              <w:rPr>
                <w:rFonts w:ascii="Times New Roman" w:hAnsi="Times New Roman" w:cs="Times New Roman"/>
                <w:color w:val="000000" w:themeColor="text1"/>
                <w:sz w:val="28"/>
                <w:szCs w:val="28"/>
                <w:lang w:val="uz-Cyrl-UZ"/>
              </w:rPr>
              <w:t>.</w:t>
            </w:r>
            <w:r w:rsidRPr="00041D86">
              <w:rPr>
                <w:rFonts w:ascii="Times New Roman" w:hAnsi="Times New Roman" w:cs="Times New Roman"/>
                <w:color w:val="000000" w:themeColor="text1"/>
                <w:sz w:val="28"/>
                <w:szCs w:val="28"/>
                <w:lang w:val="en-US"/>
              </w:rPr>
              <w:t xml:space="preserve"> </w:t>
            </w:r>
          </w:p>
          <w:p w:rsidR="009647BB" w:rsidRPr="00041D86" w:rsidRDefault="009647BB" w:rsidP="00683416">
            <w:pPr>
              <w:rPr>
                <w:rFonts w:ascii="Times New Roman" w:hAnsi="Times New Roman" w:cs="Times New Roman"/>
                <w:color w:val="000000" w:themeColor="text1"/>
                <w:sz w:val="28"/>
                <w:szCs w:val="28"/>
                <w:lang w:val="en-US"/>
              </w:rPr>
            </w:pPr>
          </w:p>
        </w:tc>
      </w:tr>
      <w:tr w:rsidR="006E66CE" w:rsidRPr="00401410" w:rsidTr="00683416">
        <w:tc>
          <w:tcPr>
            <w:tcW w:w="4164" w:type="dxa"/>
          </w:tcPr>
          <w:p w:rsidR="006E66CE" w:rsidRPr="00F77A24" w:rsidRDefault="006E66CE" w:rsidP="00683416">
            <w:pPr>
              <w:widowControl w:val="0"/>
              <w:rPr>
                <w:rFonts w:ascii="Times New Roman" w:eastAsia="Microsoft Sans Serif" w:hAnsi="Times New Roman" w:cs="Times New Roman"/>
                <w:b/>
                <w:color w:val="4472C4" w:themeColor="accent5"/>
                <w:sz w:val="28"/>
                <w:szCs w:val="28"/>
                <w:lang w:val="uz-Cyrl-UZ" w:bidi="en-US"/>
              </w:rPr>
            </w:pPr>
            <w:r w:rsidRPr="00F77A24">
              <w:rPr>
                <w:rFonts w:ascii="Times New Roman" w:eastAsia="Microsoft Sans Serif" w:hAnsi="Times New Roman" w:cs="Times New Roman"/>
                <w:b/>
                <w:color w:val="4472C4" w:themeColor="accent5"/>
                <w:sz w:val="28"/>
                <w:szCs w:val="28"/>
                <w:lang w:val="uz-Cyrl-UZ" w:bidi="en-US"/>
              </w:rPr>
              <w:t xml:space="preserve">Мурожаат учун </w:t>
            </w:r>
          </w:p>
        </w:tc>
        <w:tc>
          <w:tcPr>
            <w:tcW w:w="5191" w:type="dxa"/>
          </w:tcPr>
          <w:p w:rsidR="009647BB" w:rsidRPr="00041D86" w:rsidRDefault="009647BB" w:rsidP="009647BB">
            <w:pPr>
              <w:rPr>
                <w:rFonts w:ascii="Times New Roman" w:hAnsi="Times New Roman" w:cs="Times New Roman"/>
                <w:color w:val="000000" w:themeColor="text1"/>
                <w:sz w:val="28"/>
                <w:szCs w:val="28"/>
                <w:lang w:val="uz-Cyrl-UZ"/>
              </w:rPr>
            </w:pPr>
            <w:r w:rsidRPr="00041D86">
              <w:rPr>
                <w:rFonts w:ascii="Times New Roman" w:hAnsi="Times New Roman" w:cs="Times New Roman"/>
                <w:color w:val="000000" w:themeColor="text1"/>
                <w:sz w:val="28"/>
                <w:szCs w:val="28"/>
                <w:lang w:val="uz-Cyrl-UZ"/>
              </w:rPr>
              <w:t>Тошкент ш., Мирзо-Улуғбек тумани, Мирзо-Улуғбек кўч., 132</w:t>
            </w:r>
            <w:r w:rsidRPr="00041D86">
              <w:rPr>
                <w:rFonts w:ascii="Times New Roman" w:hAnsi="Times New Roman" w:cs="Times New Roman"/>
                <w:color w:val="000000" w:themeColor="text1"/>
                <w:sz w:val="28"/>
                <w:szCs w:val="28"/>
                <w:vertAlign w:val="superscript"/>
                <w:lang w:val="uz-Cyrl-UZ"/>
              </w:rPr>
              <w:t>А</w:t>
            </w:r>
            <w:r w:rsidRPr="00041D86">
              <w:rPr>
                <w:rFonts w:ascii="Times New Roman" w:hAnsi="Times New Roman" w:cs="Times New Roman"/>
                <w:color w:val="000000" w:themeColor="text1"/>
                <w:sz w:val="28"/>
                <w:szCs w:val="28"/>
                <w:lang w:val="uz-Cyrl-UZ"/>
              </w:rPr>
              <w:t>.</w:t>
            </w:r>
          </w:p>
          <w:p w:rsidR="009647BB" w:rsidRPr="00041D86" w:rsidRDefault="009647BB" w:rsidP="009647BB">
            <w:pPr>
              <w:rPr>
                <w:rFonts w:ascii="Times New Roman" w:hAnsi="Times New Roman" w:cs="Times New Roman"/>
                <w:color w:val="000000" w:themeColor="text1"/>
                <w:sz w:val="28"/>
                <w:szCs w:val="28"/>
                <w:lang w:val="uz-Cyrl-UZ"/>
              </w:rPr>
            </w:pPr>
            <w:r w:rsidRPr="00041D86">
              <w:rPr>
                <w:rFonts w:ascii="Times New Roman" w:hAnsi="Times New Roman" w:cs="Times New Roman"/>
                <w:color w:val="000000" w:themeColor="text1"/>
                <w:sz w:val="28"/>
                <w:szCs w:val="28"/>
                <w:lang w:val="uz-Cyrl-UZ"/>
              </w:rPr>
              <w:t>Тел.: (+71) 267-04-79, (+71) 263-84-83</w:t>
            </w:r>
          </w:p>
          <w:p w:rsidR="006E66CE" w:rsidRPr="00041D86" w:rsidRDefault="009647BB" w:rsidP="009647BB">
            <w:pPr>
              <w:rPr>
                <w:rFonts w:ascii="Times New Roman" w:hAnsi="Times New Roman" w:cs="Times New Roman"/>
                <w:color w:val="000000" w:themeColor="text1"/>
                <w:sz w:val="28"/>
                <w:szCs w:val="28"/>
                <w:lang w:val="en-US"/>
              </w:rPr>
            </w:pPr>
            <w:r w:rsidRPr="00041D86">
              <w:rPr>
                <w:rFonts w:ascii="Times New Roman" w:hAnsi="Times New Roman" w:cs="Times New Roman"/>
                <w:color w:val="000000" w:themeColor="text1"/>
                <w:sz w:val="28"/>
                <w:szCs w:val="28"/>
                <w:lang w:val="uz-Cyrl-UZ"/>
              </w:rPr>
              <w:t xml:space="preserve">E-mail: </w:t>
            </w:r>
            <w:hyperlink r:id="rId10" w:history="1">
              <w:r w:rsidR="00E51F5D" w:rsidRPr="00F3498C">
                <w:rPr>
                  <w:rStyle w:val="a9"/>
                  <w:rFonts w:ascii="Times New Roman" w:hAnsi="Times New Roman" w:cs="Times New Roman"/>
                  <w:sz w:val="28"/>
                  <w:szCs w:val="28"/>
                  <w:lang w:val="en-US"/>
                </w:rPr>
                <w:t>obs-gyn@mail.ru</w:t>
              </w:r>
            </w:hyperlink>
            <w:r w:rsidR="00146E59">
              <w:rPr>
                <w:rFonts w:ascii="Times New Roman" w:hAnsi="Times New Roman" w:cs="Times New Roman"/>
                <w:color w:val="000000" w:themeColor="text1"/>
                <w:sz w:val="28"/>
                <w:szCs w:val="28"/>
                <w:lang w:val="en-US"/>
              </w:rPr>
              <w:t xml:space="preserve"> </w:t>
            </w:r>
          </w:p>
          <w:p w:rsidR="009647BB" w:rsidRPr="00041D86" w:rsidRDefault="009647BB" w:rsidP="009647BB">
            <w:pPr>
              <w:rPr>
                <w:rFonts w:ascii="Times New Roman" w:hAnsi="Times New Roman" w:cs="Times New Roman"/>
                <w:color w:val="000000" w:themeColor="text1"/>
                <w:sz w:val="28"/>
                <w:szCs w:val="28"/>
                <w:lang w:val="en-US"/>
              </w:rPr>
            </w:pPr>
          </w:p>
        </w:tc>
      </w:tr>
      <w:tr w:rsidR="006E66CE" w:rsidRPr="00401410" w:rsidTr="00683416">
        <w:tc>
          <w:tcPr>
            <w:tcW w:w="4164" w:type="dxa"/>
          </w:tcPr>
          <w:p w:rsidR="006E66CE" w:rsidRPr="00041D86" w:rsidRDefault="006E66CE" w:rsidP="00683416">
            <w:pPr>
              <w:widowControl w:val="0"/>
              <w:rPr>
                <w:rFonts w:ascii="Times New Roman" w:eastAsia="Microsoft Sans Serif" w:hAnsi="Times New Roman" w:cs="Times New Roman"/>
                <w:b/>
                <w:color w:val="000000" w:themeColor="text1"/>
                <w:sz w:val="28"/>
                <w:szCs w:val="28"/>
                <w:lang w:val="uz-Cyrl-UZ" w:bidi="en-US"/>
              </w:rPr>
            </w:pPr>
          </w:p>
        </w:tc>
        <w:tc>
          <w:tcPr>
            <w:tcW w:w="5191" w:type="dxa"/>
          </w:tcPr>
          <w:p w:rsidR="006E66CE" w:rsidRPr="00041D86" w:rsidRDefault="006E66CE" w:rsidP="00683416">
            <w:pPr>
              <w:rPr>
                <w:rFonts w:ascii="Times New Roman" w:hAnsi="Times New Roman" w:cs="Times New Roman"/>
                <w:color w:val="000000" w:themeColor="text1"/>
                <w:sz w:val="28"/>
                <w:szCs w:val="28"/>
                <w:lang w:val="uz-Cyrl-UZ"/>
              </w:rPr>
            </w:pPr>
          </w:p>
          <w:p w:rsidR="0075252C" w:rsidRPr="00041D86" w:rsidRDefault="0075252C" w:rsidP="00683416">
            <w:pPr>
              <w:rPr>
                <w:rFonts w:ascii="Times New Roman" w:hAnsi="Times New Roman" w:cs="Times New Roman"/>
                <w:color w:val="000000" w:themeColor="text1"/>
                <w:sz w:val="28"/>
                <w:szCs w:val="28"/>
                <w:lang w:val="uz-Cyrl-UZ"/>
              </w:rPr>
            </w:pPr>
          </w:p>
        </w:tc>
      </w:tr>
    </w:tbl>
    <w:p w:rsidR="00AA040B" w:rsidRPr="00BE2048" w:rsidRDefault="0075252C" w:rsidP="00CF5F5D">
      <w:pPr>
        <w:widowControl w:val="0"/>
        <w:spacing w:line="240" w:lineRule="auto"/>
        <w:ind w:left="142" w:right="141"/>
        <w:jc w:val="center"/>
        <w:rPr>
          <w:rFonts w:ascii="Times New Roman" w:eastAsia="Microsoft Sans Serif" w:hAnsi="Times New Roman" w:cs="Times New Roman"/>
          <w:b/>
          <w:color w:val="000000" w:themeColor="text1"/>
          <w:sz w:val="24"/>
          <w:szCs w:val="24"/>
          <w:lang w:val="en-US" w:bidi="en-US"/>
        </w:rPr>
      </w:pPr>
      <w:r w:rsidRPr="00BE2048">
        <w:rPr>
          <w:rFonts w:ascii="Times New Roman" w:eastAsia="Microsoft Sans Serif" w:hAnsi="Times New Roman" w:cs="Times New Roman"/>
          <w:b/>
          <w:color w:val="000000" w:themeColor="text1"/>
          <w:sz w:val="24"/>
          <w:szCs w:val="24"/>
          <w:lang w:val="en-US" w:bidi="en-US"/>
        </w:rPr>
        <w:t>Миллий клиник баённоманинг мазмуни бўйича ҳар қандай фикр ва таклифлар қабул қилинади</w:t>
      </w:r>
    </w:p>
    <w:p w:rsidR="006E66CE" w:rsidRPr="00041D86" w:rsidRDefault="006E66CE">
      <w:pPr>
        <w:rPr>
          <w:rFonts w:ascii="Times New Roman" w:hAnsi="Times New Roman" w:cs="Times New Roman"/>
          <w:color w:val="000000" w:themeColor="text1"/>
          <w:lang w:val="en-US"/>
        </w:rPr>
      </w:pPr>
    </w:p>
    <w:p w:rsidR="006E66CE" w:rsidRPr="00041D86" w:rsidRDefault="006E66CE">
      <w:pPr>
        <w:rPr>
          <w:rFonts w:ascii="Times New Roman" w:hAnsi="Times New Roman" w:cs="Times New Roman"/>
          <w:color w:val="000000" w:themeColor="text1"/>
          <w:lang w:val="en-US"/>
        </w:rPr>
      </w:pPr>
    </w:p>
    <w:p w:rsidR="006E66CE" w:rsidRPr="00041D86" w:rsidRDefault="006E66CE">
      <w:pPr>
        <w:rPr>
          <w:rFonts w:ascii="Times New Roman" w:hAnsi="Times New Roman" w:cs="Times New Roman"/>
          <w:color w:val="000000" w:themeColor="text1"/>
          <w:lang w:val="en-US"/>
        </w:rPr>
      </w:pPr>
    </w:p>
    <w:p w:rsidR="006E66CE" w:rsidRPr="00041D86" w:rsidRDefault="006E66CE">
      <w:pPr>
        <w:rPr>
          <w:rFonts w:ascii="Times New Roman" w:hAnsi="Times New Roman" w:cs="Times New Roman"/>
          <w:color w:val="000000" w:themeColor="text1"/>
          <w:lang w:val="en-US"/>
        </w:rPr>
      </w:pPr>
    </w:p>
    <w:p w:rsidR="006E66CE" w:rsidRPr="00041D86" w:rsidRDefault="006E66CE">
      <w:pPr>
        <w:rPr>
          <w:rFonts w:ascii="Times New Roman" w:hAnsi="Times New Roman" w:cs="Times New Roman"/>
          <w:color w:val="000000" w:themeColor="text1"/>
          <w:lang w:val="en-US"/>
        </w:rPr>
      </w:pPr>
    </w:p>
    <w:p w:rsidR="006E66CE" w:rsidRPr="00041D86" w:rsidRDefault="006E66CE">
      <w:pPr>
        <w:rPr>
          <w:rFonts w:ascii="Times New Roman" w:hAnsi="Times New Roman" w:cs="Times New Roman"/>
          <w:color w:val="000000" w:themeColor="text1"/>
          <w:lang w:val="en-US"/>
        </w:rPr>
      </w:pPr>
    </w:p>
    <w:p w:rsidR="006E66CE" w:rsidRPr="00041D86" w:rsidRDefault="006E66CE">
      <w:pPr>
        <w:rPr>
          <w:rFonts w:ascii="Times New Roman" w:hAnsi="Times New Roman" w:cs="Times New Roman"/>
          <w:color w:val="000000" w:themeColor="text1"/>
          <w:lang w:val="en-US"/>
        </w:rPr>
      </w:pPr>
    </w:p>
    <w:p w:rsidR="006E66CE" w:rsidRPr="00041D86" w:rsidRDefault="006E66CE">
      <w:pPr>
        <w:rPr>
          <w:rFonts w:ascii="Times New Roman" w:hAnsi="Times New Roman" w:cs="Times New Roman"/>
          <w:color w:val="000000" w:themeColor="text1"/>
          <w:lang w:val="en-US"/>
        </w:rPr>
      </w:pPr>
    </w:p>
    <w:p w:rsidR="006E66CE" w:rsidRPr="00041D86" w:rsidRDefault="006E66CE">
      <w:pPr>
        <w:rPr>
          <w:rFonts w:ascii="Times New Roman" w:hAnsi="Times New Roman" w:cs="Times New Roman"/>
          <w:color w:val="000000" w:themeColor="text1"/>
          <w:lang w:val="en-US"/>
        </w:rPr>
      </w:pPr>
    </w:p>
    <w:sdt>
      <w:sdtPr>
        <w:rPr>
          <w:rFonts w:ascii="Times New Roman" w:eastAsiaTheme="minorHAnsi" w:hAnsi="Times New Roman" w:cs="Times New Roman"/>
          <w:color w:val="000000" w:themeColor="text1"/>
          <w:sz w:val="22"/>
          <w:szCs w:val="22"/>
          <w:lang w:eastAsia="en-US"/>
        </w:rPr>
        <w:id w:val="1345211663"/>
        <w:docPartObj>
          <w:docPartGallery w:val="Table of Contents"/>
          <w:docPartUnique/>
        </w:docPartObj>
      </w:sdtPr>
      <w:sdtEndPr>
        <w:rPr>
          <w:bCs/>
          <w:sz w:val="28"/>
          <w:szCs w:val="28"/>
        </w:rPr>
      </w:sdtEndPr>
      <w:sdtContent>
        <w:p w:rsidR="006E66CE" w:rsidRPr="00BE2048" w:rsidRDefault="006E66CE" w:rsidP="006E66CE">
          <w:pPr>
            <w:pStyle w:val="a8"/>
            <w:spacing w:after="240"/>
            <w:rPr>
              <w:rFonts w:ascii="Times New Roman" w:hAnsi="Times New Roman" w:cs="Times New Roman"/>
              <w:b/>
              <w:color w:val="4472C4" w:themeColor="accent5"/>
              <w:sz w:val="28"/>
              <w:szCs w:val="28"/>
              <w:lang w:val="uz-Cyrl-UZ"/>
            </w:rPr>
          </w:pPr>
          <w:r w:rsidRPr="00BE2048">
            <w:rPr>
              <w:rFonts w:ascii="Times New Roman" w:hAnsi="Times New Roman" w:cs="Times New Roman"/>
              <w:b/>
              <w:color w:val="4472C4" w:themeColor="accent5"/>
              <w:sz w:val="28"/>
              <w:szCs w:val="28"/>
            </w:rPr>
            <w:t>МУНДАРИЖА</w:t>
          </w:r>
        </w:p>
        <w:p w:rsidR="003E6966" w:rsidRPr="00796E17" w:rsidRDefault="006E66CE">
          <w:pPr>
            <w:pStyle w:val="12"/>
            <w:tabs>
              <w:tab w:val="right" w:leader="dot" w:pos="9345"/>
            </w:tabs>
            <w:rPr>
              <w:rFonts w:ascii="Times New Roman" w:eastAsiaTheme="minorEastAsia" w:hAnsi="Times New Roman" w:cs="Times New Roman"/>
              <w:noProof/>
              <w:lang w:eastAsia="ru-RU"/>
            </w:rPr>
          </w:pPr>
          <w:r w:rsidRPr="00796E17">
            <w:rPr>
              <w:rFonts w:ascii="Times New Roman" w:hAnsi="Times New Roman" w:cs="Times New Roman"/>
              <w:bCs/>
              <w:color w:val="000000" w:themeColor="text1"/>
            </w:rPr>
            <w:fldChar w:fldCharType="begin"/>
          </w:r>
          <w:r w:rsidRPr="00796E17">
            <w:rPr>
              <w:rFonts w:ascii="Times New Roman" w:hAnsi="Times New Roman" w:cs="Times New Roman"/>
              <w:bCs/>
              <w:color w:val="000000" w:themeColor="text1"/>
            </w:rPr>
            <w:instrText xml:space="preserve"> TOC \o "1-3" \h \z \u </w:instrText>
          </w:r>
          <w:r w:rsidRPr="00796E17">
            <w:rPr>
              <w:rFonts w:ascii="Times New Roman" w:hAnsi="Times New Roman" w:cs="Times New Roman"/>
              <w:bCs/>
              <w:color w:val="000000" w:themeColor="text1"/>
            </w:rPr>
            <w:fldChar w:fldCharType="separate"/>
          </w:r>
          <w:hyperlink w:anchor="_Toc69453821" w:history="1">
            <w:r w:rsidR="003E6966" w:rsidRPr="00796E17">
              <w:rPr>
                <w:rStyle w:val="a9"/>
                <w:rFonts w:ascii="Times New Roman" w:hAnsi="Times New Roman" w:cs="Times New Roman"/>
                <w:noProof/>
                <w:lang w:val="uz-Cyrl-UZ" w:bidi="en-US"/>
              </w:rPr>
              <w:t>КИРИШ</w:t>
            </w:r>
            <w:r w:rsidR="003E6966" w:rsidRPr="00796E17">
              <w:rPr>
                <w:rFonts w:ascii="Times New Roman" w:hAnsi="Times New Roman" w:cs="Times New Roman"/>
                <w:noProof/>
                <w:webHidden/>
              </w:rPr>
              <w:tab/>
            </w:r>
            <w:r w:rsidR="003E6966" w:rsidRPr="00796E17">
              <w:rPr>
                <w:rFonts w:ascii="Times New Roman" w:hAnsi="Times New Roman" w:cs="Times New Roman"/>
                <w:noProof/>
                <w:webHidden/>
              </w:rPr>
              <w:fldChar w:fldCharType="begin"/>
            </w:r>
            <w:r w:rsidR="003E6966" w:rsidRPr="00796E17">
              <w:rPr>
                <w:rFonts w:ascii="Times New Roman" w:hAnsi="Times New Roman" w:cs="Times New Roman"/>
                <w:noProof/>
                <w:webHidden/>
              </w:rPr>
              <w:instrText xml:space="preserve"> PAGEREF _Toc69453821 \h </w:instrText>
            </w:r>
            <w:r w:rsidR="003E6966" w:rsidRPr="00796E17">
              <w:rPr>
                <w:rFonts w:ascii="Times New Roman" w:hAnsi="Times New Roman" w:cs="Times New Roman"/>
                <w:noProof/>
                <w:webHidden/>
              </w:rPr>
            </w:r>
            <w:r w:rsidR="003E6966" w:rsidRPr="00796E17">
              <w:rPr>
                <w:rFonts w:ascii="Times New Roman" w:hAnsi="Times New Roman" w:cs="Times New Roman"/>
                <w:noProof/>
                <w:webHidden/>
              </w:rPr>
              <w:fldChar w:fldCharType="separate"/>
            </w:r>
            <w:r w:rsidR="00EE02DB">
              <w:rPr>
                <w:rFonts w:ascii="Times New Roman" w:hAnsi="Times New Roman" w:cs="Times New Roman"/>
                <w:noProof/>
                <w:webHidden/>
              </w:rPr>
              <w:t>7</w:t>
            </w:r>
            <w:r w:rsidR="003E6966" w:rsidRPr="00796E17">
              <w:rPr>
                <w:rFonts w:ascii="Times New Roman" w:hAnsi="Times New Roman" w:cs="Times New Roman"/>
                <w:noProof/>
                <w:webHidden/>
              </w:rPr>
              <w:fldChar w:fldCharType="end"/>
            </w:r>
          </w:hyperlink>
        </w:p>
        <w:p w:rsidR="003E6966" w:rsidRPr="00796E17" w:rsidRDefault="009B3886">
          <w:pPr>
            <w:pStyle w:val="12"/>
            <w:tabs>
              <w:tab w:val="right" w:leader="dot" w:pos="9345"/>
            </w:tabs>
            <w:rPr>
              <w:rFonts w:ascii="Times New Roman" w:eastAsiaTheme="minorEastAsia" w:hAnsi="Times New Roman" w:cs="Times New Roman"/>
              <w:noProof/>
              <w:lang w:eastAsia="ru-RU"/>
            </w:rPr>
          </w:pPr>
          <w:hyperlink w:anchor="_Toc69453822" w:history="1">
            <w:r w:rsidR="003E6966" w:rsidRPr="00796E17">
              <w:rPr>
                <w:rStyle w:val="a9"/>
                <w:rFonts w:ascii="Times New Roman" w:hAnsi="Times New Roman" w:cs="Times New Roman"/>
                <w:noProof/>
                <w:lang w:val="uz-Cyrl-UZ" w:bidi="en-US"/>
              </w:rPr>
              <w:t>УМУМИЙ МАЪЛУМОТ</w:t>
            </w:r>
            <w:r w:rsidR="003E6966" w:rsidRPr="00796E17">
              <w:rPr>
                <w:rFonts w:ascii="Times New Roman" w:hAnsi="Times New Roman" w:cs="Times New Roman"/>
                <w:noProof/>
                <w:webHidden/>
              </w:rPr>
              <w:tab/>
            </w:r>
            <w:r w:rsidR="003E6966" w:rsidRPr="00796E17">
              <w:rPr>
                <w:rFonts w:ascii="Times New Roman" w:hAnsi="Times New Roman" w:cs="Times New Roman"/>
                <w:noProof/>
                <w:webHidden/>
              </w:rPr>
              <w:fldChar w:fldCharType="begin"/>
            </w:r>
            <w:r w:rsidR="003E6966" w:rsidRPr="00796E17">
              <w:rPr>
                <w:rFonts w:ascii="Times New Roman" w:hAnsi="Times New Roman" w:cs="Times New Roman"/>
                <w:noProof/>
                <w:webHidden/>
              </w:rPr>
              <w:instrText xml:space="preserve"> PAGEREF _Toc69453822 \h </w:instrText>
            </w:r>
            <w:r w:rsidR="003E6966" w:rsidRPr="00796E17">
              <w:rPr>
                <w:rFonts w:ascii="Times New Roman" w:hAnsi="Times New Roman" w:cs="Times New Roman"/>
                <w:noProof/>
                <w:webHidden/>
              </w:rPr>
            </w:r>
            <w:r w:rsidR="003E6966" w:rsidRPr="00796E17">
              <w:rPr>
                <w:rFonts w:ascii="Times New Roman" w:hAnsi="Times New Roman" w:cs="Times New Roman"/>
                <w:noProof/>
                <w:webHidden/>
              </w:rPr>
              <w:fldChar w:fldCharType="separate"/>
            </w:r>
            <w:r w:rsidR="00EE02DB">
              <w:rPr>
                <w:rFonts w:ascii="Times New Roman" w:hAnsi="Times New Roman" w:cs="Times New Roman"/>
                <w:noProof/>
                <w:webHidden/>
              </w:rPr>
              <w:t>9</w:t>
            </w:r>
            <w:r w:rsidR="003E6966" w:rsidRPr="00796E17">
              <w:rPr>
                <w:rFonts w:ascii="Times New Roman" w:hAnsi="Times New Roman" w:cs="Times New Roman"/>
                <w:noProof/>
                <w:webHidden/>
              </w:rPr>
              <w:fldChar w:fldCharType="end"/>
            </w:r>
          </w:hyperlink>
        </w:p>
        <w:p w:rsidR="003E6966" w:rsidRPr="00796E17" w:rsidRDefault="009B3886">
          <w:pPr>
            <w:pStyle w:val="21"/>
            <w:tabs>
              <w:tab w:val="right" w:leader="dot" w:pos="9345"/>
            </w:tabs>
            <w:rPr>
              <w:rFonts w:ascii="Times New Roman" w:eastAsiaTheme="minorEastAsia" w:hAnsi="Times New Roman" w:cs="Times New Roman"/>
              <w:noProof/>
              <w:lang w:eastAsia="ru-RU"/>
            </w:rPr>
          </w:pPr>
          <w:hyperlink w:anchor="_Toc69453823" w:history="1">
            <w:r w:rsidR="003E6966" w:rsidRPr="00796E17">
              <w:rPr>
                <w:rStyle w:val="a9"/>
                <w:rFonts w:ascii="Times New Roman" w:hAnsi="Times New Roman" w:cs="Times New Roman"/>
                <w:noProof/>
              </w:rPr>
              <w:t>КХТ-10 бўйича кодланиши</w:t>
            </w:r>
            <w:r w:rsidR="003E6966" w:rsidRPr="00796E17">
              <w:rPr>
                <w:rFonts w:ascii="Times New Roman" w:hAnsi="Times New Roman" w:cs="Times New Roman"/>
                <w:noProof/>
                <w:webHidden/>
              </w:rPr>
              <w:tab/>
            </w:r>
            <w:r w:rsidR="003E6966" w:rsidRPr="00796E17">
              <w:rPr>
                <w:rFonts w:ascii="Times New Roman" w:hAnsi="Times New Roman" w:cs="Times New Roman"/>
                <w:noProof/>
                <w:webHidden/>
              </w:rPr>
              <w:fldChar w:fldCharType="begin"/>
            </w:r>
            <w:r w:rsidR="003E6966" w:rsidRPr="00796E17">
              <w:rPr>
                <w:rFonts w:ascii="Times New Roman" w:hAnsi="Times New Roman" w:cs="Times New Roman"/>
                <w:noProof/>
                <w:webHidden/>
              </w:rPr>
              <w:instrText xml:space="preserve"> PAGEREF _Toc69453823 \h </w:instrText>
            </w:r>
            <w:r w:rsidR="003E6966" w:rsidRPr="00796E17">
              <w:rPr>
                <w:rFonts w:ascii="Times New Roman" w:hAnsi="Times New Roman" w:cs="Times New Roman"/>
                <w:noProof/>
                <w:webHidden/>
              </w:rPr>
            </w:r>
            <w:r w:rsidR="003E6966" w:rsidRPr="00796E17">
              <w:rPr>
                <w:rFonts w:ascii="Times New Roman" w:hAnsi="Times New Roman" w:cs="Times New Roman"/>
                <w:noProof/>
                <w:webHidden/>
              </w:rPr>
              <w:fldChar w:fldCharType="separate"/>
            </w:r>
            <w:r w:rsidR="00EE02DB">
              <w:rPr>
                <w:rFonts w:ascii="Times New Roman" w:hAnsi="Times New Roman" w:cs="Times New Roman"/>
                <w:noProof/>
                <w:webHidden/>
              </w:rPr>
              <w:t>9</w:t>
            </w:r>
            <w:r w:rsidR="003E6966" w:rsidRPr="00796E17">
              <w:rPr>
                <w:rFonts w:ascii="Times New Roman" w:hAnsi="Times New Roman" w:cs="Times New Roman"/>
                <w:noProof/>
                <w:webHidden/>
              </w:rPr>
              <w:fldChar w:fldCharType="end"/>
            </w:r>
          </w:hyperlink>
        </w:p>
        <w:p w:rsidR="003E6966" w:rsidRPr="00796E17" w:rsidRDefault="009B3886">
          <w:pPr>
            <w:pStyle w:val="21"/>
            <w:tabs>
              <w:tab w:val="right" w:leader="dot" w:pos="9345"/>
            </w:tabs>
            <w:rPr>
              <w:rFonts w:ascii="Times New Roman" w:eastAsiaTheme="minorEastAsia" w:hAnsi="Times New Roman" w:cs="Times New Roman"/>
              <w:noProof/>
              <w:lang w:eastAsia="ru-RU"/>
            </w:rPr>
          </w:pPr>
          <w:hyperlink w:anchor="_Toc69453824" w:history="1">
            <w:r w:rsidR="003E6966" w:rsidRPr="00796E17">
              <w:rPr>
                <w:rStyle w:val="a9"/>
                <w:rFonts w:ascii="Times New Roman" w:hAnsi="Times New Roman" w:cs="Times New Roman"/>
                <w:noProof/>
              </w:rPr>
              <w:t>СЧЙИ классификацияси (ЕУА, 2020 й.)</w:t>
            </w:r>
            <w:r w:rsidR="003E6966" w:rsidRPr="00796E17">
              <w:rPr>
                <w:rFonts w:ascii="Times New Roman" w:hAnsi="Times New Roman" w:cs="Times New Roman"/>
                <w:noProof/>
                <w:webHidden/>
              </w:rPr>
              <w:tab/>
            </w:r>
            <w:r w:rsidR="003E6966" w:rsidRPr="00796E17">
              <w:rPr>
                <w:rFonts w:ascii="Times New Roman" w:hAnsi="Times New Roman" w:cs="Times New Roman"/>
                <w:noProof/>
                <w:webHidden/>
              </w:rPr>
              <w:fldChar w:fldCharType="begin"/>
            </w:r>
            <w:r w:rsidR="003E6966" w:rsidRPr="00796E17">
              <w:rPr>
                <w:rFonts w:ascii="Times New Roman" w:hAnsi="Times New Roman" w:cs="Times New Roman"/>
                <w:noProof/>
                <w:webHidden/>
              </w:rPr>
              <w:instrText xml:space="preserve"> PAGEREF _Toc69453824 \h </w:instrText>
            </w:r>
            <w:r w:rsidR="003E6966" w:rsidRPr="00796E17">
              <w:rPr>
                <w:rFonts w:ascii="Times New Roman" w:hAnsi="Times New Roman" w:cs="Times New Roman"/>
                <w:noProof/>
                <w:webHidden/>
              </w:rPr>
            </w:r>
            <w:r w:rsidR="003E6966" w:rsidRPr="00796E17">
              <w:rPr>
                <w:rFonts w:ascii="Times New Roman" w:hAnsi="Times New Roman" w:cs="Times New Roman"/>
                <w:noProof/>
                <w:webHidden/>
              </w:rPr>
              <w:fldChar w:fldCharType="separate"/>
            </w:r>
            <w:r w:rsidR="00EE02DB">
              <w:rPr>
                <w:rFonts w:ascii="Times New Roman" w:hAnsi="Times New Roman" w:cs="Times New Roman"/>
                <w:noProof/>
                <w:webHidden/>
              </w:rPr>
              <w:t>9</w:t>
            </w:r>
            <w:r w:rsidR="003E6966" w:rsidRPr="00796E17">
              <w:rPr>
                <w:rFonts w:ascii="Times New Roman" w:hAnsi="Times New Roman" w:cs="Times New Roman"/>
                <w:noProof/>
                <w:webHidden/>
              </w:rPr>
              <w:fldChar w:fldCharType="end"/>
            </w:r>
          </w:hyperlink>
        </w:p>
        <w:p w:rsidR="003E6966" w:rsidRDefault="009B3886">
          <w:pPr>
            <w:pStyle w:val="12"/>
            <w:tabs>
              <w:tab w:val="right" w:leader="dot" w:pos="9345"/>
            </w:tabs>
            <w:rPr>
              <w:rFonts w:ascii="Times New Roman" w:hAnsi="Times New Roman" w:cs="Times New Roman"/>
              <w:noProof/>
            </w:rPr>
          </w:pPr>
          <w:hyperlink w:anchor="_Toc69453825" w:history="1">
            <w:r w:rsidR="003E6966" w:rsidRPr="00796E17">
              <w:rPr>
                <w:rStyle w:val="a9"/>
                <w:rFonts w:ascii="Times New Roman" w:hAnsi="Times New Roman" w:cs="Times New Roman"/>
                <w:noProof/>
                <w:lang w:val="uz-Cyrl-UZ" w:bidi="en-US"/>
              </w:rPr>
              <w:t>СЧЙИ ДИАГНОСТИКАСИ</w:t>
            </w:r>
            <w:r w:rsidR="003E6966" w:rsidRPr="00796E17">
              <w:rPr>
                <w:rFonts w:ascii="Times New Roman" w:hAnsi="Times New Roman" w:cs="Times New Roman"/>
                <w:noProof/>
                <w:webHidden/>
              </w:rPr>
              <w:tab/>
            </w:r>
            <w:r w:rsidR="003E6966" w:rsidRPr="00796E17">
              <w:rPr>
                <w:rFonts w:ascii="Times New Roman" w:hAnsi="Times New Roman" w:cs="Times New Roman"/>
                <w:noProof/>
                <w:webHidden/>
              </w:rPr>
              <w:fldChar w:fldCharType="begin"/>
            </w:r>
            <w:r w:rsidR="003E6966" w:rsidRPr="00796E17">
              <w:rPr>
                <w:rFonts w:ascii="Times New Roman" w:hAnsi="Times New Roman" w:cs="Times New Roman"/>
                <w:noProof/>
                <w:webHidden/>
              </w:rPr>
              <w:instrText xml:space="preserve"> PAGEREF _Toc69453825 \h </w:instrText>
            </w:r>
            <w:r w:rsidR="003E6966" w:rsidRPr="00796E17">
              <w:rPr>
                <w:rFonts w:ascii="Times New Roman" w:hAnsi="Times New Roman" w:cs="Times New Roman"/>
                <w:noProof/>
                <w:webHidden/>
              </w:rPr>
            </w:r>
            <w:r w:rsidR="003E6966" w:rsidRPr="00796E17">
              <w:rPr>
                <w:rFonts w:ascii="Times New Roman" w:hAnsi="Times New Roman" w:cs="Times New Roman"/>
                <w:noProof/>
                <w:webHidden/>
              </w:rPr>
              <w:fldChar w:fldCharType="separate"/>
            </w:r>
            <w:r w:rsidR="00EE02DB">
              <w:rPr>
                <w:rFonts w:ascii="Times New Roman" w:hAnsi="Times New Roman" w:cs="Times New Roman"/>
                <w:noProof/>
                <w:webHidden/>
              </w:rPr>
              <w:t>11</w:t>
            </w:r>
            <w:r w:rsidR="003E6966" w:rsidRPr="00796E17">
              <w:rPr>
                <w:rFonts w:ascii="Times New Roman" w:hAnsi="Times New Roman" w:cs="Times New Roman"/>
                <w:noProof/>
                <w:webHidden/>
              </w:rPr>
              <w:fldChar w:fldCharType="end"/>
            </w:r>
          </w:hyperlink>
        </w:p>
        <w:p w:rsidR="002B0538" w:rsidRDefault="009B3886" w:rsidP="002B0538">
          <w:pPr>
            <w:pStyle w:val="12"/>
            <w:tabs>
              <w:tab w:val="right" w:leader="dot" w:pos="9345"/>
            </w:tabs>
            <w:rPr>
              <w:rFonts w:ascii="Times New Roman" w:hAnsi="Times New Roman" w:cs="Times New Roman"/>
              <w:noProof/>
            </w:rPr>
          </w:pPr>
          <w:hyperlink w:anchor="_Toc69453825" w:history="1">
            <w:r w:rsidR="002B0538" w:rsidRPr="00796E17">
              <w:rPr>
                <w:rStyle w:val="a9"/>
                <w:rFonts w:ascii="Times New Roman" w:hAnsi="Times New Roman" w:cs="Times New Roman"/>
                <w:noProof/>
                <w:lang w:val="uz-Cyrl-UZ" w:bidi="en-US"/>
              </w:rPr>
              <w:t>С</w:t>
            </w:r>
            <w:r w:rsidR="002B0538">
              <w:rPr>
                <w:rStyle w:val="a9"/>
                <w:rFonts w:ascii="Times New Roman" w:hAnsi="Times New Roman" w:cs="Times New Roman"/>
                <w:noProof/>
                <w:lang w:val="uz-Cyrl-UZ" w:bidi="en-US"/>
              </w:rPr>
              <w:t>имптомсиз бактериурия</w:t>
            </w:r>
            <w:r w:rsidR="002B0538" w:rsidRPr="00796E17">
              <w:rPr>
                <w:rFonts w:ascii="Times New Roman" w:hAnsi="Times New Roman" w:cs="Times New Roman"/>
                <w:noProof/>
                <w:webHidden/>
              </w:rPr>
              <w:tab/>
            </w:r>
            <w:r w:rsidR="002B0538" w:rsidRPr="00796E17">
              <w:rPr>
                <w:rFonts w:ascii="Times New Roman" w:hAnsi="Times New Roman" w:cs="Times New Roman"/>
                <w:noProof/>
                <w:webHidden/>
              </w:rPr>
              <w:fldChar w:fldCharType="begin"/>
            </w:r>
            <w:r w:rsidR="002B0538" w:rsidRPr="00796E17">
              <w:rPr>
                <w:rFonts w:ascii="Times New Roman" w:hAnsi="Times New Roman" w:cs="Times New Roman"/>
                <w:noProof/>
                <w:webHidden/>
              </w:rPr>
              <w:instrText xml:space="preserve"> PAGEREF _Toc69453825 \h </w:instrText>
            </w:r>
            <w:r w:rsidR="002B0538" w:rsidRPr="00796E17">
              <w:rPr>
                <w:rFonts w:ascii="Times New Roman" w:hAnsi="Times New Roman" w:cs="Times New Roman"/>
                <w:noProof/>
                <w:webHidden/>
              </w:rPr>
            </w:r>
            <w:r w:rsidR="002B0538" w:rsidRPr="00796E17">
              <w:rPr>
                <w:rFonts w:ascii="Times New Roman" w:hAnsi="Times New Roman" w:cs="Times New Roman"/>
                <w:noProof/>
                <w:webHidden/>
              </w:rPr>
              <w:fldChar w:fldCharType="separate"/>
            </w:r>
            <w:r w:rsidR="00EE02DB">
              <w:rPr>
                <w:rFonts w:ascii="Times New Roman" w:hAnsi="Times New Roman" w:cs="Times New Roman"/>
                <w:noProof/>
                <w:webHidden/>
              </w:rPr>
              <w:t>11</w:t>
            </w:r>
            <w:r w:rsidR="002B0538" w:rsidRPr="00796E17">
              <w:rPr>
                <w:rFonts w:ascii="Times New Roman" w:hAnsi="Times New Roman" w:cs="Times New Roman"/>
                <w:noProof/>
                <w:webHidden/>
              </w:rPr>
              <w:fldChar w:fldCharType="end"/>
            </w:r>
          </w:hyperlink>
        </w:p>
        <w:p w:rsidR="003E6966" w:rsidRPr="00796E17" w:rsidRDefault="009B3886">
          <w:pPr>
            <w:pStyle w:val="21"/>
            <w:tabs>
              <w:tab w:val="right" w:leader="dot" w:pos="9345"/>
            </w:tabs>
            <w:rPr>
              <w:rFonts w:ascii="Times New Roman" w:eastAsiaTheme="minorEastAsia" w:hAnsi="Times New Roman" w:cs="Times New Roman"/>
              <w:noProof/>
              <w:lang w:eastAsia="ru-RU"/>
            </w:rPr>
          </w:pPr>
          <w:hyperlink w:anchor="_Toc69453826" w:history="1">
            <w:r w:rsidR="003E6966" w:rsidRPr="00796E17">
              <w:rPr>
                <w:rStyle w:val="a9"/>
                <w:rFonts w:ascii="Times New Roman" w:hAnsi="Times New Roman" w:cs="Times New Roman"/>
                <w:i/>
                <w:noProof/>
              </w:rPr>
              <w:t>Эпидемиология</w:t>
            </w:r>
            <w:r w:rsidR="003E6966" w:rsidRPr="00796E17">
              <w:rPr>
                <w:rStyle w:val="a9"/>
                <w:rFonts w:ascii="Times New Roman" w:hAnsi="Times New Roman" w:cs="Times New Roman"/>
                <w:i/>
                <w:noProof/>
                <w:lang w:val="uz-Cyrl-UZ"/>
              </w:rPr>
              <w:t>си</w:t>
            </w:r>
            <w:r w:rsidR="003E6966" w:rsidRPr="00796E17">
              <w:rPr>
                <w:rStyle w:val="a9"/>
                <w:rFonts w:ascii="Times New Roman" w:hAnsi="Times New Roman" w:cs="Times New Roman"/>
                <w:i/>
                <w:noProof/>
              </w:rPr>
              <w:t>, этиологияси</w:t>
            </w:r>
            <w:r w:rsidR="003E6966" w:rsidRPr="00796E17">
              <w:rPr>
                <w:rFonts w:ascii="Times New Roman" w:hAnsi="Times New Roman" w:cs="Times New Roman"/>
                <w:noProof/>
                <w:webHidden/>
              </w:rPr>
              <w:tab/>
            </w:r>
            <w:r w:rsidR="003E6966" w:rsidRPr="00796E17">
              <w:rPr>
                <w:rFonts w:ascii="Times New Roman" w:hAnsi="Times New Roman" w:cs="Times New Roman"/>
                <w:noProof/>
                <w:webHidden/>
              </w:rPr>
              <w:fldChar w:fldCharType="begin"/>
            </w:r>
            <w:r w:rsidR="003E6966" w:rsidRPr="00796E17">
              <w:rPr>
                <w:rFonts w:ascii="Times New Roman" w:hAnsi="Times New Roman" w:cs="Times New Roman"/>
                <w:noProof/>
                <w:webHidden/>
              </w:rPr>
              <w:instrText xml:space="preserve"> PAGEREF _Toc69453826 \h </w:instrText>
            </w:r>
            <w:r w:rsidR="003E6966" w:rsidRPr="00796E17">
              <w:rPr>
                <w:rFonts w:ascii="Times New Roman" w:hAnsi="Times New Roman" w:cs="Times New Roman"/>
                <w:noProof/>
                <w:webHidden/>
              </w:rPr>
            </w:r>
            <w:r w:rsidR="003E6966" w:rsidRPr="00796E17">
              <w:rPr>
                <w:rFonts w:ascii="Times New Roman" w:hAnsi="Times New Roman" w:cs="Times New Roman"/>
                <w:noProof/>
                <w:webHidden/>
              </w:rPr>
              <w:fldChar w:fldCharType="separate"/>
            </w:r>
            <w:r w:rsidR="00EE02DB">
              <w:rPr>
                <w:rFonts w:ascii="Times New Roman" w:hAnsi="Times New Roman" w:cs="Times New Roman"/>
                <w:noProof/>
                <w:webHidden/>
              </w:rPr>
              <w:t>13</w:t>
            </w:r>
            <w:r w:rsidR="003E6966" w:rsidRPr="00796E17">
              <w:rPr>
                <w:rFonts w:ascii="Times New Roman" w:hAnsi="Times New Roman" w:cs="Times New Roman"/>
                <w:noProof/>
                <w:webHidden/>
              </w:rPr>
              <w:fldChar w:fldCharType="end"/>
            </w:r>
          </w:hyperlink>
        </w:p>
        <w:p w:rsidR="003E6966" w:rsidRPr="00796E17" w:rsidRDefault="009B3886">
          <w:pPr>
            <w:pStyle w:val="21"/>
            <w:tabs>
              <w:tab w:val="right" w:leader="dot" w:pos="9345"/>
            </w:tabs>
            <w:rPr>
              <w:rFonts w:ascii="Times New Roman" w:eastAsiaTheme="minorEastAsia" w:hAnsi="Times New Roman" w:cs="Times New Roman"/>
              <w:noProof/>
              <w:lang w:eastAsia="ru-RU"/>
            </w:rPr>
          </w:pPr>
          <w:hyperlink w:anchor="_Toc69453827" w:history="1">
            <w:r w:rsidR="003E6966" w:rsidRPr="00796E17">
              <w:rPr>
                <w:rStyle w:val="a9"/>
                <w:rFonts w:ascii="Times New Roman" w:hAnsi="Times New Roman" w:cs="Times New Roman"/>
                <w:i/>
                <w:noProof/>
                <w:lang w:val="uz-Cyrl-UZ"/>
              </w:rPr>
              <w:t>Диагностикаси</w:t>
            </w:r>
            <w:r w:rsidR="003E6966" w:rsidRPr="00796E17">
              <w:rPr>
                <w:rFonts w:ascii="Times New Roman" w:hAnsi="Times New Roman" w:cs="Times New Roman"/>
                <w:noProof/>
                <w:webHidden/>
              </w:rPr>
              <w:tab/>
            </w:r>
            <w:r w:rsidR="003E6966" w:rsidRPr="00796E17">
              <w:rPr>
                <w:rFonts w:ascii="Times New Roman" w:hAnsi="Times New Roman" w:cs="Times New Roman"/>
                <w:noProof/>
                <w:webHidden/>
              </w:rPr>
              <w:fldChar w:fldCharType="begin"/>
            </w:r>
            <w:r w:rsidR="003E6966" w:rsidRPr="00796E17">
              <w:rPr>
                <w:rFonts w:ascii="Times New Roman" w:hAnsi="Times New Roman" w:cs="Times New Roman"/>
                <w:noProof/>
                <w:webHidden/>
              </w:rPr>
              <w:instrText xml:space="preserve"> PAGEREF _Toc69453827 \h </w:instrText>
            </w:r>
            <w:r w:rsidR="003E6966" w:rsidRPr="00796E17">
              <w:rPr>
                <w:rFonts w:ascii="Times New Roman" w:hAnsi="Times New Roman" w:cs="Times New Roman"/>
                <w:noProof/>
                <w:webHidden/>
              </w:rPr>
            </w:r>
            <w:r w:rsidR="003E6966" w:rsidRPr="00796E17">
              <w:rPr>
                <w:rFonts w:ascii="Times New Roman" w:hAnsi="Times New Roman" w:cs="Times New Roman"/>
                <w:noProof/>
                <w:webHidden/>
              </w:rPr>
              <w:fldChar w:fldCharType="separate"/>
            </w:r>
            <w:r w:rsidR="00EE02DB">
              <w:rPr>
                <w:rFonts w:ascii="Times New Roman" w:hAnsi="Times New Roman" w:cs="Times New Roman"/>
                <w:noProof/>
                <w:webHidden/>
              </w:rPr>
              <w:t>13</w:t>
            </w:r>
            <w:r w:rsidR="003E6966" w:rsidRPr="00796E17">
              <w:rPr>
                <w:rFonts w:ascii="Times New Roman" w:hAnsi="Times New Roman" w:cs="Times New Roman"/>
                <w:noProof/>
                <w:webHidden/>
              </w:rPr>
              <w:fldChar w:fldCharType="end"/>
            </w:r>
          </w:hyperlink>
        </w:p>
        <w:p w:rsidR="003E6966" w:rsidRPr="00796E17" w:rsidRDefault="009B3886">
          <w:pPr>
            <w:pStyle w:val="21"/>
            <w:tabs>
              <w:tab w:val="right" w:leader="dot" w:pos="9345"/>
            </w:tabs>
            <w:rPr>
              <w:rFonts w:ascii="Times New Roman" w:eastAsiaTheme="minorEastAsia" w:hAnsi="Times New Roman" w:cs="Times New Roman"/>
              <w:noProof/>
              <w:lang w:eastAsia="ru-RU"/>
            </w:rPr>
          </w:pPr>
          <w:hyperlink w:anchor="_Toc69453828" w:history="1">
            <w:r w:rsidR="003E6966" w:rsidRPr="00796E17">
              <w:rPr>
                <w:rStyle w:val="a9"/>
                <w:rFonts w:ascii="Times New Roman" w:hAnsi="Times New Roman" w:cs="Times New Roman"/>
                <w:i/>
                <w:noProof/>
                <w:lang w:val="uz-Cyrl-UZ"/>
              </w:rPr>
              <w:t>Даволаш</w:t>
            </w:r>
            <w:r w:rsidR="003E6966" w:rsidRPr="00796E17">
              <w:rPr>
                <w:rFonts w:ascii="Times New Roman" w:hAnsi="Times New Roman" w:cs="Times New Roman"/>
                <w:noProof/>
                <w:webHidden/>
              </w:rPr>
              <w:tab/>
            </w:r>
            <w:r w:rsidR="003E6966" w:rsidRPr="00796E17">
              <w:rPr>
                <w:rFonts w:ascii="Times New Roman" w:hAnsi="Times New Roman" w:cs="Times New Roman"/>
                <w:noProof/>
                <w:webHidden/>
              </w:rPr>
              <w:fldChar w:fldCharType="begin"/>
            </w:r>
            <w:r w:rsidR="003E6966" w:rsidRPr="00796E17">
              <w:rPr>
                <w:rFonts w:ascii="Times New Roman" w:hAnsi="Times New Roman" w:cs="Times New Roman"/>
                <w:noProof/>
                <w:webHidden/>
              </w:rPr>
              <w:instrText xml:space="preserve"> PAGEREF _Toc69453828 \h </w:instrText>
            </w:r>
            <w:r w:rsidR="003E6966" w:rsidRPr="00796E17">
              <w:rPr>
                <w:rFonts w:ascii="Times New Roman" w:hAnsi="Times New Roman" w:cs="Times New Roman"/>
                <w:noProof/>
                <w:webHidden/>
              </w:rPr>
            </w:r>
            <w:r w:rsidR="003E6966" w:rsidRPr="00796E17">
              <w:rPr>
                <w:rFonts w:ascii="Times New Roman" w:hAnsi="Times New Roman" w:cs="Times New Roman"/>
                <w:noProof/>
                <w:webHidden/>
              </w:rPr>
              <w:fldChar w:fldCharType="separate"/>
            </w:r>
            <w:r w:rsidR="00EE02DB">
              <w:rPr>
                <w:rFonts w:ascii="Times New Roman" w:hAnsi="Times New Roman" w:cs="Times New Roman"/>
                <w:noProof/>
                <w:webHidden/>
              </w:rPr>
              <w:t>13</w:t>
            </w:r>
            <w:r w:rsidR="003E6966" w:rsidRPr="00796E17">
              <w:rPr>
                <w:rFonts w:ascii="Times New Roman" w:hAnsi="Times New Roman" w:cs="Times New Roman"/>
                <w:noProof/>
                <w:webHidden/>
              </w:rPr>
              <w:fldChar w:fldCharType="end"/>
            </w:r>
          </w:hyperlink>
        </w:p>
        <w:p w:rsidR="003E6966" w:rsidRPr="00796E17" w:rsidRDefault="009B3886">
          <w:pPr>
            <w:pStyle w:val="12"/>
            <w:tabs>
              <w:tab w:val="right" w:leader="dot" w:pos="9345"/>
            </w:tabs>
            <w:rPr>
              <w:rFonts w:ascii="Times New Roman" w:eastAsiaTheme="minorEastAsia" w:hAnsi="Times New Roman" w:cs="Times New Roman"/>
              <w:noProof/>
              <w:lang w:eastAsia="ru-RU"/>
            </w:rPr>
          </w:pPr>
          <w:hyperlink w:anchor="_Toc69453829" w:history="1">
            <w:r w:rsidR="003E6966" w:rsidRPr="00796E17">
              <w:rPr>
                <w:rStyle w:val="a9"/>
                <w:rFonts w:ascii="Times New Roman" w:hAnsi="Times New Roman" w:cs="Times New Roman"/>
                <w:noProof/>
                <w:lang w:val="uz-Cyrl-UZ" w:bidi="en-US"/>
              </w:rPr>
              <w:t>ЎТКИР АСОРАТЛАНМАГАН ЦИСТИТ</w:t>
            </w:r>
            <w:r w:rsidR="003E6966" w:rsidRPr="00796E17">
              <w:rPr>
                <w:rFonts w:ascii="Times New Roman" w:hAnsi="Times New Roman" w:cs="Times New Roman"/>
                <w:noProof/>
                <w:webHidden/>
              </w:rPr>
              <w:tab/>
            </w:r>
            <w:r w:rsidR="003E6966" w:rsidRPr="00796E17">
              <w:rPr>
                <w:rFonts w:ascii="Times New Roman" w:hAnsi="Times New Roman" w:cs="Times New Roman"/>
                <w:noProof/>
                <w:webHidden/>
              </w:rPr>
              <w:fldChar w:fldCharType="begin"/>
            </w:r>
            <w:r w:rsidR="003E6966" w:rsidRPr="00796E17">
              <w:rPr>
                <w:rFonts w:ascii="Times New Roman" w:hAnsi="Times New Roman" w:cs="Times New Roman"/>
                <w:noProof/>
                <w:webHidden/>
              </w:rPr>
              <w:instrText xml:space="preserve"> PAGEREF _Toc69453829 \h </w:instrText>
            </w:r>
            <w:r w:rsidR="003E6966" w:rsidRPr="00796E17">
              <w:rPr>
                <w:rFonts w:ascii="Times New Roman" w:hAnsi="Times New Roman" w:cs="Times New Roman"/>
                <w:noProof/>
                <w:webHidden/>
              </w:rPr>
            </w:r>
            <w:r w:rsidR="003E6966" w:rsidRPr="00796E17">
              <w:rPr>
                <w:rFonts w:ascii="Times New Roman" w:hAnsi="Times New Roman" w:cs="Times New Roman"/>
                <w:noProof/>
                <w:webHidden/>
              </w:rPr>
              <w:fldChar w:fldCharType="separate"/>
            </w:r>
            <w:r w:rsidR="00EE02DB">
              <w:rPr>
                <w:rFonts w:ascii="Times New Roman" w:hAnsi="Times New Roman" w:cs="Times New Roman"/>
                <w:noProof/>
                <w:webHidden/>
              </w:rPr>
              <w:t>14</w:t>
            </w:r>
            <w:r w:rsidR="003E6966" w:rsidRPr="00796E17">
              <w:rPr>
                <w:rFonts w:ascii="Times New Roman" w:hAnsi="Times New Roman" w:cs="Times New Roman"/>
                <w:noProof/>
                <w:webHidden/>
              </w:rPr>
              <w:fldChar w:fldCharType="end"/>
            </w:r>
          </w:hyperlink>
        </w:p>
        <w:p w:rsidR="003E6966" w:rsidRPr="00796E17" w:rsidRDefault="009B3886">
          <w:pPr>
            <w:pStyle w:val="21"/>
            <w:tabs>
              <w:tab w:val="right" w:leader="dot" w:pos="9345"/>
            </w:tabs>
            <w:rPr>
              <w:rFonts w:ascii="Times New Roman" w:eastAsiaTheme="minorEastAsia" w:hAnsi="Times New Roman" w:cs="Times New Roman"/>
              <w:noProof/>
              <w:lang w:eastAsia="ru-RU"/>
            </w:rPr>
          </w:pPr>
          <w:hyperlink w:anchor="_Toc69453830" w:history="1">
            <w:r w:rsidR="003E6966" w:rsidRPr="00796E17">
              <w:rPr>
                <w:rStyle w:val="a9"/>
                <w:rFonts w:ascii="Times New Roman" w:hAnsi="Times New Roman" w:cs="Times New Roman"/>
                <w:i/>
                <w:noProof/>
              </w:rPr>
              <w:t>Эпидемиология</w:t>
            </w:r>
            <w:r w:rsidR="003E6966" w:rsidRPr="00796E17">
              <w:rPr>
                <w:rStyle w:val="a9"/>
                <w:rFonts w:ascii="Times New Roman" w:hAnsi="Times New Roman" w:cs="Times New Roman"/>
                <w:i/>
                <w:noProof/>
                <w:lang w:val="uz-Cyrl-UZ"/>
              </w:rPr>
              <w:t>си</w:t>
            </w:r>
            <w:r w:rsidR="003E6966" w:rsidRPr="00796E17">
              <w:rPr>
                <w:rStyle w:val="a9"/>
                <w:rFonts w:ascii="Times New Roman" w:hAnsi="Times New Roman" w:cs="Times New Roman"/>
                <w:i/>
                <w:noProof/>
              </w:rPr>
              <w:t>, этиологияси</w:t>
            </w:r>
            <w:r w:rsidR="003E6966" w:rsidRPr="00796E17">
              <w:rPr>
                <w:rFonts w:ascii="Times New Roman" w:hAnsi="Times New Roman" w:cs="Times New Roman"/>
                <w:noProof/>
                <w:webHidden/>
              </w:rPr>
              <w:tab/>
            </w:r>
            <w:r w:rsidR="003E6966" w:rsidRPr="00796E17">
              <w:rPr>
                <w:rFonts w:ascii="Times New Roman" w:hAnsi="Times New Roman" w:cs="Times New Roman"/>
                <w:noProof/>
                <w:webHidden/>
              </w:rPr>
              <w:fldChar w:fldCharType="begin"/>
            </w:r>
            <w:r w:rsidR="003E6966" w:rsidRPr="00796E17">
              <w:rPr>
                <w:rFonts w:ascii="Times New Roman" w:hAnsi="Times New Roman" w:cs="Times New Roman"/>
                <w:noProof/>
                <w:webHidden/>
              </w:rPr>
              <w:instrText xml:space="preserve"> PAGEREF _Toc69453830 \h </w:instrText>
            </w:r>
            <w:r w:rsidR="003E6966" w:rsidRPr="00796E17">
              <w:rPr>
                <w:rFonts w:ascii="Times New Roman" w:hAnsi="Times New Roman" w:cs="Times New Roman"/>
                <w:noProof/>
                <w:webHidden/>
              </w:rPr>
            </w:r>
            <w:r w:rsidR="003E6966" w:rsidRPr="00796E17">
              <w:rPr>
                <w:rFonts w:ascii="Times New Roman" w:hAnsi="Times New Roman" w:cs="Times New Roman"/>
                <w:noProof/>
                <w:webHidden/>
              </w:rPr>
              <w:fldChar w:fldCharType="separate"/>
            </w:r>
            <w:r w:rsidR="00EE02DB">
              <w:rPr>
                <w:rFonts w:ascii="Times New Roman" w:hAnsi="Times New Roman" w:cs="Times New Roman"/>
                <w:noProof/>
                <w:webHidden/>
              </w:rPr>
              <w:t>14</w:t>
            </w:r>
            <w:r w:rsidR="003E6966" w:rsidRPr="00796E17">
              <w:rPr>
                <w:rFonts w:ascii="Times New Roman" w:hAnsi="Times New Roman" w:cs="Times New Roman"/>
                <w:noProof/>
                <w:webHidden/>
              </w:rPr>
              <w:fldChar w:fldCharType="end"/>
            </w:r>
          </w:hyperlink>
        </w:p>
        <w:p w:rsidR="003E6966" w:rsidRPr="00796E17" w:rsidRDefault="009B3886">
          <w:pPr>
            <w:pStyle w:val="21"/>
            <w:tabs>
              <w:tab w:val="right" w:leader="dot" w:pos="9345"/>
            </w:tabs>
            <w:rPr>
              <w:rFonts w:ascii="Times New Roman" w:eastAsiaTheme="minorEastAsia" w:hAnsi="Times New Roman" w:cs="Times New Roman"/>
              <w:noProof/>
              <w:lang w:eastAsia="ru-RU"/>
            </w:rPr>
          </w:pPr>
          <w:hyperlink w:anchor="_Toc69453831" w:history="1">
            <w:r w:rsidR="003E6966" w:rsidRPr="00796E17">
              <w:rPr>
                <w:rStyle w:val="a9"/>
                <w:rFonts w:ascii="Times New Roman" w:hAnsi="Times New Roman" w:cs="Times New Roman"/>
                <w:i/>
                <w:noProof/>
                <w:lang w:val="uz-Cyrl-UZ"/>
              </w:rPr>
              <w:t>Диагностика ва даволаш</w:t>
            </w:r>
            <w:r w:rsidR="003E6966" w:rsidRPr="00796E17">
              <w:rPr>
                <w:rFonts w:ascii="Times New Roman" w:hAnsi="Times New Roman" w:cs="Times New Roman"/>
                <w:noProof/>
                <w:webHidden/>
              </w:rPr>
              <w:tab/>
            </w:r>
            <w:r w:rsidR="003E6966" w:rsidRPr="00796E17">
              <w:rPr>
                <w:rFonts w:ascii="Times New Roman" w:hAnsi="Times New Roman" w:cs="Times New Roman"/>
                <w:noProof/>
                <w:webHidden/>
              </w:rPr>
              <w:fldChar w:fldCharType="begin"/>
            </w:r>
            <w:r w:rsidR="003E6966" w:rsidRPr="00796E17">
              <w:rPr>
                <w:rFonts w:ascii="Times New Roman" w:hAnsi="Times New Roman" w:cs="Times New Roman"/>
                <w:noProof/>
                <w:webHidden/>
              </w:rPr>
              <w:instrText xml:space="preserve"> PAGEREF _Toc69453831 \h </w:instrText>
            </w:r>
            <w:r w:rsidR="003E6966" w:rsidRPr="00796E17">
              <w:rPr>
                <w:rFonts w:ascii="Times New Roman" w:hAnsi="Times New Roman" w:cs="Times New Roman"/>
                <w:noProof/>
                <w:webHidden/>
              </w:rPr>
            </w:r>
            <w:r w:rsidR="003E6966" w:rsidRPr="00796E17">
              <w:rPr>
                <w:rFonts w:ascii="Times New Roman" w:hAnsi="Times New Roman" w:cs="Times New Roman"/>
                <w:noProof/>
                <w:webHidden/>
              </w:rPr>
              <w:fldChar w:fldCharType="separate"/>
            </w:r>
            <w:r w:rsidR="00EE02DB">
              <w:rPr>
                <w:rFonts w:ascii="Times New Roman" w:hAnsi="Times New Roman" w:cs="Times New Roman"/>
                <w:noProof/>
                <w:webHidden/>
              </w:rPr>
              <w:t>15</w:t>
            </w:r>
            <w:r w:rsidR="003E6966" w:rsidRPr="00796E17">
              <w:rPr>
                <w:rFonts w:ascii="Times New Roman" w:hAnsi="Times New Roman" w:cs="Times New Roman"/>
                <w:noProof/>
                <w:webHidden/>
              </w:rPr>
              <w:fldChar w:fldCharType="end"/>
            </w:r>
          </w:hyperlink>
        </w:p>
        <w:p w:rsidR="003E6966" w:rsidRPr="00796E17" w:rsidRDefault="009B3886">
          <w:pPr>
            <w:pStyle w:val="12"/>
            <w:tabs>
              <w:tab w:val="right" w:leader="dot" w:pos="9345"/>
            </w:tabs>
            <w:rPr>
              <w:rFonts w:ascii="Times New Roman" w:eastAsiaTheme="minorEastAsia" w:hAnsi="Times New Roman" w:cs="Times New Roman"/>
              <w:noProof/>
              <w:lang w:eastAsia="ru-RU"/>
            </w:rPr>
          </w:pPr>
          <w:hyperlink w:anchor="_Toc69453832" w:history="1">
            <w:r w:rsidR="003E6966" w:rsidRPr="00796E17">
              <w:rPr>
                <w:rStyle w:val="a9"/>
                <w:rFonts w:ascii="Times New Roman" w:hAnsi="Times New Roman" w:cs="Times New Roman"/>
                <w:noProof/>
                <w:lang w:val="uz-Cyrl-UZ" w:bidi="en-US"/>
              </w:rPr>
              <w:t>ЎТКИР АСОРАТЛАНМАГАН ПИЕЛОНЕФРИТ</w:t>
            </w:r>
            <w:r w:rsidR="003E6966" w:rsidRPr="00796E17">
              <w:rPr>
                <w:rFonts w:ascii="Times New Roman" w:hAnsi="Times New Roman" w:cs="Times New Roman"/>
                <w:noProof/>
                <w:webHidden/>
              </w:rPr>
              <w:tab/>
            </w:r>
            <w:r w:rsidR="003E6966" w:rsidRPr="00796E17">
              <w:rPr>
                <w:rFonts w:ascii="Times New Roman" w:hAnsi="Times New Roman" w:cs="Times New Roman"/>
                <w:noProof/>
                <w:webHidden/>
              </w:rPr>
              <w:fldChar w:fldCharType="begin"/>
            </w:r>
            <w:r w:rsidR="003E6966" w:rsidRPr="00796E17">
              <w:rPr>
                <w:rFonts w:ascii="Times New Roman" w:hAnsi="Times New Roman" w:cs="Times New Roman"/>
                <w:noProof/>
                <w:webHidden/>
              </w:rPr>
              <w:instrText xml:space="preserve"> PAGEREF _Toc69453832 \h </w:instrText>
            </w:r>
            <w:r w:rsidR="003E6966" w:rsidRPr="00796E17">
              <w:rPr>
                <w:rFonts w:ascii="Times New Roman" w:hAnsi="Times New Roman" w:cs="Times New Roman"/>
                <w:noProof/>
                <w:webHidden/>
              </w:rPr>
            </w:r>
            <w:r w:rsidR="003E6966" w:rsidRPr="00796E17">
              <w:rPr>
                <w:rFonts w:ascii="Times New Roman" w:hAnsi="Times New Roman" w:cs="Times New Roman"/>
                <w:noProof/>
                <w:webHidden/>
              </w:rPr>
              <w:fldChar w:fldCharType="separate"/>
            </w:r>
            <w:r w:rsidR="00EE02DB">
              <w:rPr>
                <w:rFonts w:ascii="Times New Roman" w:hAnsi="Times New Roman" w:cs="Times New Roman"/>
                <w:noProof/>
                <w:webHidden/>
              </w:rPr>
              <w:t>15</w:t>
            </w:r>
            <w:r w:rsidR="003E6966" w:rsidRPr="00796E17">
              <w:rPr>
                <w:rFonts w:ascii="Times New Roman" w:hAnsi="Times New Roman" w:cs="Times New Roman"/>
                <w:noProof/>
                <w:webHidden/>
              </w:rPr>
              <w:fldChar w:fldCharType="end"/>
            </w:r>
          </w:hyperlink>
        </w:p>
        <w:p w:rsidR="003E6966" w:rsidRPr="00796E17" w:rsidRDefault="009B3886">
          <w:pPr>
            <w:pStyle w:val="21"/>
            <w:tabs>
              <w:tab w:val="right" w:leader="dot" w:pos="9345"/>
            </w:tabs>
            <w:rPr>
              <w:rFonts w:ascii="Times New Roman" w:eastAsiaTheme="minorEastAsia" w:hAnsi="Times New Roman" w:cs="Times New Roman"/>
              <w:noProof/>
              <w:lang w:eastAsia="ru-RU"/>
            </w:rPr>
          </w:pPr>
          <w:hyperlink w:anchor="_Toc69453833" w:history="1">
            <w:r w:rsidR="003E6966" w:rsidRPr="00796E17">
              <w:rPr>
                <w:rStyle w:val="a9"/>
                <w:rFonts w:ascii="Times New Roman" w:hAnsi="Times New Roman" w:cs="Times New Roman"/>
                <w:i/>
                <w:noProof/>
                <w:lang w:val="uz-Cyrl-UZ"/>
              </w:rPr>
              <w:t>Клиникаси, диагностикаси</w:t>
            </w:r>
            <w:r w:rsidR="003E6966" w:rsidRPr="00796E17">
              <w:rPr>
                <w:rFonts w:ascii="Times New Roman" w:hAnsi="Times New Roman" w:cs="Times New Roman"/>
                <w:noProof/>
                <w:webHidden/>
              </w:rPr>
              <w:tab/>
            </w:r>
            <w:r w:rsidR="003E6966" w:rsidRPr="00796E17">
              <w:rPr>
                <w:rFonts w:ascii="Times New Roman" w:hAnsi="Times New Roman" w:cs="Times New Roman"/>
                <w:noProof/>
                <w:webHidden/>
              </w:rPr>
              <w:fldChar w:fldCharType="begin"/>
            </w:r>
            <w:r w:rsidR="003E6966" w:rsidRPr="00796E17">
              <w:rPr>
                <w:rFonts w:ascii="Times New Roman" w:hAnsi="Times New Roman" w:cs="Times New Roman"/>
                <w:noProof/>
                <w:webHidden/>
              </w:rPr>
              <w:instrText xml:space="preserve"> PAGEREF _Toc69453833 \h </w:instrText>
            </w:r>
            <w:r w:rsidR="003E6966" w:rsidRPr="00796E17">
              <w:rPr>
                <w:rFonts w:ascii="Times New Roman" w:hAnsi="Times New Roman" w:cs="Times New Roman"/>
                <w:noProof/>
                <w:webHidden/>
              </w:rPr>
            </w:r>
            <w:r w:rsidR="003E6966" w:rsidRPr="00796E17">
              <w:rPr>
                <w:rFonts w:ascii="Times New Roman" w:hAnsi="Times New Roman" w:cs="Times New Roman"/>
                <w:noProof/>
                <w:webHidden/>
              </w:rPr>
              <w:fldChar w:fldCharType="separate"/>
            </w:r>
            <w:r w:rsidR="00EE02DB">
              <w:rPr>
                <w:rFonts w:ascii="Times New Roman" w:hAnsi="Times New Roman" w:cs="Times New Roman"/>
                <w:noProof/>
                <w:webHidden/>
              </w:rPr>
              <w:t>15</w:t>
            </w:r>
            <w:r w:rsidR="003E6966" w:rsidRPr="00796E17">
              <w:rPr>
                <w:rFonts w:ascii="Times New Roman" w:hAnsi="Times New Roman" w:cs="Times New Roman"/>
                <w:noProof/>
                <w:webHidden/>
              </w:rPr>
              <w:fldChar w:fldCharType="end"/>
            </w:r>
          </w:hyperlink>
        </w:p>
        <w:p w:rsidR="003E6966" w:rsidRPr="00796E17" w:rsidRDefault="009B3886">
          <w:pPr>
            <w:pStyle w:val="21"/>
            <w:tabs>
              <w:tab w:val="right" w:leader="dot" w:pos="9345"/>
            </w:tabs>
            <w:rPr>
              <w:rFonts w:ascii="Times New Roman" w:eastAsiaTheme="minorEastAsia" w:hAnsi="Times New Roman" w:cs="Times New Roman"/>
              <w:noProof/>
              <w:lang w:eastAsia="ru-RU"/>
            </w:rPr>
          </w:pPr>
          <w:hyperlink w:anchor="_Toc69453834" w:history="1">
            <w:r w:rsidR="003E6966" w:rsidRPr="00796E17">
              <w:rPr>
                <w:rStyle w:val="a9"/>
                <w:rFonts w:ascii="Times New Roman" w:hAnsi="Times New Roman" w:cs="Times New Roman"/>
                <w:i/>
                <w:noProof/>
                <w:lang w:val="uz-Cyrl-UZ"/>
              </w:rPr>
              <w:t>Даволаш</w:t>
            </w:r>
            <w:r w:rsidR="003E6966" w:rsidRPr="00796E17">
              <w:rPr>
                <w:rFonts w:ascii="Times New Roman" w:hAnsi="Times New Roman" w:cs="Times New Roman"/>
                <w:noProof/>
                <w:webHidden/>
              </w:rPr>
              <w:tab/>
            </w:r>
            <w:r w:rsidR="003E6966" w:rsidRPr="00796E17">
              <w:rPr>
                <w:rFonts w:ascii="Times New Roman" w:hAnsi="Times New Roman" w:cs="Times New Roman"/>
                <w:noProof/>
                <w:webHidden/>
              </w:rPr>
              <w:fldChar w:fldCharType="begin"/>
            </w:r>
            <w:r w:rsidR="003E6966" w:rsidRPr="00796E17">
              <w:rPr>
                <w:rFonts w:ascii="Times New Roman" w:hAnsi="Times New Roman" w:cs="Times New Roman"/>
                <w:noProof/>
                <w:webHidden/>
              </w:rPr>
              <w:instrText xml:space="preserve"> PAGEREF _Toc69453834 \h </w:instrText>
            </w:r>
            <w:r w:rsidR="003E6966" w:rsidRPr="00796E17">
              <w:rPr>
                <w:rFonts w:ascii="Times New Roman" w:hAnsi="Times New Roman" w:cs="Times New Roman"/>
                <w:noProof/>
                <w:webHidden/>
              </w:rPr>
            </w:r>
            <w:r w:rsidR="003E6966" w:rsidRPr="00796E17">
              <w:rPr>
                <w:rFonts w:ascii="Times New Roman" w:hAnsi="Times New Roman" w:cs="Times New Roman"/>
                <w:noProof/>
                <w:webHidden/>
              </w:rPr>
              <w:fldChar w:fldCharType="separate"/>
            </w:r>
            <w:r w:rsidR="00EE02DB">
              <w:rPr>
                <w:rFonts w:ascii="Times New Roman" w:hAnsi="Times New Roman" w:cs="Times New Roman"/>
                <w:noProof/>
                <w:webHidden/>
              </w:rPr>
              <w:t>16</w:t>
            </w:r>
            <w:r w:rsidR="003E6966" w:rsidRPr="00796E17">
              <w:rPr>
                <w:rFonts w:ascii="Times New Roman" w:hAnsi="Times New Roman" w:cs="Times New Roman"/>
                <w:noProof/>
                <w:webHidden/>
              </w:rPr>
              <w:fldChar w:fldCharType="end"/>
            </w:r>
          </w:hyperlink>
        </w:p>
        <w:p w:rsidR="003E6966" w:rsidRPr="00796E17" w:rsidRDefault="009B3886">
          <w:pPr>
            <w:pStyle w:val="12"/>
            <w:tabs>
              <w:tab w:val="right" w:leader="dot" w:pos="9345"/>
            </w:tabs>
            <w:rPr>
              <w:rFonts w:ascii="Times New Roman" w:eastAsiaTheme="minorEastAsia" w:hAnsi="Times New Roman" w:cs="Times New Roman"/>
              <w:noProof/>
              <w:lang w:eastAsia="ru-RU"/>
            </w:rPr>
          </w:pPr>
          <w:hyperlink w:anchor="_Toc69453835" w:history="1">
            <w:r w:rsidR="003E6966" w:rsidRPr="00796E17">
              <w:rPr>
                <w:rStyle w:val="a9"/>
                <w:rFonts w:ascii="Times New Roman" w:hAnsi="Times New Roman" w:cs="Times New Roman"/>
                <w:noProof/>
                <w:lang w:val="uz-Cyrl-UZ" w:bidi="en-US"/>
              </w:rPr>
              <w:t>АСОРАТЛАНГАН СЧЙИ</w:t>
            </w:r>
            <w:r w:rsidR="003E6966" w:rsidRPr="00796E17">
              <w:rPr>
                <w:rFonts w:ascii="Times New Roman" w:hAnsi="Times New Roman" w:cs="Times New Roman"/>
                <w:noProof/>
                <w:webHidden/>
              </w:rPr>
              <w:tab/>
            </w:r>
            <w:r w:rsidR="003E6966" w:rsidRPr="00796E17">
              <w:rPr>
                <w:rFonts w:ascii="Times New Roman" w:hAnsi="Times New Roman" w:cs="Times New Roman"/>
                <w:noProof/>
                <w:webHidden/>
              </w:rPr>
              <w:fldChar w:fldCharType="begin"/>
            </w:r>
            <w:r w:rsidR="003E6966" w:rsidRPr="00796E17">
              <w:rPr>
                <w:rFonts w:ascii="Times New Roman" w:hAnsi="Times New Roman" w:cs="Times New Roman"/>
                <w:noProof/>
                <w:webHidden/>
              </w:rPr>
              <w:instrText xml:space="preserve"> PAGEREF _Toc69453835 \h </w:instrText>
            </w:r>
            <w:r w:rsidR="003E6966" w:rsidRPr="00796E17">
              <w:rPr>
                <w:rFonts w:ascii="Times New Roman" w:hAnsi="Times New Roman" w:cs="Times New Roman"/>
                <w:noProof/>
                <w:webHidden/>
              </w:rPr>
            </w:r>
            <w:r w:rsidR="003E6966" w:rsidRPr="00796E17">
              <w:rPr>
                <w:rFonts w:ascii="Times New Roman" w:hAnsi="Times New Roman" w:cs="Times New Roman"/>
                <w:noProof/>
                <w:webHidden/>
              </w:rPr>
              <w:fldChar w:fldCharType="separate"/>
            </w:r>
            <w:r w:rsidR="00EE02DB">
              <w:rPr>
                <w:rFonts w:ascii="Times New Roman" w:hAnsi="Times New Roman" w:cs="Times New Roman"/>
                <w:noProof/>
                <w:webHidden/>
              </w:rPr>
              <w:t>18</w:t>
            </w:r>
            <w:r w:rsidR="003E6966" w:rsidRPr="00796E17">
              <w:rPr>
                <w:rFonts w:ascii="Times New Roman" w:hAnsi="Times New Roman" w:cs="Times New Roman"/>
                <w:noProof/>
                <w:webHidden/>
              </w:rPr>
              <w:fldChar w:fldCharType="end"/>
            </w:r>
          </w:hyperlink>
        </w:p>
        <w:p w:rsidR="003E6966" w:rsidRPr="00796E17" w:rsidRDefault="009B3886">
          <w:pPr>
            <w:pStyle w:val="21"/>
            <w:tabs>
              <w:tab w:val="right" w:leader="dot" w:pos="9345"/>
            </w:tabs>
            <w:rPr>
              <w:rFonts w:ascii="Times New Roman" w:eastAsiaTheme="minorEastAsia" w:hAnsi="Times New Roman" w:cs="Times New Roman"/>
              <w:noProof/>
              <w:lang w:eastAsia="ru-RU"/>
            </w:rPr>
          </w:pPr>
          <w:hyperlink w:anchor="_Toc69453836" w:history="1">
            <w:r w:rsidR="003E6966" w:rsidRPr="00796E17">
              <w:rPr>
                <w:rStyle w:val="a9"/>
                <w:rFonts w:ascii="Times New Roman" w:hAnsi="Times New Roman" w:cs="Times New Roman"/>
                <w:i/>
                <w:noProof/>
                <w:lang w:val="uz-Cyrl-UZ"/>
              </w:rPr>
              <w:t>Асоратланган СЧЙИ мезонлари</w:t>
            </w:r>
            <w:r w:rsidR="003E6966" w:rsidRPr="00796E17">
              <w:rPr>
                <w:rFonts w:ascii="Times New Roman" w:hAnsi="Times New Roman" w:cs="Times New Roman"/>
                <w:noProof/>
                <w:webHidden/>
              </w:rPr>
              <w:tab/>
            </w:r>
            <w:r w:rsidR="003E6966" w:rsidRPr="00796E17">
              <w:rPr>
                <w:rFonts w:ascii="Times New Roman" w:hAnsi="Times New Roman" w:cs="Times New Roman"/>
                <w:noProof/>
                <w:webHidden/>
              </w:rPr>
              <w:fldChar w:fldCharType="begin"/>
            </w:r>
            <w:r w:rsidR="003E6966" w:rsidRPr="00796E17">
              <w:rPr>
                <w:rFonts w:ascii="Times New Roman" w:hAnsi="Times New Roman" w:cs="Times New Roman"/>
                <w:noProof/>
                <w:webHidden/>
              </w:rPr>
              <w:instrText xml:space="preserve"> PAGEREF _Toc69453836 \h </w:instrText>
            </w:r>
            <w:r w:rsidR="003E6966" w:rsidRPr="00796E17">
              <w:rPr>
                <w:rFonts w:ascii="Times New Roman" w:hAnsi="Times New Roman" w:cs="Times New Roman"/>
                <w:noProof/>
                <w:webHidden/>
              </w:rPr>
            </w:r>
            <w:r w:rsidR="003E6966" w:rsidRPr="00796E17">
              <w:rPr>
                <w:rFonts w:ascii="Times New Roman" w:hAnsi="Times New Roman" w:cs="Times New Roman"/>
                <w:noProof/>
                <w:webHidden/>
              </w:rPr>
              <w:fldChar w:fldCharType="separate"/>
            </w:r>
            <w:r w:rsidR="00EE02DB">
              <w:rPr>
                <w:rFonts w:ascii="Times New Roman" w:hAnsi="Times New Roman" w:cs="Times New Roman"/>
                <w:noProof/>
                <w:webHidden/>
              </w:rPr>
              <w:t>18</w:t>
            </w:r>
            <w:r w:rsidR="003E6966" w:rsidRPr="00796E17">
              <w:rPr>
                <w:rFonts w:ascii="Times New Roman" w:hAnsi="Times New Roman" w:cs="Times New Roman"/>
                <w:noProof/>
                <w:webHidden/>
              </w:rPr>
              <w:fldChar w:fldCharType="end"/>
            </w:r>
          </w:hyperlink>
        </w:p>
        <w:p w:rsidR="003E6966" w:rsidRPr="00796E17" w:rsidRDefault="009B3886">
          <w:pPr>
            <w:pStyle w:val="21"/>
            <w:tabs>
              <w:tab w:val="right" w:leader="dot" w:pos="9345"/>
            </w:tabs>
            <w:rPr>
              <w:rFonts w:ascii="Times New Roman" w:eastAsiaTheme="minorEastAsia" w:hAnsi="Times New Roman" w:cs="Times New Roman"/>
              <w:noProof/>
              <w:lang w:eastAsia="ru-RU"/>
            </w:rPr>
          </w:pPr>
          <w:hyperlink w:anchor="_Toc69453837" w:history="1">
            <w:r w:rsidR="003E6966" w:rsidRPr="00796E17">
              <w:rPr>
                <w:rStyle w:val="a9"/>
                <w:rFonts w:ascii="Times New Roman" w:hAnsi="Times New Roman" w:cs="Times New Roman"/>
                <w:i/>
                <w:noProof/>
                <w:lang w:val="uz-Cyrl-UZ"/>
              </w:rPr>
              <w:t>Диагностикаси</w:t>
            </w:r>
            <w:r w:rsidR="003E6966" w:rsidRPr="00796E17">
              <w:rPr>
                <w:rFonts w:ascii="Times New Roman" w:hAnsi="Times New Roman" w:cs="Times New Roman"/>
                <w:noProof/>
                <w:webHidden/>
              </w:rPr>
              <w:tab/>
            </w:r>
            <w:r w:rsidR="003E6966" w:rsidRPr="00796E17">
              <w:rPr>
                <w:rFonts w:ascii="Times New Roman" w:hAnsi="Times New Roman" w:cs="Times New Roman"/>
                <w:noProof/>
                <w:webHidden/>
              </w:rPr>
              <w:fldChar w:fldCharType="begin"/>
            </w:r>
            <w:r w:rsidR="003E6966" w:rsidRPr="00796E17">
              <w:rPr>
                <w:rFonts w:ascii="Times New Roman" w:hAnsi="Times New Roman" w:cs="Times New Roman"/>
                <w:noProof/>
                <w:webHidden/>
              </w:rPr>
              <w:instrText xml:space="preserve"> PAGEREF _Toc69453837 \h </w:instrText>
            </w:r>
            <w:r w:rsidR="003E6966" w:rsidRPr="00796E17">
              <w:rPr>
                <w:rFonts w:ascii="Times New Roman" w:hAnsi="Times New Roman" w:cs="Times New Roman"/>
                <w:noProof/>
                <w:webHidden/>
              </w:rPr>
            </w:r>
            <w:r w:rsidR="003E6966" w:rsidRPr="00796E17">
              <w:rPr>
                <w:rFonts w:ascii="Times New Roman" w:hAnsi="Times New Roman" w:cs="Times New Roman"/>
                <w:noProof/>
                <w:webHidden/>
              </w:rPr>
              <w:fldChar w:fldCharType="separate"/>
            </w:r>
            <w:r w:rsidR="00EE02DB">
              <w:rPr>
                <w:rFonts w:ascii="Times New Roman" w:hAnsi="Times New Roman" w:cs="Times New Roman"/>
                <w:noProof/>
                <w:webHidden/>
              </w:rPr>
              <w:t>18</w:t>
            </w:r>
            <w:r w:rsidR="003E6966" w:rsidRPr="00796E17">
              <w:rPr>
                <w:rFonts w:ascii="Times New Roman" w:hAnsi="Times New Roman" w:cs="Times New Roman"/>
                <w:noProof/>
                <w:webHidden/>
              </w:rPr>
              <w:fldChar w:fldCharType="end"/>
            </w:r>
          </w:hyperlink>
        </w:p>
        <w:p w:rsidR="003E6966" w:rsidRPr="00796E17" w:rsidRDefault="009B3886">
          <w:pPr>
            <w:pStyle w:val="21"/>
            <w:tabs>
              <w:tab w:val="right" w:leader="dot" w:pos="9345"/>
            </w:tabs>
            <w:rPr>
              <w:rFonts w:ascii="Times New Roman" w:eastAsiaTheme="minorEastAsia" w:hAnsi="Times New Roman" w:cs="Times New Roman"/>
              <w:noProof/>
              <w:lang w:eastAsia="ru-RU"/>
            </w:rPr>
          </w:pPr>
          <w:hyperlink w:anchor="_Toc69453838" w:history="1">
            <w:r w:rsidR="003E6966" w:rsidRPr="00796E17">
              <w:rPr>
                <w:rStyle w:val="a9"/>
                <w:rFonts w:ascii="Times New Roman" w:hAnsi="Times New Roman" w:cs="Times New Roman"/>
                <w:i/>
                <w:noProof/>
                <w:lang w:val="uz-Cyrl-UZ"/>
              </w:rPr>
              <w:t>Даволаш</w:t>
            </w:r>
            <w:r w:rsidR="003E6966" w:rsidRPr="00796E17">
              <w:rPr>
                <w:rFonts w:ascii="Times New Roman" w:hAnsi="Times New Roman" w:cs="Times New Roman"/>
                <w:noProof/>
                <w:webHidden/>
              </w:rPr>
              <w:tab/>
            </w:r>
            <w:r w:rsidR="003E6966" w:rsidRPr="00796E17">
              <w:rPr>
                <w:rFonts w:ascii="Times New Roman" w:hAnsi="Times New Roman" w:cs="Times New Roman"/>
                <w:noProof/>
                <w:webHidden/>
              </w:rPr>
              <w:fldChar w:fldCharType="begin"/>
            </w:r>
            <w:r w:rsidR="003E6966" w:rsidRPr="00796E17">
              <w:rPr>
                <w:rFonts w:ascii="Times New Roman" w:hAnsi="Times New Roman" w:cs="Times New Roman"/>
                <w:noProof/>
                <w:webHidden/>
              </w:rPr>
              <w:instrText xml:space="preserve"> PAGEREF _Toc69453838 \h </w:instrText>
            </w:r>
            <w:r w:rsidR="003E6966" w:rsidRPr="00796E17">
              <w:rPr>
                <w:rFonts w:ascii="Times New Roman" w:hAnsi="Times New Roman" w:cs="Times New Roman"/>
                <w:noProof/>
                <w:webHidden/>
              </w:rPr>
            </w:r>
            <w:r w:rsidR="003E6966" w:rsidRPr="00796E17">
              <w:rPr>
                <w:rFonts w:ascii="Times New Roman" w:hAnsi="Times New Roman" w:cs="Times New Roman"/>
                <w:noProof/>
                <w:webHidden/>
              </w:rPr>
              <w:fldChar w:fldCharType="separate"/>
            </w:r>
            <w:r w:rsidR="00EE02DB">
              <w:rPr>
                <w:rFonts w:ascii="Times New Roman" w:hAnsi="Times New Roman" w:cs="Times New Roman"/>
                <w:noProof/>
                <w:webHidden/>
              </w:rPr>
              <w:t>18</w:t>
            </w:r>
            <w:r w:rsidR="003E6966" w:rsidRPr="00796E17">
              <w:rPr>
                <w:rFonts w:ascii="Times New Roman" w:hAnsi="Times New Roman" w:cs="Times New Roman"/>
                <w:noProof/>
                <w:webHidden/>
              </w:rPr>
              <w:fldChar w:fldCharType="end"/>
            </w:r>
          </w:hyperlink>
        </w:p>
        <w:p w:rsidR="003E6966" w:rsidRPr="00796E17" w:rsidRDefault="009B3886">
          <w:pPr>
            <w:pStyle w:val="12"/>
            <w:tabs>
              <w:tab w:val="right" w:leader="dot" w:pos="9345"/>
            </w:tabs>
            <w:rPr>
              <w:rFonts w:ascii="Times New Roman" w:eastAsiaTheme="minorEastAsia" w:hAnsi="Times New Roman" w:cs="Times New Roman"/>
              <w:noProof/>
              <w:lang w:eastAsia="ru-RU"/>
            </w:rPr>
          </w:pPr>
          <w:hyperlink w:anchor="_Toc69453839" w:history="1">
            <w:r w:rsidR="003E6966" w:rsidRPr="00796E17">
              <w:rPr>
                <w:rStyle w:val="a9"/>
                <w:rFonts w:ascii="Times New Roman" w:hAnsi="Times New Roman" w:cs="Times New Roman"/>
                <w:noProof/>
                <w:lang w:val="uz-Cyrl-UZ" w:bidi="en-US"/>
              </w:rPr>
              <w:t>КАТЕТЕРНИ ЎРНАТИШ БИЛАН БОҒЛИҚ БЎЛГАН СЧЙИ</w:t>
            </w:r>
            <w:r w:rsidR="003E6966" w:rsidRPr="00796E17">
              <w:rPr>
                <w:rFonts w:ascii="Times New Roman" w:hAnsi="Times New Roman" w:cs="Times New Roman"/>
                <w:noProof/>
                <w:webHidden/>
              </w:rPr>
              <w:tab/>
            </w:r>
            <w:r w:rsidR="002B0538">
              <w:rPr>
                <w:rFonts w:ascii="Times New Roman" w:hAnsi="Times New Roman" w:cs="Times New Roman"/>
                <w:noProof/>
                <w:webHidden/>
              </w:rPr>
              <w:t>19</w:t>
            </w:r>
          </w:hyperlink>
        </w:p>
        <w:p w:rsidR="003E6966" w:rsidRPr="00796E17" w:rsidRDefault="009B3886">
          <w:pPr>
            <w:pStyle w:val="21"/>
            <w:tabs>
              <w:tab w:val="right" w:leader="dot" w:pos="9345"/>
            </w:tabs>
            <w:rPr>
              <w:rFonts w:ascii="Times New Roman" w:eastAsiaTheme="minorEastAsia" w:hAnsi="Times New Roman" w:cs="Times New Roman"/>
              <w:noProof/>
              <w:lang w:eastAsia="ru-RU"/>
            </w:rPr>
          </w:pPr>
          <w:hyperlink w:anchor="_Toc69453840" w:history="1">
            <w:r w:rsidR="003E6966" w:rsidRPr="00796E17">
              <w:rPr>
                <w:rStyle w:val="a9"/>
                <w:rFonts w:ascii="Times New Roman" w:hAnsi="Times New Roman" w:cs="Times New Roman"/>
                <w:i/>
                <w:noProof/>
                <w:lang w:val="uz-Cyrl-UZ"/>
              </w:rPr>
              <w:t>Клиник диагностикаси</w:t>
            </w:r>
            <w:r w:rsidR="003E6966" w:rsidRPr="00796E17">
              <w:rPr>
                <w:rFonts w:ascii="Times New Roman" w:hAnsi="Times New Roman" w:cs="Times New Roman"/>
                <w:noProof/>
                <w:webHidden/>
              </w:rPr>
              <w:tab/>
            </w:r>
            <w:r w:rsidR="003E6966" w:rsidRPr="00796E17">
              <w:rPr>
                <w:rFonts w:ascii="Times New Roman" w:hAnsi="Times New Roman" w:cs="Times New Roman"/>
                <w:noProof/>
                <w:webHidden/>
              </w:rPr>
              <w:fldChar w:fldCharType="begin"/>
            </w:r>
            <w:r w:rsidR="003E6966" w:rsidRPr="00796E17">
              <w:rPr>
                <w:rFonts w:ascii="Times New Roman" w:hAnsi="Times New Roman" w:cs="Times New Roman"/>
                <w:noProof/>
                <w:webHidden/>
              </w:rPr>
              <w:instrText xml:space="preserve"> PAGEREF _Toc69453840 \h </w:instrText>
            </w:r>
            <w:r w:rsidR="003E6966" w:rsidRPr="00796E17">
              <w:rPr>
                <w:rFonts w:ascii="Times New Roman" w:hAnsi="Times New Roman" w:cs="Times New Roman"/>
                <w:noProof/>
                <w:webHidden/>
              </w:rPr>
            </w:r>
            <w:r w:rsidR="003E6966" w:rsidRPr="00796E17">
              <w:rPr>
                <w:rFonts w:ascii="Times New Roman" w:hAnsi="Times New Roman" w:cs="Times New Roman"/>
                <w:noProof/>
                <w:webHidden/>
              </w:rPr>
              <w:fldChar w:fldCharType="separate"/>
            </w:r>
            <w:r w:rsidR="00EE02DB">
              <w:rPr>
                <w:rFonts w:ascii="Times New Roman" w:hAnsi="Times New Roman" w:cs="Times New Roman"/>
                <w:noProof/>
                <w:webHidden/>
              </w:rPr>
              <w:t>20</w:t>
            </w:r>
            <w:r w:rsidR="003E6966" w:rsidRPr="00796E17">
              <w:rPr>
                <w:rFonts w:ascii="Times New Roman" w:hAnsi="Times New Roman" w:cs="Times New Roman"/>
                <w:noProof/>
                <w:webHidden/>
              </w:rPr>
              <w:fldChar w:fldCharType="end"/>
            </w:r>
          </w:hyperlink>
        </w:p>
        <w:p w:rsidR="003E6966" w:rsidRPr="00796E17" w:rsidRDefault="009B3886">
          <w:pPr>
            <w:pStyle w:val="21"/>
            <w:tabs>
              <w:tab w:val="right" w:leader="dot" w:pos="9345"/>
            </w:tabs>
            <w:rPr>
              <w:rFonts w:ascii="Times New Roman" w:eastAsiaTheme="minorEastAsia" w:hAnsi="Times New Roman" w:cs="Times New Roman"/>
              <w:noProof/>
              <w:lang w:eastAsia="ru-RU"/>
            </w:rPr>
          </w:pPr>
          <w:hyperlink w:anchor="_Toc69453841" w:history="1">
            <w:r w:rsidR="003E6966" w:rsidRPr="00796E17">
              <w:rPr>
                <w:rStyle w:val="a9"/>
                <w:rFonts w:ascii="Times New Roman" w:hAnsi="Times New Roman" w:cs="Times New Roman"/>
                <w:i/>
                <w:noProof/>
                <w:lang w:val="uz-Cyrl-UZ"/>
              </w:rPr>
              <w:t>Лаборатор диагностикаси</w:t>
            </w:r>
            <w:r w:rsidR="003E6966" w:rsidRPr="00796E17">
              <w:rPr>
                <w:rFonts w:ascii="Times New Roman" w:hAnsi="Times New Roman" w:cs="Times New Roman"/>
                <w:noProof/>
                <w:webHidden/>
              </w:rPr>
              <w:tab/>
            </w:r>
            <w:r w:rsidR="003E6966" w:rsidRPr="00796E17">
              <w:rPr>
                <w:rFonts w:ascii="Times New Roman" w:hAnsi="Times New Roman" w:cs="Times New Roman"/>
                <w:noProof/>
                <w:webHidden/>
              </w:rPr>
              <w:fldChar w:fldCharType="begin"/>
            </w:r>
            <w:r w:rsidR="003E6966" w:rsidRPr="00796E17">
              <w:rPr>
                <w:rFonts w:ascii="Times New Roman" w:hAnsi="Times New Roman" w:cs="Times New Roman"/>
                <w:noProof/>
                <w:webHidden/>
              </w:rPr>
              <w:instrText xml:space="preserve"> PAGEREF _Toc69453841 \h </w:instrText>
            </w:r>
            <w:r w:rsidR="003E6966" w:rsidRPr="00796E17">
              <w:rPr>
                <w:rFonts w:ascii="Times New Roman" w:hAnsi="Times New Roman" w:cs="Times New Roman"/>
                <w:noProof/>
                <w:webHidden/>
              </w:rPr>
            </w:r>
            <w:r w:rsidR="003E6966" w:rsidRPr="00796E17">
              <w:rPr>
                <w:rFonts w:ascii="Times New Roman" w:hAnsi="Times New Roman" w:cs="Times New Roman"/>
                <w:noProof/>
                <w:webHidden/>
              </w:rPr>
              <w:fldChar w:fldCharType="separate"/>
            </w:r>
            <w:r w:rsidR="00EE02DB">
              <w:rPr>
                <w:rFonts w:ascii="Times New Roman" w:hAnsi="Times New Roman" w:cs="Times New Roman"/>
                <w:noProof/>
                <w:webHidden/>
              </w:rPr>
              <w:t>20</w:t>
            </w:r>
            <w:r w:rsidR="003E6966" w:rsidRPr="00796E17">
              <w:rPr>
                <w:rFonts w:ascii="Times New Roman" w:hAnsi="Times New Roman" w:cs="Times New Roman"/>
                <w:noProof/>
                <w:webHidden/>
              </w:rPr>
              <w:fldChar w:fldCharType="end"/>
            </w:r>
          </w:hyperlink>
        </w:p>
        <w:p w:rsidR="003E6966" w:rsidRPr="00796E17" w:rsidRDefault="009B3886">
          <w:pPr>
            <w:pStyle w:val="21"/>
            <w:tabs>
              <w:tab w:val="right" w:leader="dot" w:pos="9345"/>
            </w:tabs>
            <w:rPr>
              <w:rFonts w:ascii="Times New Roman" w:eastAsiaTheme="minorEastAsia" w:hAnsi="Times New Roman" w:cs="Times New Roman"/>
              <w:noProof/>
              <w:lang w:eastAsia="ru-RU"/>
            </w:rPr>
          </w:pPr>
          <w:hyperlink w:anchor="_Toc69453842" w:history="1">
            <w:r w:rsidR="003E6966" w:rsidRPr="00796E17">
              <w:rPr>
                <w:rStyle w:val="a9"/>
                <w:rFonts w:ascii="Times New Roman" w:hAnsi="Times New Roman" w:cs="Times New Roman"/>
                <w:i/>
                <w:noProof/>
                <w:lang w:val="uz-Cyrl-UZ"/>
              </w:rPr>
              <w:t>Даволаш</w:t>
            </w:r>
            <w:r w:rsidR="003E6966" w:rsidRPr="00796E17">
              <w:rPr>
                <w:rFonts w:ascii="Times New Roman" w:hAnsi="Times New Roman" w:cs="Times New Roman"/>
                <w:noProof/>
                <w:webHidden/>
              </w:rPr>
              <w:tab/>
            </w:r>
            <w:r w:rsidR="003E6966" w:rsidRPr="00796E17">
              <w:rPr>
                <w:rFonts w:ascii="Times New Roman" w:hAnsi="Times New Roman" w:cs="Times New Roman"/>
                <w:noProof/>
                <w:webHidden/>
              </w:rPr>
              <w:fldChar w:fldCharType="begin"/>
            </w:r>
            <w:r w:rsidR="003E6966" w:rsidRPr="00796E17">
              <w:rPr>
                <w:rFonts w:ascii="Times New Roman" w:hAnsi="Times New Roman" w:cs="Times New Roman"/>
                <w:noProof/>
                <w:webHidden/>
              </w:rPr>
              <w:instrText xml:space="preserve"> PAGEREF _Toc69453842 \h </w:instrText>
            </w:r>
            <w:r w:rsidR="003E6966" w:rsidRPr="00796E17">
              <w:rPr>
                <w:rFonts w:ascii="Times New Roman" w:hAnsi="Times New Roman" w:cs="Times New Roman"/>
                <w:noProof/>
                <w:webHidden/>
              </w:rPr>
            </w:r>
            <w:r w:rsidR="003E6966" w:rsidRPr="00796E17">
              <w:rPr>
                <w:rFonts w:ascii="Times New Roman" w:hAnsi="Times New Roman" w:cs="Times New Roman"/>
                <w:noProof/>
                <w:webHidden/>
              </w:rPr>
              <w:fldChar w:fldCharType="separate"/>
            </w:r>
            <w:r w:rsidR="00EE02DB">
              <w:rPr>
                <w:rFonts w:ascii="Times New Roman" w:hAnsi="Times New Roman" w:cs="Times New Roman"/>
                <w:noProof/>
                <w:webHidden/>
              </w:rPr>
              <w:t>20</w:t>
            </w:r>
            <w:r w:rsidR="003E6966" w:rsidRPr="00796E17">
              <w:rPr>
                <w:rFonts w:ascii="Times New Roman" w:hAnsi="Times New Roman" w:cs="Times New Roman"/>
                <w:noProof/>
                <w:webHidden/>
              </w:rPr>
              <w:fldChar w:fldCharType="end"/>
            </w:r>
          </w:hyperlink>
        </w:p>
        <w:p w:rsidR="003E6966" w:rsidRPr="00796E17" w:rsidRDefault="009B3886">
          <w:pPr>
            <w:pStyle w:val="12"/>
            <w:tabs>
              <w:tab w:val="right" w:leader="dot" w:pos="9345"/>
            </w:tabs>
            <w:rPr>
              <w:rFonts w:ascii="Times New Roman" w:eastAsiaTheme="minorEastAsia" w:hAnsi="Times New Roman" w:cs="Times New Roman"/>
              <w:noProof/>
              <w:lang w:eastAsia="ru-RU"/>
            </w:rPr>
          </w:pPr>
          <w:hyperlink w:anchor="_Toc69453843" w:history="1">
            <w:r w:rsidR="003E6966" w:rsidRPr="00796E17">
              <w:rPr>
                <w:rStyle w:val="a9"/>
                <w:rFonts w:ascii="Times New Roman" w:hAnsi="Times New Roman" w:cs="Times New Roman"/>
                <w:noProof/>
                <w:lang w:val="uz-Cyrl-UZ" w:bidi="en-US"/>
              </w:rPr>
              <w:t>ҚАЙТАЛАНУВЧИ СЧЙИ</w:t>
            </w:r>
            <w:r w:rsidR="003E6966" w:rsidRPr="00796E17">
              <w:rPr>
                <w:rFonts w:ascii="Times New Roman" w:hAnsi="Times New Roman" w:cs="Times New Roman"/>
                <w:noProof/>
                <w:webHidden/>
              </w:rPr>
              <w:tab/>
            </w:r>
            <w:r w:rsidR="003E6966" w:rsidRPr="00796E17">
              <w:rPr>
                <w:rFonts w:ascii="Times New Roman" w:hAnsi="Times New Roman" w:cs="Times New Roman"/>
                <w:noProof/>
                <w:webHidden/>
              </w:rPr>
              <w:fldChar w:fldCharType="begin"/>
            </w:r>
            <w:r w:rsidR="003E6966" w:rsidRPr="00796E17">
              <w:rPr>
                <w:rFonts w:ascii="Times New Roman" w:hAnsi="Times New Roman" w:cs="Times New Roman"/>
                <w:noProof/>
                <w:webHidden/>
              </w:rPr>
              <w:instrText xml:space="preserve"> PAGEREF _Toc69453843 \h </w:instrText>
            </w:r>
            <w:r w:rsidR="003E6966" w:rsidRPr="00796E17">
              <w:rPr>
                <w:rFonts w:ascii="Times New Roman" w:hAnsi="Times New Roman" w:cs="Times New Roman"/>
                <w:noProof/>
                <w:webHidden/>
              </w:rPr>
            </w:r>
            <w:r w:rsidR="003E6966" w:rsidRPr="00796E17">
              <w:rPr>
                <w:rFonts w:ascii="Times New Roman" w:hAnsi="Times New Roman" w:cs="Times New Roman"/>
                <w:noProof/>
                <w:webHidden/>
              </w:rPr>
              <w:fldChar w:fldCharType="separate"/>
            </w:r>
            <w:r w:rsidR="00EE02DB">
              <w:rPr>
                <w:rFonts w:ascii="Times New Roman" w:hAnsi="Times New Roman" w:cs="Times New Roman"/>
                <w:noProof/>
                <w:webHidden/>
              </w:rPr>
              <w:t>21</w:t>
            </w:r>
            <w:r w:rsidR="003E6966" w:rsidRPr="00796E17">
              <w:rPr>
                <w:rFonts w:ascii="Times New Roman" w:hAnsi="Times New Roman" w:cs="Times New Roman"/>
                <w:noProof/>
                <w:webHidden/>
              </w:rPr>
              <w:fldChar w:fldCharType="end"/>
            </w:r>
          </w:hyperlink>
        </w:p>
        <w:p w:rsidR="003E6966" w:rsidRPr="00796E17" w:rsidRDefault="009B3886">
          <w:pPr>
            <w:pStyle w:val="12"/>
            <w:tabs>
              <w:tab w:val="right" w:leader="dot" w:pos="9345"/>
            </w:tabs>
            <w:rPr>
              <w:rFonts w:ascii="Times New Roman" w:eastAsiaTheme="minorEastAsia" w:hAnsi="Times New Roman" w:cs="Times New Roman"/>
              <w:noProof/>
              <w:lang w:eastAsia="ru-RU"/>
            </w:rPr>
          </w:pPr>
          <w:hyperlink w:anchor="_Toc69453844" w:history="1">
            <w:r w:rsidR="003E6966" w:rsidRPr="00796E17">
              <w:rPr>
                <w:rStyle w:val="a9"/>
                <w:rFonts w:ascii="Times New Roman" w:hAnsi="Times New Roman" w:cs="Times New Roman"/>
                <w:noProof/>
                <w:lang w:val="uz-Cyrl-UZ" w:bidi="en-US"/>
              </w:rPr>
              <w:t>СЧЙ ИНФЕКЦИЯЛАРИДА ҲОМИЛАДОРЛИКНИ ТЎХТАТИШГА КЎРСАТМАЛАР</w:t>
            </w:r>
            <w:r w:rsidR="003E6966" w:rsidRPr="00796E17">
              <w:rPr>
                <w:rFonts w:ascii="Times New Roman" w:hAnsi="Times New Roman" w:cs="Times New Roman"/>
                <w:noProof/>
                <w:webHidden/>
              </w:rPr>
              <w:tab/>
            </w:r>
            <w:r w:rsidR="003E6966" w:rsidRPr="00796E17">
              <w:rPr>
                <w:rFonts w:ascii="Times New Roman" w:hAnsi="Times New Roman" w:cs="Times New Roman"/>
                <w:noProof/>
                <w:webHidden/>
              </w:rPr>
              <w:fldChar w:fldCharType="begin"/>
            </w:r>
            <w:r w:rsidR="003E6966" w:rsidRPr="00796E17">
              <w:rPr>
                <w:rFonts w:ascii="Times New Roman" w:hAnsi="Times New Roman" w:cs="Times New Roman"/>
                <w:noProof/>
                <w:webHidden/>
              </w:rPr>
              <w:instrText xml:space="preserve"> PAGEREF _Toc69453844 \h </w:instrText>
            </w:r>
            <w:r w:rsidR="003E6966" w:rsidRPr="00796E17">
              <w:rPr>
                <w:rFonts w:ascii="Times New Roman" w:hAnsi="Times New Roman" w:cs="Times New Roman"/>
                <w:noProof/>
                <w:webHidden/>
              </w:rPr>
            </w:r>
            <w:r w:rsidR="003E6966" w:rsidRPr="00796E17">
              <w:rPr>
                <w:rFonts w:ascii="Times New Roman" w:hAnsi="Times New Roman" w:cs="Times New Roman"/>
                <w:noProof/>
                <w:webHidden/>
              </w:rPr>
              <w:fldChar w:fldCharType="separate"/>
            </w:r>
            <w:r w:rsidR="00EE02DB">
              <w:rPr>
                <w:rFonts w:ascii="Times New Roman" w:hAnsi="Times New Roman" w:cs="Times New Roman"/>
                <w:noProof/>
                <w:webHidden/>
              </w:rPr>
              <w:t>23</w:t>
            </w:r>
            <w:r w:rsidR="003E6966" w:rsidRPr="00796E17">
              <w:rPr>
                <w:rFonts w:ascii="Times New Roman" w:hAnsi="Times New Roman" w:cs="Times New Roman"/>
                <w:noProof/>
                <w:webHidden/>
              </w:rPr>
              <w:fldChar w:fldCharType="end"/>
            </w:r>
          </w:hyperlink>
        </w:p>
        <w:p w:rsidR="003E6966" w:rsidRPr="00796E17" w:rsidRDefault="009B3886">
          <w:pPr>
            <w:pStyle w:val="12"/>
            <w:tabs>
              <w:tab w:val="right" w:leader="dot" w:pos="9345"/>
            </w:tabs>
            <w:rPr>
              <w:rFonts w:ascii="Times New Roman" w:eastAsiaTheme="minorEastAsia" w:hAnsi="Times New Roman" w:cs="Times New Roman"/>
              <w:noProof/>
              <w:lang w:eastAsia="ru-RU"/>
            </w:rPr>
          </w:pPr>
          <w:hyperlink w:anchor="_Toc69453845" w:history="1">
            <w:r w:rsidR="003E6966" w:rsidRPr="00796E17">
              <w:rPr>
                <w:rStyle w:val="a9"/>
                <w:rFonts w:ascii="Times New Roman" w:hAnsi="Times New Roman" w:cs="Times New Roman"/>
                <w:noProof/>
                <w:lang w:val="uz-Cyrl-UZ" w:bidi="en-US"/>
              </w:rPr>
              <w:t>ТИББИЙ ЁРДАМ СИФАТИНИ БАҲОЛАШ МЕЗОНЛАРИ</w:t>
            </w:r>
            <w:r w:rsidR="003E6966" w:rsidRPr="00796E17">
              <w:rPr>
                <w:rFonts w:ascii="Times New Roman" w:hAnsi="Times New Roman" w:cs="Times New Roman"/>
                <w:noProof/>
                <w:webHidden/>
              </w:rPr>
              <w:tab/>
            </w:r>
            <w:r w:rsidR="003E6966" w:rsidRPr="00796E17">
              <w:rPr>
                <w:rFonts w:ascii="Times New Roman" w:hAnsi="Times New Roman" w:cs="Times New Roman"/>
                <w:noProof/>
                <w:webHidden/>
              </w:rPr>
              <w:fldChar w:fldCharType="begin"/>
            </w:r>
            <w:r w:rsidR="003E6966" w:rsidRPr="00796E17">
              <w:rPr>
                <w:rFonts w:ascii="Times New Roman" w:hAnsi="Times New Roman" w:cs="Times New Roman"/>
                <w:noProof/>
                <w:webHidden/>
              </w:rPr>
              <w:instrText xml:space="preserve"> PAGEREF _Toc69453845 \h </w:instrText>
            </w:r>
            <w:r w:rsidR="003E6966" w:rsidRPr="00796E17">
              <w:rPr>
                <w:rFonts w:ascii="Times New Roman" w:hAnsi="Times New Roman" w:cs="Times New Roman"/>
                <w:noProof/>
                <w:webHidden/>
              </w:rPr>
            </w:r>
            <w:r w:rsidR="003E6966" w:rsidRPr="00796E17">
              <w:rPr>
                <w:rFonts w:ascii="Times New Roman" w:hAnsi="Times New Roman" w:cs="Times New Roman"/>
                <w:noProof/>
                <w:webHidden/>
              </w:rPr>
              <w:fldChar w:fldCharType="separate"/>
            </w:r>
            <w:r w:rsidR="00EE02DB">
              <w:rPr>
                <w:rFonts w:ascii="Times New Roman" w:hAnsi="Times New Roman" w:cs="Times New Roman"/>
                <w:noProof/>
                <w:webHidden/>
              </w:rPr>
              <w:t>23</w:t>
            </w:r>
            <w:r w:rsidR="003E6966" w:rsidRPr="00796E17">
              <w:rPr>
                <w:rFonts w:ascii="Times New Roman" w:hAnsi="Times New Roman" w:cs="Times New Roman"/>
                <w:noProof/>
                <w:webHidden/>
              </w:rPr>
              <w:fldChar w:fldCharType="end"/>
            </w:r>
          </w:hyperlink>
        </w:p>
        <w:p w:rsidR="003E6966" w:rsidRPr="00796E17" w:rsidRDefault="009B3886">
          <w:pPr>
            <w:pStyle w:val="12"/>
            <w:tabs>
              <w:tab w:val="right" w:leader="dot" w:pos="9345"/>
            </w:tabs>
            <w:rPr>
              <w:rFonts w:ascii="Times New Roman" w:eastAsiaTheme="minorEastAsia" w:hAnsi="Times New Roman" w:cs="Times New Roman"/>
              <w:noProof/>
              <w:lang w:eastAsia="ru-RU"/>
            </w:rPr>
          </w:pPr>
          <w:hyperlink w:anchor="_Toc69453846" w:history="1">
            <w:r w:rsidR="003E6966" w:rsidRPr="00796E17">
              <w:rPr>
                <w:rStyle w:val="a9"/>
                <w:rFonts w:ascii="Times New Roman" w:hAnsi="Times New Roman" w:cs="Times New Roman"/>
                <w:noProof/>
                <w:lang w:bidi="en-US"/>
              </w:rPr>
              <w:t>ИЛОВАЛАР</w:t>
            </w:r>
            <w:r w:rsidR="003E6966" w:rsidRPr="00796E17">
              <w:rPr>
                <w:rFonts w:ascii="Times New Roman" w:hAnsi="Times New Roman" w:cs="Times New Roman"/>
                <w:noProof/>
                <w:webHidden/>
              </w:rPr>
              <w:tab/>
            </w:r>
            <w:r w:rsidR="003E6966" w:rsidRPr="00796E17">
              <w:rPr>
                <w:rFonts w:ascii="Times New Roman" w:hAnsi="Times New Roman" w:cs="Times New Roman"/>
                <w:noProof/>
                <w:webHidden/>
              </w:rPr>
              <w:fldChar w:fldCharType="begin"/>
            </w:r>
            <w:r w:rsidR="003E6966" w:rsidRPr="00796E17">
              <w:rPr>
                <w:rFonts w:ascii="Times New Roman" w:hAnsi="Times New Roman" w:cs="Times New Roman"/>
                <w:noProof/>
                <w:webHidden/>
              </w:rPr>
              <w:instrText xml:space="preserve"> PAGEREF _Toc69453846 \h </w:instrText>
            </w:r>
            <w:r w:rsidR="003E6966" w:rsidRPr="00796E17">
              <w:rPr>
                <w:rFonts w:ascii="Times New Roman" w:hAnsi="Times New Roman" w:cs="Times New Roman"/>
                <w:noProof/>
                <w:webHidden/>
              </w:rPr>
            </w:r>
            <w:r w:rsidR="003E6966" w:rsidRPr="00796E17">
              <w:rPr>
                <w:rFonts w:ascii="Times New Roman" w:hAnsi="Times New Roman" w:cs="Times New Roman"/>
                <w:noProof/>
                <w:webHidden/>
              </w:rPr>
              <w:fldChar w:fldCharType="separate"/>
            </w:r>
            <w:r w:rsidR="00EE02DB">
              <w:rPr>
                <w:rFonts w:ascii="Times New Roman" w:hAnsi="Times New Roman" w:cs="Times New Roman"/>
                <w:noProof/>
                <w:webHidden/>
              </w:rPr>
              <w:t>24</w:t>
            </w:r>
            <w:r w:rsidR="003E6966" w:rsidRPr="00796E17">
              <w:rPr>
                <w:rFonts w:ascii="Times New Roman" w:hAnsi="Times New Roman" w:cs="Times New Roman"/>
                <w:noProof/>
                <w:webHidden/>
              </w:rPr>
              <w:fldChar w:fldCharType="end"/>
            </w:r>
          </w:hyperlink>
        </w:p>
        <w:p w:rsidR="003E6966" w:rsidRPr="00796E17" w:rsidRDefault="009B3886">
          <w:pPr>
            <w:pStyle w:val="21"/>
            <w:tabs>
              <w:tab w:val="right" w:leader="dot" w:pos="9345"/>
            </w:tabs>
            <w:rPr>
              <w:rFonts w:ascii="Times New Roman" w:eastAsiaTheme="minorEastAsia" w:hAnsi="Times New Roman" w:cs="Times New Roman"/>
              <w:noProof/>
              <w:lang w:eastAsia="ru-RU"/>
            </w:rPr>
          </w:pPr>
          <w:hyperlink w:anchor="_Toc69453847" w:history="1">
            <w:r w:rsidR="003E6966" w:rsidRPr="00796E17">
              <w:rPr>
                <w:rStyle w:val="a9"/>
                <w:rFonts w:ascii="Times New Roman" w:hAnsi="Times New Roman" w:cs="Times New Roman"/>
                <w:i/>
                <w:noProof/>
                <w:lang w:val="uz-Cyrl-UZ"/>
              </w:rPr>
              <w:t>Клиник баённомани ишлаб чиқиш методологияси</w:t>
            </w:r>
            <w:r w:rsidR="003E6966" w:rsidRPr="00796E17">
              <w:rPr>
                <w:rFonts w:ascii="Times New Roman" w:hAnsi="Times New Roman" w:cs="Times New Roman"/>
                <w:noProof/>
                <w:webHidden/>
              </w:rPr>
              <w:tab/>
            </w:r>
            <w:r w:rsidR="003E6966" w:rsidRPr="00796E17">
              <w:rPr>
                <w:rFonts w:ascii="Times New Roman" w:hAnsi="Times New Roman" w:cs="Times New Roman"/>
                <w:noProof/>
                <w:webHidden/>
              </w:rPr>
              <w:fldChar w:fldCharType="begin"/>
            </w:r>
            <w:r w:rsidR="003E6966" w:rsidRPr="00796E17">
              <w:rPr>
                <w:rFonts w:ascii="Times New Roman" w:hAnsi="Times New Roman" w:cs="Times New Roman"/>
                <w:noProof/>
                <w:webHidden/>
              </w:rPr>
              <w:instrText xml:space="preserve"> PAGEREF _Toc69453847 \h </w:instrText>
            </w:r>
            <w:r w:rsidR="003E6966" w:rsidRPr="00796E17">
              <w:rPr>
                <w:rFonts w:ascii="Times New Roman" w:hAnsi="Times New Roman" w:cs="Times New Roman"/>
                <w:noProof/>
                <w:webHidden/>
              </w:rPr>
            </w:r>
            <w:r w:rsidR="003E6966" w:rsidRPr="00796E17">
              <w:rPr>
                <w:rFonts w:ascii="Times New Roman" w:hAnsi="Times New Roman" w:cs="Times New Roman"/>
                <w:noProof/>
                <w:webHidden/>
              </w:rPr>
              <w:fldChar w:fldCharType="separate"/>
            </w:r>
            <w:r w:rsidR="00EE02DB">
              <w:rPr>
                <w:rFonts w:ascii="Times New Roman" w:hAnsi="Times New Roman" w:cs="Times New Roman"/>
                <w:noProof/>
                <w:webHidden/>
              </w:rPr>
              <w:t>24</w:t>
            </w:r>
            <w:r w:rsidR="003E6966" w:rsidRPr="00796E17">
              <w:rPr>
                <w:rFonts w:ascii="Times New Roman" w:hAnsi="Times New Roman" w:cs="Times New Roman"/>
                <w:noProof/>
                <w:webHidden/>
              </w:rPr>
              <w:fldChar w:fldCharType="end"/>
            </w:r>
          </w:hyperlink>
        </w:p>
        <w:p w:rsidR="003E6966" w:rsidRPr="00796E17" w:rsidRDefault="009B3886">
          <w:pPr>
            <w:pStyle w:val="21"/>
            <w:tabs>
              <w:tab w:val="right" w:leader="dot" w:pos="9345"/>
            </w:tabs>
            <w:rPr>
              <w:rFonts w:ascii="Times New Roman" w:eastAsiaTheme="minorEastAsia" w:hAnsi="Times New Roman" w:cs="Times New Roman"/>
              <w:noProof/>
              <w:lang w:eastAsia="ru-RU"/>
            </w:rPr>
          </w:pPr>
          <w:hyperlink w:anchor="_Toc69453848" w:history="1">
            <w:r w:rsidR="003E6966" w:rsidRPr="00796E17">
              <w:rPr>
                <w:rStyle w:val="a9"/>
                <w:rFonts w:ascii="Times New Roman" w:hAnsi="Times New Roman" w:cs="Times New Roman"/>
                <w:i/>
                <w:noProof/>
                <w:lang w:val="uz-Cyrl-UZ"/>
              </w:rPr>
              <w:t>Ҳомиладорлик даврида симптомсиз бактериурияни олиб бориш алгоритми</w:t>
            </w:r>
            <w:r w:rsidR="003E6966" w:rsidRPr="00796E17">
              <w:rPr>
                <w:rFonts w:ascii="Times New Roman" w:hAnsi="Times New Roman" w:cs="Times New Roman"/>
                <w:noProof/>
                <w:webHidden/>
              </w:rPr>
              <w:tab/>
            </w:r>
            <w:r w:rsidR="003E6966" w:rsidRPr="00796E17">
              <w:rPr>
                <w:rFonts w:ascii="Times New Roman" w:hAnsi="Times New Roman" w:cs="Times New Roman"/>
                <w:noProof/>
                <w:webHidden/>
              </w:rPr>
              <w:fldChar w:fldCharType="begin"/>
            </w:r>
            <w:r w:rsidR="003E6966" w:rsidRPr="00796E17">
              <w:rPr>
                <w:rFonts w:ascii="Times New Roman" w:hAnsi="Times New Roman" w:cs="Times New Roman"/>
                <w:noProof/>
                <w:webHidden/>
              </w:rPr>
              <w:instrText xml:space="preserve"> PAGEREF _Toc69453848 \h </w:instrText>
            </w:r>
            <w:r w:rsidR="003E6966" w:rsidRPr="00796E17">
              <w:rPr>
                <w:rFonts w:ascii="Times New Roman" w:hAnsi="Times New Roman" w:cs="Times New Roman"/>
                <w:noProof/>
                <w:webHidden/>
              </w:rPr>
            </w:r>
            <w:r w:rsidR="003E6966" w:rsidRPr="00796E17">
              <w:rPr>
                <w:rFonts w:ascii="Times New Roman" w:hAnsi="Times New Roman" w:cs="Times New Roman"/>
                <w:noProof/>
                <w:webHidden/>
              </w:rPr>
              <w:fldChar w:fldCharType="separate"/>
            </w:r>
            <w:r w:rsidR="00EE02DB">
              <w:rPr>
                <w:rFonts w:ascii="Times New Roman" w:hAnsi="Times New Roman" w:cs="Times New Roman"/>
                <w:noProof/>
                <w:webHidden/>
              </w:rPr>
              <w:t>26</w:t>
            </w:r>
            <w:r w:rsidR="003E6966" w:rsidRPr="00796E17">
              <w:rPr>
                <w:rFonts w:ascii="Times New Roman" w:hAnsi="Times New Roman" w:cs="Times New Roman"/>
                <w:noProof/>
                <w:webHidden/>
              </w:rPr>
              <w:fldChar w:fldCharType="end"/>
            </w:r>
          </w:hyperlink>
        </w:p>
        <w:p w:rsidR="003E6966" w:rsidRPr="00796E17" w:rsidRDefault="009B3886">
          <w:pPr>
            <w:pStyle w:val="21"/>
            <w:tabs>
              <w:tab w:val="right" w:leader="dot" w:pos="9345"/>
            </w:tabs>
            <w:rPr>
              <w:rFonts w:ascii="Times New Roman" w:eastAsiaTheme="minorEastAsia" w:hAnsi="Times New Roman" w:cs="Times New Roman"/>
              <w:noProof/>
              <w:lang w:eastAsia="ru-RU"/>
            </w:rPr>
          </w:pPr>
          <w:hyperlink w:anchor="_Toc69453849" w:history="1">
            <w:r w:rsidR="003E6966" w:rsidRPr="00796E17">
              <w:rPr>
                <w:rStyle w:val="a9"/>
                <w:rFonts w:ascii="Times New Roman" w:hAnsi="Times New Roman" w:cs="Times New Roman"/>
                <w:i/>
                <w:noProof/>
                <w:lang w:val="uz-Cyrl-UZ"/>
              </w:rPr>
              <w:t>Ҳомиладорлик даврида симптоматик СЧЙИ диагностикаси ва олиб бориш алгоритми</w:t>
            </w:r>
            <w:r w:rsidR="003E6966" w:rsidRPr="00796E17">
              <w:rPr>
                <w:rFonts w:ascii="Times New Roman" w:hAnsi="Times New Roman" w:cs="Times New Roman"/>
                <w:noProof/>
                <w:webHidden/>
              </w:rPr>
              <w:tab/>
            </w:r>
            <w:r w:rsidR="003E6966" w:rsidRPr="00796E17">
              <w:rPr>
                <w:rFonts w:ascii="Times New Roman" w:hAnsi="Times New Roman" w:cs="Times New Roman"/>
                <w:noProof/>
                <w:webHidden/>
              </w:rPr>
              <w:fldChar w:fldCharType="begin"/>
            </w:r>
            <w:r w:rsidR="003E6966" w:rsidRPr="00796E17">
              <w:rPr>
                <w:rFonts w:ascii="Times New Roman" w:hAnsi="Times New Roman" w:cs="Times New Roman"/>
                <w:noProof/>
                <w:webHidden/>
              </w:rPr>
              <w:instrText xml:space="preserve"> PAGEREF _Toc69453849 \h </w:instrText>
            </w:r>
            <w:r w:rsidR="003E6966" w:rsidRPr="00796E17">
              <w:rPr>
                <w:rFonts w:ascii="Times New Roman" w:hAnsi="Times New Roman" w:cs="Times New Roman"/>
                <w:noProof/>
                <w:webHidden/>
              </w:rPr>
            </w:r>
            <w:r w:rsidR="003E6966" w:rsidRPr="00796E17">
              <w:rPr>
                <w:rFonts w:ascii="Times New Roman" w:hAnsi="Times New Roman" w:cs="Times New Roman"/>
                <w:noProof/>
                <w:webHidden/>
              </w:rPr>
              <w:fldChar w:fldCharType="separate"/>
            </w:r>
            <w:r w:rsidR="00EE02DB">
              <w:rPr>
                <w:rFonts w:ascii="Times New Roman" w:hAnsi="Times New Roman" w:cs="Times New Roman"/>
                <w:noProof/>
                <w:webHidden/>
              </w:rPr>
              <w:t>27</w:t>
            </w:r>
            <w:r w:rsidR="003E6966" w:rsidRPr="00796E17">
              <w:rPr>
                <w:rFonts w:ascii="Times New Roman" w:hAnsi="Times New Roman" w:cs="Times New Roman"/>
                <w:noProof/>
                <w:webHidden/>
              </w:rPr>
              <w:fldChar w:fldCharType="end"/>
            </w:r>
          </w:hyperlink>
        </w:p>
        <w:p w:rsidR="003E6966" w:rsidRPr="00796E17" w:rsidRDefault="009B3886">
          <w:pPr>
            <w:pStyle w:val="21"/>
            <w:tabs>
              <w:tab w:val="right" w:leader="dot" w:pos="9345"/>
            </w:tabs>
            <w:rPr>
              <w:rFonts w:ascii="Times New Roman" w:eastAsiaTheme="minorEastAsia" w:hAnsi="Times New Roman" w:cs="Times New Roman"/>
              <w:noProof/>
              <w:lang w:eastAsia="ru-RU"/>
            </w:rPr>
          </w:pPr>
          <w:hyperlink w:anchor="_Toc69453850" w:history="1">
            <w:r w:rsidR="003E6966" w:rsidRPr="00796E17">
              <w:rPr>
                <w:rStyle w:val="a9"/>
                <w:rFonts w:ascii="Times New Roman" w:hAnsi="Times New Roman" w:cs="Times New Roman"/>
                <w:i/>
                <w:noProof/>
                <w:lang w:val="uz-Cyrl-UZ"/>
              </w:rPr>
              <w:t>Бемор учун маълумот</w:t>
            </w:r>
            <w:r w:rsidR="003E6966" w:rsidRPr="00796E17">
              <w:rPr>
                <w:rFonts w:ascii="Times New Roman" w:hAnsi="Times New Roman" w:cs="Times New Roman"/>
                <w:noProof/>
                <w:webHidden/>
              </w:rPr>
              <w:tab/>
            </w:r>
            <w:r w:rsidR="002B0538">
              <w:rPr>
                <w:rFonts w:ascii="Times New Roman" w:hAnsi="Times New Roman" w:cs="Times New Roman"/>
                <w:noProof/>
                <w:webHidden/>
              </w:rPr>
              <w:t>28</w:t>
            </w:r>
          </w:hyperlink>
        </w:p>
        <w:p w:rsidR="003E6966" w:rsidRPr="00796E17" w:rsidRDefault="009B3886">
          <w:pPr>
            <w:pStyle w:val="21"/>
            <w:tabs>
              <w:tab w:val="right" w:leader="dot" w:pos="9345"/>
            </w:tabs>
            <w:rPr>
              <w:rFonts w:ascii="Times New Roman" w:eastAsiaTheme="minorEastAsia" w:hAnsi="Times New Roman" w:cs="Times New Roman"/>
              <w:noProof/>
              <w:lang w:eastAsia="ru-RU"/>
            </w:rPr>
          </w:pPr>
          <w:hyperlink w:anchor="_Toc69453851" w:history="1">
            <w:r w:rsidR="003E6966" w:rsidRPr="00796E17">
              <w:rPr>
                <w:rStyle w:val="a9"/>
                <w:rFonts w:ascii="Times New Roman" w:hAnsi="Times New Roman" w:cs="Times New Roman"/>
                <w:i/>
                <w:noProof/>
                <w:lang w:val="uz-Cyrl-UZ"/>
              </w:rPr>
              <w:t>Тиббий аралашувга ихтиёрий равишда розилик бериш</w:t>
            </w:r>
            <w:r w:rsidR="003E6966" w:rsidRPr="00796E17">
              <w:rPr>
                <w:rFonts w:ascii="Times New Roman" w:hAnsi="Times New Roman" w:cs="Times New Roman"/>
                <w:noProof/>
                <w:webHidden/>
              </w:rPr>
              <w:tab/>
            </w:r>
            <w:r w:rsidR="002B0538">
              <w:rPr>
                <w:rFonts w:ascii="Times New Roman" w:hAnsi="Times New Roman" w:cs="Times New Roman"/>
                <w:noProof/>
                <w:webHidden/>
              </w:rPr>
              <w:t>29</w:t>
            </w:r>
          </w:hyperlink>
        </w:p>
        <w:p w:rsidR="003E6966" w:rsidRPr="00796E17" w:rsidRDefault="009B3886">
          <w:pPr>
            <w:pStyle w:val="12"/>
            <w:tabs>
              <w:tab w:val="right" w:leader="dot" w:pos="9345"/>
            </w:tabs>
            <w:rPr>
              <w:rFonts w:ascii="Times New Roman" w:eastAsiaTheme="minorEastAsia" w:hAnsi="Times New Roman" w:cs="Times New Roman"/>
              <w:noProof/>
              <w:lang w:eastAsia="ru-RU"/>
            </w:rPr>
          </w:pPr>
          <w:hyperlink w:anchor="_Toc69453852" w:history="1">
            <w:r w:rsidR="003E6966" w:rsidRPr="00796E17">
              <w:rPr>
                <w:rStyle w:val="a9"/>
                <w:rFonts w:ascii="Times New Roman" w:hAnsi="Times New Roman" w:cs="Times New Roman"/>
                <w:noProof/>
                <w:lang w:bidi="en-US"/>
              </w:rPr>
              <w:t>ФОЙДАЛАНИЛГАН АДАБИЁТЛАР</w:t>
            </w:r>
            <w:r w:rsidR="003E6966" w:rsidRPr="00796E17">
              <w:rPr>
                <w:rFonts w:ascii="Times New Roman" w:hAnsi="Times New Roman" w:cs="Times New Roman"/>
                <w:noProof/>
                <w:webHidden/>
              </w:rPr>
              <w:tab/>
            </w:r>
            <w:r w:rsidR="003E6966" w:rsidRPr="00796E17">
              <w:rPr>
                <w:rFonts w:ascii="Times New Roman" w:hAnsi="Times New Roman" w:cs="Times New Roman"/>
                <w:noProof/>
                <w:webHidden/>
              </w:rPr>
              <w:fldChar w:fldCharType="begin"/>
            </w:r>
            <w:r w:rsidR="003E6966" w:rsidRPr="00796E17">
              <w:rPr>
                <w:rFonts w:ascii="Times New Roman" w:hAnsi="Times New Roman" w:cs="Times New Roman"/>
                <w:noProof/>
                <w:webHidden/>
              </w:rPr>
              <w:instrText xml:space="preserve"> PAGEREF _Toc69453852 \h </w:instrText>
            </w:r>
            <w:r w:rsidR="003E6966" w:rsidRPr="00796E17">
              <w:rPr>
                <w:rFonts w:ascii="Times New Roman" w:hAnsi="Times New Roman" w:cs="Times New Roman"/>
                <w:noProof/>
                <w:webHidden/>
              </w:rPr>
            </w:r>
            <w:r w:rsidR="003E6966" w:rsidRPr="00796E17">
              <w:rPr>
                <w:rFonts w:ascii="Times New Roman" w:hAnsi="Times New Roman" w:cs="Times New Roman"/>
                <w:noProof/>
                <w:webHidden/>
              </w:rPr>
              <w:fldChar w:fldCharType="separate"/>
            </w:r>
            <w:r w:rsidR="00EE02DB">
              <w:rPr>
                <w:rFonts w:ascii="Times New Roman" w:hAnsi="Times New Roman" w:cs="Times New Roman"/>
                <w:noProof/>
                <w:webHidden/>
              </w:rPr>
              <w:t>31</w:t>
            </w:r>
            <w:r w:rsidR="003E6966" w:rsidRPr="00796E17">
              <w:rPr>
                <w:rFonts w:ascii="Times New Roman" w:hAnsi="Times New Roman" w:cs="Times New Roman"/>
                <w:noProof/>
                <w:webHidden/>
              </w:rPr>
              <w:fldChar w:fldCharType="end"/>
            </w:r>
          </w:hyperlink>
        </w:p>
        <w:p w:rsidR="006E66CE" w:rsidRPr="00041D86" w:rsidRDefault="006E66CE" w:rsidP="006E66CE">
          <w:pPr>
            <w:rPr>
              <w:rFonts w:ascii="Times New Roman" w:hAnsi="Times New Roman" w:cs="Times New Roman"/>
              <w:bCs/>
              <w:color w:val="000000" w:themeColor="text1"/>
              <w:sz w:val="28"/>
              <w:szCs w:val="28"/>
            </w:rPr>
          </w:pPr>
          <w:r w:rsidRPr="00796E17">
            <w:rPr>
              <w:rFonts w:ascii="Times New Roman" w:hAnsi="Times New Roman" w:cs="Times New Roman"/>
              <w:bCs/>
              <w:color w:val="000000" w:themeColor="text1"/>
            </w:rPr>
            <w:fldChar w:fldCharType="end"/>
          </w:r>
        </w:p>
      </w:sdtContent>
    </w:sdt>
    <w:p w:rsidR="006E66CE" w:rsidRPr="00041D86" w:rsidRDefault="006E66CE">
      <w:pPr>
        <w:rPr>
          <w:rFonts w:ascii="Times New Roman" w:hAnsi="Times New Roman" w:cs="Times New Roman"/>
          <w:b/>
          <w:color w:val="000000" w:themeColor="text1"/>
          <w:sz w:val="28"/>
          <w:szCs w:val="24"/>
          <w:lang w:val="uz-Cyrl-UZ"/>
        </w:rPr>
      </w:pPr>
      <w:r w:rsidRPr="00041D86">
        <w:rPr>
          <w:rFonts w:ascii="Times New Roman" w:hAnsi="Times New Roman" w:cs="Times New Roman"/>
          <w:b/>
          <w:color w:val="000000" w:themeColor="text1"/>
          <w:sz w:val="28"/>
          <w:szCs w:val="24"/>
        </w:rPr>
        <w:br w:type="page"/>
      </w:r>
    </w:p>
    <w:p w:rsidR="00BE1CE0" w:rsidRPr="00F77A24" w:rsidRDefault="00BE1CE0" w:rsidP="006E66CE">
      <w:pPr>
        <w:rPr>
          <w:rFonts w:ascii="Times New Roman" w:hAnsi="Times New Roman" w:cs="Times New Roman"/>
          <w:b/>
          <w:color w:val="4472C4" w:themeColor="accent5"/>
          <w:sz w:val="24"/>
          <w:szCs w:val="24"/>
          <w:lang w:val="uz-Cyrl-UZ"/>
        </w:rPr>
      </w:pPr>
      <w:r w:rsidRPr="00F77A24">
        <w:rPr>
          <w:rFonts w:ascii="Times New Roman" w:hAnsi="Times New Roman" w:cs="Times New Roman"/>
          <w:b/>
          <w:color w:val="4472C4" w:themeColor="accent5"/>
          <w:sz w:val="24"/>
          <w:szCs w:val="24"/>
          <w:lang w:val="uz-Cyrl-UZ"/>
        </w:rPr>
        <w:lastRenderedPageBreak/>
        <w:t>Ишчи гуруҳ таркиби</w:t>
      </w:r>
      <w:r w:rsidR="00002BFC" w:rsidRPr="00F77A24">
        <w:rPr>
          <w:rFonts w:ascii="Times New Roman" w:hAnsi="Times New Roman" w:cs="Times New Roman"/>
          <w:b/>
          <w:color w:val="4472C4" w:themeColor="accent5"/>
          <w:sz w:val="24"/>
          <w:szCs w:val="24"/>
          <w:lang w:val="uz-Cyrl-UZ"/>
        </w:rPr>
        <w:t>:</w:t>
      </w:r>
    </w:p>
    <w:p w:rsidR="009C4D8C" w:rsidRPr="00F77A24" w:rsidRDefault="009C4D8C" w:rsidP="006E66CE">
      <w:pPr>
        <w:rPr>
          <w:rFonts w:ascii="Times New Roman" w:hAnsi="Times New Roman" w:cs="Times New Roman"/>
          <w:b/>
          <w:color w:val="4472C4" w:themeColor="accent5"/>
          <w:sz w:val="24"/>
          <w:szCs w:val="24"/>
          <w:lang w:val="uz-Cyrl-UZ"/>
        </w:rPr>
      </w:pPr>
      <w:r w:rsidRPr="00F77A24">
        <w:rPr>
          <w:rFonts w:ascii="Times New Roman" w:hAnsi="Times New Roman" w:cs="Times New Roman"/>
          <w:b/>
          <w:color w:val="4472C4" w:themeColor="accent5"/>
          <w:sz w:val="24"/>
          <w:szCs w:val="24"/>
          <w:lang w:val="uz-Cyrl-UZ"/>
        </w:rPr>
        <w:t>Ишчи гуруҳ раҳбар</w:t>
      </w:r>
      <w:r w:rsidR="00BE1CE0" w:rsidRPr="00F77A24">
        <w:rPr>
          <w:rFonts w:ascii="Times New Roman" w:hAnsi="Times New Roman" w:cs="Times New Roman"/>
          <w:b/>
          <w:color w:val="4472C4" w:themeColor="accent5"/>
          <w:sz w:val="24"/>
          <w:szCs w:val="24"/>
          <w:lang w:val="uz-Cyrl-UZ"/>
        </w:rPr>
        <w:t>лари</w:t>
      </w:r>
    </w:p>
    <w:tbl>
      <w:tblPr>
        <w:tblStyle w:val="a3"/>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2"/>
      </w:tblGrid>
      <w:tr w:rsidR="00BE1CE0" w:rsidRPr="009B521D" w:rsidTr="009B521D">
        <w:trPr>
          <w:trHeight w:val="200"/>
        </w:trPr>
        <w:tc>
          <w:tcPr>
            <w:tcW w:w="3539" w:type="dxa"/>
          </w:tcPr>
          <w:p w:rsidR="000F48B5" w:rsidRPr="009B521D" w:rsidRDefault="009B521D" w:rsidP="009B521D">
            <w:pPr>
              <w:rPr>
                <w:rFonts w:ascii="Times New Roman" w:hAnsi="Times New Roman" w:cs="Times New Roman"/>
                <w:color w:val="000000" w:themeColor="text1"/>
                <w:sz w:val="24"/>
                <w:szCs w:val="24"/>
                <w:lang w:val="uz-Cyrl-UZ"/>
              </w:rPr>
            </w:pPr>
            <w:r w:rsidRPr="009B521D">
              <w:rPr>
                <w:rFonts w:ascii="Times New Roman" w:hAnsi="Times New Roman" w:cs="Times New Roman"/>
                <w:color w:val="000000" w:themeColor="text1"/>
                <w:sz w:val="24"/>
                <w:szCs w:val="24"/>
                <w:lang w:val="uz-Cyrl-UZ"/>
              </w:rPr>
              <w:t>Абдуллаева Л.М.,т.ф.д.</w:t>
            </w:r>
          </w:p>
        </w:tc>
        <w:tc>
          <w:tcPr>
            <w:tcW w:w="5812" w:type="dxa"/>
          </w:tcPr>
          <w:p w:rsidR="000F48B5" w:rsidRPr="009B521D" w:rsidRDefault="000F48B5" w:rsidP="00BE1CE0">
            <w:pPr>
              <w:rPr>
                <w:rFonts w:ascii="Times New Roman" w:hAnsi="Times New Roman" w:cs="Times New Roman"/>
                <w:color w:val="000000" w:themeColor="text1"/>
                <w:sz w:val="24"/>
                <w:szCs w:val="24"/>
                <w:lang w:val="uz-Cyrl-UZ"/>
              </w:rPr>
            </w:pPr>
            <w:r w:rsidRPr="009B521D">
              <w:rPr>
                <w:rFonts w:ascii="Times New Roman" w:hAnsi="Times New Roman" w:cs="Times New Roman"/>
                <w:color w:val="000000" w:themeColor="text1"/>
                <w:sz w:val="24"/>
                <w:szCs w:val="24"/>
                <w:lang w:val="uz-Cyrl-UZ"/>
              </w:rPr>
              <w:t xml:space="preserve">ССВни  Бош акушер-гинеколог </w:t>
            </w:r>
          </w:p>
        </w:tc>
      </w:tr>
      <w:tr w:rsidR="009B521D" w:rsidRPr="009B521D" w:rsidTr="009B521D">
        <w:tc>
          <w:tcPr>
            <w:tcW w:w="3539" w:type="dxa"/>
          </w:tcPr>
          <w:p w:rsidR="009B521D" w:rsidRPr="00041D86" w:rsidRDefault="009B521D" w:rsidP="00BE1CE0">
            <w:pPr>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Юсупов У.Ю., т.ф.д., профессор</w:t>
            </w:r>
          </w:p>
        </w:tc>
        <w:tc>
          <w:tcPr>
            <w:tcW w:w="5812" w:type="dxa"/>
          </w:tcPr>
          <w:p w:rsidR="009B521D" w:rsidRPr="009B521D" w:rsidRDefault="009B521D" w:rsidP="009B521D">
            <w:pPr>
              <w:rPr>
                <w:rFonts w:ascii="Times New Roman" w:hAnsi="Times New Roman" w:cs="Times New Roman"/>
                <w:color w:val="000000" w:themeColor="text1"/>
                <w:sz w:val="24"/>
                <w:szCs w:val="24"/>
                <w:lang w:val="uz-Cyrl-UZ"/>
              </w:rPr>
            </w:pPr>
            <w:r w:rsidRPr="009B521D">
              <w:rPr>
                <w:rFonts w:ascii="Times New Roman" w:hAnsi="Times New Roman" w:cs="Times New Roman"/>
                <w:color w:val="000000" w:themeColor="text1"/>
                <w:sz w:val="24"/>
                <w:szCs w:val="24"/>
                <w:lang w:val="uz-Cyrl-UZ"/>
              </w:rPr>
              <w:t>РИАГИАТМ, акушерлик бўлими илмий раҳбари</w:t>
            </w:r>
          </w:p>
        </w:tc>
      </w:tr>
      <w:tr w:rsidR="00BE1CE0" w:rsidRPr="00041D86" w:rsidTr="009B521D">
        <w:tc>
          <w:tcPr>
            <w:tcW w:w="3539" w:type="dxa"/>
          </w:tcPr>
          <w:p w:rsidR="00BE1CE0" w:rsidRPr="00041D86" w:rsidRDefault="00BE1CE0" w:rsidP="00BE1CE0">
            <w:pPr>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Надырханова Н.С., т.ф.н.</w:t>
            </w:r>
          </w:p>
        </w:tc>
        <w:tc>
          <w:tcPr>
            <w:tcW w:w="5812" w:type="dxa"/>
          </w:tcPr>
          <w:p w:rsidR="00BE1CE0" w:rsidRPr="00041D86" w:rsidRDefault="00BE1CE0" w:rsidP="00BE1CE0">
            <w:pPr>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РИАГИАТМ, директор</w:t>
            </w:r>
          </w:p>
        </w:tc>
      </w:tr>
      <w:tr w:rsidR="00BE1CE0" w:rsidRPr="00041D86" w:rsidTr="009B521D">
        <w:tc>
          <w:tcPr>
            <w:tcW w:w="3539" w:type="dxa"/>
          </w:tcPr>
          <w:p w:rsidR="00BE1CE0" w:rsidRPr="00041D86" w:rsidRDefault="00BE1CE0" w:rsidP="00BE1CE0">
            <w:pPr>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Любчич А.С., т.ф.н.</w:t>
            </w:r>
          </w:p>
        </w:tc>
        <w:tc>
          <w:tcPr>
            <w:tcW w:w="5812" w:type="dxa"/>
          </w:tcPr>
          <w:p w:rsidR="00BE1CE0" w:rsidRPr="00041D86" w:rsidRDefault="00BE1CE0" w:rsidP="00BE1CE0">
            <w:pPr>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РПМ, директор</w:t>
            </w:r>
          </w:p>
        </w:tc>
      </w:tr>
    </w:tbl>
    <w:p w:rsidR="00BE1CE0" w:rsidRPr="00041D86" w:rsidRDefault="00BE1CE0" w:rsidP="00BE1CE0">
      <w:pPr>
        <w:spacing w:after="0"/>
        <w:rPr>
          <w:rFonts w:ascii="Times New Roman" w:hAnsi="Times New Roman" w:cs="Times New Roman"/>
          <w:b/>
          <w:color w:val="000000" w:themeColor="text1"/>
          <w:sz w:val="28"/>
          <w:szCs w:val="24"/>
          <w:lang w:val="uz-Cyrl-UZ"/>
        </w:rPr>
      </w:pPr>
    </w:p>
    <w:p w:rsidR="00BE1CE0" w:rsidRPr="00F77A24" w:rsidRDefault="00BE1CE0" w:rsidP="00002BFC">
      <w:pPr>
        <w:spacing w:after="0"/>
        <w:rPr>
          <w:rFonts w:ascii="Times New Roman" w:hAnsi="Times New Roman" w:cs="Times New Roman"/>
          <w:b/>
          <w:color w:val="4472C4" w:themeColor="accent5"/>
          <w:sz w:val="24"/>
          <w:szCs w:val="24"/>
          <w:lang w:val="uz-Cyrl-UZ"/>
        </w:rPr>
      </w:pPr>
      <w:r w:rsidRPr="00F77A24">
        <w:rPr>
          <w:rFonts w:ascii="Times New Roman" w:hAnsi="Times New Roman" w:cs="Times New Roman"/>
          <w:b/>
          <w:color w:val="4472C4" w:themeColor="accent5"/>
          <w:sz w:val="24"/>
          <w:szCs w:val="24"/>
          <w:lang w:val="uz-Cyrl-UZ"/>
        </w:rPr>
        <w:t>Масъул ижрочилар</w:t>
      </w:r>
    </w:p>
    <w:tbl>
      <w:tblPr>
        <w:tblStyle w:val="a3"/>
        <w:tblW w:w="93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39"/>
        <w:gridCol w:w="5812"/>
      </w:tblGrid>
      <w:tr w:rsidR="009754C9" w:rsidRPr="00041D86" w:rsidTr="00A06F54">
        <w:tc>
          <w:tcPr>
            <w:tcW w:w="3539" w:type="dxa"/>
          </w:tcPr>
          <w:p w:rsidR="009754C9" w:rsidRPr="00041D86" w:rsidRDefault="009754C9" w:rsidP="00BE1CE0">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Назаров Д.А., Европа Урология Ассотсиатсиясининг аъзоси</w:t>
            </w:r>
          </w:p>
        </w:tc>
        <w:tc>
          <w:tcPr>
            <w:tcW w:w="5812" w:type="dxa"/>
            <w:vAlign w:val="center"/>
          </w:tcPr>
          <w:p w:rsidR="009754C9" w:rsidRPr="009754C9" w:rsidRDefault="009754C9" w:rsidP="002634BF">
            <w:pPr>
              <w:rPr>
                <w:rFonts w:ascii="Times New Roman" w:hAnsi="Times New Roman" w:cs="Times New Roman"/>
                <w:color w:val="000000" w:themeColor="text1"/>
                <w:sz w:val="24"/>
                <w:szCs w:val="24"/>
                <w:lang w:val="uz-Cyrl-UZ"/>
              </w:rPr>
            </w:pPr>
            <w:r w:rsidRPr="009754C9">
              <w:rPr>
                <w:rFonts w:ascii="Times New Roman" w:hAnsi="Times New Roman" w:cs="Times New Roman"/>
                <w:color w:val="000000" w:themeColor="text1"/>
                <w:sz w:val="24"/>
                <w:szCs w:val="24"/>
                <w:lang w:val="uz-Cyrl-UZ"/>
              </w:rPr>
              <w:t>РИУИАТМ</w:t>
            </w:r>
            <w:r>
              <w:rPr>
                <w:rFonts w:ascii="Times New Roman" w:hAnsi="Times New Roman" w:cs="Times New Roman"/>
                <w:color w:val="000000" w:themeColor="text1"/>
                <w:sz w:val="24"/>
                <w:szCs w:val="24"/>
                <w:lang w:val="uz-Cyrl-UZ"/>
              </w:rPr>
              <w:t>, урология, эндовизуал урология бўлимининг илмий ходими</w:t>
            </w:r>
          </w:p>
        </w:tc>
      </w:tr>
      <w:tr w:rsidR="009754C9" w:rsidRPr="00041D86" w:rsidTr="008415F7">
        <w:tc>
          <w:tcPr>
            <w:tcW w:w="3539" w:type="dxa"/>
          </w:tcPr>
          <w:p w:rsidR="009754C9" w:rsidRPr="00041D86" w:rsidRDefault="009754C9" w:rsidP="008D3B43">
            <w:pPr>
              <w:rPr>
                <w:rFonts w:ascii="Times New Roman" w:eastAsia="Times New Roman" w:hAnsi="Times New Roman" w:cs="Times New Roman"/>
                <w:color w:val="000000" w:themeColor="text1"/>
                <w:sz w:val="24"/>
                <w:szCs w:val="24"/>
                <w:lang w:eastAsia="ru-RU"/>
              </w:rPr>
            </w:pPr>
            <w:r w:rsidRPr="00041D86">
              <w:rPr>
                <w:rFonts w:ascii="Times New Roman" w:eastAsia="Times New Roman" w:hAnsi="Times New Roman" w:cs="Times New Roman"/>
                <w:color w:val="000000" w:themeColor="text1"/>
                <w:sz w:val="24"/>
                <w:szCs w:val="24"/>
                <w:lang w:eastAsia="ru-RU"/>
              </w:rPr>
              <w:t xml:space="preserve">Султанов С.Н., </w:t>
            </w:r>
            <w:r w:rsidRPr="00041D86">
              <w:rPr>
                <w:rFonts w:ascii="Times New Roman" w:hAnsi="Times New Roman" w:cs="Times New Roman"/>
                <w:color w:val="000000" w:themeColor="text1"/>
                <w:sz w:val="24"/>
                <w:szCs w:val="24"/>
              </w:rPr>
              <w:t>т.ф.д., профессор</w:t>
            </w:r>
          </w:p>
        </w:tc>
        <w:tc>
          <w:tcPr>
            <w:tcW w:w="5812" w:type="dxa"/>
          </w:tcPr>
          <w:p w:rsidR="009754C9" w:rsidRPr="00041D86" w:rsidRDefault="009754C9" w:rsidP="008D3B43">
            <w:pPr>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РПМ</w:t>
            </w:r>
          </w:p>
        </w:tc>
      </w:tr>
      <w:tr w:rsidR="009754C9" w:rsidRPr="00041D86" w:rsidTr="008415F7">
        <w:tc>
          <w:tcPr>
            <w:tcW w:w="3539" w:type="dxa"/>
          </w:tcPr>
          <w:p w:rsidR="009754C9" w:rsidRPr="00041D86" w:rsidRDefault="009754C9" w:rsidP="00BE1CE0">
            <w:pPr>
              <w:rPr>
                <w:rFonts w:ascii="Times New Roman" w:eastAsia="Times New Roman" w:hAnsi="Times New Roman" w:cs="Times New Roman"/>
                <w:color w:val="000000" w:themeColor="text1"/>
                <w:sz w:val="24"/>
                <w:szCs w:val="24"/>
                <w:lang w:eastAsia="ru-RU"/>
              </w:rPr>
            </w:pPr>
            <w:r w:rsidRPr="00041D86">
              <w:rPr>
                <w:rFonts w:ascii="Times New Roman" w:eastAsia="Times New Roman" w:hAnsi="Times New Roman" w:cs="Times New Roman"/>
                <w:color w:val="000000" w:themeColor="text1"/>
                <w:sz w:val="24"/>
                <w:szCs w:val="24"/>
                <w:lang w:eastAsia="ru-RU"/>
              </w:rPr>
              <w:t xml:space="preserve">Джаббарова Ю.К., </w:t>
            </w:r>
            <w:r w:rsidRPr="00041D86">
              <w:rPr>
                <w:rFonts w:ascii="Times New Roman" w:hAnsi="Times New Roman" w:cs="Times New Roman"/>
                <w:color w:val="000000" w:themeColor="text1"/>
                <w:sz w:val="24"/>
                <w:szCs w:val="24"/>
              </w:rPr>
              <w:t>т.ф.д., профессор</w:t>
            </w:r>
          </w:p>
        </w:tc>
        <w:tc>
          <w:tcPr>
            <w:tcW w:w="5812" w:type="dxa"/>
          </w:tcPr>
          <w:p w:rsidR="009754C9" w:rsidRPr="00041D86" w:rsidRDefault="009754C9" w:rsidP="00BE1CE0">
            <w:pPr>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РПМ</w:t>
            </w:r>
          </w:p>
        </w:tc>
      </w:tr>
      <w:tr w:rsidR="009754C9" w:rsidRPr="00041D86" w:rsidTr="008415F7">
        <w:tc>
          <w:tcPr>
            <w:tcW w:w="3539" w:type="dxa"/>
          </w:tcPr>
          <w:p w:rsidR="009754C9" w:rsidRPr="00041D86" w:rsidRDefault="009754C9" w:rsidP="00BE1CE0">
            <w:pPr>
              <w:rPr>
                <w:rFonts w:ascii="Times New Roman" w:eastAsia="Times New Roman" w:hAnsi="Times New Roman" w:cs="Times New Roman"/>
                <w:color w:val="000000" w:themeColor="text1"/>
                <w:sz w:val="24"/>
                <w:szCs w:val="24"/>
                <w:lang w:eastAsia="ru-RU"/>
              </w:rPr>
            </w:pPr>
            <w:r w:rsidRPr="00041D86">
              <w:rPr>
                <w:rFonts w:ascii="Times New Roman" w:eastAsia="Times New Roman" w:hAnsi="Times New Roman" w:cs="Times New Roman"/>
                <w:color w:val="000000" w:themeColor="text1"/>
                <w:sz w:val="24"/>
                <w:szCs w:val="24"/>
                <w:lang w:eastAsia="ru-RU"/>
              </w:rPr>
              <w:t xml:space="preserve">Алиева Д.А., </w:t>
            </w:r>
            <w:r w:rsidRPr="00041D86">
              <w:rPr>
                <w:rFonts w:ascii="Times New Roman" w:hAnsi="Times New Roman" w:cs="Times New Roman"/>
                <w:color w:val="000000" w:themeColor="text1"/>
                <w:sz w:val="24"/>
                <w:szCs w:val="24"/>
              </w:rPr>
              <w:t>т.ф.д., профессор</w:t>
            </w:r>
          </w:p>
        </w:tc>
        <w:tc>
          <w:tcPr>
            <w:tcW w:w="5812" w:type="dxa"/>
          </w:tcPr>
          <w:p w:rsidR="009754C9" w:rsidRPr="00041D86" w:rsidRDefault="009754C9" w:rsidP="00BE1CE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РИАГИАТМ</w:t>
            </w:r>
          </w:p>
        </w:tc>
      </w:tr>
      <w:tr w:rsidR="009754C9" w:rsidRPr="00041D86" w:rsidTr="008415F7">
        <w:tc>
          <w:tcPr>
            <w:tcW w:w="3539" w:type="dxa"/>
          </w:tcPr>
          <w:p w:rsidR="009754C9" w:rsidRPr="00041D86" w:rsidRDefault="009754C9" w:rsidP="00BE1CE0">
            <w:pPr>
              <w:rPr>
                <w:rFonts w:ascii="Times New Roman" w:eastAsia="Times New Roman" w:hAnsi="Times New Roman" w:cs="Times New Roman"/>
                <w:color w:val="000000" w:themeColor="text1"/>
                <w:sz w:val="24"/>
                <w:szCs w:val="24"/>
                <w:lang w:eastAsia="ru-RU"/>
              </w:rPr>
            </w:pPr>
            <w:r w:rsidRPr="00041D86">
              <w:rPr>
                <w:rFonts w:ascii="Times New Roman" w:eastAsia="Times New Roman" w:hAnsi="Times New Roman" w:cs="Times New Roman"/>
                <w:color w:val="000000" w:themeColor="text1"/>
                <w:sz w:val="24"/>
                <w:szCs w:val="24"/>
                <w:lang w:eastAsia="ru-RU"/>
              </w:rPr>
              <w:t xml:space="preserve">Каримов З.Д., </w:t>
            </w:r>
            <w:r w:rsidRPr="00041D86">
              <w:rPr>
                <w:rFonts w:ascii="Times New Roman" w:hAnsi="Times New Roman" w:cs="Times New Roman"/>
                <w:color w:val="000000" w:themeColor="text1"/>
                <w:sz w:val="24"/>
                <w:szCs w:val="24"/>
              </w:rPr>
              <w:t>т.ф.д., профессор</w:t>
            </w:r>
          </w:p>
        </w:tc>
        <w:tc>
          <w:tcPr>
            <w:tcW w:w="5812" w:type="dxa"/>
          </w:tcPr>
          <w:p w:rsidR="009754C9" w:rsidRPr="00041D86" w:rsidRDefault="009754C9" w:rsidP="00BE1CE0">
            <w:pPr>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Тошкент ШПМ, директор</w:t>
            </w:r>
          </w:p>
        </w:tc>
      </w:tr>
      <w:tr w:rsidR="009754C9" w:rsidRPr="00041D86" w:rsidTr="008415F7">
        <w:tc>
          <w:tcPr>
            <w:tcW w:w="3539" w:type="dxa"/>
          </w:tcPr>
          <w:p w:rsidR="009754C9" w:rsidRPr="00041D86" w:rsidRDefault="009754C9" w:rsidP="00BE1CE0">
            <w:pPr>
              <w:rPr>
                <w:rFonts w:ascii="Times New Roman" w:eastAsia="Times New Roman" w:hAnsi="Times New Roman" w:cs="Times New Roman"/>
                <w:color w:val="000000" w:themeColor="text1"/>
                <w:sz w:val="24"/>
                <w:szCs w:val="24"/>
                <w:lang w:val="uz-Cyrl-UZ" w:eastAsia="ru-RU"/>
              </w:rPr>
            </w:pPr>
            <w:r w:rsidRPr="00041D86">
              <w:rPr>
                <w:rFonts w:ascii="Times New Roman" w:eastAsia="Times New Roman" w:hAnsi="Times New Roman" w:cs="Times New Roman"/>
                <w:color w:val="000000" w:themeColor="text1"/>
                <w:sz w:val="24"/>
                <w:szCs w:val="24"/>
                <w:lang w:val="uz-Cyrl-UZ" w:eastAsia="ru-RU"/>
              </w:rPr>
              <w:t>Иргашева С.У., т.ф.д.</w:t>
            </w:r>
          </w:p>
        </w:tc>
        <w:tc>
          <w:tcPr>
            <w:tcW w:w="5812" w:type="dxa"/>
          </w:tcPr>
          <w:p w:rsidR="009754C9" w:rsidRPr="00041D86" w:rsidRDefault="009754C9" w:rsidP="00BE1CE0">
            <w:pPr>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РИАГИАТМ</w:t>
            </w:r>
          </w:p>
        </w:tc>
      </w:tr>
      <w:tr w:rsidR="009754C9" w:rsidRPr="00041D86" w:rsidTr="008415F7">
        <w:tc>
          <w:tcPr>
            <w:tcW w:w="3539" w:type="dxa"/>
          </w:tcPr>
          <w:p w:rsidR="009754C9" w:rsidRPr="00041D86" w:rsidRDefault="009754C9" w:rsidP="00BE1CE0">
            <w:pPr>
              <w:rPr>
                <w:rFonts w:ascii="Times New Roman" w:eastAsia="Times New Roman" w:hAnsi="Times New Roman" w:cs="Times New Roman"/>
                <w:color w:val="000000" w:themeColor="text1"/>
                <w:sz w:val="24"/>
                <w:szCs w:val="24"/>
                <w:lang w:val="uz-Cyrl-UZ" w:eastAsia="ru-RU"/>
              </w:rPr>
            </w:pPr>
            <w:r w:rsidRPr="00041D86">
              <w:rPr>
                <w:rFonts w:ascii="Times New Roman" w:eastAsia="Times New Roman" w:hAnsi="Times New Roman" w:cs="Times New Roman"/>
                <w:color w:val="000000" w:themeColor="text1"/>
                <w:sz w:val="24"/>
                <w:szCs w:val="24"/>
                <w:lang w:val="uz-Cyrl-UZ" w:eastAsia="ru-RU"/>
              </w:rPr>
              <w:t>Уринбаева Н.А., т.ф.д.</w:t>
            </w:r>
          </w:p>
        </w:tc>
        <w:tc>
          <w:tcPr>
            <w:tcW w:w="5812" w:type="dxa"/>
          </w:tcPr>
          <w:p w:rsidR="009754C9" w:rsidRPr="00041D86" w:rsidRDefault="009754C9" w:rsidP="00BE1CE0">
            <w:pPr>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РПМ</w:t>
            </w:r>
          </w:p>
        </w:tc>
      </w:tr>
      <w:tr w:rsidR="009754C9" w:rsidRPr="00041D86" w:rsidTr="008415F7">
        <w:tc>
          <w:tcPr>
            <w:tcW w:w="3539" w:type="dxa"/>
          </w:tcPr>
          <w:p w:rsidR="009754C9" w:rsidRPr="00041D86" w:rsidRDefault="009754C9" w:rsidP="00BE1CE0">
            <w:pPr>
              <w:rPr>
                <w:rFonts w:ascii="Times New Roman" w:eastAsia="Times New Roman" w:hAnsi="Times New Roman" w:cs="Times New Roman"/>
                <w:color w:val="000000" w:themeColor="text1"/>
                <w:sz w:val="24"/>
                <w:szCs w:val="24"/>
                <w:lang w:eastAsia="ru-RU"/>
              </w:rPr>
            </w:pPr>
            <w:r w:rsidRPr="00041D86">
              <w:rPr>
                <w:rFonts w:ascii="Times New Roman" w:eastAsia="Times New Roman" w:hAnsi="Times New Roman" w:cs="Times New Roman"/>
                <w:color w:val="000000" w:themeColor="text1"/>
                <w:sz w:val="24"/>
                <w:szCs w:val="24"/>
                <w:lang w:eastAsia="ru-RU"/>
              </w:rPr>
              <w:t xml:space="preserve">Матякубова С.А., </w:t>
            </w:r>
            <w:r w:rsidRPr="00041D86">
              <w:rPr>
                <w:rFonts w:ascii="Times New Roman" w:eastAsia="Times New Roman" w:hAnsi="Times New Roman" w:cs="Times New Roman"/>
                <w:color w:val="000000" w:themeColor="text1"/>
                <w:sz w:val="24"/>
                <w:szCs w:val="24"/>
                <w:lang w:val="uz-Cyrl-UZ" w:eastAsia="ru-RU"/>
              </w:rPr>
              <w:t>т.ф.д.</w:t>
            </w:r>
          </w:p>
        </w:tc>
        <w:tc>
          <w:tcPr>
            <w:tcW w:w="5812" w:type="dxa"/>
          </w:tcPr>
          <w:p w:rsidR="009754C9" w:rsidRPr="00041D86" w:rsidRDefault="009754C9" w:rsidP="001B1A17">
            <w:pPr>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 xml:space="preserve">РИАГИАТМ </w:t>
            </w:r>
            <w:r>
              <w:rPr>
                <w:rFonts w:ascii="Times New Roman" w:hAnsi="Times New Roman" w:cs="Times New Roman"/>
                <w:color w:val="000000" w:themeColor="text1"/>
                <w:sz w:val="24"/>
                <w:szCs w:val="24"/>
              </w:rPr>
              <w:t xml:space="preserve">Хоразм </w:t>
            </w:r>
            <w:r w:rsidRPr="00041D86">
              <w:rPr>
                <w:rFonts w:ascii="Times New Roman" w:hAnsi="Times New Roman" w:cs="Times New Roman"/>
                <w:color w:val="000000" w:themeColor="text1"/>
                <w:sz w:val="24"/>
                <w:szCs w:val="24"/>
              </w:rPr>
              <w:t>вилояти филиали, директор</w:t>
            </w:r>
          </w:p>
        </w:tc>
      </w:tr>
      <w:tr w:rsidR="009754C9" w:rsidRPr="00041D86" w:rsidTr="008415F7">
        <w:tc>
          <w:tcPr>
            <w:tcW w:w="3539" w:type="dxa"/>
          </w:tcPr>
          <w:p w:rsidR="009754C9" w:rsidRPr="00041D86" w:rsidRDefault="009754C9" w:rsidP="0089710F">
            <w:pPr>
              <w:rPr>
                <w:rFonts w:ascii="Times New Roman" w:eastAsia="Times New Roman" w:hAnsi="Times New Roman" w:cs="Times New Roman"/>
                <w:color w:val="000000" w:themeColor="text1"/>
                <w:sz w:val="24"/>
                <w:szCs w:val="24"/>
                <w:lang w:val="uz-Cyrl-UZ" w:eastAsia="ru-RU"/>
              </w:rPr>
            </w:pPr>
            <w:r w:rsidRPr="00041D86">
              <w:rPr>
                <w:rFonts w:ascii="Times New Roman" w:eastAsia="Times New Roman" w:hAnsi="Times New Roman" w:cs="Times New Roman"/>
                <w:color w:val="000000" w:themeColor="text1"/>
                <w:sz w:val="24"/>
                <w:szCs w:val="24"/>
                <w:lang w:val="uz-Cyrl-UZ" w:eastAsia="ru-RU"/>
              </w:rPr>
              <w:t>Нишанова Ф.П., т.ф.н.</w:t>
            </w:r>
          </w:p>
        </w:tc>
        <w:tc>
          <w:tcPr>
            <w:tcW w:w="5812" w:type="dxa"/>
          </w:tcPr>
          <w:p w:rsidR="009754C9" w:rsidRPr="00041D86" w:rsidRDefault="009754C9" w:rsidP="0089710F">
            <w:pPr>
              <w:rPr>
                <w:color w:val="000000" w:themeColor="text1"/>
              </w:rPr>
            </w:pPr>
            <w:r w:rsidRPr="00041D86">
              <w:rPr>
                <w:rFonts w:ascii="Times New Roman" w:hAnsi="Times New Roman" w:cs="Times New Roman"/>
                <w:color w:val="000000" w:themeColor="text1"/>
                <w:sz w:val="24"/>
                <w:szCs w:val="24"/>
              </w:rPr>
              <w:t>РИАГИАТМ</w:t>
            </w:r>
          </w:p>
        </w:tc>
      </w:tr>
      <w:tr w:rsidR="009754C9" w:rsidRPr="00041D86" w:rsidTr="008415F7">
        <w:tc>
          <w:tcPr>
            <w:tcW w:w="3539" w:type="dxa"/>
          </w:tcPr>
          <w:p w:rsidR="009754C9" w:rsidRPr="00041D86" w:rsidRDefault="009754C9" w:rsidP="0089710F">
            <w:pPr>
              <w:rPr>
                <w:rFonts w:ascii="Times New Roman" w:eastAsia="Times New Roman" w:hAnsi="Times New Roman" w:cs="Times New Roman"/>
                <w:color w:val="000000" w:themeColor="text1"/>
                <w:sz w:val="24"/>
                <w:szCs w:val="24"/>
                <w:lang w:eastAsia="ru-RU"/>
              </w:rPr>
            </w:pPr>
            <w:r w:rsidRPr="00041D86">
              <w:rPr>
                <w:rFonts w:ascii="Times New Roman" w:eastAsia="Times New Roman" w:hAnsi="Times New Roman" w:cs="Times New Roman"/>
                <w:color w:val="000000" w:themeColor="text1"/>
                <w:sz w:val="24"/>
                <w:szCs w:val="24"/>
                <w:lang w:eastAsia="ru-RU"/>
              </w:rPr>
              <w:t xml:space="preserve">Микиртичев К.Д., </w:t>
            </w:r>
            <w:r w:rsidRPr="00041D86">
              <w:rPr>
                <w:rFonts w:ascii="Times New Roman" w:eastAsia="Times New Roman" w:hAnsi="Times New Roman" w:cs="Times New Roman"/>
                <w:color w:val="000000" w:themeColor="text1"/>
                <w:sz w:val="24"/>
                <w:szCs w:val="24"/>
                <w:lang w:val="uz-Cyrl-UZ" w:eastAsia="ru-RU"/>
              </w:rPr>
              <w:t>т.ф.</w:t>
            </w:r>
            <w:proofErr w:type="gramStart"/>
            <w:r w:rsidRPr="00041D86">
              <w:rPr>
                <w:rFonts w:ascii="Times New Roman" w:eastAsia="Times New Roman" w:hAnsi="Times New Roman" w:cs="Times New Roman"/>
                <w:color w:val="000000" w:themeColor="text1"/>
                <w:sz w:val="24"/>
                <w:szCs w:val="24"/>
                <w:lang w:val="uz-Cyrl-UZ" w:eastAsia="ru-RU"/>
              </w:rPr>
              <w:t>н</w:t>
            </w:r>
            <w:proofErr w:type="gramEnd"/>
            <w:r w:rsidRPr="00041D86">
              <w:rPr>
                <w:rFonts w:ascii="Times New Roman" w:eastAsia="Times New Roman" w:hAnsi="Times New Roman" w:cs="Times New Roman"/>
                <w:color w:val="000000" w:themeColor="text1"/>
                <w:sz w:val="24"/>
                <w:szCs w:val="24"/>
                <w:lang w:val="uz-Cyrl-UZ" w:eastAsia="ru-RU"/>
              </w:rPr>
              <w:t>.</w:t>
            </w:r>
          </w:p>
        </w:tc>
        <w:tc>
          <w:tcPr>
            <w:tcW w:w="5812" w:type="dxa"/>
          </w:tcPr>
          <w:p w:rsidR="009754C9" w:rsidRPr="00041D86" w:rsidRDefault="009754C9" w:rsidP="0089710F">
            <w:pPr>
              <w:rPr>
                <w:color w:val="000000" w:themeColor="text1"/>
              </w:rPr>
            </w:pPr>
            <w:r w:rsidRPr="00041D86">
              <w:rPr>
                <w:rFonts w:ascii="Times New Roman" w:hAnsi="Times New Roman" w:cs="Times New Roman"/>
                <w:color w:val="000000" w:themeColor="text1"/>
                <w:sz w:val="24"/>
                <w:szCs w:val="24"/>
              </w:rPr>
              <w:t>РИАГИАТМ</w:t>
            </w:r>
          </w:p>
        </w:tc>
      </w:tr>
      <w:tr w:rsidR="009754C9" w:rsidRPr="00041D86" w:rsidTr="008415F7">
        <w:tc>
          <w:tcPr>
            <w:tcW w:w="3539" w:type="dxa"/>
          </w:tcPr>
          <w:p w:rsidR="009754C9" w:rsidRPr="00041D86" w:rsidRDefault="009754C9" w:rsidP="0089710F">
            <w:pPr>
              <w:rPr>
                <w:rFonts w:ascii="Times New Roman" w:eastAsia="Times New Roman" w:hAnsi="Times New Roman" w:cs="Times New Roman"/>
                <w:color w:val="000000" w:themeColor="text1"/>
                <w:sz w:val="24"/>
                <w:szCs w:val="24"/>
                <w:lang w:eastAsia="ru-RU"/>
              </w:rPr>
            </w:pPr>
            <w:r w:rsidRPr="00041D86">
              <w:rPr>
                <w:rFonts w:ascii="Times New Roman" w:eastAsia="Times New Roman" w:hAnsi="Times New Roman" w:cs="Times New Roman"/>
                <w:color w:val="000000" w:themeColor="text1"/>
                <w:sz w:val="24"/>
                <w:szCs w:val="24"/>
                <w:lang w:eastAsia="ru-RU"/>
              </w:rPr>
              <w:t xml:space="preserve">Ашурова В.И., </w:t>
            </w:r>
            <w:r w:rsidRPr="00041D86">
              <w:rPr>
                <w:rFonts w:ascii="Times New Roman" w:eastAsia="Times New Roman" w:hAnsi="Times New Roman" w:cs="Times New Roman"/>
                <w:color w:val="000000" w:themeColor="text1"/>
                <w:sz w:val="24"/>
                <w:szCs w:val="24"/>
                <w:lang w:val="uz-Cyrl-UZ" w:eastAsia="ru-RU"/>
              </w:rPr>
              <w:t>т.ф.</w:t>
            </w:r>
            <w:proofErr w:type="gramStart"/>
            <w:r w:rsidRPr="00041D86">
              <w:rPr>
                <w:rFonts w:ascii="Times New Roman" w:eastAsia="Times New Roman" w:hAnsi="Times New Roman" w:cs="Times New Roman"/>
                <w:color w:val="000000" w:themeColor="text1"/>
                <w:sz w:val="24"/>
                <w:szCs w:val="24"/>
                <w:lang w:val="uz-Cyrl-UZ" w:eastAsia="ru-RU"/>
              </w:rPr>
              <w:t>н</w:t>
            </w:r>
            <w:proofErr w:type="gramEnd"/>
            <w:r w:rsidRPr="00041D86">
              <w:rPr>
                <w:rFonts w:ascii="Times New Roman" w:eastAsia="Times New Roman" w:hAnsi="Times New Roman" w:cs="Times New Roman"/>
                <w:color w:val="000000" w:themeColor="text1"/>
                <w:sz w:val="24"/>
                <w:szCs w:val="24"/>
                <w:lang w:val="uz-Cyrl-UZ" w:eastAsia="ru-RU"/>
              </w:rPr>
              <w:t>.</w:t>
            </w:r>
          </w:p>
        </w:tc>
        <w:tc>
          <w:tcPr>
            <w:tcW w:w="5812" w:type="dxa"/>
          </w:tcPr>
          <w:p w:rsidR="009754C9" w:rsidRPr="00041D86" w:rsidRDefault="009754C9" w:rsidP="0089710F">
            <w:pPr>
              <w:rPr>
                <w:color w:val="000000" w:themeColor="text1"/>
              </w:rPr>
            </w:pPr>
            <w:r w:rsidRPr="00041D86">
              <w:rPr>
                <w:rFonts w:ascii="Times New Roman" w:hAnsi="Times New Roman" w:cs="Times New Roman"/>
                <w:color w:val="000000" w:themeColor="text1"/>
                <w:sz w:val="24"/>
                <w:szCs w:val="24"/>
              </w:rPr>
              <w:t>РИАГИАТМ</w:t>
            </w:r>
          </w:p>
        </w:tc>
      </w:tr>
      <w:tr w:rsidR="009754C9" w:rsidRPr="00041D86" w:rsidTr="008415F7">
        <w:tc>
          <w:tcPr>
            <w:tcW w:w="3539" w:type="dxa"/>
          </w:tcPr>
          <w:p w:rsidR="009754C9" w:rsidRPr="00041D86" w:rsidRDefault="009754C9" w:rsidP="0089710F">
            <w:pPr>
              <w:rPr>
                <w:rFonts w:ascii="Times New Roman" w:eastAsia="Times New Roman" w:hAnsi="Times New Roman" w:cs="Times New Roman"/>
                <w:color w:val="000000" w:themeColor="text1"/>
                <w:sz w:val="24"/>
                <w:szCs w:val="24"/>
                <w:lang w:eastAsia="ru-RU"/>
              </w:rPr>
            </w:pPr>
            <w:r w:rsidRPr="00041D86">
              <w:rPr>
                <w:rFonts w:ascii="Times New Roman" w:eastAsia="Times New Roman" w:hAnsi="Times New Roman" w:cs="Times New Roman"/>
                <w:color w:val="000000" w:themeColor="text1"/>
                <w:sz w:val="24"/>
                <w:szCs w:val="24"/>
                <w:lang w:eastAsia="ru-RU"/>
              </w:rPr>
              <w:t xml:space="preserve">Сапаров А.Б., </w:t>
            </w:r>
            <w:r w:rsidRPr="00041D86">
              <w:rPr>
                <w:rFonts w:ascii="Times New Roman" w:eastAsia="Times New Roman" w:hAnsi="Times New Roman" w:cs="Times New Roman"/>
                <w:color w:val="000000" w:themeColor="text1"/>
                <w:sz w:val="24"/>
                <w:szCs w:val="24"/>
                <w:lang w:val="uz-Cyrl-UZ" w:eastAsia="ru-RU"/>
              </w:rPr>
              <w:t>т.ф.</w:t>
            </w:r>
            <w:proofErr w:type="gramStart"/>
            <w:r w:rsidRPr="00041D86">
              <w:rPr>
                <w:rFonts w:ascii="Times New Roman" w:eastAsia="Times New Roman" w:hAnsi="Times New Roman" w:cs="Times New Roman"/>
                <w:color w:val="000000" w:themeColor="text1"/>
                <w:sz w:val="24"/>
                <w:szCs w:val="24"/>
                <w:lang w:val="uz-Cyrl-UZ" w:eastAsia="ru-RU"/>
              </w:rPr>
              <w:t>н</w:t>
            </w:r>
            <w:proofErr w:type="gramEnd"/>
            <w:r w:rsidRPr="00041D86">
              <w:rPr>
                <w:rFonts w:ascii="Times New Roman" w:eastAsia="Times New Roman" w:hAnsi="Times New Roman" w:cs="Times New Roman"/>
                <w:color w:val="000000" w:themeColor="text1"/>
                <w:sz w:val="24"/>
                <w:szCs w:val="24"/>
                <w:lang w:val="uz-Cyrl-UZ" w:eastAsia="ru-RU"/>
              </w:rPr>
              <w:t>.</w:t>
            </w:r>
          </w:p>
        </w:tc>
        <w:tc>
          <w:tcPr>
            <w:tcW w:w="5812" w:type="dxa"/>
          </w:tcPr>
          <w:p w:rsidR="009754C9" w:rsidRPr="00041D86" w:rsidRDefault="009754C9" w:rsidP="0089710F">
            <w:pPr>
              <w:rPr>
                <w:color w:val="000000" w:themeColor="text1"/>
              </w:rPr>
            </w:pPr>
            <w:r w:rsidRPr="00041D86">
              <w:rPr>
                <w:rFonts w:ascii="Times New Roman" w:hAnsi="Times New Roman" w:cs="Times New Roman"/>
                <w:color w:val="000000" w:themeColor="text1"/>
                <w:sz w:val="24"/>
                <w:szCs w:val="24"/>
              </w:rPr>
              <w:t>РИАГИАТМ</w:t>
            </w:r>
          </w:p>
        </w:tc>
      </w:tr>
      <w:tr w:rsidR="009754C9" w:rsidRPr="00041D86" w:rsidTr="008415F7">
        <w:tc>
          <w:tcPr>
            <w:tcW w:w="3539" w:type="dxa"/>
          </w:tcPr>
          <w:p w:rsidR="009754C9" w:rsidRPr="00041D86" w:rsidRDefault="009754C9" w:rsidP="00BE1CE0">
            <w:pPr>
              <w:rPr>
                <w:rFonts w:ascii="Times New Roman" w:eastAsia="Times New Roman" w:hAnsi="Times New Roman" w:cs="Times New Roman"/>
                <w:color w:val="000000" w:themeColor="text1"/>
                <w:sz w:val="24"/>
                <w:szCs w:val="24"/>
                <w:lang w:eastAsia="ru-RU"/>
              </w:rPr>
            </w:pPr>
            <w:r w:rsidRPr="00041D86">
              <w:rPr>
                <w:rFonts w:ascii="Times New Roman" w:eastAsia="Times New Roman" w:hAnsi="Times New Roman" w:cs="Times New Roman"/>
                <w:color w:val="000000" w:themeColor="text1"/>
                <w:sz w:val="24"/>
                <w:szCs w:val="24"/>
                <w:lang w:eastAsia="ru-RU"/>
              </w:rPr>
              <w:t xml:space="preserve">Бабажанова Ш.Д., </w:t>
            </w:r>
            <w:r w:rsidRPr="00041D86">
              <w:rPr>
                <w:rFonts w:ascii="Times New Roman" w:eastAsia="Times New Roman" w:hAnsi="Times New Roman" w:cs="Times New Roman"/>
                <w:color w:val="000000" w:themeColor="text1"/>
                <w:sz w:val="24"/>
                <w:szCs w:val="24"/>
                <w:lang w:val="uz-Cyrl-UZ" w:eastAsia="ru-RU"/>
              </w:rPr>
              <w:t>т.ф.</w:t>
            </w:r>
            <w:proofErr w:type="gramStart"/>
            <w:r w:rsidRPr="00041D86">
              <w:rPr>
                <w:rFonts w:ascii="Times New Roman" w:eastAsia="Times New Roman" w:hAnsi="Times New Roman" w:cs="Times New Roman"/>
                <w:color w:val="000000" w:themeColor="text1"/>
                <w:sz w:val="24"/>
                <w:szCs w:val="24"/>
                <w:lang w:val="uz-Cyrl-UZ" w:eastAsia="ru-RU"/>
              </w:rPr>
              <w:t>н</w:t>
            </w:r>
            <w:proofErr w:type="gramEnd"/>
            <w:r w:rsidRPr="00041D86">
              <w:rPr>
                <w:rFonts w:ascii="Times New Roman" w:eastAsia="Times New Roman" w:hAnsi="Times New Roman" w:cs="Times New Roman"/>
                <w:color w:val="000000" w:themeColor="text1"/>
                <w:sz w:val="24"/>
                <w:szCs w:val="24"/>
                <w:lang w:val="uz-Cyrl-UZ" w:eastAsia="ru-RU"/>
              </w:rPr>
              <w:t>.</w:t>
            </w:r>
          </w:p>
        </w:tc>
        <w:tc>
          <w:tcPr>
            <w:tcW w:w="5812" w:type="dxa"/>
          </w:tcPr>
          <w:p w:rsidR="009754C9" w:rsidRPr="00041D86" w:rsidRDefault="009754C9" w:rsidP="002105E3">
            <w:pPr>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РПМ</w:t>
            </w:r>
          </w:p>
        </w:tc>
      </w:tr>
      <w:tr w:rsidR="009754C9" w:rsidRPr="00041D86" w:rsidTr="008415F7">
        <w:tc>
          <w:tcPr>
            <w:tcW w:w="3539" w:type="dxa"/>
          </w:tcPr>
          <w:p w:rsidR="009754C9" w:rsidRPr="00041D86" w:rsidRDefault="009754C9" w:rsidP="00BE1CE0">
            <w:pPr>
              <w:rPr>
                <w:rFonts w:ascii="Times New Roman" w:eastAsia="Times New Roman" w:hAnsi="Times New Roman" w:cs="Times New Roman"/>
                <w:color w:val="000000" w:themeColor="text1"/>
                <w:sz w:val="24"/>
                <w:szCs w:val="24"/>
                <w:lang w:eastAsia="ru-RU"/>
              </w:rPr>
            </w:pPr>
            <w:r w:rsidRPr="00041D86">
              <w:rPr>
                <w:rFonts w:ascii="Times New Roman" w:eastAsia="Times New Roman" w:hAnsi="Times New Roman" w:cs="Times New Roman"/>
                <w:color w:val="000000" w:themeColor="text1"/>
                <w:sz w:val="24"/>
                <w:szCs w:val="24"/>
                <w:lang w:eastAsia="ru-RU"/>
              </w:rPr>
              <w:t xml:space="preserve">Умарова Н.М., </w:t>
            </w:r>
            <w:r w:rsidRPr="00041D86">
              <w:rPr>
                <w:rFonts w:ascii="Times New Roman" w:eastAsia="Times New Roman" w:hAnsi="Times New Roman" w:cs="Times New Roman"/>
                <w:color w:val="000000" w:themeColor="text1"/>
                <w:sz w:val="24"/>
                <w:szCs w:val="24"/>
                <w:lang w:val="uz-Cyrl-UZ" w:eastAsia="ru-RU"/>
              </w:rPr>
              <w:t>т.ф.</w:t>
            </w:r>
            <w:proofErr w:type="gramStart"/>
            <w:r w:rsidRPr="00041D86">
              <w:rPr>
                <w:rFonts w:ascii="Times New Roman" w:eastAsia="Times New Roman" w:hAnsi="Times New Roman" w:cs="Times New Roman"/>
                <w:color w:val="000000" w:themeColor="text1"/>
                <w:sz w:val="24"/>
                <w:szCs w:val="24"/>
                <w:lang w:val="uz-Cyrl-UZ" w:eastAsia="ru-RU"/>
              </w:rPr>
              <w:t>н</w:t>
            </w:r>
            <w:proofErr w:type="gramEnd"/>
            <w:r w:rsidRPr="00041D86">
              <w:rPr>
                <w:rFonts w:ascii="Times New Roman" w:eastAsia="Times New Roman" w:hAnsi="Times New Roman" w:cs="Times New Roman"/>
                <w:color w:val="000000" w:themeColor="text1"/>
                <w:sz w:val="24"/>
                <w:szCs w:val="24"/>
                <w:lang w:val="uz-Cyrl-UZ" w:eastAsia="ru-RU"/>
              </w:rPr>
              <w:t>.</w:t>
            </w:r>
          </w:p>
        </w:tc>
        <w:tc>
          <w:tcPr>
            <w:tcW w:w="5812" w:type="dxa"/>
          </w:tcPr>
          <w:p w:rsidR="009754C9" w:rsidRPr="00041D86" w:rsidRDefault="009754C9" w:rsidP="002105E3">
            <w:pPr>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РПМ</w:t>
            </w:r>
          </w:p>
        </w:tc>
      </w:tr>
      <w:tr w:rsidR="009754C9" w:rsidRPr="00041D86" w:rsidTr="008415F7">
        <w:tc>
          <w:tcPr>
            <w:tcW w:w="3539" w:type="dxa"/>
          </w:tcPr>
          <w:p w:rsidR="009754C9" w:rsidRPr="00041D86" w:rsidRDefault="009754C9" w:rsidP="00BE1CE0">
            <w:pPr>
              <w:rPr>
                <w:rFonts w:ascii="Times New Roman" w:eastAsia="Times New Roman" w:hAnsi="Times New Roman" w:cs="Times New Roman"/>
                <w:color w:val="000000" w:themeColor="text1"/>
                <w:sz w:val="24"/>
                <w:szCs w:val="24"/>
                <w:lang w:eastAsia="ru-RU"/>
              </w:rPr>
            </w:pPr>
            <w:r w:rsidRPr="00041D86">
              <w:rPr>
                <w:rFonts w:ascii="Times New Roman" w:eastAsia="Times New Roman" w:hAnsi="Times New Roman" w:cs="Times New Roman"/>
                <w:color w:val="000000" w:themeColor="text1"/>
                <w:sz w:val="24"/>
                <w:szCs w:val="24"/>
                <w:lang w:eastAsia="ru-RU"/>
              </w:rPr>
              <w:t xml:space="preserve">Мухамедова У.Ю., </w:t>
            </w:r>
            <w:r w:rsidRPr="00041D86">
              <w:rPr>
                <w:rFonts w:ascii="Times New Roman" w:eastAsia="Times New Roman" w:hAnsi="Times New Roman" w:cs="Times New Roman"/>
                <w:color w:val="000000" w:themeColor="text1"/>
                <w:sz w:val="24"/>
                <w:szCs w:val="24"/>
                <w:lang w:val="uz-Cyrl-UZ" w:eastAsia="ru-RU"/>
              </w:rPr>
              <w:t>т.ф.</w:t>
            </w:r>
            <w:proofErr w:type="gramStart"/>
            <w:r w:rsidRPr="00041D86">
              <w:rPr>
                <w:rFonts w:ascii="Times New Roman" w:eastAsia="Times New Roman" w:hAnsi="Times New Roman" w:cs="Times New Roman"/>
                <w:color w:val="000000" w:themeColor="text1"/>
                <w:sz w:val="24"/>
                <w:szCs w:val="24"/>
                <w:lang w:val="uz-Cyrl-UZ" w:eastAsia="ru-RU"/>
              </w:rPr>
              <w:t>н</w:t>
            </w:r>
            <w:proofErr w:type="gramEnd"/>
            <w:r w:rsidRPr="00041D86">
              <w:rPr>
                <w:rFonts w:ascii="Times New Roman" w:eastAsia="Times New Roman" w:hAnsi="Times New Roman" w:cs="Times New Roman"/>
                <w:color w:val="000000" w:themeColor="text1"/>
                <w:sz w:val="24"/>
                <w:szCs w:val="24"/>
                <w:lang w:val="uz-Cyrl-UZ" w:eastAsia="ru-RU"/>
              </w:rPr>
              <w:t>.</w:t>
            </w:r>
          </w:p>
        </w:tc>
        <w:tc>
          <w:tcPr>
            <w:tcW w:w="5812" w:type="dxa"/>
          </w:tcPr>
          <w:p w:rsidR="009754C9" w:rsidRPr="00041D86" w:rsidRDefault="009754C9" w:rsidP="002105E3">
            <w:pPr>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РПМ</w:t>
            </w:r>
          </w:p>
        </w:tc>
      </w:tr>
      <w:tr w:rsidR="009754C9" w:rsidRPr="00041D86" w:rsidTr="008415F7">
        <w:tc>
          <w:tcPr>
            <w:tcW w:w="3539" w:type="dxa"/>
          </w:tcPr>
          <w:p w:rsidR="009754C9" w:rsidRPr="00041D86" w:rsidRDefault="009754C9" w:rsidP="00BE1CE0">
            <w:pPr>
              <w:rPr>
                <w:rFonts w:ascii="Times New Roman" w:eastAsia="Times New Roman" w:hAnsi="Times New Roman" w:cs="Times New Roman"/>
                <w:color w:val="000000" w:themeColor="text1"/>
                <w:sz w:val="24"/>
                <w:szCs w:val="24"/>
                <w:lang w:eastAsia="ru-RU"/>
              </w:rPr>
            </w:pPr>
            <w:r w:rsidRPr="00041D86">
              <w:rPr>
                <w:rFonts w:ascii="Times New Roman" w:eastAsia="Times New Roman" w:hAnsi="Times New Roman" w:cs="Times New Roman"/>
                <w:color w:val="000000" w:themeColor="text1"/>
                <w:sz w:val="24"/>
                <w:szCs w:val="24"/>
                <w:lang w:eastAsia="ru-RU"/>
              </w:rPr>
              <w:t>Арифханова З.А.</w:t>
            </w:r>
          </w:p>
        </w:tc>
        <w:tc>
          <w:tcPr>
            <w:tcW w:w="5812" w:type="dxa"/>
          </w:tcPr>
          <w:p w:rsidR="009754C9" w:rsidRPr="00041D86" w:rsidRDefault="009754C9" w:rsidP="002105E3">
            <w:pPr>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РПМ</w:t>
            </w:r>
          </w:p>
        </w:tc>
      </w:tr>
      <w:tr w:rsidR="009754C9" w:rsidRPr="00041D86" w:rsidTr="008415F7">
        <w:tc>
          <w:tcPr>
            <w:tcW w:w="3539" w:type="dxa"/>
          </w:tcPr>
          <w:p w:rsidR="009754C9" w:rsidRPr="00041D86" w:rsidRDefault="009754C9" w:rsidP="00BE1CE0">
            <w:pPr>
              <w:rPr>
                <w:rFonts w:ascii="Times New Roman" w:eastAsia="Times New Roman" w:hAnsi="Times New Roman" w:cs="Times New Roman"/>
                <w:color w:val="000000" w:themeColor="text1"/>
                <w:sz w:val="24"/>
                <w:szCs w:val="24"/>
                <w:lang w:eastAsia="ru-RU"/>
              </w:rPr>
            </w:pPr>
            <w:r w:rsidRPr="00041D86">
              <w:rPr>
                <w:rFonts w:ascii="Times New Roman" w:eastAsia="Times New Roman" w:hAnsi="Times New Roman" w:cs="Times New Roman"/>
                <w:color w:val="000000" w:themeColor="text1"/>
                <w:sz w:val="24"/>
                <w:szCs w:val="24"/>
                <w:lang w:eastAsia="ru-RU"/>
              </w:rPr>
              <w:t>Абдураимов Т.Ф.</w:t>
            </w:r>
          </w:p>
        </w:tc>
        <w:tc>
          <w:tcPr>
            <w:tcW w:w="5812" w:type="dxa"/>
          </w:tcPr>
          <w:p w:rsidR="009754C9" w:rsidRPr="00041D86" w:rsidRDefault="009754C9" w:rsidP="00BE1CE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РИАГИАТМ</w:t>
            </w:r>
          </w:p>
        </w:tc>
      </w:tr>
      <w:tr w:rsidR="009754C9" w:rsidRPr="00041D86" w:rsidTr="008415F7">
        <w:tc>
          <w:tcPr>
            <w:tcW w:w="3539" w:type="dxa"/>
          </w:tcPr>
          <w:p w:rsidR="009754C9" w:rsidRPr="00041D86" w:rsidRDefault="009754C9" w:rsidP="00BE1CE0">
            <w:pPr>
              <w:rPr>
                <w:rFonts w:ascii="Times New Roman" w:eastAsia="Times New Roman" w:hAnsi="Times New Roman" w:cs="Times New Roman"/>
                <w:color w:val="000000" w:themeColor="text1"/>
                <w:sz w:val="24"/>
                <w:szCs w:val="24"/>
                <w:lang w:eastAsia="ru-RU"/>
              </w:rPr>
            </w:pPr>
            <w:r w:rsidRPr="00041D86">
              <w:rPr>
                <w:rFonts w:ascii="Times New Roman" w:eastAsia="Times New Roman" w:hAnsi="Times New Roman" w:cs="Times New Roman"/>
                <w:color w:val="000000" w:themeColor="text1"/>
                <w:sz w:val="24"/>
                <w:szCs w:val="24"/>
                <w:lang w:eastAsia="ru-RU"/>
              </w:rPr>
              <w:t xml:space="preserve">Каюмова Г.Т. </w:t>
            </w:r>
          </w:p>
        </w:tc>
        <w:tc>
          <w:tcPr>
            <w:tcW w:w="5812" w:type="dxa"/>
          </w:tcPr>
          <w:p w:rsidR="009754C9" w:rsidRPr="00041D86" w:rsidRDefault="009754C9" w:rsidP="00BE1CE0">
            <w:pPr>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РИАГИАТМ Андижон вилояти филиали, директор</w:t>
            </w:r>
          </w:p>
        </w:tc>
      </w:tr>
      <w:tr w:rsidR="009754C9" w:rsidRPr="00041D86" w:rsidTr="008415F7">
        <w:tc>
          <w:tcPr>
            <w:tcW w:w="3539" w:type="dxa"/>
          </w:tcPr>
          <w:p w:rsidR="009754C9" w:rsidRPr="00041D86" w:rsidRDefault="009754C9" w:rsidP="00BE1CE0">
            <w:pPr>
              <w:rPr>
                <w:rFonts w:ascii="Times New Roman" w:eastAsia="Times New Roman" w:hAnsi="Times New Roman" w:cs="Times New Roman"/>
                <w:color w:val="000000" w:themeColor="text1"/>
                <w:sz w:val="24"/>
                <w:szCs w:val="24"/>
                <w:lang w:eastAsia="ru-RU"/>
              </w:rPr>
            </w:pPr>
            <w:r w:rsidRPr="00041D86">
              <w:rPr>
                <w:rFonts w:ascii="Times New Roman" w:eastAsia="Times New Roman" w:hAnsi="Times New Roman" w:cs="Times New Roman"/>
                <w:color w:val="000000" w:themeColor="text1"/>
                <w:sz w:val="24"/>
                <w:szCs w:val="24"/>
                <w:lang w:eastAsia="ru-RU"/>
              </w:rPr>
              <w:t>Хамроев А.К.</w:t>
            </w:r>
          </w:p>
        </w:tc>
        <w:tc>
          <w:tcPr>
            <w:tcW w:w="5812" w:type="dxa"/>
          </w:tcPr>
          <w:p w:rsidR="009754C9" w:rsidRPr="00041D86" w:rsidRDefault="009754C9" w:rsidP="00BE1CE0">
            <w:pPr>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РИАГИАТМ Навои вилояти филиали, директор</w:t>
            </w:r>
          </w:p>
        </w:tc>
      </w:tr>
      <w:tr w:rsidR="009754C9" w:rsidRPr="00041D86" w:rsidTr="008415F7">
        <w:tc>
          <w:tcPr>
            <w:tcW w:w="3539" w:type="dxa"/>
            <w:vAlign w:val="center"/>
          </w:tcPr>
          <w:p w:rsidR="009754C9" w:rsidRPr="00041D86" w:rsidRDefault="009754C9" w:rsidP="00BE1CE0">
            <w:pPr>
              <w:rPr>
                <w:rFonts w:ascii="Times New Roman" w:eastAsia="Times New Roman" w:hAnsi="Times New Roman" w:cs="Times New Roman"/>
                <w:color w:val="000000" w:themeColor="text1"/>
                <w:sz w:val="24"/>
                <w:szCs w:val="24"/>
                <w:lang w:val="uz-Cyrl-UZ" w:eastAsia="ru-RU"/>
              </w:rPr>
            </w:pPr>
            <w:r w:rsidRPr="00041D86">
              <w:rPr>
                <w:rFonts w:ascii="Times New Roman" w:eastAsia="Times New Roman" w:hAnsi="Times New Roman" w:cs="Times New Roman"/>
                <w:color w:val="000000" w:themeColor="text1"/>
                <w:sz w:val="24"/>
                <w:szCs w:val="24"/>
                <w:lang w:val="uz-Cyrl-UZ" w:eastAsia="ru-RU"/>
              </w:rPr>
              <w:t>Расулов О.А.</w:t>
            </w:r>
          </w:p>
        </w:tc>
        <w:tc>
          <w:tcPr>
            <w:tcW w:w="5812" w:type="dxa"/>
          </w:tcPr>
          <w:p w:rsidR="009754C9" w:rsidRPr="00041D86" w:rsidRDefault="009754C9" w:rsidP="00BE1CE0">
            <w:pPr>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РИАГИАТМ Сурхондарё вилояти филиали, директор</w:t>
            </w:r>
          </w:p>
        </w:tc>
      </w:tr>
      <w:tr w:rsidR="009754C9" w:rsidRPr="00041D86" w:rsidTr="008415F7">
        <w:tc>
          <w:tcPr>
            <w:tcW w:w="3539" w:type="dxa"/>
            <w:vAlign w:val="center"/>
          </w:tcPr>
          <w:p w:rsidR="009754C9" w:rsidRPr="00041D86" w:rsidRDefault="009754C9" w:rsidP="00BE1CE0">
            <w:pPr>
              <w:rPr>
                <w:rFonts w:ascii="Times New Roman" w:eastAsia="Times New Roman" w:hAnsi="Times New Roman" w:cs="Times New Roman"/>
                <w:color w:val="000000" w:themeColor="text1"/>
                <w:sz w:val="24"/>
                <w:szCs w:val="24"/>
                <w:lang w:val="uz-Cyrl-UZ" w:eastAsia="ru-RU"/>
              </w:rPr>
            </w:pPr>
            <w:r w:rsidRPr="00041D86">
              <w:rPr>
                <w:rFonts w:ascii="Times New Roman" w:eastAsia="Times New Roman" w:hAnsi="Times New Roman" w:cs="Times New Roman"/>
                <w:color w:val="000000" w:themeColor="text1"/>
                <w:sz w:val="24"/>
                <w:szCs w:val="24"/>
                <w:lang w:eastAsia="ru-RU"/>
              </w:rPr>
              <w:t xml:space="preserve">Суяркулова М.Э., </w:t>
            </w:r>
            <w:r w:rsidRPr="00041D86">
              <w:rPr>
                <w:rFonts w:ascii="Times New Roman" w:eastAsia="Times New Roman" w:hAnsi="Times New Roman" w:cs="Times New Roman"/>
                <w:color w:val="000000" w:themeColor="text1"/>
                <w:sz w:val="24"/>
                <w:szCs w:val="24"/>
                <w:lang w:val="uz-Cyrl-UZ" w:eastAsia="ru-RU"/>
              </w:rPr>
              <w:t>т.ф.</w:t>
            </w:r>
            <w:proofErr w:type="gramStart"/>
            <w:r w:rsidRPr="00041D86">
              <w:rPr>
                <w:rFonts w:ascii="Times New Roman" w:eastAsia="Times New Roman" w:hAnsi="Times New Roman" w:cs="Times New Roman"/>
                <w:color w:val="000000" w:themeColor="text1"/>
                <w:sz w:val="24"/>
                <w:szCs w:val="24"/>
                <w:lang w:val="uz-Cyrl-UZ" w:eastAsia="ru-RU"/>
              </w:rPr>
              <w:t>н</w:t>
            </w:r>
            <w:proofErr w:type="gramEnd"/>
            <w:r w:rsidRPr="00041D86">
              <w:rPr>
                <w:rFonts w:ascii="Times New Roman" w:eastAsia="Times New Roman" w:hAnsi="Times New Roman" w:cs="Times New Roman"/>
                <w:color w:val="000000" w:themeColor="text1"/>
                <w:sz w:val="24"/>
                <w:szCs w:val="24"/>
                <w:lang w:val="uz-Cyrl-UZ" w:eastAsia="ru-RU"/>
              </w:rPr>
              <w:t>.</w:t>
            </w:r>
          </w:p>
        </w:tc>
        <w:tc>
          <w:tcPr>
            <w:tcW w:w="5812" w:type="dxa"/>
          </w:tcPr>
          <w:p w:rsidR="009754C9" w:rsidRPr="00041D86" w:rsidRDefault="009754C9" w:rsidP="00BE1CE0">
            <w:pPr>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РИАГИАТМ Фар</w:t>
            </w:r>
            <w:r w:rsidRPr="00041D86">
              <w:rPr>
                <w:rFonts w:ascii="Times New Roman" w:hAnsi="Times New Roman" w:cs="Times New Roman"/>
                <w:color w:val="000000" w:themeColor="text1"/>
                <w:sz w:val="24"/>
                <w:szCs w:val="24"/>
                <w:lang w:val="uz-Cyrl-UZ"/>
              </w:rPr>
              <w:t>ғона вилояти филиали</w:t>
            </w:r>
            <w:r w:rsidRPr="00041D86">
              <w:rPr>
                <w:rFonts w:ascii="Times New Roman" w:hAnsi="Times New Roman" w:cs="Times New Roman"/>
                <w:color w:val="000000" w:themeColor="text1"/>
                <w:sz w:val="24"/>
                <w:szCs w:val="24"/>
              </w:rPr>
              <w:t>, директор</w:t>
            </w:r>
          </w:p>
        </w:tc>
      </w:tr>
      <w:tr w:rsidR="009754C9" w:rsidRPr="00041D86" w:rsidTr="008415F7">
        <w:tc>
          <w:tcPr>
            <w:tcW w:w="3539" w:type="dxa"/>
            <w:vAlign w:val="center"/>
          </w:tcPr>
          <w:p w:rsidR="009754C9" w:rsidRPr="00041D86" w:rsidRDefault="009754C9" w:rsidP="00BE1CE0">
            <w:pPr>
              <w:rPr>
                <w:rFonts w:ascii="Times New Roman" w:eastAsia="Times New Roman" w:hAnsi="Times New Roman" w:cs="Times New Roman"/>
                <w:color w:val="000000" w:themeColor="text1"/>
                <w:sz w:val="24"/>
                <w:szCs w:val="24"/>
                <w:lang w:eastAsia="ru-RU"/>
              </w:rPr>
            </w:pPr>
            <w:r w:rsidRPr="00041D86">
              <w:rPr>
                <w:rFonts w:ascii="Times New Roman" w:eastAsia="Times New Roman" w:hAnsi="Times New Roman" w:cs="Times New Roman"/>
                <w:color w:val="000000" w:themeColor="text1"/>
                <w:sz w:val="24"/>
                <w:szCs w:val="24"/>
                <w:lang w:eastAsia="ru-RU"/>
              </w:rPr>
              <w:t xml:space="preserve">Шодмонов Н.М., </w:t>
            </w:r>
            <w:r w:rsidRPr="00041D86">
              <w:rPr>
                <w:rFonts w:ascii="Times New Roman" w:eastAsia="Times New Roman" w:hAnsi="Times New Roman" w:cs="Times New Roman"/>
                <w:color w:val="000000" w:themeColor="text1"/>
                <w:sz w:val="24"/>
                <w:szCs w:val="24"/>
                <w:lang w:val="uz-Cyrl-UZ" w:eastAsia="ru-RU"/>
              </w:rPr>
              <w:t>т.ф.</w:t>
            </w:r>
            <w:proofErr w:type="gramStart"/>
            <w:r w:rsidRPr="00041D86">
              <w:rPr>
                <w:rFonts w:ascii="Times New Roman" w:eastAsia="Times New Roman" w:hAnsi="Times New Roman" w:cs="Times New Roman"/>
                <w:color w:val="000000" w:themeColor="text1"/>
                <w:sz w:val="24"/>
                <w:szCs w:val="24"/>
                <w:lang w:val="uz-Cyrl-UZ" w:eastAsia="ru-RU"/>
              </w:rPr>
              <w:t>н</w:t>
            </w:r>
            <w:proofErr w:type="gramEnd"/>
            <w:r w:rsidRPr="00041D86">
              <w:rPr>
                <w:rFonts w:ascii="Times New Roman" w:eastAsia="Times New Roman" w:hAnsi="Times New Roman" w:cs="Times New Roman"/>
                <w:color w:val="000000" w:themeColor="text1"/>
                <w:sz w:val="24"/>
                <w:szCs w:val="24"/>
                <w:lang w:val="uz-Cyrl-UZ" w:eastAsia="ru-RU"/>
              </w:rPr>
              <w:t>.</w:t>
            </w:r>
          </w:p>
        </w:tc>
        <w:tc>
          <w:tcPr>
            <w:tcW w:w="5812" w:type="dxa"/>
          </w:tcPr>
          <w:p w:rsidR="009754C9" w:rsidRPr="00041D86" w:rsidRDefault="009754C9" w:rsidP="00BE1CE0">
            <w:pPr>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РИАГИАТМ</w:t>
            </w:r>
            <w:r w:rsidRPr="00041D86">
              <w:rPr>
                <w:rFonts w:ascii="Times New Roman" w:hAnsi="Times New Roman" w:cs="Times New Roman"/>
                <w:color w:val="000000" w:themeColor="text1"/>
                <w:sz w:val="24"/>
                <w:szCs w:val="24"/>
                <w:lang w:val="uz-Cyrl-UZ"/>
              </w:rPr>
              <w:t xml:space="preserve"> Жиззах вилояти </w:t>
            </w:r>
            <w:r w:rsidRPr="00041D86">
              <w:rPr>
                <w:rFonts w:ascii="Times New Roman" w:hAnsi="Times New Roman" w:cs="Times New Roman"/>
                <w:color w:val="000000" w:themeColor="text1"/>
                <w:sz w:val="24"/>
                <w:szCs w:val="24"/>
              </w:rPr>
              <w:t>филиал</w:t>
            </w:r>
            <w:r w:rsidRPr="00041D86">
              <w:rPr>
                <w:rFonts w:ascii="Times New Roman" w:hAnsi="Times New Roman" w:cs="Times New Roman"/>
                <w:color w:val="000000" w:themeColor="text1"/>
                <w:sz w:val="24"/>
                <w:szCs w:val="24"/>
                <w:lang w:val="uz-Cyrl-UZ"/>
              </w:rPr>
              <w:t>и</w:t>
            </w:r>
            <w:r w:rsidRPr="00041D86">
              <w:rPr>
                <w:rFonts w:ascii="Times New Roman" w:hAnsi="Times New Roman" w:cs="Times New Roman"/>
                <w:color w:val="000000" w:themeColor="text1"/>
                <w:sz w:val="24"/>
                <w:szCs w:val="24"/>
              </w:rPr>
              <w:t>, директор</w:t>
            </w:r>
          </w:p>
        </w:tc>
      </w:tr>
      <w:tr w:rsidR="009754C9" w:rsidRPr="00041D86" w:rsidTr="008415F7">
        <w:tc>
          <w:tcPr>
            <w:tcW w:w="3539" w:type="dxa"/>
            <w:vAlign w:val="center"/>
          </w:tcPr>
          <w:p w:rsidR="009754C9" w:rsidRPr="00041D86" w:rsidRDefault="009754C9" w:rsidP="00BE1CE0">
            <w:pPr>
              <w:rPr>
                <w:rFonts w:ascii="Times New Roman" w:eastAsia="Times New Roman" w:hAnsi="Times New Roman" w:cs="Times New Roman"/>
                <w:color w:val="000000" w:themeColor="text1"/>
                <w:sz w:val="24"/>
                <w:szCs w:val="24"/>
                <w:lang w:eastAsia="ru-RU"/>
              </w:rPr>
            </w:pPr>
            <w:r w:rsidRPr="00041D86">
              <w:rPr>
                <w:rFonts w:ascii="Times New Roman" w:eastAsia="Times New Roman" w:hAnsi="Times New Roman" w:cs="Times New Roman"/>
                <w:color w:val="000000" w:themeColor="text1"/>
                <w:sz w:val="24"/>
                <w:szCs w:val="24"/>
                <w:lang w:eastAsia="ru-RU"/>
              </w:rPr>
              <w:t xml:space="preserve">Норкулова М.А., </w:t>
            </w:r>
            <w:r w:rsidRPr="00041D86">
              <w:rPr>
                <w:rFonts w:ascii="Times New Roman" w:eastAsia="Times New Roman" w:hAnsi="Times New Roman" w:cs="Times New Roman"/>
                <w:color w:val="000000" w:themeColor="text1"/>
                <w:sz w:val="24"/>
                <w:szCs w:val="24"/>
                <w:lang w:val="uz-Cyrl-UZ" w:eastAsia="ru-RU"/>
              </w:rPr>
              <w:t>т.ф.</w:t>
            </w:r>
            <w:proofErr w:type="gramStart"/>
            <w:r w:rsidRPr="00041D86">
              <w:rPr>
                <w:rFonts w:ascii="Times New Roman" w:eastAsia="Times New Roman" w:hAnsi="Times New Roman" w:cs="Times New Roman"/>
                <w:color w:val="000000" w:themeColor="text1"/>
                <w:sz w:val="24"/>
                <w:szCs w:val="24"/>
                <w:lang w:val="uz-Cyrl-UZ" w:eastAsia="ru-RU"/>
              </w:rPr>
              <w:t>н</w:t>
            </w:r>
            <w:proofErr w:type="gramEnd"/>
            <w:r w:rsidRPr="00041D86">
              <w:rPr>
                <w:rFonts w:ascii="Times New Roman" w:eastAsia="Times New Roman" w:hAnsi="Times New Roman" w:cs="Times New Roman"/>
                <w:color w:val="000000" w:themeColor="text1"/>
                <w:sz w:val="24"/>
                <w:szCs w:val="24"/>
                <w:lang w:val="uz-Cyrl-UZ" w:eastAsia="ru-RU"/>
              </w:rPr>
              <w:t>.</w:t>
            </w:r>
          </w:p>
        </w:tc>
        <w:tc>
          <w:tcPr>
            <w:tcW w:w="5812" w:type="dxa"/>
          </w:tcPr>
          <w:p w:rsidR="009754C9" w:rsidRPr="00041D86" w:rsidRDefault="009754C9" w:rsidP="00BE1CE0">
            <w:pPr>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 xml:space="preserve">РИАГИАТМ </w:t>
            </w:r>
            <w:r w:rsidRPr="00041D86">
              <w:rPr>
                <w:rFonts w:ascii="Times New Roman" w:hAnsi="Times New Roman" w:cs="Times New Roman"/>
                <w:color w:val="000000" w:themeColor="text1"/>
                <w:sz w:val="24"/>
                <w:szCs w:val="24"/>
                <w:lang w:val="uz-Cyrl-UZ"/>
              </w:rPr>
              <w:t>Қашқадарьё вилояти филиали</w:t>
            </w:r>
            <w:r w:rsidRPr="00041D86">
              <w:rPr>
                <w:rFonts w:ascii="Times New Roman" w:hAnsi="Times New Roman" w:cs="Times New Roman"/>
                <w:color w:val="000000" w:themeColor="text1"/>
                <w:sz w:val="24"/>
                <w:szCs w:val="24"/>
              </w:rPr>
              <w:t>, директор</w:t>
            </w:r>
          </w:p>
        </w:tc>
      </w:tr>
      <w:tr w:rsidR="009754C9" w:rsidRPr="00041D86" w:rsidTr="008415F7">
        <w:tc>
          <w:tcPr>
            <w:tcW w:w="3539" w:type="dxa"/>
            <w:vAlign w:val="center"/>
          </w:tcPr>
          <w:p w:rsidR="009754C9" w:rsidRPr="00041D86" w:rsidRDefault="009754C9" w:rsidP="00BE1CE0">
            <w:pPr>
              <w:rPr>
                <w:rFonts w:ascii="Times New Roman" w:eastAsia="Times New Roman" w:hAnsi="Times New Roman" w:cs="Times New Roman"/>
                <w:color w:val="000000" w:themeColor="text1"/>
                <w:sz w:val="24"/>
                <w:szCs w:val="24"/>
                <w:lang w:eastAsia="ru-RU"/>
              </w:rPr>
            </w:pPr>
            <w:r w:rsidRPr="00041D86">
              <w:rPr>
                <w:rFonts w:ascii="Times New Roman" w:eastAsia="Times New Roman" w:hAnsi="Times New Roman" w:cs="Times New Roman"/>
                <w:color w:val="000000" w:themeColor="text1"/>
                <w:sz w:val="24"/>
                <w:szCs w:val="24"/>
                <w:lang w:eastAsia="ru-RU"/>
              </w:rPr>
              <w:t xml:space="preserve">Бабажанов М.А. </w:t>
            </w:r>
          </w:p>
        </w:tc>
        <w:tc>
          <w:tcPr>
            <w:tcW w:w="5812" w:type="dxa"/>
          </w:tcPr>
          <w:p w:rsidR="009754C9" w:rsidRPr="00041D86" w:rsidRDefault="009754C9" w:rsidP="00BE1CE0">
            <w:pPr>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 xml:space="preserve">РИАГИАТМ </w:t>
            </w:r>
            <w:r w:rsidRPr="00041D86">
              <w:rPr>
                <w:rFonts w:ascii="Times New Roman" w:hAnsi="Times New Roman" w:cs="Times New Roman"/>
                <w:color w:val="000000" w:themeColor="text1"/>
                <w:sz w:val="24"/>
                <w:szCs w:val="24"/>
                <w:lang w:val="uz-Cyrl-UZ"/>
              </w:rPr>
              <w:t>Қ</w:t>
            </w:r>
            <w:proofErr w:type="gramStart"/>
            <w:r w:rsidRPr="00041D86">
              <w:rPr>
                <w:rFonts w:ascii="Times New Roman" w:hAnsi="Times New Roman" w:cs="Times New Roman"/>
                <w:color w:val="000000" w:themeColor="text1"/>
                <w:sz w:val="24"/>
                <w:szCs w:val="24"/>
                <w:lang w:val="uz-Cyrl-UZ"/>
              </w:rPr>
              <w:t>Р</w:t>
            </w:r>
            <w:proofErr w:type="gramEnd"/>
            <w:r w:rsidRPr="00041D86">
              <w:rPr>
                <w:rFonts w:ascii="Times New Roman" w:hAnsi="Times New Roman" w:cs="Times New Roman"/>
                <w:color w:val="000000" w:themeColor="text1"/>
                <w:sz w:val="24"/>
                <w:szCs w:val="24"/>
                <w:lang w:val="uz-Cyrl-UZ"/>
              </w:rPr>
              <w:t xml:space="preserve"> </w:t>
            </w:r>
            <w:r w:rsidRPr="00041D86">
              <w:rPr>
                <w:rFonts w:ascii="Times New Roman" w:hAnsi="Times New Roman" w:cs="Times New Roman"/>
                <w:color w:val="000000" w:themeColor="text1"/>
                <w:sz w:val="24"/>
                <w:szCs w:val="24"/>
              </w:rPr>
              <w:t>филиал</w:t>
            </w:r>
            <w:r w:rsidRPr="00041D86">
              <w:rPr>
                <w:rFonts w:ascii="Times New Roman" w:hAnsi="Times New Roman" w:cs="Times New Roman"/>
                <w:color w:val="000000" w:themeColor="text1"/>
                <w:sz w:val="24"/>
                <w:szCs w:val="24"/>
                <w:lang w:val="uz-Cyrl-UZ"/>
              </w:rPr>
              <w:t>и,</w:t>
            </w:r>
            <w:r w:rsidRPr="00041D86">
              <w:rPr>
                <w:rFonts w:ascii="Times New Roman" w:hAnsi="Times New Roman" w:cs="Times New Roman"/>
                <w:color w:val="000000" w:themeColor="text1"/>
                <w:sz w:val="24"/>
                <w:szCs w:val="24"/>
              </w:rPr>
              <w:t xml:space="preserve"> директор</w:t>
            </w:r>
            <w:r>
              <w:rPr>
                <w:rFonts w:ascii="Times New Roman" w:hAnsi="Times New Roman" w:cs="Times New Roman"/>
                <w:color w:val="000000" w:themeColor="text1"/>
                <w:sz w:val="24"/>
                <w:szCs w:val="24"/>
              </w:rPr>
              <w:t xml:space="preserve"> </w:t>
            </w:r>
          </w:p>
        </w:tc>
      </w:tr>
      <w:tr w:rsidR="009754C9" w:rsidRPr="00041D86" w:rsidTr="008415F7">
        <w:tc>
          <w:tcPr>
            <w:tcW w:w="3539" w:type="dxa"/>
            <w:vAlign w:val="center"/>
          </w:tcPr>
          <w:p w:rsidR="009754C9" w:rsidRPr="00041D86" w:rsidRDefault="009754C9" w:rsidP="00BE1CE0">
            <w:pPr>
              <w:rPr>
                <w:rFonts w:ascii="Times New Roman" w:eastAsia="Times New Roman" w:hAnsi="Times New Roman" w:cs="Times New Roman"/>
                <w:b/>
                <w:color w:val="000000" w:themeColor="text1"/>
                <w:sz w:val="24"/>
                <w:szCs w:val="24"/>
                <w:lang w:eastAsia="ru-RU"/>
              </w:rPr>
            </w:pPr>
            <w:r w:rsidRPr="00041D86">
              <w:rPr>
                <w:rFonts w:ascii="Times New Roman" w:eastAsia="Times New Roman" w:hAnsi="Times New Roman" w:cs="Times New Roman"/>
                <w:color w:val="000000" w:themeColor="text1"/>
                <w:sz w:val="24"/>
                <w:szCs w:val="24"/>
                <w:lang w:eastAsia="ru-RU"/>
              </w:rPr>
              <w:t xml:space="preserve">Хамроева Л.К. </w:t>
            </w:r>
          </w:p>
        </w:tc>
        <w:tc>
          <w:tcPr>
            <w:tcW w:w="5812" w:type="dxa"/>
          </w:tcPr>
          <w:p w:rsidR="009754C9" w:rsidRPr="00041D86" w:rsidRDefault="009754C9" w:rsidP="00BE1CE0">
            <w:pPr>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 xml:space="preserve">РИАГИАТМ </w:t>
            </w:r>
            <w:r w:rsidRPr="00041D86">
              <w:rPr>
                <w:rFonts w:ascii="Times New Roman" w:hAnsi="Times New Roman" w:cs="Times New Roman"/>
                <w:color w:val="000000" w:themeColor="text1"/>
                <w:sz w:val="24"/>
                <w:szCs w:val="24"/>
                <w:lang w:val="uz-Cyrl-UZ"/>
              </w:rPr>
              <w:t>Самарқанд вилояти филиали</w:t>
            </w:r>
            <w:r w:rsidRPr="00041D86">
              <w:rPr>
                <w:rFonts w:ascii="Times New Roman" w:hAnsi="Times New Roman" w:cs="Times New Roman"/>
                <w:color w:val="000000" w:themeColor="text1"/>
                <w:sz w:val="24"/>
                <w:szCs w:val="24"/>
              </w:rPr>
              <w:t xml:space="preserve">, директор </w:t>
            </w:r>
          </w:p>
        </w:tc>
      </w:tr>
      <w:tr w:rsidR="009754C9" w:rsidRPr="00041D86" w:rsidTr="008415F7">
        <w:tc>
          <w:tcPr>
            <w:tcW w:w="3539" w:type="dxa"/>
            <w:vAlign w:val="center"/>
          </w:tcPr>
          <w:p w:rsidR="009754C9" w:rsidRPr="00041D86" w:rsidRDefault="009754C9" w:rsidP="00BE1CE0">
            <w:pPr>
              <w:rPr>
                <w:rFonts w:ascii="Times New Roman" w:eastAsia="Times New Roman" w:hAnsi="Times New Roman" w:cs="Times New Roman"/>
                <w:color w:val="000000" w:themeColor="text1"/>
                <w:sz w:val="24"/>
                <w:szCs w:val="24"/>
                <w:lang w:eastAsia="ru-RU"/>
              </w:rPr>
            </w:pPr>
            <w:r w:rsidRPr="00041D86">
              <w:rPr>
                <w:rFonts w:ascii="Times New Roman" w:eastAsia="Times New Roman" w:hAnsi="Times New Roman" w:cs="Times New Roman"/>
                <w:color w:val="000000" w:themeColor="text1"/>
                <w:sz w:val="24"/>
                <w:szCs w:val="24"/>
                <w:lang w:eastAsia="ru-RU"/>
              </w:rPr>
              <w:t xml:space="preserve">Садыкова Х.З. </w:t>
            </w:r>
          </w:p>
        </w:tc>
        <w:tc>
          <w:tcPr>
            <w:tcW w:w="5812" w:type="dxa"/>
          </w:tcPr>
          <w:p w:rsidR="009754C9" w:rsidRPr="00041D86" w:rsidRDefault="009754C9" w:rsidP="00BE1CE0">
            <w:pPr>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 xml:space="preserve">РИАГИАТМ </w:t>
            </w:r>
            <w:r w:rsidRPr="00041D86">
              <w:rPr>
                <w:rFonts w:ascii="Times New Roman" w:hAnsi="Times New Roman" w:cs="Times New Roman"/>
                <w:color w:val="000000" w:themeColor="text1"/>
                <w:sz w:val="24"/>
                <w:szCs w:val="24"/>
                <w:lang w:val="uz-Cyrl-UZ"/>
              </w:rPr>
              <w:t>Сирдарё вилояти филиали</w:t>
            </w:r>
            <w:r w:rsidRPr="00041D86">
              <w:rPr>
                <w:rFonts w:ascii="Times New Roman" w:hAnsi="Times New Roman" w:cs="Times New Roman"/>
                <w:color w:val="000000" w:themeColor="text1"/>
                <w:sz w:val="24"/>
                <w:szCs w:val="24"/>
              </w:rPr>
              <w:t xml:space="preserve">, директор </w:t>
            </w:r>
          </w:p>
        </w:tc>
      </w:tr>
      <w:tr w:rsidR="009754C9" w:rsidRPr="00041D86" w:rsidTr="008415F7">
        <w:tc>
          <w:tcPr>
            <w:tcW w:w="3539" w:type="dxa"/>
          </w:tcPr>
          <w:p w:rsidR="009754C9" w:rsidRPr="00041D86" w:rsidRDefault="009754C9" w:rsidP="00BE1CE0">
            <w:pPr>
              <w:rPr>
                <w:rFonts w:ascii="Times New Roman" w:eastAsia="Times New Roman" w:hAnsi="Times New Roman" w:cs="Times New Roman"/>
                <w:color w:val="000000" w:themeColor="text1"/>
                <w:sz w:val="24"/>
                <w:szCs w:val="24"/>
                <w:lang w:eastAsia="ru-RU"/>
              </w:rPr>
            </w:pPr>
            <w:r w:rsidRPr="00041D86">
              <w:rPr>
                <w:rFonts w:ascii="Times New Roman" w:eastAsia="Times New Roman" w:hAnsi="Times New Roman" w:cs="Times New Roman"/>
                <w:color w:val="000000" w:themeColor="text1"/>
                <w:sz w:val="24"/>
                <w:szCs w:val="24"/>
                <w:lang w:eastAsia="ru-RU"/>
              </w:rPr>
              <w:t>Бахранова Н.Р.</w:t>
            </w:r>
          </w:p>
        </w:tc>
        <w:tc>
          <w:tcPr>
            <w:tcW w:w="5812" w:type="dxa"/>
          </w:tcPr>
          <w:p w:rsidR="009754C9" w:rsidRPr="00041D86" w:rsidRDefault="009754C9" w:rsidP="00BE1CE0">
            <w:pPr>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 xml:space="preserve">РИАГИАТМ </w:t>
            </w:r>
            <w:r w:rsidRPr="00041D86">
              <w:rPr>
                <w:rFonts w:ascii="Times New Roman" w:hAnsi="Times New Roman" w:cs="Times New Roman"/>
                <w:color w:val="000000" w:themeColor="text1"/>
                <w:sz w:val="24"/>
                <w:szCs w:val="24"/>
                <w:lang w:val="uz-Cyrl-UZ"/>
              </w:rPr>
              <w:t xml:space="preserve">Бухоро вилояти </w:t>
            </w:r>
            <w:r w:rsidRPr="00041D86">
              <w:rPr>
                <w:rFonts w:ascii="Times New Roman" w:hAnsi="Times New Roman" w:cs="Times New Roman"/>
                <w:color w:val="000000" w:themeColor="text1"/>
                <w:sz w:val="24"/>
                <w:szCs w:val="24"/>
              </w:rPr>
              <w:t>филиал</w:t>
            </w:r>
            <w:r w:rsidRPr="00041D86">
              <w:rPr>
                <w:rFonts w:ascii="Times New Roman" w:hAnsi="Times New Roman" w:cs="Times New Roman"/>
                <w:color w:val="000000" w:themeColor="text1"/>
                <w:sz w:val="24"/>
                <w:szCs w:val="24"/>
                <w:lang w:val="uz-Cyrl-UZ"/>
              </w:rPr>
              <w:t>и</w:t>
            </w:r>
            <w:r w:rsidRPr="00041D86">
              <w:rPr>
                <w:rFonts w:ascii="Times New Roman" w:hAnsi="Times New Roman" w:cs="Times New Roman"/>
                <w:color w:val="000000" w:themeColor="text1"/>
                <w:sz w:val="24"/>
                <w:szCs w:val="24"/>
              </w:rPr>
              <w:t xml:space="preserve">, директор </w:t>
            </w:r>
          </w:p>
        </w:tc>
      </w:tr>
      <w:tr w:rsidR="009754C9" w:rsidRPr="00041D86" w:rsidTr="008415F7">
        <w:tc>
          <w:tcPr>
            <w:tcW w:w="3539" w:type="dxa"/>
          </w:tcPr>
          <w:p w:rsidR="009754C9" w:rsidRPr="00041D86" w:rsidRDefault="009754C9" w:rsidP="00BE1CE0">
            <w:pPr>
              <w:rPr>
                <w:rFonts w:ascii="Times New Roman" w:eastAsia="Times New Roman" w:hAnsi="Times New Roman" w:cs="Times New Roman"/>
                <w:color w:val="000000" w:themeColor="text1"/>
                <w:sz w:val="24"/>
                <w:szCs w:val="24"/>
                <w:lang w:eastAsia="ru-RU"/>
              </w:rPr>
            </w:pPr>
            <w:r w:rsidRPr="00041D86">
              <w:rPr>
                <w:rFonts w:ascii="Times New Roman" w:eastAsia="Times New Roman" w:hAnsi="Times New Roman" w:cs="Times New Roman"/>
                <w:color w:val="000000" w:themeColor="text1"/>
                <w:sz w:val="24"/>
                <w:szCs w:val="24"/>
                <w:lang w:eastAsia="ru-RU"/>
              </w:rPr>
              <w:t xml:space="preserve">Жумаев Б.А. </w:t>
            </w:r>
          </w:p>
        </w:tc>
        <w:tc>
          <w:tcPr>
            <w:tcW w:w="5812" w:type="dxa"/>
          </w:tcPr>
          <w:p w:rsidR="009754C9" w:rsidRPr="00041D86" w:rsidRDefault="009754C9" w:rsidP="00BE1CE0">
            <w:pPr>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 xml:space="preserve">РИАГИАТМ </w:t>
            </w:r>
            <w:r w:rsidRPr="00041D86">
              <w:rPr>
                <w:rFonts w:ascii="Times New Roman" w:hAnsi="Times New Roman" w:cs="Times New Roman"/>
                <w:color w:val="000000" w:themeColor="text1"/>
                <w:sz w:val="24"/>
                <w:szCs w:val="24"/>
                <w:lang w:val="uz-Cyrl-UZ"/>
              </w:rPr>
              <w:t xml:space="preserve">Тошкент вилояти </w:t>
            </w:r>
            <w:r w:rsidRPr="00041D86">
              <w:rPr>
                <w:rFonts w:ascii="Times New Roman" w:hAnsi="Times New Roman" w:cs="Times New Roman"/>
                <w:color w:val="000000" w:themeColor="text1"/>
                <w:sz w:val="24"/>
                <w:szCs w:val="24"/>
              </w:rPr>
              <w:t>филиал</w:t>
            </w:r>
            <w:r w:rsidRPr="00041D86">
              <w:rPr>
                <w:rFonts w:ascii="Times New Roman" w:hAnsi="Times New Roman" w:cs="Times New Roman"/>
                <w:color w:val="000000" w:themeColor="text1"/>
                <w:sz w:val="24"/>
                <w:szCs w:val="24"/>
                <w:lang w:val="uz-Cyrl-UZ"/>
              </w:rPr>
              <w:t>и,</w:t>
            </w:r>
            <w:r w:rsidRPr="00041D86">
              <w:rPr>
                <w:rFonts w:ascii="Times New Roman" w:hAnsi="Times New Roman" w:cs="Times New Roman"/>
                <w:color w:val="000000" w:themeColor="text1"/>
                <w:sz w:val="24"/>
                <w:szCs w:val="24"/>
              </w:rPr>
              <w:t xml:space="preserve"> директор </w:t>
            </w:r>
          </w:p>
        </w:tc>
      </w:tr>
      <w:tr w:rsidR="009754C9" w:rsidRPr="00041D86" w:rsidTr="008415F7">
        <w:tc>
          <w:tcPr>
            <w:tcW w:w="3539" w:type="dxa"/>
          </w:tcPr>
          <w:p w:rsidR="009754C9" w:rsidRPr="00041D86" w:rsidRDefault="009754C9" w:rsidP="00BE1CE0">
            <w:pPr>
              <w:rPr>
                <w:rFonts w:ascii="Times New Roman" w:eastAsia="Times New Roman" w:hAnsi="Times New Roman" w:cs="Times New Roman"/>
                <w:color w:val="000000" w:themeColor="text1"/>
                <w:sz w:val="24"/>
                <w:szCs w:val="24"/>
                <w:lang w:eastAsia="ru-RU"/>
              </w:rPr>
            </w:pPr>
            <w:r w:rsidRPr="00041D86">
              <w:rPr>
                <w:rFonts w:ascii="Times New Roman" w:eastAsia="Times New Roman" w:hAnsi="Times New Roman" w:cs="Times New Roman"/>
                <w:color w:val="000000" w:themeColor="text1"/>
                <w:sz w:val="24"/>
                <w:szCs w:val="24"/>
                <w:lang w:eastAsia="ru-RU"/>
              </w:rPr>
              <w:t xml:space="preserve">Мухитдинова И.Н., </w:t>
            </w:r>
            <w:r w:rsidRPr="00041D86">
              <w:rPr>
                <w:rFonts w:ascii="Times New Roman" w:eastAsia="Times New Roman" w:hAnsi="Times New Roman" w:cs="Times New Roman"/>
                <w:color w:val="000000" w:themeColor="text1"/>
                <w:sz w:val="24"/>
                <w:szCs w:val="24"/>
                <w:lang w:val="uz-Cyrl-UZ" w:eastAsia="ru-RU"/>
              </w:rPr>
              <w:t>т.ф.</w:t>
            </w:r>
            <w:proofErr w:type="gramStart"/>
            <w:r w:rsidRPr="00041D86">
              <w:rPr>
                <w:rFonts w:ascii="Times New Roman" w:eastAsia="Times New Roman" w:hAnsi="Times New Roman" w:cs="Times New Roman"/>
                <w:color w:val="000000" w:themeColor="text1"/>
                <w:sz w:val="24"/>
                <w:szCs w:val="24"/>
                <w:lang w:val="uz-Cyrl-UZ" w:eastAsia="ru-RU"/>
              </w:rPr>
              <w:t>н</w:t>
            </w:r>
            <w:proofErr w:type="gramEnd"/>
            <w:r w:rsidRPr="00041D86">
              <w:rPr>
                <w:rFonts w:ascii="Times New Roman" w:eastAsia="Times New Roman" w:hAnsi="Times New Roman" w:cs="Times New Roman"/>
                <w:color w:val="000000" w:themeColor="text1"/>
                <w:sz w:val="24"/>
                <w:szCs w:val="24"/>
                <w:lang w:val="uz-Cyrl-UZ" w:eastAsia="ru-RU"/>
              </w:rPr>
              <w:t>.</w:t>
            </w:r>
          </w:p>
        </w:tc>
        <w:tc>
          <w:tcPr>
            <w:tcW w:w="5812" w:type="dxa"/>
          </w:tcPr>
          <w:p w:rsidR="009754C9" w:rsidRPr="00041D86" w:rsidRDefault="009754C9" w:rsidP="00BE1CE0">
            <w:pPr>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 xml:space="preserve">РИАГИАТМ </w:t>
            </w:r>
            <w:r w:rsidRPr="00041D86">
              <w:rPr>
                <w:rFonts w:ascii="Times New Roman" w:hAnsi="Times New Roman" w:cs="Times New Roman"/>
                <w:color w:val="000000" w:themeColor="text1"/>
                <w:sz w:val="24"/>
                <w:szCs w:val="24"/>
                <w:lang w:val="uz-Cyrl-UZ"/>
              </w:rPr>
              <w:t>Наманган вилояти филиали</w:t>
            </w:r>
            <w:r w:rsidRPr="00041D86">
              <w:rPr>
                <w:rFonts w:ascii="Times New Roman" w:hAnsi="Times New Roman" w:cs="Times New Roman"/>
                <w:color w:val="000000" w:themeColor="text1"/>
                <w:sz w:val="24"/>
                <w:szCs w:val="24"/>
              </w:rPr>
              <w:t xml:space="preserve">, директор </w:t>
            </w:r>
          </w:p>
        </w:tc>
      </w:tr>
      <w:tr w:rsidR="009754C9" w:rsidRPr="00041D86" w:rsidTr="008415F7">
        <w:tc>
          <w:tcPr>
            <w:tcW w:w="3539" w:type="dxa"/>
          </w:tcPr>
          <w:p w:rsidR="009754C9" w:rsidRPr="00041D86" w:rsidRDefault="009754C9" w:rsidP="0089710F">
            <w:pPr>
              <w:rPr>
                <w:rFonts w:ascii="Times New Roman" w:eastAsia="Times New Roman" w:hAnsi="Times New Roman" w:cs="Times New Roman"/>
                <w:color w:val="000000" w:themeColor="text1"/>
                <w:sz w:val="24"/>
                <w:szCs w:val="24"/>
                <w:lang w:eastAsia="ru-RU"/>
              </w:rPr>
            </w:pPr>
            <w:r w:rsidRPr="00041D86">
              <w:rPr>
                <w:rFonts w:ascii="Times New Roman" w:eastAsia="Times New Roman" w:hAnsi="Times New Roman" w:cs="Times New Roman"/>
                <w:color w:val="000000" w:themeColor="text1"/>
                <w:sz w:val="24"/>
                <w:szCs w:val="24"/>
                <w:lang w:val="uz-Cyrl-UZ" w:eastAsia="ru-RU"/>
              </w:rPr>
              <w:t>Дустмуродов Б.М.</w:t>
            </w:r>
          </w:p>
        </w:tc>
        <w:tc>
          <w:tcPr>
            <w:tcW w:w="5812" w:type="dxa"/>
          </w:tcPr>
          <w:p w:rsidR="009754C9" w:rsidRPr="00041D86" w:rsidRDefault="009754C9" w:rsidP="0089710F">
            <w:pPr>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 xml:space="preserve">РИАГИАТМ Сурхондарё вилояти </w:t>
            </w:r>
            <w:r w:rsidRPr="00041D86">
              <w:rPr>
                <w:rFonts w:ascii="Times New Roman" w:hAnsi="Times New Roman" w:cs="Times New Roman"/>
                <w:color w:val="000000" w:themeColor="text1"/>
                <w:sz w:val="24"/>
                <w:szCs w:val="24"/>
                <w:lang w:val="uz-Cyrl-UZ"/>
              </w:rPr>
              <w:t xml:space="preserve">№2 </w:t>
            </w:r>
            <w:r w:rsidRPr="00041D86">
              <w:rPr>
                <w:rFonts w:ascii="Times New Roman" w:hAnsi="Times New Roman" w:cs="Times New Roman"/>
                <w:color w:val="000000" w:themeColor="text1"/>
                <w:sz w:val="24"/>
                <w:szCs w:val="24"/>
              </w:rPr>
              <w:t>филиали, директор</w:t>
            </w:r>
          </w:p>
        </w:tc>
      </w:tr>
      <w:tr w:rsidR="009754C9" w:rsidRPr="00041D86" w:rsidTr="008415F7">
        <w:tc>
          <w:tcPr>
            <w:tcW w:w="3539" w:type="dxa"/>
          </w:tcPr>
          <w:p w:rsidR="009754C9" w:rsidRPr="00041D86" w:rsidRDefault="009754C9" w:rsidP="0089710F">
            <w:pPr>
              <w:rPr>
                <w:rFonts w:ascii="Times New Roman" w:eastAsia="Times New Roman" w:hAnsi="Times New Roman" w:cs="Times New Roman"/>
                <w:color w:val="000000" w:themeColor="text1"/>
                <w:sz w:val="24"/>
                <w:szCs w:val="24"/>
                <w:lang w:eastAsia="ru-RU"/>
              </w:rPr>
            </w:pPr>
            <w:r w:rsidRPr="00041D86">
              <w:rPr>
                <w:rFonts w:ascii="Times New Roman" w:eastAsia="Times New Roman" w:hAnsi="Times New Roman" w:cs="Times New Roman"/>
                <w:color w:val="000000" w:themeColor="text1"/>
                <w:sz w:val="24"/>
                <w:szCs w:val="24"/>
                <w:lang w:eastAsia="ru-RU"/>
              </w:rPr>
              <w:t>Нурова А.А.</w:t>
            </w:r>
          </w:p>
        </w:tc>
        <w:tc>
          <w:tcPr>
            <w:tcW w:w="5812" w:type="dxa"/>
          </w:tcPr>
          <w:p w:rsidR="009754C9" w:rsidRPr="00041D86" w:rsidRDefault="009754C9" w:rsidP="0089710F">
            <w:pPr>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РИАГИАТМ, клини</w:t>
            </w:r>
            <w:r w:rsidRPr="00041D86">
              <w:rPr>
                <w:rFonts w:ascii="Times New Roman" w:hAnsi="Times New Roman" w:cs="Times New Roman"/>
                <w:color w:val="000000" w:themeColor="text1"/>
                <w:sz w:val="24"/>
                <w:szCs w:val="24"/>
                <w:lang w:val="uz-Cyrl-UZ"/>
              </w:rPr>
              <w:t>к</w:t>
            </w:r>
            <w:r w:rsidRPr="00041D86">
              <w:rPr>
                <w:rFonts w:ascii="Times New Roman" w:hAnsi="Times New Roman" w:cs="Times New Roman"/>
                <w:color w:val="000000" w:themeColor="text1"/>
                <w:sz w:val="24"/>
                <w:szCs w:val="24"/>
              </w:rPr>
              <w:t xml:space="preserve"> ординатор </w:t>
            </w:r>
          </w:p>
        </w:tc>
      </w:tr>
      <w:tr w:rsidR="009754C9" w:rsidRPr="00041D86" w:rsidTr="008415F7">
        <w:tc>
          <w:tcPr>
            <w:tcW w:w="3539" w:type="dxa"/>
          </w:tcPr>
          <w:p w:rsidR="009754C9" w:rsidRPr="00041D86" w:rsidRDefault="009754C9" w:rsidP="0089710F">
            <w:pPr>
              <w:rPr>
                <w:rFonts w:ascii="Times New Roman" w:eastAsia="Times New Roman" w:hAnsi="Times New Roman" w:cs="Times New Roman"/>
                <w:color w:val="000000" w:themeColor="text1"/>
                <w:sz w:val="24"/>
                <w:szCs w:val="24"/>
                <w:lang w:eastAsia="ru-RU"/>
              </w:rPr>
            </w:pPr>
            <w:r w:rsidRPr="00041D86">
              <w:rPr>
                <w:rFonts w:ascii="Times New Roman" w:eastAsia="Times New Roman" w:hAnsi="Times New Roman" w:cs="Times New Roman"/>
                <w:color w:val="000000" w:themeColor="text1"/>
                <w:sz w:val="24"/>
                <w:szCs w:val="24"/>
                <w:lang w:eastAsia="ru-RU"/>
              </w:rPr>
              <w:t>Икрамова Н.А.</w:t>
            </w:r>
          </w:p>
        </w:tc>
        <w:tc>
          <w:tcPr>
            <w:tcW w:w="5812" w:type="dxa"/>
          </w:tcPr>
          <w:p w:rsidR="009754C9" w:rsidRPr="00041D86" w:rsidRDefault="009754C9" w:rsidP="0089710F">
            <w:pPr>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РИАГИАТМ, клини</w:t>
            </w:r>
            <w:r w:rsidRPr="00041D86">
              <w:rPr>
                <w:rFonts w:ascii="Times New Roman" w:hAnsi="Times New Roman" w:cs="Times New Roman"/>
                <w:color w:val="000000" w:themeColor="text1"/>
                <w:sz w:val="24"/>
                <w:szCs w:val="24"/>
                <w:lang w:val="uz-Cyrl-UZ"/>
              </w:rPr>
              <w:t>к</w:t>
            </w:r>
            <w:r w:rsidRPr="00041D86">
              <w:rPr>
                <w:rFonts w:ascii="Times New Roman" w:hAnsi="Times New Roman" w:cs="Times New Roman"/>
                <w:color w:val="000000" w:themeColor="text1"/>
                <w:sz w:val="24"/>
                <w:szCs w:val="24"/>
              </w:rPr>
              <w:t xml:space="preserve"> ординатор</w:t>
            </w:r>
          </w:p>
        </w:tc>
      </w:tr>
      <w:tr w:rsidR="009754C9" w:rsidRPr="00041D86" w:rsidTr="008415F7">
        <w:tc>
          <w:tcPr>
            <w:tcW w:w="3539" w:type="dxa"/>
          </w:tcPr>
          <w:p w:rsidR="009754C9" w:rsidRPr="00041D86" w:rsidRDefault="009754C9" w:rsidP="0089710F">
            <w:pPr>
              <w:rPr>
                <w:rFonts w:ascii="Times New Roman" w:eastAsia="Times New Roman" w:hAnsi="Times New Roman" w:cs="Times New Roman"/>
                <w:color w:val="000000" w:themeColor="text1"/>
                <w:sz w:val="24"/>
                <w:szCs w:val="24"/>
                <w:lang w:eastAsia="ru-RU"/>
              </w:rPr>
            </w:pPr>
            <w:r w:rsidRPr="00041D86">
              <w:rPr>
                <w:rFonts w:ascii="Times New Roman" w:eastAsia="Times New Roman" w:hAnsi="Times New Roman" w:cs="Times New Roman"/>
                <w:color w:val="000000" w:themeColor="text1"/>
                <w:sz w:val="24"/>
                <w:szCs w:val="24"/>
                <w:lang w:eastAsia="ru-RU"/>
              </w:rPr>
              <w:t>Бурибаева А.И.</w:t>
            </w:r>
          </w:p>
        </w:tc>
        <w:tc>
          <w:tcPr>
            <w:tcW w:w="5812" w:type="dxa"/>
          </w:tcPr>
          <w:p w:rsidR="009754C9" w:rsidRPr="00041D86" w:rsidRDefault="009754C9" w:rsidP="0089710F">
            <w:pPr>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РИАГИАТМ, клини</w:t>
            </w:r>
            <w:r w:rsidRPr="00041D86">
              <w:rPr>
                <w:rFonts w:ascii="Times New Roman" w:hAnsi="Times New Roman" w:cs="Times New Roman"/>
                <w:color w:val="000000" w:themeColor="text1"/>
                <w:sz w:val="24"/>
                <w:szCs w:val="24"/>
                <w:lang w:val="uz-Cyrl-UZ"/>
              </w:rPr>
              <w:t>к</w:t>
            </w:r>
            <w:r w:rsidRPr="00041D86">
              <w:rPr>
                <w:rFonts w:ascii="Times New Roman" w:hAnsi="Times New Roman" w:cs="Times New Roman"/>
                <w:color w:val="000000" w:themeColor="text1"/>
                <w:sz w:val="24"/>
                <w:szCs w:val="24"/>
              </w:rPr>
              <w:t xml:space="preserve"> ординатор</w:t>
            </w:r>
          </w:p>
        </w:tc>
      </w:tr>
    </w:tbl>
    <w:p w:rsidR="0089710F" w:rsidRPr="00F77A24" w:rsidRDefault="0011192F" w:rsidP="00002BFC">
      <w:pPr>
        <w:spacing w:before="240" w:after="0"/>
        <w:rPr>
          <w:rFonts w:ascii="Times New Roman" w:hAnsi="Times New Roman" w:cs="Times New Roman"/>
          <w:b/>
          <w:color w:val="4472C4" w:themeColor="accent5"/>
          <w:sz w:val="24"/>
          <w:szCs w:val="24"/>
          <w:lang w:val="uz-Cyrl-UZ"/>
        </w:rPr>
      </w:pPr>
      <w:r w:rsidRPr="00F77A24">
        <w:rPr>
          <w:rFonts w:ascii="Times New Roman" w:hAnsi="Times New Roman" w:cs="Times New Roman"/>
          <w:b/>
          <w:color w:val="4472C4" w:themeColor="accent5"/>
          <w:sz w:val="24"/>
          <w:szCs w:val="24"/>
          <w:lang w:val="uz-Cyrl-UZ"/>
        </w:rPr>
        <w:t>Методик ёрдам</w:t>
      </w:r>
    </w:p>
    <w:tbl>
      <w:tblPr>
        <w:tblStyle w:val="a3"/>
        <w:tblW w:w="93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39"/>
        <w:gridCol w:w="5812"/>
      </w:tblGrid>
      <w:tr w:rsidR="00002BFC" w:rsidRPr="00041D86" w:rsidTr="008415F7">
        <w:tc>
          <w:tcPr>
            <w:tcW w:w="3539" w:type="dxa"/>
          </w:tcPr>
          <w:p w:rsidR="00002BFC" w:rsidRPr="00041D86" w:rsidRDefault="00002BFC" w:rsidP="00002BFC">
            <w:pPr>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Ядгарова К.Т., т.ф.н., тиббий стандартлар ва баённомаларни ишлаб чиқиш бўлими бошлиғи</w:t>
            </w:r>
          </w:p>
        </w:tc>
        <w:tc>
          <w:tcPr>
            <w:tcW w:w="5812" w:type="dxa"/>
          </w:tcPr>
          <w:p w:rsidR="00002BFC" w:rsidRPr="00041D86" w:rsidRDefault="00002BFC" w:rsidP="00002BFC">
            <w:pPr>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lang w:val="uz-Cyrl-UZ"/>
              </w:rPr>
              <w:t>Ўзбекистон Республикаси Инновацион соғлиқни сақлаш миллий палатаси</w:t>
            </w:r>
          </w:p>
        </w:tc>
      </w:tr>
      <w:tr w:rsidR="00002BFC" w:rsidRPr="00041D86" w:rsidTr="008415F7">
        <w:tc>
          <w:tcPr>
            <w:tcW w:w="3539" w:type="dxa"/>
          </w:tcPr>
          <w:p w:rsidR="00002BFC" w:rsidRPr="00041D86" w:rsidRDefault="002E1D53" w:rsidP="00002BFC">
            <w:pPr>
              <w:pStyle w:val="aa"/>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z-Cyrl-UZ"/>
              </w:rPr>
              <w:lastRenderedPageBreak/>
              <w:t>Усманов С.К.</w:t>
            </w:r>
            <w:r w:rsidR="00002BFC" w:rsidRPr="00041D86">
              <w:rPr>
                <w:rFonts w:ascii="Times New Roman" w:hAnsi="Times New Roman" w:cs="Times New Roman"/>
                <w:color w:val="000000" w:themeColor="text1"/>
                <w:sz w:val="24"/>
                <w:szCs w:val="24"/>
              </w:rPr>
              <w:t>., етакчи мутахассис</w:t>
            </w:r>
          </w:p>
        </w:tc>
        <w:tc>
          <w:tcPr>
            <w:tcW w:w="5812" w:type="dxa"/>
          </w:tcPr>
          <w:p w:rsidR="00002BFC" w:rsidRPr="00041D86" w:rsidRDefault="00002BFC" w:rsidP="00002BFC">
            <w:pPr>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lang w:val="uz-Cyrl-UZ"/>
              </w:rPr>
              <w:t>Ўзбекистон Республикаси Инновацион соғлиқни сақлаш миллий палатаси</w:t>
            </w:r>
          </w:p>
        </w:tc>
      </w:tr>
    </w:tbl>
    <w:p w:rsidR="00F96B25" w:rsidRDefault="00F96B25" w:rsidP="00F96B25">
      <w:pPr>
        <w:spacing w:after="0" w:line="240" w:lineRule="auto"/>
        <w:rPr>
          <w:rFonts w:ascii="Times New Roman" w:hAnsi="Times New Roman" w:cs="Times New Roman"/>
          <w:b/>
          <w:color w:val="4472C4" w:themeColor="accent5"/>
          <w:sz w:val="24"/>
          <w:szCs w:val="24"/>
          <w:lang w:val="uz-Cyrl-UZ"/>
        </w:rPr>
      </w:pPr>
      <w:r>
        <w:rPr>
          <w:rFonts w:ascii="Times New Roman" w:hAnsi="Times New Roman" w:cs="Times New Roman"/>
          <w:b/>
          <w:color w:val="4472C4" w:themeColor="accent5"/>
          <w:sz w:val="24"/>
          <w:szCs w:val="24"/>
          <w:lang w:val="uz-Cyrl-UZ"/>
        </w:rPr>
        <w:t>Техник ёрдам</w:t>
      </w:r>
    </w:p>
    <w:p w:rsidR="00F96B25" w:rsidRPr="00F96B25" w:rsidRDefault="00F96B25" w:rsidP="00F96B25">
      <w:pPr>
        <w:spacing w:after="0" w:line="240" w:lineRule="auto"/>
        <w:jc w:val="both"/>
        <w:rPr>
          <w:rFonts w:ascii="Times New Roman" w:hAnsi="Times New Roman" w:cs="Times New Roman"/>
          <w:color w:val="000000" w:themeColor="text1"/>
          <w:sz w:val="24"/>
          <w:szCs w:val="24"/>
          <w:lang w:val="uz-Cyrl-UZ"/>
        </w:rPr>
      </w:pPr>
      <w:r w:rsidRPr="00F96B25">
        <w:rPr>
          <w:rFonts w:ascii="Times New Roman" w:hAnsi="Times New Roman" w:cs="Times New Roman"/>
          <w:color w:val="000000" w:themeColor="text1"/>
          <w:sz w:val="24"/>
          <w:szCs w:val="24"/>
          <w:lang w:val="uz-Cyrl-UZ"/>
        </w:rPr>
        <w:t>Бирлашган Миллатлар Ташкилотининг Ўзбекистондаги аҳолишунослик жамғармаси (ЮНФПА/UNFPA)</w:t>
      </w:r>
    </w:p>
    <w:p w:rsidR="00BC308E" w:rsidRPr="00F77A24" w:rsidRDefault="00BC308E" w:rsidP="0011192F">
      <w:pPr>
        <w:spacing w:before="240" w:after="0"/>
        <w:rPr>
          <w:rFonts w:ascii="Times New Roman" w:hAnsi="Times New Roman" w:cs="Times New Roman"/>
          <w:b/>
          <w:color w:val="4472C4" w:themeColor="accent5"/>
          <w:sz w:val="24"/>
          <w:szCs w:val="24"/>
          <w:lang w:val="uz-Cyrl-UZ"/>
        </w:rPr>
      </w:pPr>
      <w:r w:rsidRPr="00F77A24">
        <w:rPr>
          <w:rFonts w:ascii="Times New Roman" w:hAnsi="Times New Roman" w:cs="Times New Roman"/>
          <w:b/>
          <w:color w:val="4472C4" w:themeColor="accent5"/>
          <w:sz w:val="24"/>
          <w:szCs w:val="24"/>
          <w:lang w:val="uz-Cyrl-UZ"/>
        </w:rPr>
        <w:t>Тақризчи</w:t>
      </w:r>
      <w:r w:rsidR="0011192F" w:rsidRPr="00F77A24">
        <w:rPr>
          <w:rFonts w:ascii="Times New Roman" w:hAnsi="Times New Roman" w:cs="Times New Roman"/>
          <w:b/>
          <w:color w:val="4472C4" w:themeColor="accent5"/>
          <w:sz w:val="24"/>
          <w:szCs w:val="24"/>
          <w:lang w:val="uz-Cyrl-UZ"/>
        </w:rPr>
        <w:t>лар</w:t>
      </w:r>
    </w:p>
    <w:tbl>
      <w:tblPr>
        <w:tblStyle w:val="a3"/>
        <w:tblW w:w="93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39"/>
        <w:gridCol w:w="5812"/>
      </w:tblGrid>
      <w:tr w:rsidR="00415633" w:rsidRPr="00041D86" w:rsidTr="005C0014">
        <w:tc>
          <w:tcPr>
            <w:tcW w:w="3539" w:type="dxa"/>
          </w:tcPr>
          <w:p w:rsidR="00415633" w:rsidRPr="00041D86" w:rsidRDefault="00415633" w:rsidP="007D360A">
            <w:pPr>
              <w:contextualSpacing/>
              <w:rPr>
                <w:rFonts w:ascii="Times New Roman" w:hAnsi="Times New Roman"/>
                <w:color w:val="000000" w:themeColor="text1"/>
                <w:sz w:val="24"/>
                <w:szCs w:val="24"/>
              </w:rPr>
            </w:pPr>
            <w:r w:rsidRPr="00041D86">
              <w:rPr>
                <w:rFonts w:ascii="Times New Roman" w:hAnsi="Times New Roman"/>
                <w:color w:val="000000" w:themeColor="text1"/>
                <w:sz w:val="24"/>
                <w:szCs w:val="24"/>
              </w:rPr>
              <w:t xml:space="preserve">Каримова Ф.Д. </w:t>
            </w:r>
          </w:p>
        </w:tc>
        <w:tc>
          <w:tcPr>
            <w:tcW w:w="5812" w:type="dxa"/>
          </w:tcPr>
          <w:p w:rsidR="00415633" w:rsidRPr="00041D86" w:rsidRDefault="00415633" w:rsidP="007D360A">
            <w:pPr>
              <w:rPr>
                <w:rFonts w:ascii="Times New Roman" w:hAnsi="Times New Roman"/>
                <w:color w:val="000000" w:themeColor="text1"/>
                <w:sz w:val="24"/>
                <w:szCs w:val="24"/>
              </w:rPr>
            </w:pPr>
            <w:r w:rsidRPr="00041D86">
              <w:rPr>
                <w:rFonts w:ascii="Times New Roman" w:hAnsi="Times New Roman"/>
                <w:color w:val="000000" w:themeColor="text1"/>
                <w:sz w:val="24"/>
                <w:szCs w:val="24"/>
              </w:rPr>
              <w:t>ТХКМРМ</w:t>
            </w:r>
            <w:r w:rsidRPr="00041D86">
              <w:rPr>
                <w:rFonts w:ascii="Times New Roman" w:hAnsi="Times New Roman"/>
                <w:color w:val="000000" w:themeColor="text1"/>
                <w:sz w:val="24"/>
                <w:szCs w:val="24"/>
                <w:lang w:val="uz-Cyrl-UZ"/>
              </w:rPr>
              <w:t xml:space="preserve">, т.ф.д., </w:t>
            </w:r>
            <w:r w:rsidRPr="00041D86">
              <w:rPr>
                <w:rFonts w:ascii="Times New Roman" w:hAnsi="Times New Roman"/>
                <w:color w:val="000000" w:themeColor="text1"/>
                <w:sz w:val="24"/>
                <w:szCs w:val="24"/>
              </w:rPr>
              <w:t xml:space="preserve">профессор, </w:t>
            </w:r>
            <w:r w:rsidRPr="00041D86">
              <w:rPr>
                <w:rFonts w:ascii="Times New Roman" w:hAnsi="Times New Roman"/>
                <w:color w:val="000000" w:themeColor="text1"/>
                <w:sz w:val="24"/>
                <w:szCs w:val="24"/>
                <w:lang w:val="uz-Cyrl-UZ"/>
              </w:rPr>
              <w:t>Акушерлик ва гинекология №2 кафедраси мудири</w:t>
            </w:r>
          </w:p>
        </w:tc>
      </w:tr>
      <w:tr w:rsidR="00415633" w:rsidRPr="00041D86" w:rsidTr="005C0014">
        <w:tc>
          <w:tcPr>
            <w:tcW w:w="3539" w:type="dxa"/>
          </w:tcPr>
          <w:p w:rsidR="00415633" w:rsidRPr="00041D86" w:rsidRDefault="00415633" w:rsidP="007D360A">
            <w:pPr>
              <w:contextualSpacing/>
              <w:rPr>
                <w:rFonts w:ascii="Times New Roman" w:hAnsi="Times New Roman"/>
                <w:color w:val="000000" w:themeColor="text1"/>
                <w:sz w:val="24"/>
                <w:szCs w:val="24"/>
              </w:rPr>
            </w:pPr>
            <w:r>
              <w:rPr>
                <w:rFonts w:ascii="Times New Roman" w:hAnsi="Times New Roman"/>
                <w:color w:val="000000" w:themeColor="text1"/>
                <w:sz w:val="24"/>
                <w:szCs w:val="24"/>
              </w:rPr>
              <w:t>Мухтаров Ш.Т.</w:t>
            </w:r>
            <w:r w:rsidRPr="00041D86">
              <w:rPr>
                <w:rFonts w:ascii="Times New Roman" w:hAnsi="Times New Roman"/>
                <w:color w:val="000000" w:themeColor="text1"/>
                <w:sz w:val="24"/>
                <w:szCs w:val="24"/>
              </w:rPr>
              <w:t xml:space="preserve"> </w:t>
            </w:r>
          </w:p>
        </w:tc>
        <w:tc>
          <w:tcPr>
            <w:tcW w:w="5812" w:type="dxa"/>
          </w:tcPr>
          <w:p w:rsidR="00415633" w:rsidRPr="00041D86" w:rsidRDefault="00415633" w:rsidP="007D360A">
            <w:pPr>
              <w:rPr>
                <w:rFonts w:ascii="Times New Roman" w:hAnsi="Times New Roman"/>
                <w:color w:val="000000" w:themeColor="text1"/>
                <w:sz w:val="24"/>
                <w:szCs w:val="24"/>
              </w:rPr>
            </w:pPr>
            <w:r>
              <w:rPr>
                <w:rFonts w:ascii="Times New Roman" w:hAnsi="Times New Roman"/>
                <w:color w:val="000000" w:themeColor="text1"/>
                <w:sz w:val="24"/>
                <w:szCs w:val="24"/>
              </w:rPr>
              <w:t>РИУИАТМ, директор, т.ф.д.</w:t>
            </w:r>
          </w:p>
        </w:tc>
      </w:tr>
    </w:tbl>
    <w:p w:rsidR="0011192F" w:rsidRPr="00041D86" w:rsidRDefault="0011192F" w:rsidP="0011192F">
      <w:pPr>
        <w:pStyle w:val="aa"/>
        <w:widowControl w:val="0"/>
        <w:spacing w:after="0"/>
        <w:jc w:val="both"/>
        <w:rPr>
          <w:rFonts w:ascii="Times New Roman" w:hAnsi="Times New Roman" w:cs="Times New Roman"/>
          <w:color w:val="000000" w:themeColor="text1"/>
          <w:sz w:val="28"/>
          <w:szCs w:val="28"/>
          <w:lang w:eastAsia="ru-RU" w:bidi="en-US"/>
        </w:rPr>
      </w:pPr>
    </w:p>
    <w:tbl>
      <w:tblPr>
        <w:tblStyle w:val="a3"/>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25"/>
        <w:gridCol w:w="7513"/>
      </w:tblGrid>
      <w:tr w:rsidR="0011192F" w:rsidRPr="00041D86" w:rsidTr="00415633">
        <w:trPr>
          <w:jc w:val="center"/>
        </w:trPr>
        <w:tc>
          <w:tcPr>
            <w:tcW w:w="1555" w:type="dxa"/>
            <w:vAlign w:val="center"/>
          </w:tcPr>
          <w:p w:rsidR="0011192F" w:rsidRPr="00041D86" w:rsidRDefault="0011192F" w:rsidP="006C3E6E">
            <w:pPr>
              <w:rPr>
                <w:rFonts w:ascii="Times New Roman" w:hAnsi="Times New Roman" w:cs="Times New Roman"/>
                <w:i/>
                <w:color w:val="000000" w:themeColor="text1"/>
                <w:sz w:val="24"/>
                <w:szCs w:val="24"/>
              </w:rPr>
            </w:pPr>
            <w:r w:rsidRPr="00041D86">
              <w:rPr>
                <w:rFonts w:ascii="Times New Roman" w:hAnsi="Times New Roman" w:cs="Times New Roman"/>
                <w:i/>
                <w:color w:val="000000" w:themeColor="text1"/>
                <w:sz w:val="24"/>
                <w:szCs w:val="24"/>
              </w:rPr>
              <w:t>РИАГИАТМ</w:t>
            </w:r>
          </w:p>
        </w:tc>
        <w:tc>
          <w:tcPr>
            <w:tcW w:w="425" w:type="dxa"/>
            <w:vAlign w:val="center"/>
          </w:tcPr>
          <w:p w:rsidR="0011192F" w:rsidRPr="00041D86" w:rsidRDefault="0011192F" w:rsidP="006C3E6E">
            <w:pPr>
              <w:jc w:val="center"/>
              <w:rPr>
                <w:i/>
                <w:color w:val="000000" w:themeColor="text1"/>
              </w:rPr>
            </w:pPr>
            <w:r w:rsidRPr="00041D86">
              <w:rPr>
                <w:rFonts w:ascii="Times New Roman" w:hAnsi="Times New Roman" w:cs="Times New Roman"/>
                <w:i/>
                <w:color w:val="000000" w:themeColor="text1"/>
                <w:sz w:val="24"/>
                <w:szCs w:val="24"/>
              </w:rPr>
              <w:sym w:font="Symbol" w:char="F02D"/>
            </w:r>
          </w:p>
        </w:tc>
        <w:tc>
          <w:tcPr>
            <w:tcW w:w="7513" w:type="dxa"/>
          </w:tcPr>
          <w:p w:rsidR="0011192F" w:rsidRPr="00041D86" w:rsidRDefault="0011192F" w:rsidP="006C3E6E">
            <w:pPr>
              <w:rPr>
                <w:rFonts w:ascii="Times New Roman" w:hAnsi="Times New Roman" w:cs="Times New Roman"/>
                <w:i/>
                <w:color w:val="000000" w:themeColor="text1"/>
                <w:sz w:val="24"/>
                <w:szCs w:val="24"/>
              </w:rPr>
            </w:pPr>
            <w:r w:rsidRPr="00041D86">
              <w:rPr>
                <w:rFonts w:ascii="Times New Roman" w:hAnsi="Times New Roman" w:cs="Times New Roman"/>
                <w:i/>
                <w:color w:val="000000" w:themeColor="text1"/>
                <w:sz w:val="24"/>
                <w:szCs w:val="24"/>
              </w:rPr>
              <w:t>Р</w:t>
            </w:r>
            <w:proofErr w:type="gramStart"/>
            <w:r w:rsidRPr="00041D86">
              <w:rPr>
                <w:rFonts w:ascii="Times New Roman" w:hAnsi="Times New Roman" w:cs="Times New Roman"/>
                <w:i/>
                <w:color w:val="000000" w:themeColor="text1"/>
                <w:sz w:val="24"/>
                <w:szCs w:val="24"/>
              </w:rPr>
              <w:t>e</w:t>
            </w:r>
            <w:proofErr w:type="gramEnd"/>
            <w:r w:rsidRPr="00041D86">
              <w:rPr>
                <w:rFonts w:ascii="Times New Roman" w:hAnsi="Times New Roman" w:cs="Times New Roman"/>
                <w:i/>
                <w:color w:val="000000" w:themeColor="text1"/>
                <w:sz w:val="24"/>
                <w:szCs w:val="24"/>
              </w:rPr>
              <w:t>спублика ихтисослаштирилган акушeрлик ва гинeкология илмий-амалий тиббиёт маркази</w:t>
            </w:r>
          </w:p>
        </w:tc>
      </w:tr>
      <w:tr w:rsidR="0011192F" w:rsidRPr="00041D86" w:rsidTr="00415633">
        <w:trPr>
          <w:jc w:val="center"/>
        </w:trPr>
        <w:tc>
          <w:tcPr>
            <w:tcW w:w="1555" w:type="dxa"/>
            <w:vAlign w:val="center"/>
          </w:tcPr>
          <w:p w:rsidR="0011192F" w:rsidRPr="00041D86" w:rsidRDefault="0011192F" w:rsidP="006C3E6E">
            <w:pPr>
              <w:rPr>
                <w:rFonts w:ascii="Times New Roman" w:hAnsi="Times New Roman" w:cs="Times New Roman"/>
                <w:i/>
                <w:color w:val="000000" w:themeColor="text1"/>
                <w:sz w:val="24"/>
                <w:szCs w:val="24"/>
                <w:lang w:val="uz-Cyrl-UZ"/>
              </w:rPr>
            </w:pPr>
            <w:r w:rsidRPr="00041D86">
              <w:rPr>
                <w:rFonts w:ascii="Times New Roman" w:hAnsi="Times New Roman" w:cs="Times New Roman"/>
                <w:i/>
                <w:color w:val="000000" w:themeColor="text1"/>
                <w:sz w:val="24"/>
                <w:szCs w:val="24"/>
                <w:lang w:val="uz-Cyrl-UZ"/>
              </w:rPr>
              <w:t>РПМ</w:t>
            </w:r>
          </w:p>
        </w:tc>
        <w:tc>
          <w:tcPr>
            <w:tcW w:w="425" w:type="dxa"/>
            <w:vAlign w:val="center"/>
          </w:tcPr>
          <w:p w:rsidR="0011192F" w:rsidRPr="00041D86" w:rsidRDefault="0011192F" w:rsidP="006C3E6E">
            <w:pPr>
              <w:jc w:val="center"/>
              <w:rPr>
                <w:i/>
                <w:color w:val="000000" w:themeColor="text1"/>
              </w:rPr>
            </w:pPr>
            <w:r w:rsidRPr="00041D86">
              <w:rPr>
                <w:rFonts w:ascii="Times New Roman" w:hAnsi="Times New Roman" w:cs="Times New Roman"/>
                <w:i/>
                <w:color w:val="000000" w:themeColor="text1"/>
                <w:sz w:val="24"/>
                <w:szCs w:val="24"/>
              </w:rPr>
              <w:sym w:font="Symbol" w:char="F02D"/>
            </w:r>
          </w:p>
        </w:tc>
        <w:tc>
          <w:tcPr>
            <w:tcW w:w="7513" w:type="dxa"/>
          </w:tcPr>
          <w:p w:rsidR="0011192F" w:rsidRPr="00041D86" w:rsidRDefault="0011192F" w:rsidP="006C3E6E">
            <w:pPr>
              <w:rPr>
                <w:rFonts w:ascii="Times New Roman" w:hAnsi="Times New Roman" w:cs="Times New Roman"/>
                <w:i/>
                <w:color w:val="000000" w:themeColor="text1"/>
                <w:sz w:val="24"/>
                <w:szCs w:val="24"/>
                <w:lang w:val="uz-Cyrl-UZ"/>
              </w:rPr>
            </w:pPr>
            <w:r w:rsidRPr="00041D86">
              <w:rPr>
                <w:rFonts w:ascii="Times New Roman" w:hAnsi="Times New Roman" w:cs="Times New Roman"/>
                <w:i/>
                <w:color w:val="000000" w:themeColor="text1"/>
                <w:sz w:val="24"/>
                <w:szCs w:val="24"/>
                <w:lang w:val="uz-Cyrl-UZ"/>
              </w:rPr>
              <w:t>Республика перинатал маркази</w:t>
            </w:r>
          </w:p>
        </w:tc>
      </w:tr>
      <w:tr w:rsidR="0011192F" w:rsidRPr="00041D86" w:rsidTr="00415633">
        <w:trPr>
          <w:jc w:val="center"/>
        </w:trPr>
        <w:tc>
          <w:tcPr>
            <w:tcW w:w="1555" w:type="dxa"/>
            <w:vAlign w:val="center"/>
          </w:tcPr>
          <w:p w:rsidR="0011192F" w:rsidRPr="00041D86" w:rsidRDefault="0011192F" w:rsidP="006C3E6E">
            <w:pPr>
              <w:rPr>
                <w:rFonts w:ascii="Times New Roman" w:hAnsi="Times New Roman" w:cs="Times New Roman"/>
                <w:i/>
                <w:color w:val="000000" w:themeColor="text1"/>
                <w:sz w:val="24"/>
                <w:szCs w:val="24"/>
                <w:lang w:val="uz-Cyrl-UZ"/>
              </w:rPr>
            </w:pPr>
            <w:r w:rsidRPr="00041D86">
              <w:rPr>
                <w:rFonts w:ascii="Times New Roman" w:hAnsi="Times New Roman" w:cs="Times New Roman"/>
                <w:i/>
                <w:color w:val="000000" w:themeColor="text1"/>
                <w:sz w:val="24"/>
                <w:szCs w:val="24"/>
                <w:lang w:val="uz-Cyrl-UZ"/>
              </w:rPr>
              <w:t>ҚР</w:t>
            </w:r>
          </w:p>
        </w:tc>
        <w:tc>
          <w:tcPr>
            <w:tcW w:w="425" w:type="dxa"/>
            <w:vAlign w:val="center"/>
          </w:tcPr>
          <w:p w:rsidR="0011192F" w:rsidRPr="00041D86" w:rsidRDefault="0011192F" w:rsidP="006C3E6E">
            <w:pPr>
              <w:jc w:val="center"/>
              <w:rPr>
                <w:i/>
                <w:color w:val="000000" w:themeColor="text1"/>
              </w:rPr>
            </w:pPr>
            <w:r w:rsidRPr="00041D86">
              <w:rPr>
                <w:rFonts w:ascii="Times New Roman" w:hAnsi="Times New Roman" w:cs="Times New Roman"/>
                <w:i/>
                <w:color w:val="000000" w:themeColor="text1"/>
                <w:sz w:val="24"/>
                <w:szCs w:val="24"/>
              </w:rPr>
              <w:sym w:font="Symbol" w:char="F02D"/>
            </w:r>
          </w:p>
        </w:tc>
        <w:tc>
          <w:tcPr>
            <w:tcW w:w="7513" w:type="dxa"/>
          </w:tcPr>
          <w:p w:rsidR="0011192F" w:rsidRPr="00041D86" w:rsidRDefault="0011192F" w:rsidP="006C3E6E">
            <w:pPr>
              <w:rPr>
                <w:rFonts w:ascii="Times New Roman" w:hAnsi="Times New Roman" w:cs="Times New Roman"/>
                <w:i/>
                <w:color w:val="000000" w:themeColor="text1"/>
                <w:sz w:val="24"/>
                <w:szCs w:val="24"/>
                <w:lang w:val="uz-Cyrl-UZ"/>
              </w:rPr>
            </w:pPr>
            <w:r w:rsidRPr="00041D86">
              <w:rPr>
                <w:rFonts w:ascii="Times New Roman" w:hAnsi="Times New Roman" w:cs="Times New Roman"/>
                <w:i/>
                <w:color w:val="000000" w:themeColor="text1"/>
                <w:sz w:val="24"/>
                <w:szCs w:val="24"/>
                <w:lang w:val="uz-Cyrl-UZ"/>
              </w:rPr>
              <w:t>Қорақалпоғистон Республикаси</w:t>
            </w:r>
          </w:p>
        </w:tc>
      </w:tr>
      <w:tr w:rsidR="0011192F" w:rsidRPr="00041D86" w:rsidTr="00415633">
        <w:trPr>
          <w:jc w:val="center"/>
        </w:trPr>
        <w:tc>
          <w:tcPr>
            <w:tcW w:w="1555" w:type="dxa"/>
            <w:vAlign w:val="center"/>
          </w:tcPr>
          <w:p w:rsidR="0011192F" w:rsidRPr="00041D86" w:rsidRDefault="0011192F" w:rsidP="006C3E6E">
            <w:pPr>
              <w:rPr>
                <w:rFonts w:ascii="Times New Roman" w:hAnsi="Times New Roman" w:cs="Times New Roman"/>
                <w:i/>
                <w:color w:val="000000" w:themeColor="text1"/>
                <w:sz w:val="24"/>
                <w:szCs w:val="24"/>
                <w:lang w:val="uz-Cyrl-UZ"/>
              </w:rPr>
            </w:pPr>
            <w:r w:rsidRPr="00041D86">
              <w:rPr>
                <w:rFonts w:ascii="Times New Roman" w:hAnsi="Times New Roman" w:cs="Times New Roman"/>
                <w:i/>
                <w:color w:val="000000" w:themeColor="text1"/>
                <w:sz w:val="24"/>
                <w:szCs w:val="24"/>
                <w:lang w:val="uz-Cyrl-UZ"/>
              </w:rPr>
              <w:t>ШПМ</w:t>
            </w:r>
          </w:p>
        </w:tc>
        <w:tc>
          <w:tcPr>
            <w:tcW w:w="425" w:type="dxa"/>
            <w:vAlign w:val="center"/>
          </w:tcPr>
          <w:p w:rsidR="0011192F" w:rsidRPr="00041D86" w:rsidRDefault="0011192F" w:rsidP="006C3E6E">
            <w:pPr>
              <w:jc w:val="center"/>
              <w:rPr>
                <w:i/>
                <w:color w:val="000000" w:themeColor="text1"/>
              </w:rPr>
            </w:pPr>
            <w:r w:rsidRPr="00041D86">
              <w:rPr>
                <w:rFonts w:ascii="Times New Roman" w:hAnsi="Times New Roman" w:cs="Times New Roman"/>
                <w:i/>
                <w:color w:val="000000" w:themeColor="text1"/>
                <w:sz w:val="24"/>
                <w:szCs w:val="24"/>
              </w:rPr>
              <w:sym w:font="Symbol" w:char="F02D"/>
            </w:r>
          </w:p>
        </w:tc>
        <w:tc>
          <w:tcPr>
            <w:tcW w:w="7513" w:type="dxa"/>
          </w:tcPr>
          <w:p w:rsidR="0011192F" w:rsidRPr="00041D86" w:rsidRDefault="0011192F" w:rsidP="006C3E6E">
            <w:pPr>
              <w:rPr>
                <w:rFonts w:ascii="Times New Roman" w:hAnsi="Times New Roman" w:cs="Times New Roman"/>
                <w:i/>
                <w:color w:val="000000" w:themeColor="text1"/>
                <w:sz w:val="24"/>
                <w:szCs w:val="24"/>
                <w:lang w:val="uz-Cyrl-UZ"/>
              </w:rPr>
            </w:pPr>
            <w:r w:rsidRPr="00041D86">
              <w:rPr>
                <w:rFonts w:ascii="Times New Roman" w:hAnsi="Times New Roman" w:cs="Times New Roman"/>
                <w:i/>
                <w:color w:val="000000" w:themeColor="text1"/>
                <w:sz w:val="24"/>
                <w:szCs w:val="24"/>
                <w:lang w:val="uz-Cyrl-UZ"/>
              </w:rPr>
              <w:t>Шаҳар перинатал маркази</w:t>
            </w:r>
          </w:p>
        </w:tc>
      </w:tr>
      <w:tr w:rsidR="0011192F" w:rsidRPr="00041D86" w:rsidTr="00415633">
        <w:trPr>
          <w:jc w:val="center"/>
        </w:trPr>
        <w:tc>
          <w:tcPr>
            <w:tcW w:w="1555" w:type="dxa"/>
            <w:vAlign w:val="center"/>
          </w:tcPr>
          <w:p w:rsidR="0011192F" w:rsidRPr="00041D86" w:rsidRDefault="0011192F" w:rsidP="006C3E6E">
            <w:pPr>
              <w:rPr>
                <w:rFonts w:ascii="Times New Roman" w:hAnsi="Times New Roman" w:cs="Times New Roman"/>
                <w:i/>
                <w:color w:val="000000" w:themeColor="text1"/>
                <w:sz w:val="24"/>
                <w:szCs w:val="24"/>
                <w:lang w:val="uz-Cyrl-UZ"/>
              </w:rPr>
            </w:pPr>
            <w:r w:rsidRPr="00041D86">
              <w:rPr>
                <w:rFonts w:ascii="Times New Roman" w:hAnsi="Times New Roman" w:cs="Times New Roman"/>
                <w:i/>
                <w:color w:val="000000" w:themeColor="text1"/>
                <w:sz w:val="24"/>
                <w:szCs w:val="24"/>
                <w:lang w:val="uz-Cyrl-UZ"/>
              </w:rPr>
              <w:t>ТХКМРМ</w:t>
            </w:r>
          </w:p>
        </w:tc>
        <w:tc>
          <w:tcPr>
            <w:tcW w:w="425" w:type="dxa"/>
            <w:vAlign w:val="center"/>
          </w:tcPr>
          <w:p w:rsidR="0011192F" w:rsidRPr="00041D86" w:rsidRDefault="0011192F" w:rsidP="006C3E6E">
            <w:pPr>
              <w:jc w:val="center"/>
              <w:rPr>
                <w:i/>
                <w:color w:val="000000" w:themeColor="text1"/>
              </w:rPr>
            </w:pPr>
            <w:r w:rsidRPr="00041D86">
              <w:rPr>
                <w:rFonts w:ascii="Times New Roman" w:hAnsi="Times New Roman" w:cs="Times New Roman"/>
                <w:i/>
                <w:color w:val="000000" w:themeColor="text1"/>
                <w:sz w:val="24"/>
                <w:szCs w:val="24"/>
              </w:rPr>
              <w:sym w:font="Symbol" w:char="F02D"/>
            </w:r>
          </w:p>
        </w:tc>
        <w:tc>
          <w:tcPr>
            <w:tcW w:w="7513" w:type="dxa"/>
          </w:tcPr>
          <w:p w:rsidR="0011192F" w:rsidRPr="00041D86" w:rsidRDefault="0011192F" w:rsidP="006C3E6E">
            <w:pPr>
              <w:rPr>
                <w:rFonts w:ascii="Times New Roman" w:hAnsi="Times New Roman" w:cs="Times New Roman"/>
                <w:i/>
                <w:color w:val="000000" w:themeColor="text1"/>
                <w:sz w:val="24"/>
                <w:szCs w:val="24"/>
              </w:rPr>
            </w:pPr>
            <w:r w:rsidRPr="00041D86">
              <w:rPr>
                <w:rFonts w:ascii="Times New Roman" w:hAnsi="Times New Roman" w:cs="Times New Roman"/>
                <w:i/>
                <w:color w:val="000000" w:themeColor="text1"/>
                <w:sz w:val="24"/>
                <w:szCs w:val="24"/>
              </w:rPr>
              <w:t>Тиббиёт ходимларининг касбий малакасини ривожлантириш маркази</w:t>
            </w:r>
          </w:p>
        </w:tc>
      </w:tr>
      <w:tr w:rsidR="00415633" w:rsidRPr="00041D86" w:rsidTr="00415633">
        <w:trPr>
          <w:jc w:val="center"/>
        </w:trPr>
        <w:tc>
          <w:tcPr>
            <w:tcW w:w="1555" w:type="dxa"/>
            <w:vAlign w:val="center"/>
          </w:tcPr>
          <w:p w:rsidR="00415633" w:rsidRPr="00041D86" w:rsidRDefault="00415633" w:rsidP="006C3E6E">
            <w:pPr>
              <w:rPr>
                <w:rFonts w:ascii="Times New Roman" w:hAnsi="Times New Roman" w:cs="Times New Roman"/>
                <w:i/>
                <w:color w:val="000000" w:themeColor="text1"/>
                <w:sz w:val="24"/>
                <w:szCs w:val="24"/>
                <w:lang w:val="uz-Cyrl-UZ"/>
              </w:rPr>
            </w:pPr>
            <w:r>
              <w:rPr>
                <w:rFonts w:ascii="Times New Roman" w:hAnsi="Times New Roman" w:cs="Times New Roman"/>
                <w:i/>
                <w:color w:val="000000" w:themeColor="text1"/>
                <w:sz w:val="24"/>
                <w:szCs w:val="24"/>
                <w:lang w:val="uz-Cyrl-UZ"/>
              </w:rPr>
              <w:t>РИУИАТМ</w:t>
            </w:r>
          </w:p>
        </w:tc>
        <w:tc>
          <w:tcPr>
            <w:tcW w:w="425" w:type="dxa"/>
            <w:vAlign w:val="center"/>
          </w:tcPr>
          <w:p w:rsidR="00415633" w:rsidRPr="00041D86" w:rsidRDefault="00415633" w:rsidP="006C3E6E">
            <w:pPr>
              <w:jc w:val="center"/>
              <w:rPr>
                <w:rFonts w:ascii="Times New Roman" w:hAnsi="Times New Roman" w:cs="Times New Roman"/>
                <w:i/>
                <w:color w:val="000000" w:themeColor="text1"/>
                <w:sz w:val="24"/>
                <w:szCs w:val="24"/>
              </w:rPr>
            </w:pPr>
            <w:r w:rsidRPr="00041D86">
              <w:rPr>
                <w:rFonts w:ascii="Times New Roman" w:hAnsi="Times New Roman" w:cs="Times New Roman"/>
                <w:i/>
                <w:color w:val="000000" w:themeColor="text1"/>
                <w:sz w:val="24"/>
                <w:szCs w:val="24"/>
              </w:rPr>
              <w:sym w:font="Symbol" w:char="F02D"/>
            </w:r>
          </w:p>
        </w:tc>
        <w:tc>
          <w:tcPr>
            <w:tcW w:w="7513" w:type="dxa"/>
          </w:tcPr>
          <w:p w:rsidR="00415633" w:rsidRPr="00041D86" w:rsidRDefault="00415633" w:rsidP="006C3E6E">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Республика ихтисослаштирилган урология илмий-амалий тиббиет маркази</w:t>
            </w:r>
          </w:p>
        </w:tc>
      </w:tr>
    </w:tbl>
    <w:p w:rsidR="0011192F" w:rsidRPr="00041D86" w:rsidRDefault="0011192F" w:rsidP="00BC308E">
      <w:pPr>
        <w:pStyle w:val="aa"/>
        <w:widowControl w:val="0"/>
        <w:jc w:val="both"/>
        <w:rPr>
          <w:rFonts w:ascii="Times New Roman" w:hAnsi="Times New Roman" w:cs="Times New Roman"/>
          <w:color w:val="000000" w:themeColor="text1"/>
          <w:sz w:val="28"/>
          <w:szCs w:val="28"/>
          <w:lang w:eastAsia="ru-RU" w:bidi="en-US"/>
        </w:rPr>
      </w:pPr>
    </w:p>
    <w:p w:rsidR="0011192F" w:rsidRPr="00041D86" w:rsidRDefault="0011192F" w:rsidP="00843207">
      <w:pPr>
        <w:spacing w:after="0" w:line="240" w:lineRule="auto"/>
        <w:contextualSpacing/>
        <w:jc w:val="both"/>
        <w:rPr>
          <w:rFonts w:ascii="Times New Roman" w:hAnsi="Times New Roman"/>
          <w:color w:val="000000" w:themeColor="text1"/>
          <w:sz w:val="24"/>
          <w:szCs w:val="24"/>
        </w:rPr>
      </w:pPr>
      <w:r w:rsidRPr="00041D86">
        <w:rPr>
          <w:rFonts w:ascii="Times New Roman" w:hAnsi="Times New Roman"/>
          <w:color w:val="000000" w:themeColor="text1"/>
          <w:sz w:val="24"/>
          <w:szCs w:val="24"/>
        </w:rPr>
        <w:t xml:space="preserve">Клиник </w:t>
      </w:r>
      <w:r w:rsidR="00C8790A" w:rsidRPr="00041D86">
        <w:rPr>
          <w:rFonts w:ascii="Times New Roman" w:hAnsi="Times New Roman"/>
          <w:color w:val="000000" w:themeColor="text1"/>
          <w:sz w:val="24"/>
          <w:szCs w:val="24"/>
          <w:lang w:val="uz-Cyrl-UZ"/>
        </w:rPr>
        <w:t xml:space="preserve">баённома 2021 йил </w:t>
      </w:r>
      <w:r w:rsidR="00C8790A" w:rsidRPr="00041D86">
        <w:rPr>
          <w:rFonts w:ascii="Times New Roman" w:hAnsi="Times New Roman"/>
          <w:color w:val="000000" w:themeColor="text1"/>
          <w:sz w:val="24"/>
          <w:szCs w:val="24"/>
        </w:rPr>
        <w:t xml:space="preserve">«25» </w:t>
      </w:r>
      <w:r w:rsidR="00C8790A" w:rsidRPr="00041D86">
        <w:rPr>
          <w:rFonts w:ascii="Times New Roman" w:hAnsi="Times New Roman"/>
          <w:color w:val="000000" w:themeColor="text1"/>
          <w:sz w:val="24"/>
          <w:szCs w:val="24"/>
          <w:lang w:val="uz-Cyrl-UZ"/>
        </w:rPr>
        <w:t xml:space="preserve">февралда </w:t>
      </w:r>
      <w:r w:rsidRPr="00041D86">
        <w:rPr>
          <w:rFonts w:ascii="Times New Roman" w:hAnsi="Times New Roman"/>
          <w:color w:val="000000" w:themeColor="text1"/>
          <w:sz w:val="24"/>
          <w:szCs w:val="24"/>
        </w:rPr>
        <w:t>Республика ихтисослаштирилган акушерлик ва гинекология илмий-амалий тиббиёт марказининг Илмий кенгаши томонидан кўриб чиқилди ва тасдиқланди</w:t>
      </w:r>
      <w:r w:rsidR="00C8790A" w:rsidRPr="00041D86">
        <w:rPr>
          <w:rFonts w:ascii="Times New Roman" w:hAnsi="Times New Roman"/>
          <w:color w:val="000000" w:themeColor="text1"/>
          <w:sz w:val="24"/>
          <w:szCs w:val="24"/>
          <w:lang w:val="uz-Cyrl-UZ"/>
        </w:rPr>
        <w:t xml:space="preserve">, </w:t>
      </w:r>
      <w:r w:rsidR="00B04CF1" w:rsidRPr="00041D86">
        <w:rPr>
          <w:rFonts w:ascii="Times New Roman" w:hAnsi="Times New Roman"/>
          <w:color w:val="000000" w:themeColor="text1"/>
          <w:sz w:val="24"/>
          <w:szCs w:val="24"/>
          <w:lang w:val="uz-Cyrl-UZ"/>
        </w:rPr>
        <w:t xml:space="preserve">баённома </w:t>
      </w:r>
      <w:r w:rsidR="00C8790A" w:rsidRPr="00041D86">
        <w:rPr>
          <w:rFonts w:ascii="Times New Roman" w:hAnsi="Times New Roman"/>
          <w:color w:val="000000" w:themeColor="text1"/>
          <w:sz w:val="24"/>
          <w:szCs w:val="24"/>
          <w:lang w:val="uz-Cyrl-UZ"/>
        </w:rPr>
        <w:t>№2</w:t>
      </w:r>
      <w:r w:rsidRPr="00041D86">
        <w:rPr>
          <w:rFonts w:ascii="Times New Roman" w:hAnsi="Times New Roman"/>
          <w:color w:val="000000" w:themeColor="text1"/>
          <w:sz w:val="24"/>
          <w:szCs w:val="24"/>
        </w:rPr>
        <w:t>.</w:t>
      </w:r>
    </w:p>
    <w:p w:rsidR="0011192F" w:rsidRPr="00041D86" w:rsidRDefault="0011192F" w:rsidP="0011192F">
      <w:pPr>
        <w:spacing w:after="0" w:line="240" w:lineRule="auto"/>
        <w:contextualSpacing/>
        <w:rPr>
          <w:rFonts w:ascii="Times New Roman" w:hAnsi="Times New Roman"/>
          <w:color w:val="000000" w:themeColor="text1"/>
          <w:sz w:val="24"/>
          <w:szCs w:val="24"/>
        </w:rPr>
      </w:pPr>
    </w:p>
    <w:p w:rsidR="0011192F" w:rsidRPr="00041D86" w:rsidRDefault="0011192F" w:rsidP="0011192F">
      <w:pPr>
        <w:contextualSpacing/>
        <w:rPr>
          <w:rFonts w:ascii="Times New Roman" w:hAnsi="Times New Roman"/>
          <w:color w:val="000000" w:themeColor="text1"/>
          <w:sz w:val="24"/>
          <w:szCs w:val="24"/>
        </w:rPr>
      </w:pPr>
      <w:r w:rsidRPr="00041D86">
        <w:rPr>
          <w:rFonts w:ascii="Times New Roman" w:hAnsi="Times New Roman"/>
          <w:color w:val="000000" w:themeColor="text1"/>
          <w:sz w:val="24"/>
          <w:szCs w:val="24"/>
        </w:rPr>
        <w:t>Илмий кенгаш раиси</w:t>
      </w:r>
      <w:r w:rsidR="00C8790A" w:rsidRPr="00041D86">
        <w:rPr>
          <w:rFonts w:ascii="Times New Roman" w:hAnsi="Times New Roman"/>
          <w:color w:val="000000" w:themeColor="text1"/>
          <w:sz w:val="24"/>
          <w:szCs w:val="24"/>
          <w:lang w:val="uz-Cyrl-UZ"/>
        </w:rPr>
        <w:t xml:space="preserve"> </w:t>
      </w:r>
      <w:r w:rsidR="00C8790A" w:rsidRPr="00041D86">
        <w:rPr>
          <w:rFonts w:ascii="Times New Roman" w:hAnsi="Times New Roman" w:cs="Times New Roman"/>
          <w:i/>
          <w:color w:val="000000" w:themeColor="text1"/>
          <w:sz w:val="24"/>
          <w:szCs w:val="24"/>
        </w:rPr>
        <w:sym w:font="Symbol" w:char="F02D"/>
      </w:r>
      <w:r w:rsidRPr="00041D86">
        <w:rPr>
          <w:rFonts w:ascii="Times New Roman" w:hAnsi="Times New Roman"/>
          <w:color w:val="000000" w:themeColor="text1"/>
          <w:sz w:val="24"/>
          <w:szCs w:val="24"/>
        </w:rPr>
        <w:t xml:space="preserve"> т</w:t>
      </w:r>
      <w:r w:rsidR="00C8790A" w:rsidRPr="00041D86">
        <w:rPr>
          <w:rFonts w:ascii="Times New Roman" w:hAnsi="Times New Roman"/>
          <w:color w:val="000000" w:themeColor="text1"/>
          <w:sz w:val="24"/>
          <w:szCs w:val="24"/>
          <w:lang w:val="uz-Cyrl-UZ"/>
        </w:rPr>
        <w:t>.ф.д.</w:t>
      </w:r>
      <w:r w:rsidRPr="00041D86">
        <w:rPr>
          <w:rFonts w:ascii="Times New Roman" w:hAnsi="Times New Roman"/>
          <w:color w:val="000000" w:themeColor="text1"/>
          <w:sz w:val="24"/>
          <w:szCs w:val="24"/>
        </w:rPr>
        <w:t>, профессор Асатова M.M.</w:t>
      </w:r>
    </w:p>
    <w:p w:rsidR="00C8790A" w:rsidRPr="00041D86" w:rsidRDefault="00C8790A" w:rsidP="0011192F">
      <w:pPr>
        <w:contextualSpacing/>
        <w:rPr>
          <w:rFonts w:ascii="Times New Roman" w:hAnsi="Times New Roman"/>
          <w:color w:val="000000" w:themeColor="text1"/>
          <w:sz w:val="24"/>
          <w:szCs w:val="24"/>
        </w:rPr>
      </w:pPr>
    </w:p>
    <w:p w:rsidR="00C8790A" w:rsidRPr="00041D86" w:rsidRDefault="00C8790A" w:rsidP="0011192F">
      <w:pPr>
        <w:spacing w:after="0" w:line="240" w:lineRule="auto"/>
        <w:contextualSpacing/>
        <w:rPr>
          <w:rFonts w:ascii="Times New Roman" w:hAnsi="Times New Roman"/>
          <w:color w:val="000000" w:themeColor="text1"/>
          <w:sz w:val="24"/>
          <w:szCs w:val="24"/>
        </w:rPr>
      </w:pPr>
    </w:p>
    <w:p w:rsidR="00BE67EC" w:rsidRPr="00041D86" w:rsidRDefault="00BE67EC">
      <w:pPr>
        <w:rPr>
          <w:rFonts w:ascii="Times New Roman" w:hAnsi="Times New Roman" w:cs="Times New Roman"/>
          <w:b/>
          <w:color w:val="000000" w:themeColor="text1"/>
          <w:sz w:val="32"/>
          <w:szCs w:val="24"/>
          <w:lang w:val="uz-Cyrl-UZ"/>
        </w:rPr>
      </w:pPr>
      <w:r w:rsidRPr="00041D86">
        <w:rPr>
          <w:rFonts w:ascii="Times New Roman" w:hAnsi="Times New Roman" w:cs="Times New Roman"/>
          <w:b/>
          <w:color w:val="000000" w:themeColor="text1"/>
          <w:sz w:val="32"/>
          <w:szCs w:val="24"/>
          <w:lang w:val="uz-Cyrl-UZ"/>
        </w:rPr>
        <w:br w:type="page"/>
      </w:r>
    </w:p>
    <w:p w:rsidR="00BE67EC" w:rsidRPr="00F77A24" w:rsidRDefault="00BE67EC" w:rsidP="00BE67EC">
      <w:pPr>
        <w:pStyle w:val="1"/>
        <w:spacing w:after="240"/>
        <w:rPr>
          <w:rFonts w:ascii="Times New Roman" w:hAnsi="Times New Roman" w:cs="Times New Roman"/>
          <w:b/>
          <w:color w:val="4472C4" w:themeColor="accent5"/>
          <w:lang w:val="uz-Cyrl-UZ" w:bidi="en-US"/>
        </w:rPr>
      </w:pPr>
      <w:bookmarkStart w:id="1" w:name="_Toc69453821"/>
      <w:r w:rsidRPr="00F77A24">
        <w:rPr>
          <w:rFonts w:ascii="Times New Roman" w:hAnsi="Times New Roman" w:cs="Times New Roman"/>
          <w:b/>
          <w:color w:val="4472C4" w:themeColor="accent5"/>
          <w:lang w:val="uz-Cyrl-UZ" w:bidi="en-US"/>
        </w:rPr>
        <w:lastRenderedPageBreak/>
        <w:t>КИРИШ</w:t>
      </w:r>
      <w:bookmarkEnd w:id="1"/>
    </w:p>
    <w:p w:rsidR="00BE67EC" w:rsidRPr="00F77A24" w:rsidRDefault="00BE67EC" w:rsidP="00BE67EC">
      <w:pPr>
        <w:jc w:val="both"/>
        <w:rPr>
          <w:rFonts w:ascii="Times New Roman" w:hAnsi="Times New Roman" w:cs="Times New Roman"/>
          <w:b/>
          <w:color w:val="4472C4" w:themeColor="accent5"/>
          <w:sz w:val="24"/>
          <w:szCs w:val="24"/>
          <w:lang w:val="uz-Cyrl-UZ"/>
        </w:rPr>
      </w:pPr>
      <w:r w:rsidRPr="00F77A24">
        <w:rPr>
          <w:rFonts w:ascii="Times New Roman" w:hAnsi="Times New Roman" w:cs="Times New Roman"/>
          <w:b/>
          <w:color w:val="4472C4" w:themeColor="accent5"/>
          <w:sz w:val="24"/>
          <w:szCs w:val="24"/>
          <w:lang w:val="uz-Cyrl-UZ"/>
        </w:rPr>
        <w:t>Клиник баённоманинг тавсияларига риоя қилиш:</w:t>
      </w:r>
    </w:p>
    <w:p w:rsidR="00651B1A" w:rsidRPr="00041D86" w:rsidRDefault="00651B1A" w:rsidP="009512E7">
      <w:pPr>
        <w:spacing w:after="0" w:line="240" w:lineRule="auto"/>
        <w:ind w:firstLine="360"/>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 xml:space="preserve">Клиник баённомада </w:t>
      </w:r>
      <w:r w:rsidR="00B04CF1">
        <w:rPr>
          <w:rFonts w:ascii="Times New Roman" w:hAnsi="Times New Roman" w:cs="Times New Roman"/>
          <w:color w:val="000000" w:themeColor="text1"/>
          <w:sz w:val="24"/>
          <w:szCs w:val="24"/>
          <w:lang w:val="uz-Cyrl-UZ"/>
        </w:rPr>
        <w:t xml:space="preserve">ишлаб чиқилаётган </w:t>
      </w:r>
      <w:r w:rsidRPr="00041D86">
        <w:rPr>
          <w:rFonts w:ascii="Times New Roman" w:hAnsi="Times New Roman" w:cs="Times New Roman"/>
          <w:color w:val="000000" w:themeColor="text1"/>
          <w:sz w:val="24"/>
          <w:szCs w:val="24"/>
          <w:lang w:val="uz-Cyrl-UZ"/>
        </w:rPr>
        <w:t xml:space="preserve">пайтда </w:t>
      </w:r>
      <w:r w:rsidR="00B04CF1">
        <w:rPr>
          <w:rFonts w:ascii="Times New Roman" w:hAnsi="Times New Roman" w:cs="Times New Roman"/>
          <w:color w:val="000000" w:themeColor="text1"/>
          <w:sz w:val="24"/>
          <w:szCs w:val="24"/>
          <w:lang w:val="uz-Cyrl-UZ"/>
        </w:rPr>
        <w:t>амалда</w:t>
      </w:r>
      <w:r w:rsidRPr="00041D86">
        <w:rPr>
          <w:rFonts w:ascii="Times New Roman" w:hAnsi="Times New Roman" w:cs="Times New Roman"/>
          <w:color w:val="000000" w:themeColor="text1"/>
          <w:sz w:val="24"/>
          <w:szCs w:val="24"/>
          <w:lang w:val="uz-Cyrl-UZ"/>
        </w:rPr>
        <w:t xml:space="preserve"> бўлган далилларга </w:t>
      </w:r>
      <w:r w:rsidR="00B04CF1">
        <w:rPr>
          <w:rFonts w:ascii="Times New Roman" w:hAnsi="Times New Roman" w:cs="Times New Roman"/>
          <w:color w:val="000000" w:themeColor="text1"/>
          <w:sz w:val="24"/>
          <w:szCs w:val="24"/>
          <w:lang w:val="uz-Cyrl-UZ"/>
        </w:rPr>
        <w:t>мувофиқ</w:t>
      </w:r>
      <w:r w:rsidRPr="00041D86">
        <w:rPr>
          <w:rFonts w:ascii="Times New Roman" w:hAnsi="Times New Roman" w:cs="Times New Roman"/>
          <w:color w:val="000000" w:themeColor="text1"/>
          <w:sz w:val="24"/>
          <w:szCs w:val="24"/>
          <w:lang w:val="uz-Cyrl-UZ"/>
        </w:rPr>
        <w:t xml:space="preserve"> умумий тавсиялар тақдим этилган.</w:t>
      </w:r>
    </w:p>
    <w:p w:rsidR="00BE67EC" w:rsidRPr="00041D86" w:rsidRDefault="00651B1A" w:rsidP="009512E7">
      <w:pPr>
        <w:spacing w:after="0" w:line="240" w:lineRule="auto"/>
        <w:ind w:firstLine="360"/>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 xml:space="preserve">Амалий фаолиятда мазкур баённоманинг </w:t>
      </w:r>
      <w:r w:rsidR="00BE67EC" w:rsidRPr="00041D86">
        <w:rPr>
          <w:rFonts w:ascii="Times New Roman" w:hAnsi="Times New Roman" w:cs="Times New Roman"/>
          <w:color w:val="000000" w:themeColor="text1"/>
          <w:sz w:val="24"/>
          <w:szCs w:val="24"/>
          <w:lang w:val="uz-Cyrl-UZ"/>
        </w:rPr>
        <w:t>тавсияларидан четга чиқиш тўғрисида қарор қабул қилин</w:t>
      </w:r>
      <w:r w:rsidRPr="00041D86">
        <w:rPr>
          <w:rFonts w:ascii="Times New Roman" w:hAnsi="Times New Roman" w:cs="Times New Roman"/>
          <w:color w:val="000000" w:themeColor="text1"/>
          <w:sz w:val="24"/>
          <w:szCs w:val="24"/>
          <w:lang w:val="uz-Cyrl-UZ"/>
        </w:rPr>
        <w:t xml:space="preserve">аётган </w:t>
      </w:r>
      <w:r w:rsidR="00BE67EC" w:rsidRPr="00041D86">
        <w:rPr>
          <w:rFonts w:ascii="Times New Roman" w:hAnsi="Times New Roman" w:cs="Times New Roman"/>
          <w:color w:val="000000" w:themeColor="text1"/>
          <w:sz w:val="24"/>
          <w:szCs w:val="24"/>
          <w:lang w:val="uz-Cyrl-UZ"/>
        </w:rPr>
        <w:t xml:space="preserve">бўлса, у ҳолда </w:t>
      </w:r>
      <w:r w:rsidR="00B80C02" w:rsidRPr="00041D86">
        <w:rPr>
          <w:rFonts w:ascii="Times New Roman" w:hAnsi="Times New Roman" w:cs="Times New Roman"/>
          <w:color w:val="000000" w:themeColor="text1"/>
          <w:sz w:val="24"/>
          <w:szCs w:val="24"/>
          <w:lang w:val="uz-Cyrl-UZ"/>
        </w:rPr>
        <w:t xml:space="preserve">шифокор-клиницистлар </w:t>
      </w:r>
      <w:r w:rsidR="007955F7" w:rsidRPr="00041D86">
        <w:rPr>
          <w:rFonts w:ascii="Times New Roman" w:hAnsi="Times New Roman" w:cs="Times New Roman"/>
          <w:color w:val="000000" w:themeColor="text1"/>
          <w:sz w:val="24"/>
          <w:szCs w:val="24"/>
          <w:lang w:val="uz-Cyrl-UZ"/>
        </w:rPr>
        <w:t xml:space="preserve">беморнинг касаллик тарихида </w:t>
      </w:r>
      <w:r w:rsidR="00BE67EC" w:rsidRPr="00041D86">
        <w:rPr>
          <w:rFonts w:ascii="Times New Roman" w:hAnsi="Times New Roman" w:cs="Times New Roman"/>
          <w:color w:val="000000" w:themeColor="text1"/>
          <w:sz w:val="24"/>
          <w:szCs w:val="24"/>
          <w:lang w:val="uz-Cyrl-UZ"/>
        </w:rPr>
        <w:t>қуйидаги маълумотлар</w:t>
      </w:r>
      <w:r w:rsidR="00F81940" w:rsidRPr="00041D86">
        <w:rPr>
          <w:rFonts w:ascii="Times New Roman" w:hAnsi="Times New Roman" w:cs="Times New Roman"/>
          <w:color w:val="000000" w:themeColor="text1"/>
          <w:sz w:val="24"/>
          <w:szCs w:val="24"/>
          <w:lang w:val="uz-Cyrl-UZ"/>
        </w:rPr>
        <w:t>ни</w:t>
      </w:r>
      <w:r w:rsidR="00BE67EC" w:rsidRPr="00041D86">
        <w:rPr>
          <w:rFonts w:ascii="Times New Roman" w:hAnsi="Times New Roman" w:cs="Times New Roman"/>
          <w:color w:val="000000" w:themeColor="text1"/>
          <w:sz w:val="24"/>
          <w:szCs w:val="24"/>
          <w:lang w:val="uz-Cyrl-UZ"/>
        </w:rPr>
        <w:t xml:space="preserve"> ҳужжатлаштириш</w:t>
      </w:r>
      <w:r w:rsidR="00F81940" w:rsidRPr="00041D86">
        <w:rPr>
          <w:rFonts w:ascii="Times New Roman" w:hAnsi="Times New Roman" w:cs="Times New Roman"/>
          <w:color w:val="000000" w:themeColor="text1"/>
          <w:sz w:val="24"/>
          <w:szCs w:val="24"/>
          <w:lang w:val="uz-Cyrl-UZ"/>
        </w:rPr>
        <w:t>лари</w:t>
      </w:r>
      <w:r w:rsidR="00BE67EC" w:rsidRPr="00041D86">
        <w:rPr>
          <w:rFonts w:ascii="Times New Roman" w:hAnsi="Times New Roman" w:cs="Times New Roman"/>
          <w:color w:val="000000" w:themeColor="text1"/>
          <w:sz w:val="24"/>
          <w:szCs w:val="24"/>
          <w:lang w:val="uz-Cyrl-UZ"/>
        </w:rPr>
        <w:t xml:space="preserve"> керак</w:t>
      </w:r>
      <w:r w:rsidR="00F81940" w:rsidRPr="00041D86">
        <w:rPr>
          <w:rFonts w:ascii="Times New Roman" w:hAnsi="Times New Roman" w:cs="Times New Roman"/>
          <w:color w:val="000000" w:themeColor="text1"/>
          <w:sz w:val="24"/>
          <w:szCs w:val="24"/>
          <w:lang w:val="uz-Cyrl-UZ"/>
        </w:rPr>
        <w:t xml:space="preserve"> бўлади</w:t>
      </w:r>
      <w:r w:rsidR="00BE67EC" w:rsidRPr="00041D86">
        <w:rPr>
          <w:rFonts w:ascii="Times New Roman" w:hAnsi="Times New Roman" w:cs="Times New Roman"/>
          <w:color w:val="000000" w:themeColor="text1"/>
          <w:sz w:val="24"/>
          <w:szCs w:val="24"/>
          <w:lang w:val="uz-Cyrl-UZ"/>
        </w:rPr>
        <w:t>:</w:t>
      </w:r>
    </w:p>
    <w:p w:rsidR="00BE67EC" w:rsidRPr="00041D86" w:rsidRDefault="00BE67EC" w:rsidP="00A87924">
      <w:pPr>
        <w:pStyle w:val="aa"/>
        <w:numPr>
          <w:ilvl w:val="0"/>
          <w:numId w:val="1"/>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 xml:space="preserve">ким </w:t>
      </w:r>
      <w:r w:rsidR="00F81940" w:rsidRPr="00041D86">
        <w:rPr>
          <w:rFonts w:ascii="Times New Roman" w:hAnsi="Times New Roman" w:cs="Times New Roman"/>
          <w:color w:val="000000" w:themeColor="text1"/>
          <w:sz w:val="24"/>
          <w:szCs w:val="24"/>
          <w:lang w:val="uz-Cyrl-UZ"/>
        </w:rPr>
        <w:t xml:space="preserve">томонидан </w:t>
      </w:r>
      <w:r w:rsidRPr="00041D86">
        <w:rPr>
          <w:rFonts w:ascii="Times New Roman" w:hAnsi="Times New Roman" w:cs="Times New Roman"/>
          <w:color w:val="000000" w:themeColor="text1"/>
          <w:sz w:val="24"/>
          <w:szCs w:val="24"/>
          <w:lang w:val="uz-Cyrl-UZ"/>
        </w:rPr>
        <w:t>қарор қабул қил</w:t>
      </w:r>
      <w:r w:rsidR="00F81940" w:rsidRPr="00041D86">
        <w:rPr>
          <w:rFonts w:ascii="Times New Roman" w:hAnsi="Times New Roman" w:cs="Times New Roman"/>
          <w:color w:val="000000" w:themeColor="text1"/>
          <w:sz w:val="24"/>
          <w:szCs w:val="24"/>
          <w:lang w:val="uz-Cyrl-UZ"/>
        </w:rPr>
        <w:t>ин</w:t>
      </w:r>
      <w:r w:rsidRPr="00041D86">
        <w:rPr>
          <w:rFonts w:ascii="Times New Roman" w:hAnsi="Times New Roman" w:cs="Times New Roman"/>
          <w:color w:val="000000" w:themeColor="text1"/>
          <w:sz w:val="24"/>
          <w:szCs w:val="24"/>
          <w:lang w:val="uz-Cyrl-UZ"/>
        </w:rPr>
        <w:t>ган</w:t>
      </w:r>
      <w:r w:rsidR="00F81940" w:rsidRPr="00041D86">
        <w:rPr>
          <w:rFonts w:ascii="Times New Roman" w:hAnsi="Times New Roman" w:cs="Times New Roman"/>
          <w:color w:val="000000" w:themeColor="text1"/>
          <w:sz w:val="24"/>
          <w:szCs w:val="24"/>
          <w:lang w:val="uz-Cyrl-UZ"/>
        </w:rPr>
        <w:t>и</w:t>
      </w:r>
      <w:r w:rsidRPr="00041D86">
        <w:rPr>
          <w:rFonts w:ascii="Times New Roman" w:hAnsi="Times New Roman" w:cs="Times New Roman"/>
          <w:color w:val="000000" w:themeColor="text1"/>
          <w:sz w:val="24"/>
          <w:szCs w:val="24"/>
          <w:lang w:val="uz-Cyrl-UZ"/>
        </w:rPr>
        <w:t>;</w:t>
      </w:r>
    </w:p>
    <w:p w:rsidR="00BE67EC" w:rsidRPr="00041D86" w:rsidRDefault="00F81940" w:rsidP="00A87924">
      <w:pPr>
        <w:pStyle w:val="aa"/>
        <w:numPr>
          <w:ilvl w:val="0"/>
          <w:numId w:val="1"/>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баённоманинг тавсияларидан</w:t>
      </w:r>
      <w:r w:rsidR="00BE67EC" w:rsidRPr="00041D86">
        <w:rPr>
          <w:rFonts w:ascii="Times New Roman" w:hAnsi="Times New Roman" w:cs="Times New Roman"/>
          <w:color w:val="000000" w:themeColor="text1"/>
          <w:sz w:val="24"/>
          <w:szCs w:val="24"/>
          <w:lang w:val="uz-Cyrl-UZ"/>
        </w:rPr>
        <w:t xml:space="preserve"> четга чиқиш тўғрисидаги қарорни</w:t>
      </w:r>
      <w:r w:rsidRPr="00041D86">
        <w:rPr>
          <w:rFonts w:ascii="Times New Roman" w:hAnsi="Times New Roman" w:cs="Times New Roman"/>
          <w:color w:val="000000" w:themeColor="text1"/>
          <w:sz w:val="24"/>
          <w:szCs w:val="24"/>
          <w:lang w:val="uz-Cyrl-UZ"/>
        </w:rPr>
        <w:t>нг</w:t>
      </w:r>
      <w:r w:rsidR="00BE67EC" w:rsidRPr="00041D86">
        <w:rPr>
          <w:rFonts w:ascii="Times New Roman" w:hAnsi="Times New Roman" w:cs="Times New Roman"/>
          <w:color w:val="000000" w:themeColor="text1"/>
          <w:sz w:val="24"/>
          <w:szCs w:val="24"/>
          <w:lang w:val="uz-Cyrl-UZ"/>
        </w:rPr>
        <w:t xml:space="preserve"> батафсил асос</w:t>
      </w:r>
      <w:r w:rsidRPr="00041D86">
        <w:rPr>
          <w:rFonts w:ascii="Times New Roman" w:hAnsi="Times New Roman" w:cs="Times New Roman"/>
          <w:color w:val="000000" w:themeColor="text1"/>
          <w:sz w:val="24"/>
          <w:szCs w:val="24"/>
          <w:lang w:val="uz-Cyrl-UZ"/>
        </w:rPr>
        <w:t>и</w:t>
      </w:r>
      <w:r w:rsidR="00BE67EC" w:rsidRPr="00041D86">
        <w:rPr>
          <w:rFonts w:ascii="Times New Roman" w:hAnsi="Times New Roman" w:cs="Times New Roman"/>
          <w:color w:val="000000" w:themeColor="text1"/>
          <w:sz w:val="24"/>
          <w:szCs w:val="24"/>
          <w:lang w:val="uz-Cyrl-UZ"/>
        </w:rPr>
        <w:t>;</w:t>
      </w:r>
    </w:p>
    <w:p w:rsidR="00BE67EC" w:rsidRPr="00041D86" w:rsidRDefault="00BE67EC" w:rsidP="00A87924">
      <w:pPr>
        <w:pStyle w:val="aa"/>
        <w:numPr>
          <w:ilvl w:val="0"/>
          <w:numId w:val="1"/>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 xml:space="preserve">беморни </w:t>
      </w:r>
      <w:r w:rsidR="00F81940" w:rsidRPr="00041D86">
        <w:rPr>
          <w:rFonts w:ascii="Times New Roman" w:hAnsi="Times New Roman" w:cs="Times New Roman"/>
          <w:color w:val="000000" w:themeColor="text1"/>
          <w:sz w:val="24"/>
          <w:szCs w:val="24"/>
          <w:lang w:val="uz-Cyrl-UZ"/>
        </w:rPr>
        <w:t xml:space="preserve">олиб бориш </w:t>
      </w:r>
      <w:r w:rsidRPr="00041D86">
        <w:rPr>
          <w:rFonts w:ascii="Times New Roman" w:hAnsi="Times New Roman" w:cs="Times New Roman"/>
          <w:color w:val="000000" w:themeColor="text1"/>
          <w:sz w:val="24"/>
          <w:szCs w:val="24"/>
          <w:lang w:val="uz-Cyrl-UZ"/>
        </w:rPr>
        <w:t>бўйича қандай тавсиялар қабул қилин</w:t>
      </w:r>
      <w:r w:rsidR="00F81940" w:rsidRPr="00041D86">
        <w:rPr>
          <w:rFonts w:ascii="Times New Roman" w:hAnsi="Times New Roman" w:cs="Times New Roman"/>
          <w:color w:val="000000" w:themeColor="text1"/>
          <w:sz w:val="24"/>
          <w:szCs w:val="24"/>
          <w:lang w:val="uz-Cyrl-UZ"/>
        </w:rPr>
        <w:t>гани тўғрисида</w:t>
      </w:r>
      <w:r w:rsidRPr="00041D86">
        <w:rPr>
          <w:rFonts w:ascii="Times New Roman" w:hAnsi="Times New Roman" w:cs="Times New Roman"/>
          <w:color w:val="000000" w:themeColor="text1"/>
          <w:sz w:val="24"/>
          <w:szCs w:val="24"/>
          <w:lang w:val="uz-Cyrl-UZ"/>
        </w:rPr>
        <w:t>.</w:t>
      </w:r>
    </w:p>
    <w:p w:rsidR="00BE67EC" w:rsidRPr="00041D86" w:rsidRDefault="00BE67EC" w:rsidP="009512E7">
      <w:pPr>
        <w:spacing w:after="0" w:line="240" w:lineRule="auto"/>
        <w:ind w:firstLine="360"/>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 xml:space="preserve">Кўрсатмалар клиник амалиётнинг барча </w:t>
      </w:r>
      <w:r w:rsidR="00F81940" w:rsidRPr="00041D86">
        <w:rPr>
          <w:rFonts w:ascii="Times New Roman" w:hAnsi="Times New Roman" w:cs="Times New Roman"/>
          <w:color w:val="000000" w:themeColor="text1"/>
          <w:sz w:val="24"/>
          <w:szCs w:val="24"/>
          <w:lang w:val="uz-Cyrl-UZ"/>
        </w:rPr>
        <w:t>бўлимларини қамраб олмайди</w:t>
      </w:r>
      <w:r w:rsidRPr="00041D86">
        <w:rPr>
          <w:rFonts w:ascii="Times New Roman" w:hAnsi="Times New Roman" w:cs="Times New Roman"/>
          <w:color w:val="000000" w:themeColor="text1"/>
          <w:sz w:val="24"/>
          <w:szCs w:val="24"/>
          <w:lang w:val="uz-Cyrl-UZ"/>
        </w:rPr>
        <w:t xml:space="preserve">, </w:t>
      </w:r>
      <w:r w:rsidR="0013174D" w:rsidRPr="00041D86">
        <w:rPr>
          <w:rFonts w:ascii="Times New Roman" w:hAnsi="Times New Roman" w:cs="Times New Roman"/>
          <w:color w:val="000000" w:themeColor="text1"/>
          <w:sz w:val="24"/>
          <w:szCs w:val="24"/>
          <w:lang w:val="uz-Cyrl-UZ"/>
        </w:rPr>
        <w:t>демак</w:t>
      </w:r>
      <w:r w:rsidR="00F81940" w:rsidRPr="00041D86">
        <w:rPr>
          <w:rFonts w:ascii="Times New Roman" w:hAnsi="Times New Roman" w:cs="Times New Roman"/>
          <w:color w:val="000000" w:themeColor="text1"/>
          <w:sz w:val="24"/>
          <w:szCs w:val="24"/>
          <w:lang w:val="uz-Cyrl-UZ"/>
        </w:rPr>
        <w:t xml:space="preserve">, </w:t>
      </w:r>
      <w:r w:rsidR="009512E7" w:rsidRPr="00041D86">
        <w:rPr>
          <w:rFonts w:ascii="Times New Roman" w:hAnsi="Times New Roman" w:cs="Times New Roman"/>
          <w:color w:val="000000" w:themeColor="text1"/>
          <w:sz w:val="24"/>
          <w:szCs w:val="24"/>
          <w:lang w:val="uz-Cyrl-UZ"/>
        </w:rPr>
        <w:t>шифокорлар ҳурмат билан махфий мулоқот олиб бориш тамойилига риоя қилган ҳолда</w:t>
      </w:r>
      <w:r w:rsidR="007E7224">
        <w:rPr>
          <w:rFonts w:ascii="Times New Roman" w:hAnsi="Times New Roman" w:cs="Times New Roman"/>
          <w:color w:val="000000" w:themeColor="text1"/>
          <w:sz w:val="24"/>
          <w:szCs w:val="24"/>
          <w:lang w:val="uz-Cyrl-UZ"/>
        </w:rPr>
        <w:t>,</w:t>
      </w:r>
      <w:r w:rsidR="009512E7" w:rsidRPr="00041D86">
        <w:rPr>
          <w:rFonts w:ascii="Times New Roman" w:hAnsi="Times New Roman" w:cs="Times New Roman"/>
          <w:color w:val="000000" w:themeColor="text1"/>
          <w:sz w:val="24"/>
          <w:szCs w:val="24"/>
          <w:lang w:val="uz-Cyrl-UZ"/>
        </w:rPr>
        <w:t xml:space="preserve"> </w:t>
      </w:r>
      <w:r w:rsidRPr="00041D86">
        <w:rPr>
          <w:rFonts w:ascii="Times New Roman" w:hAnsi="Times New Roman" w:cs="Times New Roman"/>
          <w:color w:val="000000" w:themeColor="text1"/>
          <w:sz w:val="24"/>
          <w:szCs w:val="24"/>
          <w:lang w:val="uz-Cyrl-UZ"/>
        </w:rPr>
        <w:t>бемор</w:t>
      </w:r>
      <w:r w:rsidR="00F81940" w:rsidRPr="00041D86">
        <w:rPr>
          <w:rFonts w:ascii="Times New Roman" w:hAnsi="Times New Roman" w:cs="Times New Roman"/>
          <w:color w:val="000000" w:themeColor="text1"/>
          <w:sz w:val="24"/>
          <w:szCs w:val="24"/>
          <w:lang w:val="uz-Cyrl-UZ"/>
        </w:rPr>
        <w:t>нинг</w:t>
      </w:r>
      <w:r w:rsidRPr="00041D86">
        <w:rPr>
          <w:rFonts w:ascii="Times New Roman" w:hAnsi="Times New Roman" w:cs="Times New Roman"/>
          <w:color w:val="000000" w:themeColor="text1"/>
          <w:sz w:val="24"/>
          <w:szCs w:val="24"/>
          <w:lang w:val="uz-Cyrl-UZ"/>
        </w:rPr>
        <w:t xml:space="preserve"> эҳтиёжларини </w:t>
      </w:r>
      <w:r w:rsidR="00F81940" w:rsidRPr="00041D86">
        <w:rPr>
          <w:rFonts w:ascii="Times New Roman" w:hAnsi="Times New Roman" w:cs="Times New Roman"/>
          <w:color w:val="000000" w:themeColor="text1"/>
          <w:sz w:val="24"/>
          <w:szCs w:val="24"/>
          <w:lang w:val="uz-Cyrl-UZ"/>
        </w:rPr>
        <w:t>инобатга олиб</w:t>
      </w:r>
      <w:r w:rsidR="009512E7" w:rsidRPr="00041D86">
        <w:rPr>
          <w:rFonts w:ascii="Times New Roman" w:hAnsi="Times New Roman" w:cs="Times New Roman"/>
          <w:color w:val="000000" w:themeColor="text1"/>
          <w:sz w:val="24"/>
          <w:szCs w:val="24"/>
          <w:lang w:val="uz-Cyrl-UZ"/>
        </w:rPr>
        <w:t xml:space="preserve">, </w:t>
      </w:r>
      <w:r w:rsidR="007E7224" w:rsidRPr="00041D86">
        <w:rPr>
          <w:rFonts w:ascii="Times New Roman" w:hAnsi="Times New Roman" w:cs="Times New Roman"/>
          <w:color w:val="000000" w:themeColor="text1"/>
          <w:sz w:val="24"/>
          <w:szCs w:val="24"/>
          <w:lang w:val="uz-Cyrl-UZ"/>
        </w:rPr>
        <w:t xml:space="preserve">беморлар билан </w:t>
      </w:r>
      <w:r w:rsidRPr="00041D86">
        <w:rPr>
          <w:rFonts w:ascii="Times New Roman" w:hAnsi="Times New Roman" w:cs="Times New Roman"/>
          <w:color w:val="000000" w:themeColor="text1"/>
          <w:sz w:val="24"/>
          <w:szCs w:val="24"/>
          <w:lang w:val="uz-Cyrl-UZ"/>
        </w:rPr>
        <w:t xml:space="preserve">индивидуал </w:t>
      </w:r>
      <w:r w:rsidR="009512E7" w:rsidRPr="00041D86">
        <w:rPr>
          <w:rFonts w:ascii="Times New Roman" w:hAnsi="Times New Roman" w:cs="Times New Roman"/>
          <w:color w:val="000000" w:themeColor="text1"/>
          <w:sz w:val="24"/>
          <w:szCs w:val="24"/>
          <w:lang w:val="uz-Cyrl-UZ"/>
        </w:rPr>
        <w:t xml:space="preserve">олиб бориш </w:t>
      </w:r>
      <w:r w:rsidRPr="00041D86">
        <w:rPr>
          <w:rFonts w:ascii="Times New Roman" w:hAnsi="Times New Roman" w:cs="Times New Roman"/>
          <w:color w:val="000000" w:themeColor="text1"/>
          <w:sz w:val="24"/>
          <w:szCs w:val="24"/>
          <w:lang w:val="uz-Cyrl-UZ"/>
        </w:rPr>
        <w:t>тактикасини муҳокама қилишлари керак. Бунга қуйидагилар киради:</w:t>
      </w:r>
    </w:p>
    <w:p w:rsidR="00BE67EC" w:rsidRPr="00041D86" w:rsidRDefault="009512E7" w:rsidP="00A87924">
      <w:pPr>
        <w:pStyle w:val="aa"/>
        <w:numPr>
          <w:ilvl w:val="0"/>
          <w:numId w:val="2"/>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Зарурат бўлганда</w:t>
      </w:r>
      <w:r w:rsidR="00BE67EC" w:rsidRPr="00041D86">
        <w:rPr>
          <w:rFonts w:ascii="Times New Roman" w:hAnsi="Times New Roman" w:cs="Times New Roman"/>
          <w:color w:val="000000" w:themeColor="text1"/>
          <w:sz w:val="24"/>
          <w:szCs w:val="24"/>
          <w:lang w:val="uz-Cyrl-UZ"/>
        </w:rPr>
        <w:t>, таржимон хизмат</w:t>
      </w:r>
      <w:r w:rsidRPr="00041D86">
        <w:rPr>
          <w:rFonts w:ascii="Times New Roman" w:hAnsi="Times New Roman" w:cs="Times New Roman"/>
          <w:color w:val="000000" w:themeColor="text1"/>
          <w:sz w:val="24"/>
          <w:szCs w:val="24"/>
          <w:lang w:val="uz-Cyrl-UZ"/>
        </w:rPr>
        <w:t>лар</w:t>
      </w:r>
      <w:r w:rsidR="00BE67EC" w:rsidRPr="00041D86">
        <w:rPr>
          <w:rFonts w:ascii="Times New Roman" w:hAnsi="Times New Roman" w:cs="Times New Roman"/>
          <w:color w:val="000000" w:themeColor="text1"/>
          <w:sz w:val="24"/>
          <w:szCs w:val="24"/>
          <w:lang w:val="uz-Cyrl-UZ"/>
        </w:rPr>
        <w:t>идан фойдаланиш</w:t>
      </w:r>
      <w:r w:rsidRPr="00041D86">
        <w:rPr>
          <w:rFonts w:ascii="Times New Roman" w:hAnsi="Times New Roman" w:cs="Times New Roman"/>
          <w:color w:val="000000" w:themeColor="text1"/>
          <w:sz w:val="24"/>
          <w:szCs w:val="24"/>
          <w:lang w:val="uz-Cyrl-UZ"/>
        </w:rPr>
        <w:t>.</w:t>
      </w:r>
    </w:p>
    <w:p w:rsidR="009512E7" w:rsidRPr="00041D86" w:rsidRDefault="00BE67EC" w:rsidP="00A87924">
      <w:pPr>
        <w:pStyle w:val="aa"/>
        <w:numPr>
          <w:ilvl w:val="0"/>
          <w:numId w:val="2"/>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 xml:space="preserve">Беморга маслаҳат бериш ва </w:t>
      </w:r>
      <w:r w:rsidR="009512E7" w:rsidRPr="00041D86">
        <w:rPr>
          <w:rFonts w:ascii="Times New Roman" w:hAnsi="Times New Roman" w:cs="Times New Roman"/>
          <w:color w:val="000000" w:themeColor="text1"/>
          <w:sz w:val="24"/>
          <w:szCs w:val="24"/>
          <w:lang w:val="uz-Cyrl-UZ"/>
        </w:rPr>
        <w:t xml:space="preserve">олиб бориш тактикаси ёки аниқ бир муолажани ўтказиш </w:t>
      </w:r>
      <w:r w:rsidRPr="00041D86">
        <w:rPr>
          <w:rFonts w:ascii="Times New Roman" w:hAnsi="Times New Roman" w:cs="Times New Roman"/>
          <w:color w:val="000000" w:themeColor="text1"/>
          <w:sz w:val="24"/>
          <w:szCs w:val="24"/>
          <w:lang w:val="uz-Cyrl-UZ"/>
        </w:rPr>
        <w:t>учун розиликни олиш</w:t>
      </w:r>
      <w:r w:rsidR="009512E7" w:rsidRPr="00041D86">
        <w:rPr>
          <w:rFonts w:ascii="Times New Roman" w:hAnsi="Times New Roman" w:cs="Times New Roman"/>
          <w:color w:val="000000" w:themeColor="text1"/>
          <w:sz w:val="24"/>
          <w:szCs w:val="24"/>
          <w:lang w:val="uz-Cyrl-UZ"/>
        </w:rPr>
        <w:t>.</w:t>
      </w:r>
    </w:p>
    <w:p w:rsidR="009512E7" w:rsidRPr="00041D86" w:rsidRDefault="009512E7" w:rsidP="00A87924">
      <w:pPr>
        <w:pStyle w:val="aa"/>
        <w:numPr>
          <w:ilvl w:val="0"/>
          <w:numId w:val="2"/>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 xml:space="preserve">Қонун </w:t>
      </w:r>
      <w:r w:rsidR="00BE67EC" w:rsidRPr="00041D86">
        <w:rPr>
          <w:rFonts w:ascii="Times New Roman" w:hAnsi="Times New Roman" w:cs="Times New Roman"/>
          <w:color w:val="000000" w:themeColor="text1"/>
          <w:sz w:val="24"/>
          <w:szCs w:val="24"/>
          <w:lang w:val="uz-Cyrl-UZ"/>
        </w:rPr>
        <w:t xml:space="preserve">талаблари доирасида </w:t>
      </w:r>
      <w:r w:rsidRPr="00041D86">
        <w:rPr>
          <w:rFonts w:ascii="Times New Roman" w:hAnsi="Times New Roman" w:cs="Times New Roman"/>
          <w:color w:val="000000" w:themeColor="text1"/>
          <w:sz w:val="24"/>
          <w:szCs w:val="24"/>
          <w:lang w:val="uz-Cyrl-UZ"/>
        </w:rPr>
        <w:t xml:space="preserve">ва профессионал хулқ-атвор стандартларига риоя қилган ҳолда </w:t>
      </w:r>
      <w:r w:rsidR="00BE67EC" w:rsidRPr="00041D86">
        <w:rPr>
          <w:rFonts w:ascii="Times New Roman" w:hAnsi="Times New Roman" w:cs="Times New Roman"/>
          <w:color w:val="000000" w:themeColor="text1"/>
          <w:sz w:val="24"/>
          <w:szCs w:val="24"/>
          <w:lang w:val="uz-Cyrl-UZ"/>
        </w:rPr>
        <w:t>ёрдам кўрсатиш</w:t>
      </w:r>
      <w:r w:rsidRPr="00041D86">
        <w:rPr>
          <w:rFonts w:ascii="Times New Roman" w:hAnsi="Times New Roman" w:cs="Times New Roman"/>
          <w:color w:val="000000" w:themeColor="text1"/>
          <w:sz w:val="24"/>
          <w:szCs w:val="24"/>
          <w:lang w:val="uz-Cyrl-UZ"/>
        </w:rPr>
        <w:t>.</w:t>
      </w:r>
    </w:p>
    <w:p w:rsidR="00BE67EC" w:rsidRPr="00041D86" w:rsidRDefault="00BE67EC" w:rsidP="00A87924">
      <w:pPr>
        <w:pStyle w:val="aa"/>
        <w:numPr>
          <w:ilvl w:val="0"/>
          <w:numId w:val="2"/>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 xml:space="preserve">Умумий ва маҳаллий талабларга мувофиқ </w:t>
      </w:r>
      <w:r w:rsidR="002754F7" w:rsidRPr="00041D86">
        <w:rPr>
          <w:rFonts w:ascii="Times New Roman" w:hAnsi="Times New Roman" w:cs="Times New Roman"/>
          <w:color w:val="000000" w:themeColor="text1"/>
          <w:sz w:val="24"/>
          <w:szCs w:val="24"/>
          <w:lang w:val="uz-Cyrl-UZ"/>
        </w:rPr>
        <w:t xml:space="preserve">ҳар қандай </w:t>
      </w:r>
      <w:r w:rsidR="009512E7" w:rsidRPr="00041D86">
        <w:rPr>
          <w:rFonts w:ascii="Times New Roman" w:hAnsi="Times New Roman" w:cs="Times New Roman"/>
          <w:color w:val="000000" w:themeColor="text1"/>
          <w:sz w:val="24"/>
          <w:szCs w:val="24"/>
          <w:lang w:val="uz-Cyrl-UZ"/>
        </w:rPr>
        <w:t xml:space="preserve">олиб бориш ва ёрдам кўрсатиш </w:t>
      </w:r>
      <w:r w:rsidRPr="00041D86">
        <w:rPr>
          <w:rFonts w:ascii="Times New Roman" w:hAnsi="Times New Roman" w:cs="Times New Roman"/>
          <w:color w:val="000000" w:themeColor="text1"/>
          <w:sz w:val="24"/>
          <w:szCs w:val="24"/>
          <w:lang w:val="uz-Cyrl-UZ"/>
        </w:rPr>
        <w:t>тактика</w:t>
      </w:r>
      <w:r w:rsidR="009512E7" w:rsidRPr="00041D86">
        <w:rPr>
          <w:rFonts w:ascii="Times New Roman" w:hAnsi="Times New Roman" w:cs="Times New Roman"/>
          <w:color w:val="000000" w:themeColor="text1"/>
          <w:sz w:val="24"/>
          <w:szCs w:val="24"/>
          <w:lang w:val="uz-Cyrl-UZ"/>
        </w:rPr>
        <w:t>ларини</w:t>
      </w:r>
      <w:r w:rsidRPr="00041D86">
        <w:rPr>
          <w:rFonts w:ascii="Times New Roman" w:hAnsi="Times New Roman" w:cs="Times New Roman"/>
          <w:color w:val="000000" w:themeColor="text1"/>
          <w:sz w:val="24"/>
          <w:szCs w:val="24"/>
          <w:lang w:val="uz-Cyrl-UZ"/>
        </w:rPr>
        <w:t xml:space="preserve"> ҳужжатлаштириш.</w:t>
      </w:r>
    </w:p>
    <w:p w:rsidR="00BB24E9" w:rsidRPr="00041D86" w:rsidRDefault="006E66CE" w:rsidP="001E6E90">
      <w:pPr>
        <w:spacing w:before="240" w:after="0" w:line="240" w:lineRule="auto"/>
        <w:jc w:val="both"/>
        <w:rPr>
          <w:rFonts w:ascii="Times New Roman" w:hAnsi="Times New Roman" w:cs="Times New Roman"/>
          <w:color w:val="000000" w:themeColor="text1"/>
          <w:sz w:val="24"/>
          <w:szCs w:val="24"/>
          <w:lang w:val="uz-Cyrl-UZ"/>
        </w:rPr>
      </w:pPr>
      <w:r w:rsidRPr="00F77A24">
        <w:rPr>
          <w:rFonts w:ascii="Times New Roman" w:hAnsi="Times New Roman" w:cs="Times New Roman"/>
          <w:b/>
          <w:color w:val="4472C4" w:themeColor="accent5"/>
          <w:sz w:val="24"/>
          <w:szCs w:val="24"/>
          <w:lang w:val="uz-Cyrl-UZ"/>
        </w:rPr>
        <w:t>Клиник қўлланманинг мақсади</w:t>
      </w:r>
      <w:r w:rsidR="00BB24E9" w:rsidRPr="00F77A24">
        <w:rPr>
          <w:rFonts w:ascii="Times New Roman" w:hAnsi="Times New Roman" w:cs="Times New Roman"/>
          <w:b/>
          <w:color w:val="4472C4" w:themeColor="accent5"/>
          <w:sz w:val="24"/>
          <w:szCs w:val="24"/>
          <w:lang w:val="uz-Cyrl-UZ"/>
        </w:rPr>
        <w:t>:</w:t>
      </w:r>
      <w:r w:rsidR="00BB24E9" w:rsidRPr="00041D86">
        <w:rPr>
          <w:rFonts w:ascii="Times New Roman" w:hAnsi="Times New Roman" w:cs="Times New Roman"/>
          <w:b/>
          <w:color w:val="000000" w:themeColor="text1"/>
          <w:sz w:val="24"/>
          <w:szCs w:val="24"/>
          <w:lang w:val="uz-Cyrl-UZ"/>
        </w:rPr>
        <w:t xml:space="preserve"> </w:t>
      </w:r>
      <w:r w:rsidR="00275409" w:rsidRPr="00041D86">
        <w:rPr>
          <w:rFonts w:ascii="Times New Roman" w:hAnsi="Times New Roman" w:cs="Times New Roman"/>
          <w:color w:val="000000" w:themeColor="text1"/>
          <w:sz w:val="24"/>
          <w:szCs w:val="24"/>
          <w:lang w:val="uz-Cyrl-UZ"/>
        </w:rPr>
        <w:t xml:space="preserve">ҳомиладорлик </w:t>
      </w:r>
      <w:r w:rsidR="00BB24E9" w:rsidRPr="00041D86">
        <w:rPr>
          <w:rFonts w:ascii="Times New Roman" w:hAnsi="Times New Roman" w:cs="Times New Roman"/>
          <w:color w:val="000000" w:themeColor="text1"/>
          <w:sz w:val="24"/>
          <w:szCs w:val="24"/>
          <w:lang w:val="uz-Cyrl-UZ"/>
        </w:rPr>
        <w:t>даврида урологик инфекцияларни олдини олиш ва даволаш бўйича далилларга асосланган маълумотлар ва тавсияларни тиббиёт ходимларига тақдим этиш, инфекцияни назорат қилиш ва антибактериал дори-воситаларни оқилона қўллаш бўйича клиник амалиётни яхшилаш</w:t>
      </w:r>
      <w:r w:rsidR="00275409" w:rsidRPr="00041D86">
        <w:rPr>
          <w:rFonts w:ascii="Times New Roman" w:hAnsi="Times New Roman" w:cs="Times New Roman"/>
          <w:color w:val="000000" w:themeColor="text1"/>
          <w:sz w:val="24"/>
          <w:szCs w:val="24"/>
          <w:lang w:val="uz-Cyrl-UZ"/>
        </w:rPr>
        <w:t>.</w:t>
      </w:r>
    </w:p>
    <w:tbl>
      <w:tblPr>
        <w:tblStyle w:val="a3"/>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9214"/>
      </w:tblGrid>
      <w:tr w:rsidR="001E6E90" w:rsidRPr="00401410" w:rsidTr="001E6E90">
        <w:tc>
          <w:tcPr>
            <w:tcW w:w="279" w:type="dxa"/>
          </w:tcPr>
          <w:p w:rsidR="001E6E90" w:rsidRPr="00041D86" w:rsidRDefault="001E6E90" w:rsidP="001E6E90">
            <w:pPr>
              <w:jc w:val="both"/>
              <w:rPr>
                <w:rFonts w:ascii="Times New Roman" w:hAnsi="Times New Roman" w:cs="Times New Roman"/>
                <w:i/>
                <w:color w:val="000000" w:themeColor="text1"/>
                <w:sz w:val="24"/>
                <w:szCs w:val="24"/>
                <w:lang w:val="uz-Cyrl-UZ"/>
              </w:rPr>
            </w:pPr>
          </w:p>
        </w:tc>
        <w:tc>
          <w:tcPr>
            <w:tcW w:w="9214" w:type="dxa"/>
          </w:tcPr>
          <w:p w:rsidR="001E6E90" w:rsidRPr="00041D86" w:rsidRDefault="001E6E90" w:rsidP="001E6E90">
            <w:pPr>
              <w:jc w:val="both"/>
              <w:rPr>
                <w:rFonts w:ascii="Times New Roman" w:hAnsi="Times New Roman" w:cs="Times New Roman"/>
                <w:i/>
                <w:color w:val="000000" w:themeColor="text1"/>
                <w:sz w:val="24"/>
                <w:szCs w:val="24"/>
                <w:lang w:val="uz-Cyrl-UZ"/>
              </w:rPr>
            </w:pPr>
            <w:r w:rsidRPr="00041D86">
              <w:rPr>
                <w:rFonts w:ascii="Times New Roman" w:hAnsi="Times New Roman" w:cs="Times New Roman"/>
                <w:i/>
                <w:color w:val="000000" w:themeColor="text1"/>
                <w:sz w:val="24"/>
                <w:szCs w:val="24"/>
                <w:lang w:val="uz-Cyrl-UZ"/>
              </w:rPr>
              <w:t>Изоҳ:</w:t>
            </w:r>
            <w:r w:rsidRPr="00041D86">
              <w:rPr>
                <w:rFonts w:ascii="Times New Roman" w:hAnsi="Times New Roman" w:cs="Times New Roman"/>
                <w:color w:val="000000" w:themeColor="text1"/>
                <w:sz w:val="24"/>
                <w:szCs w:val="24"/>
                <w:lang w:val="uz-Cyrl-UZ"/>
              </w:rPr>
              <w:t xml:space="preserve"> беморлар учун антибиотикларнинг фойдаси инкор этилмасада, уларни ҳаддан ташқари қўллаш ва ноўрин тарзда тайинлаш уропатоген резистентлик муаммоси ортишига ёрдам беради, бу эса жамоат саломатлиги учун жиддий хавф туғдиради. Шошилинч ёрдам бўлимларида 20-50% антибиотиклар ноўрин тарзда </w:t>
            </w:r>
            <w:r w:rsidR="00AA3A28">
              <w:rPr>
                <w:rFonts w:ascii="Times New Roman" w:hAnsi="Times New Roman" w:cs="Times New Roman"/>
                <w:color w:val="000000" w:themeColor="text1"/>
                <w:sz w:val="24"/>
                <w:szCs w:val="24"/>
                <w:lang w:val="uz-Cyrl-UZ"/>
              </w:rPr>
              <w:t xml:space="preserve">қўлланилади </w:t>
            </w:r>
            <w:r w:rsidRPr="00041D86">
              <w:rPr>
                <w:rFonts w:ascii="Times New Roman" w:hAnsi="Times New Roman" w:cs="Times New Roman"/>
                <w:color w:val="000000" w:themeColor="text1"/>
                <w:sz w:val="24"/>
                <w:szCs w:val="24"/>
                <w:lang w:val="uz-Cyrl-UZ"/>
              </w:rPr>
              <w:t>ёки нотўғри тайинланади. Шу сабабли бутун дунёда антибактериал дори-воситаларни оқилона қўллаш бўйича дастурлар ишлаб чиқилмоқда</w:t>
            </w:r>
            <w:r w:rsidR="00AA3A28">
              <w:rPr>
                <w:rFonts w:ascii="Times New Roman" w:hAnsi="Times New Roman" w:cs="Times New Roman"/>
                <w:color w:val="000000" w:themeColor="text1"/>
                <w:sz w:val="24"/>
                <w:szCs w:val="24"/>
                <w:lang w:val="uz-Cyrl-UZ"/>
              </w:rPr>
              <w:t>.</w:t>
            </w:r>
          </w:p>
        </w:tc>
      </w:tr>
    </w:tbl>
    <w:p w:rsidR="00E845A2" w:rsidRPr="00041D86" w:rsidRDefault="00E845A2" w:rsidP="00E845A2">
      <w:pPr>
        <w:spacing w:before="240" w:after="0" w:line="240" w:lineRule="auto"/>
        <w:jc w:val="both"/>
        <w:rPr>
          <w:rFonts w:ascii="Times New Roman" w:hAnsi="Times New Roman" w:cs="Times New Roman"/>
          <w:b/>
          <w:color w:val="000000" w:themeColor="text1"/>
          <w:sz w:val="24"/>
          <w:szCs w:val="24"/>
          <w:lang w:val="uz-Cyrl-UZ"/>
        </w:rPr>
      </w:pPr>
      <w:r w:rsidRPr="00F77A24">
        <w:rPr>
          <w:rFonts w:ascii="Times New Roman" w:hAnsi="Times New Roman" w:cs="Times New Roman"/>
          <w:b/>
          <w:color w:val="4472C4" w:themeColor="accent5"/>
          <w:sz w:val="24"/>
          <w:szCs w:val="24"/>
          <w:lang w:val="uz-Cyrl-UZ"/>
        </w:rPr>
        <w:t>Беморлар тоифаси:</w:t>
      </w:r>
      <w:r w:rsidRPr="00041D86">
        <w:rPr>
          <w:rFonts w:ascii="Times New Roman" w:hAnsi="Times New Roman" w:cs="Times New Roman"/>
          <w:b/>
          <w:color w:val="000000" w:themeColor="text1"/>
          <w:sz w:val="24"/>
          <w:szCs w:val="24"/>
          <w:lang w:val="uz-Cyrl-UZ"/>
        </w:rPr>
        <w:t xml:space="preserve"> </w:t>
      </w:r>
      <w:r w:rsidRPr="00041D86">
        <w:rPr>
          <w:rFonts w:ascii="Times New Roman" w:hAnsi="Times New Roman" w:cs="Times New Roman"/>
          <w:color w:val="000000" w:themeColor="text1"/>
          <w:sz w:val="24"/>
          <w:szCs w:val="24"/>
          <w:lang w:val="uz-Cyrl-UZ"/>
        </w:rPr>
        <w:t>СЧЙИ билан касалланган ҳомиладор, туғувчи ва туққан аёллар.</w:t>
      </w:r>
    </w:p>
    <w:p w:rsidR="007C2866" w:rsidRPr="00F77A24" w:rsidRDefault="007C2866" w:rsidP="007C2866">
      <w:pPr>
        <w:spacing w:before="240" w:after="0" w:line="240" w:lineRule="auto"/>
        <w:jc w:val="both"/>
        <w:rPr>
          <w:rFonts w:ascii="Times New Roman" w:hAnsi="Times New Roman" w:cs="Times New Roman"/>
          <w:b/>
          <w:color w:val="4472C4" w:themeColor="accent5"/>
          <w:sz w:val="24"/>
          <w:szCs w:val="24"/>
          <w:lang w:val="uz-Cyrl-UZ"/>
        </w:rPr>
      </w:pPr>
      <w:r w:rsidRPr="00F77A24">
        <w:rPr>
          <w:rFonts w:ascii="Times New Roman" w:hAnsi="Times New Roman" w:cs="Times New Roman"/>
          <w:b/>
          <w:color w:val="4472C4" w:themeColor="accent5"/>
          <w:sz w:val="24"/>
          <w:szCs w:val="24"/>
          <w:lang w:val="uz-Cyrl-UZ"/>
        </w:rPr>
        <w:t>Баённомадан фойдаланувчи гуруҳлар:</w:t>
      </w:r>
    </w:p>
    <w:p w:rsidR="007C2866" w:rsidRPr="00041D86" w:rsidRDefault="00AA3A28" w:rsidP="00A87924">
      <w:pPr>
        <w:pStyle w:val="aa"/>
        <w:numPr>
          <w:ilvl w:val="0"/>
          <w:numId w:val="3"/>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акушер-гинекологлар</w:t>
      </w:r>
      <w:r>
        <w:rPr>
          <w:rFonts w:ascii="Times New Roman" w:hAnsi="Times New Roman" w:cs="Times New Roman"/>
          <w:color w:val="000000" w:themeColor="text1"/>
          <w:sz w:val="24"/>
          <w:szCs w:val="24"/>
          <w:lang w:val="uz-Cyrl-UZ"/>
        </w:rPr>
        <w:t>;</w:t>
      </w:r>
    </w:p>
    <w:p w:rsidR="007C2866" w:rsidRPr="00041D86" w:rsidRDefault="00AA3A28" w:rsidP="00A87924">
      <w:pPr>
        <w:pStyle w:val="aa"/>
        <w:numPr>
          <w:ilvl w:val="0"/>
          <w:numId w:val="3"/>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урологлар</w:t>
      </w:r>
      <w:r>
        <w:rPr>
          <w:rFonts w:ascii="Times New Roman" w:hAnsi="Times New Roman" w:cs="Times New Roman"/>
          <w:color w:val="000000" w:themeColor="text1"/>
          <w:sz w:val="24"/>
          <w:szCs w:val="24"/>
          <w:lang w:val="uz-Cyrl-UZ"/>
        </w:rPr>
        <w:t>;</w:t>
      </w:r>
    </w:p>
    <w:p w:rsidR="007C2866" w:rsidRPr="00041D86" w:rsidRDefault="00AA3A28" w:rsidP="00A87924">
      <w:pPr>
        <w:pStyle w:val="aa"/>
        <w:numPr>
          <w:ilvl w:val="0"/>
          <w:numId w:val="3"/>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нефрологлар</w:t>
      </w:r>
      <w:r>
        <w:rPr>
          <w:rFonts w:ascii="Times New Roman" w:hAnsi="Times New Roman" w:cs="Times New Roman"/>
          <w:color w:val="000000" w:themeColor="text1"/>
          <w:sz w:val="24"/>
          <w:szCs w:val="24"/>
          <w:lang w:val="uz-Cyrl-UZ"/>
        </w:rPr>
        <w:t>;</w:t>
      </w:r>
    </w:p>
    <w:p w:rsidR="007C2866" w:rsidRPr="00041D86" w:rsidRDefault="00AA3A28" w:rsidP="00A87924">
      <w:pPr>
        <w:pStyle w:val="aa"/>
        <w:numPr>
          <w:ilvl w:val="0"/>
          <w:numId w:val="3"/>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умумий амалиёт шифокорлари</w:t>
      </w:r>
      <w:r>
        <w:rPr>
          <w:rFonts w:ascii="Times New Roman" w:hAnsi="Times New Roman" w:cs="Times New Roman"/>
          <w:color w:val="000000" w:themeColor="text1"/>
          <w:sz w:val="24"/>
          <w:szCs w:val="24"/>
          <w:lang w:val="uz-Cyrl-UZ"/>
        </w:rPr>
        <w:t>;</w:t>
      </w:r>
    </w:p>
    <w:p w:rsidR="007C2866" w:rsidRPr="00041D86" w:rsidRDefault="00AA3A28" w:rsidP="00A87924">
      <w:pPr>
        <w:pStyle w:val="aa"/>
        <w:numPr>
          <w:ilvl w:val="0"/>
          <w:numId w:val="3"/>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терапевтлар</w:t>
      </w:r>
      <w:r>
        <w:rPr>
          <w:rFonts w:ascii="Times New Roman" w:hAnsi="Times New Roman" w:cs="Times New Roman"/>
          <w:color w:val="000000" w:themeColor="text1"/>
          <w:sz w:val="24"/>
          <w:szCs w:val="24"/>
          <w:lang w:val="uz-Cyrl-UZ"/>
        </w:rPr>
        <w:t>;</w:t>
      </w:r>
    </w:p>
    <w:p w:rsidR="007C2866" w:rsidRPr="00041D86" w:rsidRDefault="00AA3A28" w:rsidP="00A87924">
      <w:pPr>
        <w:pStyle w:val="aa"/>
        <w:numPr>
          <w:ilvl w:val="0"/>
          <w:numId w:val="3"/>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акушеркалар (доялар)</w:t>
      </w:r>
      <w:r>
        <w:rPr>
          <w:rFonts w:ascii="Times New Roman" w:hAnsi="Times New Roman" w:cs="Times New Roman"/>
          <w:color w:val="000000" w:themeColor="text1"/>
          <w:sz w:val="24"/>
          <w:szCs w:val="24"/>
          <w:lang w:val="uz-Cyrl-UZ"/>
        </w:rPr>
        <w:t>;</w:t>
      </w:r>
    </w:p>
    <w:p w:rsidR="007C2866" w:rsidRPr="00041D86" w:rsidRDefault="002E1D53" w:rsidP="00A87924">
      <w:pPr>
        <w:pStyle w:val="aa"/>
        <w:numPr>
          <w:ilvl w:val="0"/>
          <w:numId w:val="3"/>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 xml:space="preserve">ОТМ </w:t>
      </w:r>
      <w:r w:rsidR="00AA3A28" w:rsidRPr="00041D86">
        <w:rPr>
          <w:rFonts w:ascii="Times New Roman" w:hAnsi="Times New Roman" w:cs="Times New Roman"/>
          <w:color w:val="000000" w:themeColor="text1"/>
          <w:sz w:val="24"/>
          <w:szCs w:val="24"/>
          <w:lang w:val="uz-Cyrl-UZ"/>
        </w:rPr>
        <w:t>талабалар</w:t>
      </w:r>
      <w:r>
        <w:rPr>
          <w:rFonts w:ascii="Times New Roman" w:hAnsi="Times New Roman" w:cs="Times New Roman"/>
          <w:color w:val="000000" w:themeColor="text1"/>
          <w:sz w:val="24"/>
          <w:szCs w:val="24"/>
          <w:lang w:val="uz-Cyrl-UZ"/>
        </w:rPr>
        <w:t>и</w:t>
      </w:r>
      <w:r w:rsidR="007C2866" w:rsidRPr="00041D86">
        <w:rPr>
          <w:rFonts w:ascii="Times New Roman" w:hAnsi="Times New Roman" w:cs="Times New Roman"/>
          <w:color w:val="000000" w:themeColor="text1"/>
          <w:sz w:val="24"/>
          <w:szCs w:val="24"/>
          <w:lang w:val="uz-Cyrl-UZ"/>
        </w:rPr>
        <w:t>, ординаторлар</w:t>
      </w:r>
      <w:r>
        <w:rPr>
          <w:rFonts w:ascii="Times New Roman" w:hAnsi="Times New Roman" w:cs="Times New Roman"/>
          <w:color w:val="000000" w:themeColor="text1"/>
          <w:sz w:val="24"/>
          <w:szCs w:val="24"/>
          <w:lang w:val="uz-Cyrl-UZ"/>
        </w:rPr>
        <w:t>и, магист</w:t>
      </w:r>
      <w:r w:rsidR="007C2866" w:rsidRPr="00041D86">
        <w:rPr>
          <w:rFonts w:ascii="Times New Roman" w:hAnsi="Times New Roman" w:cs="Times New Roman"/>
          <w:color w:val="000000" w:themeColor="text1"/>
          <w:sz w:val="24"/>
          <w:szCs w:val="24"/>
          <w:lang w:val="uz-Cyrl-UZ"/>
        </w:rPr>
        <w:t>рантлар</w:t>
      </w:r>
      <w:r>
        <w:rPr>
          <w:rFonts w:ascii="Times New Roman" w:hAnsi="Times New Roman" w:cs="Times New Roman"/>
          <w:color w:val="000000" w:themeColor="text1"/>
          <w:sz w:val="24"/>
          <w:szCs w:val="24"/>
          <w:lang w:val="uz-Cyrl-UZ"/>
        </w:rPr>
        <w:t>и</w:t>
      </w:r>
      <w:r w:rsidR="007C2866" w:rsidRPr="00041D86">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uz-Cyrl-UZ"/>
        </w:rPr>
        <w:t xml:space="preserve"> </w:t>
      </w:r>
      <w:r w:rsidR="007C2866" w:rsidRPr="00041D86">
        <w:rPr>
          <w:rFonts w:ascii="Times New Roman" w:hAnsi="Times New Roman" w:cs="Times New Roman"/>
          <w:color w:val="000000" w:themeColor="text1"/>
          <w:sz w:val="24"/>
          <w:szCs w:val="24"/>
          <w:lang w:val="uz-Cyrl-UZ"/>
        </w:rPr>
        <w:t>ўқитувчилари.</w:t>
      </w:r>
    </w:p>
    <w:p w:rsidR="007201BC" w:rsidRPr="00041D86" w:rsidRDefault="007201BC" w:rsidP="007201BC">
      <w:pPr>
        <w:spacing w:after="0" w:line="240" w:lineRule="auto"/>
        <w:jc w:val="both"/>
        <w:rPr>
          <w:rFonts w:ascii="Times New Roman" w:hAnsi="Times New Roman" w:cs="Times New Roman"/>
          <w:color w:val="000000" w:themeColor="text1"/>
          <w:sz w:val="24"/>
          <w:szCs w:val="24"/>
          <w:lang w:val="uz-Cyrl-UZ"/>
        </w:rPr>
      </w:pPr>
    </w:p>
    <w:p w:rsidR="007201BC" w:rsidRPr="00041D86" w:rsidRDefault="007201BC" w:rsidP="007201BC">
      <w:pPr>
        <w:spacing w:after="0" w:line="240" w:lineRule="auto"/>
        <w:jc w:val="both"/>
        <w:rPr>
          <w:rFonts w:ascii="Times New Roman" w:hAnsi="Times New Roman" w:cs="Times New Roman"/>
          <w:color w:val="000000" w:themeColor="text1"/>
          <w:sz w:val="24"/>
          <w:szCs w:val="24"/>
          <w:lang w:val="uz-Cyrl-UZ"/>
        </w:rPr>
      </w:pPr>
    </w:p>
    <w:p w:rsidR="007201BC" w:rsidRPr="00041D86" w:rsidRDefault="007201BC" w:rsidP="007201BC">
      <w:pPr>
        <w:spacing w:after="0" w:line="240" w:lineRule="auto"/>
        <w:jc w:val="both"/>
        <w:rPr>
          <w:rFonts w:ascii="Times New Roman" w:hAnsi="Times New Roman" w:cs="Times New Roman"/>
          <w:color w:val="000000" w:themeColor="text1"/>
          <w:sz w:val="24"/>
          <w:szCs w:val="24"/>
          <w:lang w:val="uz-Cyrl-UZ"/>
        </w:rPr>
      </w:pPr>
    </w:p>
    <w:p w:rsidR="007201BC" w:rsidRPr="00041D86" w:rsidRDefault="007201BC" w:rsidP="007201BC">
      <w:pPr>
        <w:spacing w:after="0" w:line="240" w:lineRule="auto"/>
        <w:jc w:val="both"/>
        <w:rPr>
          <w:rFonts w:ascii="Times New Roman" w:hAnsi="Times New Roman" w:cs="Times New Roman"/>
          <w:color w:val="000000" w:themeColor="text1"/>
          <w:sz w:val="24"/>
          <w:szCs w:val="24"/>
          <w:lang w:val="uz-Cyrl-UZ"/>
        </w:rPr>
      </w:pPr>
    </w:p>
    <w:p w:rsidR="007201BC" w:rsidRPr="00041D86" w:rsidRDefault="007201BC" w:rsidP="007201BC">
      <w:pPr>
        <w:spacing w:after="0" w:line="240" w:lineRule="auto"/>
        <w:jc w:val="both"/>
        <w:rPr>
          <w:rFonts w:ascii="Times New Roman" w:hAnsi="Times New Roman" w:cs="Times New Roman"/>
          <w:color w:val="000000" w:themeColor="text1"/>
          <w:sz w:val="24"/>
          <w:szCs w:val="24"/>
          <w:lang w:val="uz-Cyrl-UZ"/>
        </w:rPr>
      </w:pPr>
    </w:p>
    <w:p w:rsidR="007201BC" w:rsidRPr="00041D86" w:rsidRDefault="007201BC" w:rsidP="007201BC">
      <w:pPr>
        <w:spacing w:after="0" w:line="240" w:lineRule="auto"/>
        <w:jc w:val="both"/>
        <w:rPr>
          <w:rFonts w:ascii="Times New Roman" w:hAnsi="Times New Roman" w:cs="Times New Roman"/>
          <w:color w:val="000000" w:themeColor="text1"/>
          <w:sz w:val="24"/>
          <w:szCs w:val="24"/>
          <w:lang w:val="uz-Cyrl-UZ"/>
        </w:rPr>
      </w:pPr>
    </w:p>
    <w:p w:rsidR="007C2866" w:rsidRPr="00F77A24" w:rsidRDefault="007C2866" w:rsidP="007C2866">
      <w:pPr>
        <w:spacing w:before="240" w:line="240" w:lineRule="auto"/>
        <w:jc w:val="both"/>
        <w:rPr>
          <w:rFonts w:ascii="Times New Roman" w:hAnsi="Times New Roman" w:cs="Times New Roman"/>
          <w:b/>
          <w:color w:val="4472C4" w:themeColor="accent5"/>
          <w:sz w:val="24"/>
          <w:szCs w:val="24"/>
          <w:lang w:val="uz-Cyrl-UZ"/>
        </w:rPr>
      </w:pPr>
      <w:r w:rsidRPr="00F77A24">
        <w:rPr>
          <w:rFonts w:ascii="Times New Roman" w:hAnsi="Times New Roman" w:cs="Times New Roman"/>
          <w:b/>
          <w:color w:val="4472C4" w:themeColor="accent5"/>
          <w:sz w:val="24"/>
          <w:szCs w:val="24"/>
          <w:lang w:val="uz-Cyrl-UZ"/>
        </w:rPr>
        <w:lastRenderedPageBreak/>
        <w:t>Қисқартмалар рўйхати:</w:t>
      </w:r>
    </w:p>
    <w:tbl>
      <w:tblPr>
        <w:tblStyle w:val="4"/>
        <w:tblW w:w="0" w:type="auto"/>
        <w:tblLook w:val="04A0" w:firstRow="1" w:lastRow="0" w:firstColumn="1" w:lastColumn="0" w:noHBand="0" w:noVBand="1"/>
      </w:tblPr>
      <w:tblGrid>
        <w:gridCol w:w="1855"/>
        <w:gridCol w:w="238"/>
        <w:gridCol w:w="7289"/>
      </w:tblGrid>
      <w:tr w:rsidR="00353A50" w:rsidRPr="00041D86" w:rsidTr="00353A50">
        <w:tc>
          <w:tcPr>
            <w:tcW w:w="1855" w:type="dxa"/>
            <w:tcBorders>
              <w:right w:val="nil"/>
            </w:tcBorders>
            <w:shd w:val="clear" w:color="auto" w:fill="D9E2F3" w:themeFill="accent5" w:themeFillTint="33"/>
          </w:tcPr>
          <w:p w:rsidR="00353A50" w:rsidRPr="00AA3A28" w:rsidRDefault="00353A50" w:rsidP="00D8393F">
            <w:pPr>
              <w:widowControl w:val="0"/>
              <w:autoSpaceDE w:val="0"/>
              <w:autoSpaceDN w:val="0"/>
              <w:spacing w:line="276" w:lineRule="auto"/>
              <w:ind w:left="426"/>
              <w:jc w:val="center"/>
              <w:rPr>
                <w:b/>
                <w:color w:val="000000" w:themeColor="text1"/>
                <w:sz w:val="24"/>
                <w:szCs w:val="24"/>
                <w:lang w:val="uz-Cyrl-UZ"/>
              </w:rPr>
            </w:pPr>
            <w:r w:rsidRPr="00041D86">
              <w:rPr>
                <w:b/>
                <w:color w:val="000000" w:themeColor="text1"/>
                <w:sz w:val="24"/>
                <w:szCs w:val="24"/>
              </w:rPr>
              <w:t>А</w:t>
            </w:r>
            <w:r>
              <w:rPr>
                <w:b/>
                <w:color w:val="000000" w:themeColor="text1"/>
                <w:sz w:val="24"/>
                <w:szCs w:val="24"/>
                <w:lang w:val="uz-Cyrl-UZ"/>
              </w:rPr>
              <w:t>Д</w:t>
            </w:r>
          </w:p>
        </w:tc>
        <w:tc>
          <w:tcPr>
            <w:tcW w:w="238" w:type="dxa"/>
            <w:tcBorders>
              <w:left w:val="nil"/>
            </w:tcBorders>
            <w:shd w:val="clear" w:color="auto" w:fill="D9E2F3" w:themeFill="accent5" w:themeFillTint="33"/>
            <w:vAlign w:val="center"/>
          </w:tcPr>
          <w:p w:rsidR="00353A50" w:rsidRPr="00041D86" w:rsidRDefault="00353A50" w:rsidP="00D8393F">
            <w:pPr>
              <w:spacing w:line="276" w:lineRule="auto"/>
              <w:rPr>
                <w:i/>
                <w:color w:val="000000" w:themeColor="text1"/>
              </w:rPr>
            </w:pPr>
          </w:p>
        </w:tc>
        <w:tc>
          <w:tcPr>
            <w:tcW w:w="7289" w:type="dxa"/>
            <w:shd w:val="clear" w:color="auto" w:fill="FFF2CC" w:themeFill="accent4" w:themeFillTint="33"/>
          </w:tcPr>
          <w:p w:rsidR="00353A50" w:rsidRPr="00AA3A28" w:rsidRDefault="00353A50" w:rsidP="00D8393F">
            <w:pPr>
              <w:widowControl w:val="0"/>
              <w:autoSpaceDE w:val="0"/>
              <w:autoSpaceDN w:val="0"/>
              <w:spacing w:before="3" w:line="276" w:lineRule="auto"/>
              <w:rPr>
                <w:color w:val="000000" w:themeColor="text1"/>
                <w:sz w:val="24"/>
                <w:szCs w:val="24"/>
                <w:lang w:val="uz-Cyrl-UZ"/>
              </w:rPr>
            </w:pPr>
            <w:r w:rsidRPr="00041D86">
              <w:rPr>
                <w:color w:val="000000" w:themeColor="text1"/>
                <w:sz w:val="24"/>
                <w:szCs w:val="24"/>
              </w:rPr>
              <w:t xml:space="preserve">антибактериал </w:t>
            </w:r>
            <w:r>
              <w:rPr>
                <w:color w:val="000000" w:themeColor="text1"/>
                <w:sz w:val="24"/>
                <w:szCs w:val="24"/>
                <w:lang w:val="uz-Cyrl-UZ"/>
              </w:rPr>
              <w:t>даво</w:t>
            </w:r>
          </w:p>
        </w:tc>
      </w:tr>
      <w:tr w:rsidR="00353A50" w:rsidRPr="00041D86" w:rsidTr="00353A50">
        <w:tc>
          <w:tcPr>
            <w:tcW w:w="1855" w:type="dxa"/>
            <w:tcBorders>
              <w:right w:val="nil"/>
            </w:tcBorders>
            <w:shd w:val="clear" w:color="auto" w:fill="D9E2F3" w:themeFill="accent5" w:themeFillTint="33"/>
          </w:tcPr>
          <w:p w:rsidR="00353A50" w:rsidRPr="00041D86" w:rsidRDefault="00353A50" w:rsidP="00D8393F">
            <w:pPr>
              <w:widowControl w:val="0"/>
              <w:autoSpaceDE w:val="0"/>
              <w:autoSpaceDN w:val="0"/>
              <w:spacing w:line="276" w:lineRule="auto"/>
              <w:ind w:left="426"/>
              <w:jc w:val="center"/>
              <w:rPr>
                <w:b/>
                <w:color w:val="000000" w:themeColor="text1"/>
                <w:sz w:val="24"/>
                <w:szCs w:val="24"/>
                <w:lang w:val="uz-Cyrl-UZ"/>
              </w:rPr>
            </w:pPr>
            <w:r w:rsidRPr="00041D86">
              <w:rPr>
                <w:b/>
                <w:color w:val="000000" w:themeColor="text1"/>
                <w:sz w:val="24"/>
                <w:szCs w:val="24"/>
              </w:rPr>
              <w:t>ЕУ</w:t>
            </w:r>
            <w:r w:rsidRPr="00041D86">
              <w:rPr>
                <w:b/>
                <w:color w:val="000000" w:themeColor="text1"/>
                <w:sz w:val="24"/>
                <w:szCs w:val="24"/>
                <w:lang w:val="uz-Cyrl-UZ"/>
              </w:rPr>
              <w:t>А</w:t>
            </w:r>
          </w:p>
        </w:tc>
        <w:tc>
          <w:tcPr>
            <w:tcW w:w="238" w:type="dxa"/>
            <w:tcBorders>
              <w:left w:val="nil"/>
            </w:tcBorders>
            <w:shd w:val="clear" w:color="auto" w:fill="D9E2F3" w:themeFill="accent5" w:themeFillTint="33"/>
            <w:vAlign w:val="center"/>
          </w:tcPr>
          <w:p w:rsidR="00353A50" w:rsidRPr="00041D86" w:rsidRDefault="00353A50" w:rsidP="00D8393F">
            <w:pPr>
              <w:spacing w:line="276" w:lineRule="auto"/>
              <w:rPr>
                <w:i/>
                <w:color w:val="000000" w:themeColor="text1"/>
              </w:rPr>
            </w:pPr>
          </w:p>
        </w:tc>
        <w:tc>
          <w:tcPr>
            <w:tcW w:w="7289" w:type="dxa"/>
            <w:shd w:val="clear" w:color="auto" w:fill="FFF2CC" w:themeFill="accent4" w:themeFillTint="33"/>
          </w:tcPr>
          <w:p w:rsidR="00353A50" w:rsidRPr="00041D86" w:rsidRDefault="00353A50" w:rsidP="00D8393F">
            <w:pPr>
              <w:widowControl w:val="0"/>
              <w:autoSpaceDE w:val="0"/>
              <w:autoSpaceDN w:val="0"/>
              <w:spacing w:before="3" w:line="276" w:lineRule="auto"/>
              <w:rPr>
                <w:color w:val="000000" w:themeColor="text1"/>
                <w:sz w:val="24"/>
                <w:szCs w:val="24"/>
              </w:rPr>
            </w:pPr>
            <w:r w:rsidRPr="00041D86">
              <w:rPr>
                <w:color w:val="000000" w:themeColor="text1"/>
                <w:sz w:val="24"/>
                <w:szCs w:val="24"/>
              </w:rPr>
              <w:t>Европа Урологлар Ассоциацияси</w:t>
            </w:r>
          </w:p>
        </w:tc>
      </w:tr>
      <w:tr w:rsidR="00353A50" w:rsidRPr="00041D86" w:rsidTr="00353A50">
        <w:tc>
          <w:tcPr>
            <w:tcW w:w="1855" w:type="dxa"/>
            <w:tcBorders>
              <w:right w:val="nil"/>
            </w:tcBorders>
            <w:shd w:val="clear" w:color="auto" w:fill="D9E2F3" w:themeFill="accent5" w:themeFillTint="33"/>
          </w:tcPr>
          <w:p w:rsidR="00353A50" w:rsidRPr="00041D86" w:rsidRDefault="00353A50" w:rsidP="00D8393F">
            <w:pPr>
              <w:widowControl w:val="0"/>
              <w:autoSpaceDE w:val="0"/>
              <w:autoSpaceDN w:val="0"/>
              <w:spacing w:line="276" w:lineRule="auto"/>
              <w:ind w:left="426"/>
              <w:jc w:val="center"/>
              <w:rPr>
                <w:b/>
                <w:color w:val="000000" w:themeColor="text1"/>
                <w:sz w:val="24"/>
                <w:szCs w:val="24"/>
              </w:rPr>
            </w:pPr>
            <w:r w:rsidRPr="00041D86">
              <w:rPr>
                <w:b/>
                <w:color w:val="000000" w:themeColor="text1"/>
                <w:sz w:val="24"/>
                <w:szCs w:val="24"/>
                <w:lang w:val="uz-Cyrl-UZ"/>
              </w:rPr>
              <w:t>ЖАЙБЮИ</w:t>
            </w:r>
          </w:p>
        </w:tc>
        <w:tc>
          <w:tcPr>
            <w:tcW w:w="238" w:type="dxa"/>
            <w:tcBorders>
              <w:left w:val="nil"/>
            </w:tcBorders>
            <w:shd w:val="clear" w:color="auto" w:fill="D9E2F3" w:themeFill="accent5" w:themeFillTint="33"/>
            <w:vAlign w:val="center"/>
          </w:tcPr>
          <w:p w:rsidR="00353A50" w:rsidRPr="00041D86" w:rsidRDefault="00353A50" w:rsidP="00D8393F">
            <w:pPr>
              <w:spacing w:line="276" w:lineRule="auto"/>
              <w:rPr>
                <w:i/>
                <w:color w:val="000000" w:themeColor="text1"/>
              </w:rPr>
            </w:pPr>
          </w:p>
        </w:tc>
        <w:tc>
          <w:tcPr>
            <w:tcW w:w="7289" w:type="dxa"/>
            <w:shd w:val="clear" w:color="auto" w:fill="FFF2CC" w:themeFill="accent4" w:themeFillTint="33"/>
          </w:tcPr>
          <w:p w:rsidR="00353A50" w:rsidRPr="00041D86" w:rsidRDefault="00353A50" w:rsidP="00D8393F">
            <w:pPr>
              <w:widowControl w:val="0"/>
              <w:autoSpaceDE w:val="0"/>
              <w:autoSpaceDN w:val="0"/>
              <w:spacing w:before="3" w:line="276" w:lineRule="auto"/>
              <w:rPr>
                <w:color w:val="000000" w:themeColor="text1"/>
                <w:sz w:val="24"/>
                <w:szCs w:val="24"/>
                <w:lang w:val="uz-Cyrl-UZ"/>
              </w:rPr>
            </w:pPr>
            <w:r w:rsidRPr="00041D86">
              <w:rPr>
                <w:color w:val="000000" w:themeColor="text1"/>
                <w:sz w:val="24"/>
                <w:szCs w:val="24"/>
                <w:lang w:val="uz-Cyrl-UZ"/>
              </w:rPr>
              <w:t xml:space="preserve">жинсий алоқа йўли билан юқадиган </w:t>
            </w:r>
            <w:r w:rsidRPr="00041D86">
              <w:rPr>
                <w:color w:val="000000" w:themeColor="text1"/>
                <w:sz w:val="24"/>
                <w:szCs w:val="24"/>
              </w:rPr>
              <w:t>инфекци</w:t>
            </w:r>
            <w:r w:rsidRPr="00041D86">
              <w:rPr>
                <w:color w:val="000000" w:themeColor="text1"/>
                <w:sz w:val="24"/>
                <w:szCs w:val="24"/>
                <w:lang w:val="uz-Cyrl-UZ"/>
              </w:rPr>
              <w:t>ялар</w:t>
            </w:r>
          </w:p>
        </w:tc>
      </w:tr>
      <w:tr w:rsidR="00353A50" w:rsidRPr="00041D86" w:rsidTr="00353A50">
        <w:tc>
          <w:tcPr>
            <w:tcW w:w="1855" w:type="dxa"/>
            <w:tcBorders>
              <w:right w:val="nil"/>
            </w:tcBorders>
            <w:shd w:val="clear" w:color="auto" w:fill="D9E2F3" w:themeFill="accent5" w:themeFillTint="33"/>
          </w:tcPr>
          <w:p w:rsidR="00353A50" w:rsidRPr="00041D86" w:rsidRDefault="00353A50" w:rsidP="00D8393F">
            <w:pPr>
              <w:widowControl w:val="0"/>
              <w:autoSpaceDE w:val="0"/>
              <w:autoSpaceDN w:val="0"/>
              <w:spacing w:line="276" w:lineRule="auto"/>
              <w:ind w:left="426"/>
              <w:jc w:val="center"/>
              <w:rPr>
                <w:b/>
                <w:color w:val="000000" w:themeColor="text1"/>
                <w:sz w:val="24"/>
                <w:szCs w:val="24"/>
              </w:rPr>
            </w:pPr>
            <w:r w:rsidRPr="00041D86">
              <w:rPr>
                <w:b/>
                <w:color w:val="000000" w:themeColor="text1"/>
                <w:sz w:val="24"/>
                <w:szCs w:val="24"/>
                <w:lang w:val="uz-Cyrl-UZ"/>
              </w:rPr>
              <w:t>ИД</w:t>
            </w:r>
          </w:p>
        </w:tc>
        <w:tc>
          <w:tcPr>
            <w:tcW w:w="238" w:type="dxa"/>
            <w:tcBorders>
              <w:left w:val="nil"/>
            </w:tcBorders>
            <w:shd w:val="clear" w:color="auto" w:fill="D9E2F3" w:themeFill="accent5" w:themeFillTint="33"/>
            <w:vAlign w:val="center"/>
          </w:tcPr>
          <w:p w:rsidR="00353A50" w:rsidRPr="00041D86" w:rsidRDefault="00353A50" w:rsidP="00D8393F">
            <w:pPr>
              <w:spacing w:line="276" w:lineRule="auto"/>
              <w:rPr>
                <w:i/>
                <w:color w:val="000000" w:themeColor="text1"/>
              </w:rPr>
            </w:pPr>
          </w:p>
        </w:tc>
        <w:tc>
          <w:tcPr>
            <w:tcW w:w="7289" w:type="dxa"/>
            <w:shd w:val="clear" w:color="auto" w:fill="FFF2CC" w:themeFill="accent4" w:themeFillTint="33"/>
          </w:tcPr>
          <w:p w:rsidR="00353A50" w:rsidRPr="00041D86" w:rsidRDefault="00353A50" w:rsidP="00D8393F">
            <w:pPr>
              <w:widowControl w:val="0"/>
              <w:autoSpaceDE w:val="0"/>
              <w:autoSpaceDN w:val="0"/>
              <w:spacing w:before="3" w:line="276" w:lineRule="auto"/>
              <w:rPr>
                <w:color w:val="000000" w:themeColor="text1"/>
                <w:sz w:val="24"/>
                <w:szCs w:val="24"/>
              </w:rPr>
            </w:pPr>
            <w:r w:rsidRPr="00041D86">
              <w:rPr>
                <w:color w:val="000000" w:themeColor="text1"/>
                <w:sz w:val="24"/>
                <w:szCs w:val="24"/>
              </w:rPr>
              <w:t>ишончлилик даражаси</w:t>
            </w:r>
          </w:p>
        </w:tc>
      </w:tr>
      <w:tr w:rsidR="00353A50" w:rsidRPr="00041D86" w:rsidTr="00353A50">
        <w:tc>
          <w:tcPr>
            <w:tcW w:w="1855" w:type="dxa"/>
            <w:tcBorders>
              <w:right w:val="nil"/>
            </w:tcBorders>
            <w:shd w:val="clear" w:color="auto" w:fill="D9E2F3" w:themeFill="accent5" w:themeFillTint="33"/>
          </w:tcPr>
          <w:p w:rsidR="00353A50" w:rsidRPr="00041D86" w:rsidRDefault="00353A50" w:rsidP="00D8393F">
            <w:pPr>
              <w:widowControl w:val="0"/>
              <w:autoSpaceDE w:val="0"/>
              <w:autoSpaceDN w:val="0"/>
              <w:spacing w:line="276" w:lineRule="auto"/>
              <w:ind w:left="426"/>
              <w:jc w:val="center"/>
              <w:rPr>
                <w:b/>
                <w:color w:val="000000" w:themeColor="text1"/>
                <w:sz w:val="24"/>
                <w:szCs w:val="24"/>
                <w:lang w:val="uz-Cyrl-UZ"/>
              </w:rPr>
            </w:pPr>
            <w:r w:rsidRPr="00041D86">
              <w:rPr>
                <w:b/>
                <w:color w:val="000000" w:themeColor="text1"/>
                <w:sz w:val="24"/>
                <w:szCs w:val="24"/>
              </w:rPr>
              <w:t>ИФ</w:t>
            </w:r>
            <w:r w:rsidRPr="00041D86">
              <w:rPr>
                <w:b/>
                <w:color w:val="000000" w:themeColor="text1"/>
                <w:sz w:val="24"/>
                <w:szCs w:val="24"/>
                <w:lang w:val="uz-Cyrl-UZ"/>
              </w:rPr>
              <w:t>Т</w:t>
            </w:r>
          </w:p>
        </w:tc>
        <w:tc>
          <w:tcPr>
            <w:tcW w:w="238" w:type="dxa"/>
            <w:tcBorders>
              <w:left w:val="nil"/>
            </w:tcBorders>
            <w:shd w:val="clear" w:color="auto" w:fill="D9E2F3" w:themeFill="accent5" w:themeFillTint="33"/>
            <w:vAlign w:val="center"/>
          </w:tcPr>
          <w:p w:rsidR="00353A50" w:rsidRPr="00041D86" w:rsidRDefault="00353A50" w:rsidP="00D8393F">
            <w:pPr>
              <w:spacing w:line="276" w:lineRule="auto"/>
              <w:rPr>
                <w:i/>
                <w:color w:val="000000" w:themeColor="text1"/>
              </w:rPr>
            </w:pPr>
          </w:p>
        </w:tc>
        <w:tc>
          <w:tcPr>
            <w:tcW w:w="7289" w:type="dxa"/>
            <w:shd w:val="clear" w:color="auto" w:fill="FFF2CC" w:themeFill="accent4" w:themeFillTint="33"/>
          </w:tcPr>
          <w:p w:rsidR="00353A50" w:rsidRPr="00041D86" w:rsidRDefault="00353A50" w:rsidP="00D8393F">
            <w:pPr>
              <w:widowControl w:val="0"/>
              <w:autoSpaceDE w:val="0"/>
              <w:autoSpaceDN w:val="0"/>
              <w:spacing w:before="3" w:line="276" w:lineRule="auto"/>
              <w:rPr>
                <w:color w:val="000000" w:themeColor="text1"/>
                <w:sz w:val="24"/>
                <w:szCs w:val="24"/>
              </w:rPr>
            </w:pPr>
            <w:r w:rsidRPr="00041D86">
              <w:rPr>
                <w:color w:val="000000" w:themeColor="text1"/>
                <w:sz w:val="24"/>
                <w:szCs w:val="24"/>
              </w:rPr>
              <w:t>иммунофермент</w:t>
            </w:r>
            <w:r w:rsidRPr="00041D86">
              <w:rPr>
                <w:color w:val="000000" w:themeColor="text1"/>
                <w:sz w:val="24"/>
                <w:szCs w:val="24"/>
                <w:lang w:val="uz-Cyrl-UZ"/>
              </w:rPr>
              <w:t xml:space="preserve"> таҳлили</w:t>
            </w:r>
          </w:p>
        </w:tc>
      </w:tr>
      <w:tr w:rsidR="00353A50" w:rsidRPr="00041D86" w:rsidTr="00353A50">
        <w:tc>
          <w:tcPr>
            <w:tcW w:w="1855" w:type="dxa"/>
            <w:tcBorders>
              <w:right w:val="nil"/>
            </w:tcBorders>
            <w:shd w:val="clear" w:color="auto" w:fill="D9E2F3" w:themeFill="accent5" w:themeFillTint="33"/>
          </w:tcPr>
          <w:p w:rsidR="00353A50" w:rsidRPr="00041D86" w:rsidRDefault="00353A50" w:rsidP="00D8393F">
            <w:pPr>
              <w:widowControl w:val="0"/>
              <w:autoSpaceDE w:val="0"/>
              <w:autoSpaceDN w:val="0"/>
              <w:spacing w:line="276" w:lineRule="auto"/>
              <w:ind w:left="426"/>
              <w:jc w:val="center"/>
              <w:rPr>
                <w:b/>
                <w:color w:val="000000" w:themeColor="text1"/>
                <w:sz w:val="24"/>
                <w:szCs w:val="24"/>
              </w:rPr>
            </w:pPr>
            <w:r w:rsidRPr="00041D86">
              <w:rPr>
                <w:b/>
                <w:color w:val="000000" w:themeColor="text1"/>
                <w:sz w:val="24"/>
                <w:szCs w:val="24"/>
              </w:rPr>
              <w:t>КТ</w:t>
            </w:r>
          </w:p>
        </w:tc>
        <w:tc>
          <w:tcPr>
            <w:tcW w:w="238" w:type="dxa"/>
            <w:tcBorders>
              <w:left w:val="nil"/>
            </w:tcBorders>
            <w:shd w:val="clear" w:color="auto" w:fill="D9E2F3" w:themeFill="accent5" w:themeFillTint="33"/>
            <w:vAlign w:val="center"/>
          </w:tcPr>
          <w:p w:rsidR="00353A50" w:rsidRPr="00041D86" w:rsidRDefault="00353A50" w:rsidP="00D8393F">
            <w:pPr>
              <w:spacing w:line="276" w:lineRule="auto"/>
              <w:rPr>
                <w:i/>
                <w:color w:val="000000" w:themeColor="text1"/>
              </w:rPr>
            </w:pPr>
          </w:p>
        </w:tc>
        <w:tc>
          <w:tcPr>
            <w:tcW w:w="7289" w:type="dxa"/>
            <w:shd w:val="clear" w:color="auto" w:fill="FFF2CC" w:themeFill="accent4" w:themeFillTint="33"/>
          </w:tcPr>
          <w:p w:rsidR="00353A50" w:rsidRPr="00041D86" w:rsidRDefault="00353A50" w:rsidP="00D8393F">
            <w:pPr>
              <w:widowControl w:val="0"/>
              <w:autoSpaceDE w:val="0"/>
              <w:autoSpaceDN w:val="0"/>
              <w:spacing w:before="3" w:line="276" w:lineRule="auto"/>
              <w:rPr>
                <w:color w:val="000000" w:themeColor="text1"/>
                <w:sz w:val="24"/>
                <w:szCs w:val="24"/>
                <w:lang w:val="uz-Cyrl-UZ"/>
              </w:rPr>
            </w:pPr>
            <w:r w:rsidRPr="00041D86">
              <w:rPr>
                <w:color w:val="000000" w:themeColor="text1"/>
                <w:sz w:val="24"/>
                <w:szCs w:val="24"/>
              </w:rPr>
              <w:t>компьютер томография</w:t>
            </w:r>
            <w:r w:rsidRPr="00041D86">
              <w:rPr>
                <w:color w:val="000000" w:themeColor="text1"/>
                <w:sz w:val="24"/>
                <w:szCs w:val="24"/>
                <w:lang w:val="uz-Cyrl-UZ"/>
              </w:rPr>
              <w:t>си</w:t>
            </w:r>
          </w:p>
        </w:tc>
      </w:tr>
      <w:tr w:rsidR="00353A50" w:rsidRPr="00041D86" w:rsidTr="00353A50">
        <w:tc>
          <w:tcPr>
            <w:tcW w:w="1855" w:type="dxa"/>
            <w:tcBorders>
              <w:right w:val="nil"/>
            </w:tcBorders>
            <w:shd w:val="clear" w:color="auto" w:fill="D9E2F3" w:themeFill="accent5" w:themeFillTint="33"/>
          </w:tcPr>
          <w:p w:rsidR="00353A50" w:rsidRPr="00041D86" w:rsidRDefault="00353A50" w:rsidP="00D8393F">
            <w:pPr>
              <w:widowControl w:val="0"/>
              <w:autoSpaceDE w:val="0"/>
              <w:autoSpaceDN w:val="0"/>
              <w:spacing w:line="276" w:lineRule="auto"/>
              <w:ind w:left="426"/>
              <w:jc w:val="center"/>
              <w:rPr>
                <w:b/>
                <w:color w:val="000000" w:themeColor="text1"/>
                <w:sz w:val="24"/>
                <w:szCs w:val="24"/>
              </w:rPr>
            </w:pPr>
            <w:r w:rsidRPr="00041D86">
              <w:rPr>
                <w:b/>
                <w:color w:val="000000" w:themeColor="text1"/>
                <w:sz w:val="24"/>
                <w:szCs w:val="24"/>
              </w:rPr>
              <w:t>К</w:t>
            </w:r>
            <w:r w:rsidRPr="00041D86">
              <w:rPr>
                <w:b/>
                <w:color w:val="000000" w:themeColor="text1"/>
                <w:sz w:val="24"/>
                <w:szCs w:val="24"/>
                <w:lang w:val="uz-Cyrl-UZ"/>
              </w:rPr>
              <w:t>ЎБ СЧЙИ</w:t>
            </w:r>
          </w:p>
        </w:tc>
        <w:tc>
          <w:tcPr>
            <w:tcW w:w="238" w:type="dxa"/>
            <w:tcBorders>
              <w:left w:val="nil"/>
            </w:tcBorders>
            <w:shd w:val="clear" w:color="auto" w:fill="D9E2F3" w:themeFill="accent5" w:themeFillTint="33"/>
            <w:vAlign w:val="center"/>
          </w:tcPr>
          <w:p w:rsidR="00353A50" w:rsidRPr="00041D86" w:rsidRDefault="00353A50" w:rsidP="00D8393F">
            <w:pPr>
              <w:spacing w:line="276" w:lineRule="auto"/>
              <w:rPr>
                <w:i/>
                <w:color w:val="000000" w:themeColor="text1"/>
              </w:rPr>
            </w:pPr>
          </w:p>
        </w:tc>
        <w:tc>
          <w:tcPr>
            <w:tcW w:w="7289" w:type="dxa"/>
            <w:shd w:val="clear" w:color="auto" w:fill="FFF2CC" w:themeFill="accent4" w:themeFillTint="33"/>
          </w:tcPr>
          <w:p w:rsidR="00353A50" w:rsidRPr="00041D86" w:rsidRDefault="00353A50" w:rsidP="00D8393F">
            <w:pPr>
              <w:widowControl w:val="0"/>
              <w:autoSpaceDE w:val="0"/>
              <w:autoSpaceDN w:val="0"/>
              <w:spacing w:before="3" w:line="276" w:lineRule="auto"/>
              <w:rPr>
                <w:color w:val="000000" w:themeColor="text1"/>
                <w:sz w:val="24"/>
                <w:szCs w:val="24"/>
              </w:rPr>
            </w:pPr>
            <w:r w:rsidRPr="00041D86">
              <w:rPr>
                <w:color w:val="000000" w:themeColor="text1"/>
                <w:sz w:val="24"/>
                <w:szCs w:val="24"/>
              </w:rPr>
              <w:t>катетер</w:t>
            </w:r>
            <w:r w:rsidRPr="00041D86">
              <w:rPr>
                <w:color w:val="000000" w:themeColor="text1"/>
                <w:sz w:val="24"/>
                <w:szCs w:val="24"/>
                <w:lang w:val="uz-Cyrl-UZ"/>
              </w:rPr>
              <w:t xml:space="preserve">ни ўрнатиш билан </w:t>
            </w:r>
            <w:proofErr w:type="gramStart"/>
            <w:r w:rsidRPr="00041D86">
              <w:rPr>
                <w:color w:val="000000" w:themeColor="text1"/>
                <w:sz w:val="24"/>
                <w:szCs w:val="24"/>
                <w:lang w:val="uz-Cyrl-UZ"/>
              </w:rPr>
              <w:t>боғли</w:t>
            </w:r>
            <w:proofErr w:type="gramEnd"/>
            <w:r w:rsidRPr="00041D86">
              <w:rPr>
                <w:color w:val="000000" w:themeColor="text1"/>
                <w:sz w:val="24"/>
                <w:szCs w:val="24"/>
                <w:lang w:val="uz-Cyrl-UZ"/>
              </w:rPr>
              <w:t>қ бўлган СЧЙИ</w:t>
            </w:r>
          </w:p>
        </w:tc>
      </w:tr>
      <w:tr w:rsidR="00353A50" w:rsidRPr="00041D86" w:rsidTr="00353A50">
        <w:tc>
          <w:tcPr>
            <w:tcW w:w="1855" w:type="dxa"/>
            <w:tcBorders>
              <w:right w:val="nil"/>
            </w:tcBorders>
            <w:shd w:val="clear" w:color="auto" w:fill="D9E2F3" w:themeFill="accent5" w:themeFillTint="33"/>
          </w:tcPr>
          <w:p w:rsidR="00353A50" w:rsidRPr="00041D86" w:rsidRDefault="00353A50" w:rsidP="00D8393F">
            <w:pPr>
              <w:widowControl w:val="0"/>
              <w:autoSpaceDE w:val="0"/>
              <w:autoSpaceDN w:val="0"/>
              <w:spacing w:line="276" w:lineRule="auto"/>
              <w:ind w:left="426"/>
              <w:jc w:val="center"/>
              <w:rPr>
                <w:b/>
                <w:color w:val="000000" w:themeColor="text1"/>
                <w:sz w:val="24"/>
                <w:szCs w:val="24"/>
              </w:rPr>
            </w:pPr>
            <w:r w:rsidRPr="00041D86">
              <w:rPr>
                <w:b/>
                <w:color w:val="000000" w:themeColor="text1"/>
                <w:sz w:val="24"/>
                <w:szCs w:val="24"/>
                <w:lang w:val="uz-Cyrl-UZ"/>
              </w:rPr>
              <w:t>ҚБТ</w:t>
            </w:r>
          </w:p>
        </w:tc>
        <w:tc>
          <w:tcPr>
            <w:tcW w:w="238" w:type="dxa"/>
            <w:tcBorders>
              <w:left w:val="nil"/>
            </w:tcBorders>
            <w:shd w:val="clear" w:color="auto" w:fill="D9E2F3" w:themeFill="accent5" w:themeFillTint="33"/>
            <w:vAlign w:val="center"/>
          </w:tcPr>
          <w:p w:rsidR="00353A50" w:rsidRPr="00041D86" w:rsidRDefault="00353A50" w:rsidP="00D8393F">
            <w:pPr>
              <w:spacing w:line="276" w:lineRule="auto"/>
              <w:rPr>
                <w:i/>
                <w:color w:val="000000" w:themeColor="text1"/>
              </w:rPr>
            </w:pPr>
          </w:p>
        </w:tc>
        <w:tc>
          <w:tcPr>
            <w:tcW w:w="7289" w:type="dxa"/>
            <w:shd w:val="clear" w:color="auto" w:fill="FFF2CC" w:themeFill="accent4" w:themeFillTint="33"/>
          </w:tcPr>
          <w:p w:rsidR="00353A50" w:rsidRPr="00041D86" w:rsidRDefault="00353A50" w:rsidP="00D8393F">
            <w:pPr>
              <w:widowControl w:val="0"/>
              <w:autoSpaceDE w:val="0"/>
              <w:autoSpaceDN w:val="0"/>
              <w:spacing w:before="3" w:line="276" w:lineRule="auto"/>
              <w:rPr>
                <w:color w:val="000000" w:themeColor="text1"/>
                <w:sz w:val="24"/>
                <w:szCs w:val="24"/>
              </w:rPr>
            </w:pPr>
            <w:r w:rsidRPr="00041D86">
              <w:rPr>
                <w:color w:val="000000" w:themeColor="text1"/>
                <w:sz w:val="24"/>
                <w:szCs w:val="24"/>
              </w:rPr>
              <w:t>қоннинг биокимёвий таҳлили</w:t>
            </w:r>
          </w:p>
        </w:tc>
      </w:tr>
      <w:tr w:rsidR="00353A50" w:rsidRPr="00041D86" w:rsidTr="00353A50">
        <w:tc>
          <w:tcPr>
            <w:tcW w:w="1855" w:type="dxa"/>
            <w:tcBorders>
              <w:right w:val="nil"/>
            </w:tcBorders>
            <w:shd w:val="clear" w:color="auto" w:fill="D9E2F3" w:themeFill="accent5" w:themeFillTint="33"/>
          </w:tcPr>
          <w:p w:rsidR="00353A50" w:rsidRPr="00041D86" w:rsidRDefault="00353A50" w:rsidP="00D8393F">
            <w:pPr>
              <w:widowControl w:val="0"/>
              <w:autoSpaceDE w:val="0"/>
              <w:autoSpaceDN w:val="0"/>
              <w:spacing w:line="276" w:lineRule="auto"/>
              <w:ind w:left="426"/>
              <w:jc w:val="center"/>
              <w:rPr>
                <w:b/>
                <w:color w:val="000000" w:themeColor="text1"/>
                <w:sz w:val="24"/>
                <w:szCs w:val="24"/>
              </w:rPr>
            </w:pPr>
            <w:r w:rsidRPr="00041D86">
              <w:rPr>
                <w:b/>
                <w:color w:val="000000" w:themeColor="text1"/>
                <w:sz w:val="24"/>
                <w:szCs w:val="24"/>
                <w:lang w:val="uz-Cyrl-UZ"/>
              </w:rPr>
              <w:t>ҚУТ</w:t>
            </w:r>
          </w:p>
        </w:tc>
        <w:tc>
          <w:tcPr>
            <w:tcW w:w="238" w:type="dxa"/>
            <w:tcBorders>
              <w:left w:val="nil"/>
            </w:tcBorders>
            <w:shd w:val="clear" w:color="auto" w:fill="D9E2F3" w:themeFill="accent5" w:themeFillTint="33"/>
            <w:vAlign w:val="center"/>
          </w:tcPr>
          <w:p w:rsidR="00353A50" w:rsidRPr="00041D86" w:rsidRDefault="00353A50" w:rsidP="00D8393F">
            <w:pPr>
              <w:spacing w:line="276" w:lineRule="auto"/>
              <w:rPr>
                <w:i/>
                <w:color w:val="000000" w:themeColor="text1"/>
              </w:rPr>
            </w:pPr>
          </w:p>
        </w:tc>
        <w:tc>
          <w:tcPr>
            <w:tcW w:w="7289" w:type="dxa"/>
            <w:shd w:val="clear" w:color="auto" w:fill="FFF2CC" w:themeFill="accent4" w:themeFillTint="33"/>
          </w:tcPr>
          <w:p w:rsidR="00353A50" w:rsidRPr="00041D86" w:rsidRDefault="00353A50" w:rsidP="00D8393F">
            <w:pPr>
              <w:widowControl w:val="0"/>
              <w:autoSpaceDE w:val="0"/>
              <w:autoSpaceDN w:val="0"/>
              <w:spacing w:before="3" w:line="276" w:lineRule="auto"/>
              <w:rPr>
                <w:color w:val="000000" w:themeColor="text1"/>
                <w:sz w:val="24"/>
                <w:szCs w:val="24"/>
              </w:rPr>
            </w:pPr>
            <w:r w:rsidRPr="00041D86">
              <w:rPr>
                <w:color w:val="000000" w:themeColor="text1"/>
                <w:sz w:val="24"/>
                <w:szCs w:val="24"/>
              </w:rPr>
              <w:t xml:space="preserve">қоннинг </w:t>
            </w:r>
            <w:r w:rsidRPr="00041D86">
              <w:rPr>
                <w:color w:val="000000" w:themeColor="text1"/>
                <w:sz w:val="24"/>
                <w:szCs w:val="24"/>
                <w:lang w:val="uz-Cyrl-UZ"/>
              </w:rPr>
              <w:t>умумий</w:t>
            </w:r>
            <w:r w:rsidRPr="00041D86">
              <w:rPr>
                <w:color w:val="000000" w:themeColor="text1"/>
                <w:sz w:val="24"/>
                <w:szCs w:val="24"/>
              </w:rPr>
              <w:t xml:space="preserve"> та</w:t>
            </w:r>
            <w:r w:rsidRPr="00041D86">
              <w:rPr>
                <w:color w:val="000000" w:themeColor="text1"/>
                <w:sz w:val="24"/>
                <w:szCs w:val="24"/>
                <w:lang w:val="uz-Cyrl-UZ"/>
              </w:rPr>
              <w:t>ҳ</w:t>
            </w:r>
            <w:r w:rsidRPr="00041D86">
              <w:rPr>
                <w:color w:val="000000" w:themeColor="text1"/>
                <w:sz w:val="24"/>
                <w:szCs w:val="24"/>
              </w:rPr>
              <w:t>лили</w:t>
            </w:r>
          </w:p>
        </w:tc>
      </w:tr>
      <w:tr w:rsidR="00353A50" w:rsidRPr="00041D86" w:rsidTr="00353A50">
        <w:tc>
          <w:tcPr>
            <w:tcW w:w="1855" w:type="dxa"/>
            <w:tcBorders>
              <w:right w:val="nil"/>
            </w:tcBorders>
            <w:shd w:val="clear" w:color="auto" w:fill="D9E2F3" w:themeFill="accent5" w:themeFillTint="33"/>
          </w:tcPr>
          <w:p w:rsidR="00353A50" w:rsidRPr="00041D86" w:rsidRDefault="00353A50" w:rsidP="00D8393F">
            <w:pPr>
              <w:spacing w:line="276" w:lineRule="auto"/>
              <w:ind w:left="426"/>
              <w:jc w:val="center"/>
              <w:rPr>
                <w:b/>
                <w:color w:val="000000" w:themeColor="text1"/>
                <w:sz w:val="24"/>
                <w:szCs w:val="24"/>
              </w:rPr>
            </w:pPr>
            <w:r w:rsidRPr="00041D86">
              <w:rPr>
                <w:b/>
                <w:color w:val="000000" w:themeColor="text1"/>
                <w:sz w:val="24"/>
                <w:szCs w:val="24"/>
              </w:rPr>
              <w:t>МРТ</w:t>
            </w:r>
          </w:p>
        </w:tc>
        <w:tc>
          <w:tcPr>
            <w:tcW w:w="238" w:type="dxa"/>
            <w:tcBorders>
              <w:left w:val="nil"/>
            </w:tcBorders>
            <w:shd w:val="clear" w:color="auto" w:fill="D9E2F3" w:themeFill="accent5" w:themeFillTint="33"/>
            <w:vAlign w:val="center"/>
          </w:tcPr>
          <w:p w:rsidR="00353A50" w:rsidRPr="00041D86" w:rsidRDefault="00353A50" w:rsidP="00D8393F">
            <w:pPr>
              <w:spacing w:line="276" w:lineRule="auto"/>
              <w:rPr>
                <w:i/>
                <w:color w:val="000000" w:themeColor="text1"/>
              </w:rPr>
            </w:pPr>
          </w:p>
        </w:tc>
        <w:tc>
          <w:tcPr>
            <w:tcW w:w="7289" w:type="dxa"/>
            <w:shd w:val="clear" w:color="auto" w:fill="FFF2CC" w:themeFill="accent4" w:themeFillTint="33"/>
          </w:tcPr>
          <w:p w:rsidR="00353A50" w:rsidRPr="00041D86" w:rsidRDefault="00353A50" w:rsidP="00D8393F">
            <w:pPr>
              <w:spacing w:line="276" w:lineRule="auto"/>
              <w:rPr>
                <w:color w:val="000000" w:themeColor="text1"/>
                <w:sz w:val="24"/>
                <w:szCs w:val="24"/>
                <w:lang w:val="uz-Cyrl-UZ"/>
              </w:rPr>
            </w:pPr>
            <w:r w:rsidRPr="00041D86">
              <w:rPr>
                <w:color w:val="000000" w:themeColor="text1"/>
                <w:sz w:val="24"/>
                <w:szCs w:val="24"/>
              </w:rPr>
              <w:t>магнит-резонанс томография</w:t>
            </w:r>
            <w:r w:rsidRPr="00041D86">
              <w:rPr>
                <w:color w:val="000000" w:themeColor="text1"/>
                <w:sz w:val="24"/>
                <w:szCs w:val="24"/>
                <w:lang w:val="uz-Cyrl-UZ"/>
              </w:rPr>
              <w:t>си</w:t>
            </w:r>
          </w:p>
        </w:tc>
      </w:tr>
      <w:tr w:rsidR="00353A50" w:rsidRPr="00041D86" w:rsidTr="00353A50">
        <w:tc>
          <w:tcPr>
            <w:tcW w:w="1855" w:type="dxa"/>
            <w:tcBorders>
              <w:right w:val="nil"/>
            </w:tcBorders>
            <w:shd w:val="clear" w:color="auto" w:fill="D9E2F3" w:themeFill="accent5" w:themeFillTint="33"/>
          </w:tcPr>
          <w:p w:rsidR="00353A50" w:rsidRPr="00041D86" w:rsidRDefault="00353A50" w:rsidP="00D8393F">
            <w:pPr>
              <w:widowControl w:val="0"/>
              <w:autoSpaceDE w:val="0"/>
              <w:autoSpaceDN w:val="0"/>
              <w:spacing w:line="276" w:lineRule="auto"/>
              <w:ind w:left="426"/>
              <w:jc w:val="center"/>
              <w:rPr>
                <w:b/>
                <w:color w:val="000000" w:themeColor="text1"/>
                <w:sz w:val="24"/>
                <w:szCs w:val="24"/>
                <w:lang w:val="uz-Cyrl-UZ"/>
              </w:rPr>
            </w:pPr>
            <w:r w:rsidRPr="00041D86">
              <w:rPr>
                <w:b/>
                <w:color w:val="000000" w:themeColor="text1"/>
                <w:sz w:val="24"/>
                <w:szCs w:val="24"/>
                <w:lang w:val="uz-Cyrl-UZ"/>
              </w:rPr>
              <w:t>ПЗР</w:t>
            </w:r>
          </w:p>
        </w:tc>
        <w:tc>
          <w:tcPr>
            <w:tcW w:w="238" w:type="dxa"/>
            <w:tcBorders>
              <w:left w:val="nil"/>
            </w:tcBorders>
            <w:shd w:val="clear" w:color="auto" w:fill="D9E2F3" w:themeFill="accent5" w:themeFillTint="33"/>
            <w:vAlign w:val="center"/>
          </w:tcPr>
          <w:p w:rsidR="00353A50" w:rsidRPr="00041D86" w:rsidRDefault="00353A50" w:rsidP="00D8393F">
            <w:pPr>
              <w:spacing w:line="276" w:lineRule="auto"/>
              <w:rPr>
                <w:i/>
                <w:color w:val="000000" w:themeColor="text1"/>
              </w:rPr>
            </w:pPr>
          </w:p>
        </w:tc>
        <w:tc>
          <w:tcPr>
            <w:tcW w:w="7289" w:type="dxa"/>
            <w:shd w:val="clear" w:color="auto" w:fill="FFF2CC" w:themeFill="accent4" w:themeFillTint="33"/>
          </w:tcPr>
          <w:p w:rsidR="00353A50" w:rsidRPr="00041D86" w:rsidRDefault="00353A50" w:rsidP="00D8393F">
            <w:pPr>
              <w:widowControl w:val="0"/>
              <w:autoSpaceDE w:val="0"/>
              <w:autoSpaceDN w:val="0"/>
              <w:spacing w:before="3" w:line="276" w:lineRule="auto"/>
              <w:rPr>
                <w:color w:val="000000" w:themeColor="text1"/>
                <w:sz w:val="24"/>
                <w:szCs w:val="24"/>
                <w:lang w:val="uz-Cyrl-UZ"/>
              </w:rPr>
            </w:pPr>
            <w:r w:rsidRPr="00041D86">
              <w:rPr>
                <w:color w:val="000000" w:themeColor="text1"/>
                <w:sz w:val="24"/>
                <w:szCs w:val="24"/>
                <w:lang w:val="uz-Cyrl-UZ"/>
              </w:rPr>
              <w:t>полимераз занжирли реакция</w:t>
            </w:r>
          </w:p>
        </w:tc>
      </w:tr>
      <w:tr w:rsidR="00353A50" w:rsidRPr="00041D86" w:rsidTr="00353A50">
        <w:tc>
          <w:tcPr>
            <w:tcW w:w="1855" w:type="dxa"/>
            <w:tcBorders>
              <w:right w:val="nil"/>
            </w:tcBorders>
            <w:shd w:val="clear" w:color="auto" w:fill="D9E2F3" w:themeFill="accent5" w:themeFillTint="33"/>
          </w:tcPr>
          <w:p w:rsidR="00353A50" w:rsidRPr="00041D86" w:rsidRDefault="00353A50" w:rsidP="00D8393F">
            <w:pPr>
              <w:widowControl w:val="0"/>
              <w:autoSpaceDE w:val="0"/>
              <w:autoSpaceDN w:val="0"/>
              <w:spacing w:line="276" w:lineRule="auto"/>
              <w:ind w:left="426"/>
              <w:jc w:val="center"/>
              <w:rPr>
                <w:b/>
                <w:color w:val="000000" w:themeColor="text1"/>
                <w:sz w:val="24"/>
                <w:szCs w:val="24"/>
              </w:rPr>
            </w:pPr>
            <w:r w:rsidRPr="00041D86">
              <w:rPr>
                <w:b/>
                <w:color w:val="000000" w:themeColor="text1"/>
                <w:sz w:val="24"/>
                <w:szCs w:val="24"/>
                <w:lang w:val="uz-Cyrl-UZ"/>
              </w:rPr>
              <w:t>СБЕ</w:t>
            </w:r>
          </w:p>
        </w:tc>
        <w:tc>
          <w:tcPr>
            <w:tcW w:w="238" w:type="dxa"/>
            <w:tcBorders>
              <w:left w:val="nil"/>
            </w:tcBorders>
            <w:shd w:val="clear" w:color="auto" w:fill="D9E2F3" w:themeFill="accent5" w:themeFillTint="33"/>
            <w:vAlign w:val="center"/>
          </w:tcPr>
          <w:p w:rsidR="00353A50" w:rsidRPr="00041D86" w:rsidRDefault="00353A50" w:rsidP="00D8393F">
            <w:pPr>
              <w:spacing w:line="276" w:lineRule="auto"/>
              <w:rPr>
                <w:i/>
                <w:color w:val="000000" w:themeColor="text1"/>
              </w:rPr>
            </w:pPr>
          </w:p>
        </w:tc>
        <w:tc>
          <w:tcPr>
            <w:tcW w:w="7289" w:type="dxa"/>
            <w:shd w:val="clear" w:color="auto" w:fill="FFF2CC" w:themeFill="accent4" w:themeFillTint="33"/>
          </w:tcPr>
          <w:p w:rsidR="00353A50" w:rsidRPr="00041D86" w:rsidRDefault="00353A50" w:rsidP="00D8393F">
            <w:pPr>
              <w:widowControl w:val="0"/>
              <w:autoSpaceDE w:val="0"/>
              <w:autoSpaceDN w:val="0"/>
              <w:spacing w:before="3" w:line="276" w:lineRule="auto"/>
              <w:rPr>
                <w:color w:val="000000" w:themeColor="text1"/>
                <w:sz w:val="24"/>
                <w:szCs w:val="24"/>
              </w:rPr>
            </w:pPr>
            <w:r w:rsidRPr="00041D86">
              <w:rPr>
                <w:color w:val="000000" w:themeColor="text1"/>
                <w:sz w:val="24"/>
                <w:szCs w:val="24"/>
                <w:lang w:val="uz-Cyrl-UZ"/>
              </w:rPr>
              <w:t>сурункали буйрак етишмовчилиги</w:t>
            </w:r>
          </w:p>
        </w:tc>
      </w:tr>
      <w:tr w:rsidR="00353A50" w:rsidRPr="00041D86" w:rsidTr="00353A50">
        <w:tc>
          <w:tcPr>
            <w:tcW w:w="1855" w:type="dxa"/>
            <w:tcBorders>
              <w:right w:val="nil"/>
            </w:tcBorders>
            <w:shd w:val="clear" w:color="auto" w:fill="D9E2F3" w:themeFill="accent5" w:themeFillTint="33"/>
          </w:tcPr>
          <w:p w:rsidR="00353A50" w:rsidRPr="00041D86" w:rsidRDefault="00353A50" w:rsidP="00D8393F">
            <w:pPr>
              <w:widowControl w:val="0"/>
              <w:autoSpaceDE w:val="0"/>
              <w:autoSpaceDN w:val="0"/>
              <w:spacing w:line="276" w:lineRule="auto"/>
              <w:ind w:left="426"/>
              <w:jc w:val="center"/>
              <w:rPr>
                <w:b/>
                <w:color w:val="000000" w:themeColor="text1"/>
                <w:sz w:val="24"/>
                <w:szCs w:val="24"/>
              </w:rPr>
            </w:pPr>
            <w:r>
              <w:rPr>
                <w:b/>
                <w:color w:val="000000" w:themeColor="text1"/>
                <w:sz w:val="24"/>
                <w:szCs w:val="24"/>
                <w:lang w:val="uz-Cyrl-UZ"/>
              </w:rPr>
              <w:t>С</w:t>
            </w:r>
            <w:r w:rsidRPr="00041D86">
              <w:rPr>
                <w:b/>
                <w:color w:val="000000" w:themeColor="text1"/>
                <w:sz w:val="24"/>
                <w:szCs w:val="24"/>
                <w:lang w:val="uz-Cyrl-UZ"/>
              </w:rPr>
              <w:t>УТ</w:t>
            </w:r>
          </w:p>
        </w:tc>
        <w:tc>
          <w:tcPr>
            <w:tcW w:w="238" w:type="dxa"/>
            <w:tcBorders>
              <w:left w:val="nil"/>
            </w:tcBorders>
            <w:shd w:val="clear" w:color="auto" w:fill="D9E2F3" w:themeFill="accent5" w:themeFillTint="33"/>
            <w:vAlign w:val="center"/>
          </w:tcPr>
          <w:p w:rsidR="00353A50" w:rsidRPr="00041D86" w:rsidRDefault="00353A50" w:rsidP="00D8393F">
            <w:pPr>
              <w:spacing w:line="276" w:lineRule="auto"/>
              <w:rPr>
                <w:i/>
                <w:color w:val="000000" w:themeColor="text1"/>
              </w:rPr>
            </w:pPr>
          </w:p>
        </w:tc>
        <w:tc>
          <w:tcPr>
            <w:tcW w:w="7289" w:type="dxa"/>
            <w:shd w:val="clear" w:color="auto" w:fill="FFF2CC" w:themeFill="accent4" w:themeFillTint="33"/>
          </w:tcPr>
          <w:p w:rsidR="00353A50" w:rsidRPr="00041D86" w:rsidRDefault="00353A50" w:rsidP="00D8393F">
            <w:pPr>
              <w:widowControl w:val="0"/>
              <w:autoSpaceDE w:val="0"/>
              <w:autoSpaceDN w:val="0"/>
              <w:spacing w:before="3" w:line="276" w:lineRule="auto"/>
              <w:rPr>
                <w:color w:val="000000" w:themeColor="text1"/>
                <w:sz w:val="24"/>
                <w:szCs w:val="24"/>
              </w:rPr>
            </w:pPr>
            <w:r>
              <w:rPr>
                <w:color w:val="000000" w:themeColor="text1"/>
                <w:sz w:val="24"/>
                <w:szCs w:val="24"/>
                <w:lang w:val="uz-Cyrl-UZ"/>
              </w:rPr>
              <w:t>сийдикнинг</w:t>
            </w:r>
            <w:r w:rsidRPr="00041D86">
              <w:rPr>
                <w:color w:val="000000" w:themeColor="text1"/>
                <w:sz w:val="24"/>
                <w:szCs w:val="24"/>
                <w:lang w:val="uz-Cyrl-UZ"/>
              </w:rPr>
              <w:t xml:space="preserve"> умумий таҳлили </w:t>
            </w:r>
          </w:p>
        </w:tc>
      </w:tr>
      <w:tr w:rsidR="00353A50" w:rsidRPr="00041D86" w:rsidTr="00353A50">
        <w:tc>
          <w:tcPr>
            <w:tcW w:w="1855" w:type="dxa"/>
            <w:tcBorders>
              <w:right w:val="nil"/>
            </w:tcBorders>
            <w:shd w:val="clear" w:color="auto" w:fill="D9E2F3" w:themeFill="accent5" w:themeFillTint="33"/>
          </w:tcPr>
          <w:p w:rsidR="00353A50" w:rsidRPr="00041D86" w:rsidRDefault="00353A50" w:rsidP="00D8393F">
            <w:pPr>
              <w:widowControl w:val="0"/>
              <w:autoSpaceDE w:val="0"/>
              <w:autoSpaceDN w:val="0"/>
              <w:spacing w:line="276" w:lineRule="auto"/>
              <w:ind w:left="426"/>
              <w:jc w:val="center"/>
              <w:rPr>
                <w:b/>
                <w:color w:val="000000" w:themeColor="text1"/>
                <w:sz w:val="24"/>
                <w:szCs w:val="24"/>
              </w:rPr>
            </w:pPr>
            <w:r w:rsidRPr="00041D86">
              <w:rPr>
                <w:b/>
                <w:color w:val="000000" w:themeColor="text1"/>
                <w:sz w:val="24"/>
                <w:szCs w:val="24"/>
                <w:lang w:val="uz-Cyrl-UZ"/>
              </w:rPr>
              <w:t>СЧЙ</w:t>
            </w:r>
          </w:p>
        </w:tc>
        <w:tc>
          <w:tcPr>
            <w:tcW w:w="238" w:type="dxa"/>
            <w:tcBorders>
              <w:left w:val="nil"/>
            </w:tcBorders>
            <w:shd w:val="clear" w:color="auto" w:fill="D9E2F3" w:themeFill="accent5" w:themeFillTint="33"/>
            <w:vAlign w:val="center"/>
          </w:tcPr>
          <w:p w:rsidR="00353A50" w:rsidRPr="00041D86" w:rsidRDefault="00353A50" w:rsidP="00D8393F">
            <w:pPr>
              <w:spacing w:line="276" w:lineRule="auto"/>
              <w:rPr>
                <w:i/>
                <w:color w:val="000000" w:themeColor="text1"/>
              </w:rPr>
            </w:pPr>
          </w:p>
        </w:tc>
        <w:tc>
          <w:tcPr>
            <w:tcW w:w="7289" w:type="dxa"/>
            <w:shd w:val="clear" w:color="auto" w:fill="FFF2CC" w:themeFill="accent4" w:themeFillTint="33"/>
          </w:tcPr>
          <w:p w:rsidR="00353A50" w:rsidRPr="00041D86" w:rsidRDefault="00353A50" w:rsidP="00D8393F">
            <w:pPr>
              <w:widowControl w:val="0"/>
              <w:autoSpaceDE w:val="0"/>
              <w:autoSpaceDN w:val="0"/>
              <w:spacing w:before="3" w:line="276" w:lineRule="auto"/>
              <w:rPr>
                <w:color w:val="000000" w:themeColor="text1"/>
                <w:sz w:val="24"/>
                <w:szCs w:val="24"/>
              </w:rPr>
            </w:pPr>
            <w:r w:rsidRPr="00041D86">
              <w:rPr>
                <w:color w:val="000000" w:themeColor="text1"/>
                <w:sz w:val="24"/>
                <w:szCs w:val="24"/>
              </w:rPr>
              <w:t>сийдик чиқариш йўллари</w:t>
            </w:r>
          </w:p>
        </w:tc>
      </w:tr>
      <w:tr w:rsidR="00353A50" w:rsidRPr="00041D86" w:rsidTr="00353A50">
        <w:tc>
          <w:tcPr>
            <w:tcW w:w="1855" w:type="dxa"/>
            <w:tcBorders>
              <w:right w:val="nil"/>
            </w:tcBorders>
            <w:shd w:val="clear" w:color="auto" w:fill="D9E2F3" w:themeFill="accent5" w:themeFillTint="33"/>
          </w:tcPr>
          <w:p w:rsidR="00353A50" w:rsidRPr="00041D86" w:rsidRDefault="00353A50" w:rsidP="00D8393F">
            <w:pPr>
              <w:widowControl w:val="0"/>
              <w:autoSpaceDE w:val="0"/>
              <w:autoSpaceDN w:val="0"/>
              <w:spacing w:line="276" w:lineRule="auto"/>
              <w:ind w:left="426"/>
              <w:jc w:val="center"/>
              <w:rPr>
                <w:b/>
                <w:color w:val="000000" w:themeColor="text1"/>
                <w:sz w:val="24"/>
                <w:szCs w:val="24"/>
              </w:rPr>
            </w:pPr>
            <w:r w:rsidRPr="00041D86">
              <w:rPr>
                <w:b/>
                <w:color w:val="000000" w:themeColor="text1"/>
                <w:sz w:val="24"/>
                <w:szCs w:val="24"/>
                <w:lang w:val="uz-Cyrl-UZ"/>
              </w:rPr>
              <w:t>СЧЙИ</w:t>
            </w:r>
          </w:p>
        </w:tc>
        <w:tc>
          <w:tcPr>
            <w:tcW w:w="238" w:type="dxa"/>
            <w:tcBorders>
              <w:left w:val="nil"/>
            </w:tcBorders>
            <w:shd w:val="clear" w:color="auto" w:fill="D9E2F3" w:themeFill="accent5" w:themeFillTint="33"/>
            <w:vAlign w:val="center"/>
          </w:tcPr>
          <w:p w:rsidR="00353A50" w:rsidRPr="00041D86" w:rsidRDefault="00353A50" w:rsidP="00D8393F">
            <w:pPr>
              <w:spacing w:line="276" w:lineRule="auto"/>
              <w:rPr>
                <w:i/>
                <w:color w:val="000000" w:themeColor="text1"/>
              </w:rPr>
            </w:pPr>
          </w:p>
        </w:tc>
        <w:tc>
          <w:tcPr>
            <w:tcW w:w="7289" w:type="dxa"/>
            <w:shd w:val="clear" w:color="auto" w:fill="FFF2CC" w:themeFill="accent4" w:themeFillTint="33"/>
          </w:tcPr>
          <w:p w:rsidR="00353A50" w:rsidRPr="00041D86" w:rsidRDefault="00353A50" w:rsidP="00D8393F">
            <w:pPr>
              <w:widowControl w:val="0"/>
              <w:autoSpaceDE w:val="0"/>
              <w:autoSpaceDN w:val="0"/>
              <w:spacing w:before="3" w:line="276" w:lineRule="auto"/>
              <w:rPr>
                <w:color w:val="000000" w:themeColor="text1"/>
                <w:sz w:val="24"/>
                <w:szCs w:val="24"/>
              </w:rPr>
            </w:pPr>
            <w:r w:rsidRPr="00041D86">
              <w:rPr>
                <w:color w:val="000000" w:themeColor="text1"/>
                <w:sz w:val="24"/>
                <w:szCs w:val="24"/>
              </w:rPr>
              <w:t>сийдик чиқариш йўлларининг инфекциялари</w:t>
            </w:r>
          </w:p>
        </w:tc>
      </w:tr>
      <w:tr w:rsidR="00353A50" w:rsidRPr="00041D86" w:rsidTr="00353A50">
        <w:tc>
          <w:tcPr>
            <w:tcW w:w="1855" w:type="dxa"/>
            <w:tcBorders>
              <w:right w:val="nil"/>
            </w:tcBorders>
            <w:shd w:val="clear" w:color="auto" w:fill="D9E2F3" w:themeFill="accent5" w:themeFillTint="33"/>
          </w:tcPr>
          <w:p w:rsidR="00353A50" w:rsidRPr="00041D86" w:rsidRDefault="00353A50" w:rsidP="00D8393F">
            <w:pPr>
              <w:widowControl w:val="0"/>
              <w:autoSpaceDE w:val="0"/>
              <w:autoSpaceDN w:val="0"/>
              <w:spacing w:line="276" w:lineRule="auto"/>
              <w:ind w:left="426"/>
              <w:jc w:val="center"/>
              <w:rPr>
                <w:b/>
                <w:color w:val="000000" w:themeColor="text1"/>
                <w:sz w:val="24"/>
                <w:szCs w:val="24"/>
                <w:lang w:val="uz-Cyrl-UZ"/>
              </w:rPr>
            </w:pPr>
            <w:r w:rsidRPr="00041D86">
              <w:rPr>
                <w:b/>
                <w:color w:val="000000" w:themeColor="text1"/>
                <w:sz w:val="24"/>
                <w:szCs w:val="24"/>
                <w:lang w:val="uz-Cyrl-UZ"/>
              </w:rPr>
              <w:t>ТК</w:t>
            </w:r>
          </w:p>
        </w:tc>
        <w:tc>
          <w:tcPr>
            <w:tcW w:w="238" w:type="dxa"/>
            <w:tcBorders>
              <w:left w:val="nil"/>
            </w:tcBorders>
            <w:shd w:val="clear" w:color="auto" w:fill="D9E2F3" w:themeFill="accent5" w:themeFillTint="33"/>
            <w:vAlign w:val="center"/>
          </w:tcPr>
          <w:p w:rsidR="00353A50" w:rsidRPr="00041D86" w:rsidRDefault="00353A50" w:rsidP="00D8393F">
            <w:pPr>
              <w:spacing w:line="276" w:lineRule="auto"/>
              <w:rPr>
                <w:i/>
                <w:color w:val="000000" w:themeColor="text1"/>
              </w:rPr>
            </w:pPr>
          </w:p>
        </w:tc>
        <w:tc>
          <w:tcPr>
            <w:tcW w:w="7289" w:type="dxa"/>
            <w:shd w:val="clear" w:color="auto" w:fill="FFF2CC" w:themeFill="accent4" w:themeFillTint="33"/>
          </w:tcPr>
          <w:p w:rsidR="00353A50" w:rsidRPr="00041D86" w:rsidRDefault="00353A50" w:rsidP="00D8393F">
            <w:pPr>
              <w:widowControl w:val="0"/>
              <w:autoSpaceDE w:val="0"/>
              <w:autoSpaceDN w:val="0"/>
              <w:spacing w:before="3" w:line="276" w:lineRule="auto"/>
              <w:rPr>
                <w:color w:val="000000" w:themeColor="text1"/>
                <w:sz w:val="24"/>
                <w:szCs w:val="24"/>
                <w:lang w:val="uz-Cyrl-UZ"/>
              </w:rPr>
            </w:pPr>
            <w:r w:rsidRPr="00041D86">
              <w:rPr>
                <w:color w:val="000000" w:themeColor="text1"/>
                <w:sz w:val="24"/>
                <w:szCs w:val="24"/>
                <w:lang w:val="uz-Cyrl-UZ"/>
              </w:rPr>
              <w:t>тавсиялар кучи</w:t>
            </w:r>
          </w:p>
        </w:tc>
      </w:tr>
      <w:tr w:rsidR="00353A50" w:rsidRPr="00041D86" w:rsidTr="00353A50">
        <w:tc>
          <w:tcPr>
            <w:tcW w:w="1855" w:type="dxa"/>
            <w:tcBorders>
              <w:right w:val="nil"/>
            </w:tcBorders>
            <w:shd w:val="clear" w:color="auto" w:fill="D9E2F3" w:themeFill="accent5" w:themeFillTint="33"/>
          </w:tcPr>
          <w:p w:rsidR="00353A50" w:rsidRPr="00041D86" w:rsidRDefault="00353A50" w:rsidP="00D8393F">
            <w:pPr>
              <w:widowControl w:val="0"/>
              <w:autoSpaceDE w:val="0"/>
              <w:autoSpaceDN w:val="0"/>
              <w:spacing w:line="276" w:lineRule="auto"/>
              <w:ind w:left="426"/>
              <w:jc w:val="center"/>
              <w:rPr>
                <w:b/>
                <w:color w:val="000000" w:themeColor="text1"/>
                <w:sz w:val="24"/>
                <w:szCs w:val="24"/>
                <w:lang w:val="uz-Cyrl-UZ"/>
              </w:rPr>
            </w:pPr>
            <w:r w:rsidRPr="00041D86">
              <w:rPr>
                <w:b/>
                <w:color w:val="000000" w:themeColor="text1"/>
                <w:sz w:val="24"/>
                <w:szCs w:val="24"/>
                <w:lang w:val="uz-Cyrl-UZ"/>
              </w:rPr>
              <w:t>ТЯЖС</w:t>
            </w:r>
          </w:p>
        </w:tc>
        <w:tc>
          <w:tcPr>
            <w:tcW w:w="238" w:type="dxa"/>
            <w:tcBorders>
              <w:left w:val="nil"/>
            </w:tcBorders>
            <w:shd w:val="clear" w:color="auto" w:fill="D9E2F3" w:themeFill="accent5" w:themeFillTint="33"/>
            <w:vAlign w:val="center"/>
          </w:tcPr>
          <w:p w:rsidR="00353A50" w:rsidRPr="00041D86" w:rsidRDefault="00353A50" w:rsidP="00D8393F">
            <w:pPr>
              <w:spacing w:line="276" w:lineRule="auto"/>
              <w:rPr>
                <w:i/>
                <w:color w:val="000000" w:themeColor="text1"/>
              </w:rPr>
            </w:pPr>
          </w:p>
        </w:tc>
        <w:tc>
          <w:tcPr>
            <w:tcW w:w="7289" w:type="dxa"/>
            <w:shd w:val="clear" w:color="auto" w:fill="FFF2CC" w:themeFill="accent4" w:themeFillTint="33"/>
          </w:tcPr>
          <w:p w:rsidR="00353A50" w:rsidRPr="00041D86" w:rsidRDefault="00353A50" w:rsidP="00D8393F">
            <w:pPr>
              <w:widowControl w:val="0"/>
              <w:autoSpaceDE w:val="0"/>
              <w:autoSpaceDN w:val="0"/>
              <w:spacing w:before="3" w:line="276" w:lineRule="auto"/>
              <w:rPr>
                <w:color w:val="000000" w:themeColor="text1"/>
                <w:sz w:val="24"/>
                <w:szCs w:val="24"/>
              </w:rPr>
            </w:pPr>
            <w:r w:rsidRPr="00041D86">
              <w:rPr>
                <w:color w:val="000000" w:themeColor="text1"/>
                <w:sz w:val="24"/>
                <w:szCs w:val="24"/>
              </w:rPr>
              <w:t>тизимли яллиғланиш жавоби синдроми</w:t>
            </w:r>
          </w:p>
        </w:tc>
      </w:tr>
      <w:tr w:rsidR="00353A50" w:rsidRPr="00041D86" w:rsidTr="00353A50">
        <w:tc>
          <w:tcPr>
            <w:tcW w:w="1855" w:type="dxa"/>
            <w:tcBorders>
              <w:right w:val="nil"/>
            </w:tcBorders>
            <w:shd w:val="clear" w:color="auto" w:fill="D9E2F3" w:themeFill="accent5" w:themeFillTint="33"/>
          </w:tcPr>
          <w:p w:rsidR="00353A50" w:rsidRPr="00041D86" w:rsidRDefault="00353A50" w:rsidP="00D8393F">
            <w:pPr>
              <w:widowControl w:val="0"/>
              <w:autoSpaceDE w:val="0"/>
              <w:autoSpaceDN w:val="0"/>
              <w:spacing w:line="276" w:lineRule="auto"/>
              <w:ind w:left="426"/>
              <w:jc w:val="center"/>
              <w:rPr>
                <w:b/>
                <w:color w:val="000000" w:themeColor="text1"/>
                <w:sz w:val="24"/>
                <w:szCs w:val="24"/>
              </w:rPr>
            </w:pPr>
            <w:r w:rsidRPr="00041D86">
              <w:rPr>
                <w:b/>
                <w:color w:val="000000" w:themeColor="text1"/>
                <w:sz w:val="24"/>
                <w:szCs w:val="24"/>
                <w:lang w:val="uz-Cyrl-UZ"/>
              </w:rPr>
              <w:t>ЎБЕ</w:t>
            </w:r>
          </w:p>
        </w:tc>
        <w:tc>
          <w:tcPr>
            <w:tcW w:w="238" w:type="dxa"/>
            <w:tcBorders>
              <w:left w:val="nil"/>
            </w:tcBorders>
            <w:shd w:val="clear" w:color="auto" w:fill="D9E2F3" w:themeFill="accent5" w:themeFillTint="33"/>
            <w:vAlign w:val="center"/>
          </w:tcPr>
          <w:p w:rsidR="00353A50" w:rsidRPr="00041D86" w:rsidRDefault="00353A50" w:rsidP="00D8393F">
            <w:pPr>
              <w:spacing w:line="276" w:lineRule="auto"/>
              <w:rPr>
                <w:i/>
                <w:color w:val="000000" w:themeColor="text1"/>
              </w:rPr>
            </w:pPr>
          </w:p>
        </w:tc>
        <w:tc>
          <w:tcPr>
            <w:tcW w:w="7289" w:type="dxa"/>
            <w:shd w:val="clear" w:color="auto" w:fill="FFF2CC" w:themeFill="accent4" w:themeFillTint="33"/>
          </w:tcPr>
          <w:p w:rsidR="00353A50" w:rsidRPr="00041D86" w:rsidRDefault="00353A50" w:rsidP="00D8393F">
            <w:pPr>
              <w:widowControl w:val="0"/>
              <w:autoSpaceDE w:val="0"/>
              <w:autoSpaceDN w:val="0"/>
              <w:spacing w:before="3" w:line="276" w:lineRule="auto"/>
              <w:rPr>
                <w:color w:val="000000" w:themeColor="text1"/>
                <w:sz w:val="24"/>
                <w:szCs w:val="24"/>
                <w:lang w:val="uz-Cyrl-UZ"/>
              </w:rPr>
            </w:pPr>
            <w:r w:rsidRPr="00041D86">
              <w:rPr>
                <w:color w:val="000000" w:themeColor="text1"/>
                <w:sz w:val="24"/>
                <w:szCs w:val="24"/>
                <w:lang w:val="uz-Cyrl-UZ"/>
              </w:rPr>
              <w:t>ўткир буйрак етишмовчилиги</w:t>
            </w:r>
          </w:p>
        </w:tc>
      </w:tr>
      <w:tr w:rsidR="00353A50" w:rsidRPr="00041D86" w:rsidTr="00353A50">
        <w:tc>
          <w:tcPr>
            <w:tcW w:w="1855" w:type="dxa"/>
            <w:tcBorders>
              <w:right w:val="nil"/>
            </w:tcBorders>
            <w:shd w:val="clear" w:color="auto" w:fill="D9E2F3" w:themeFill="accent5" w:themeFillTint="33"/>
          </w:tcPr>
          <w:p w:rsidR="00353A50" w:rsidRPr="00041D86" w:rsidRDefault="00353A50" w:rsidP="00D8393F">
            <w:pPr>
              <w:widowControl w:val="0"/>
              <w:autoSpaceDE w:val="0"/>
              <w:autoSpaceDN w:val="0"/>
              <w:spacing w:line="276" w:lineRule="auto"/>
              <w:ind w:left="426"/>
              <w:jc w:val="center"/>
              <w:rPr>
                <w:b/>
                <w:color w:val="000000" w:themeColor="text1"/>
                <w:sz w:val="24"/>
                <w:szCs w:val="24"/>
                <w:lang w:val="uz-Cyrl-UZ"/>
              </w:rPr>
            </w:pPr>
            <w:r w:rsidRPr="00041D86">
              <w:rPr>
                <w:b/>
                <w:color w:val="000000" w:themeColor="text1"/>
                <w:sz w:val="24"/>
                <w:szCs w:val="24"/>
              </w:rPr>
              <w:t>У</w:t>
            </w:r>
            <w:r w:rsidRPr="00041D86">
              <w:rPr>
                <w:b/>
                <w:color w:val="000000" w:themeColor="text1"/>
                <w:sz w:val="24"/>
                <w:szCs w:val="24"/>
                <w:lang w:val="uz-Cyrl-UZ"/>
              </w:rPr>
              <w:t>ТТ</w:t>
            </w:r>
          </w:p>
        </w:tc>
        <w:tc>
          <w:tcPr>
            <w:tcW w:w="238" w:type="dxa"/>
            <w:tcBorders>
              <w:left w:val="nil"/>
            </w:tcBorders>
            <w:shd w:val="clear" w:color="auto" w:fill="D9E2F3" w:themeFill="accent5" w:themeFillTint="33"/>
            <w:vAlign w:val="center"/>
          </w:tcPr>
          <w:p w:rsidR="00353A50" w:rsidRPr="00041D86" w:rsidRDefault="00353A50" w:rsidP="00D8393F">
            <w:pPr>
              <w:spacing w:line="276" w:lineRule="auto"/>
              <w:rPr>
                <w:i/>
                <w:color w:val="000000" w:themeColor="text1"/>
              </w:rPr>
            </w:pPr>
          </w:p>
        </w:tc>
        <w:tc>
          <w:tcPr>
            <w:tcW w:w="7289" w:type="dxa"/>
            <w:shd w:val="clear" w:color="auto" w:fill="FFF2CC" w:themeFill="accent4" w:themeFillTint="33"/>
          </w:tcPr>
          <w:p w:rsidR="00353A50" w:rsidRPr="00041D86" w:rsidRDefault="00353A50" w:rsidP="00D8393F">
            <w:pPr>
              <w:widowControl w:val="0"/>
              <w:autoSpaceDE w:val="0"/>
              <w:autoSpaceDN w:val="0"/>
              <w:spacing w:before="3" w:line="276" w:lineRule="auto"/>
              <w:rPr>
                <w:color w:val="000000" w:themeColor="text1"/>
                <w:sz w:val="24"/>
                <w:szCs w:val="24"/>
                <w:lang w:val="uz-Cyrl-UZ"/>
              </w:rPr>
            </w:pPr>
            <w:r w:rsidRPr="00041D86">
              <w:rPr>
                <w:color w:val="000000" w:themeColor="text1"/>
                <w:sz w:val="24"/>
                <w:szCs w:val="24"/>
                <w:lang w:val="uz-Cyrl-UZ"/>
              </w:rPr>
              <w:t>ультратовуш текшируви</w:t>
            </w:r>
          </w:p>
        </w:tc>
      </w:tr>
    </w:tbl>
    <w:p w:rsidR="00E845A2" w:rsidRPr="00041D86" w:rsidRDefault="00E845A2" w:rsidP="006E66CE">
      <w:pPr>
        <w:spacing w:after="240" w:line="240" w:lineRule="auto"/>
        <w:rPr>
          <w:rFonts w:ascii="Times New Roman" w:hAnsi="Times New Roman" w:cs="Times New Roman"/>
          <w:b/>
          <w:color w:val="000000" w:themeColor="text1"/>
          <w:sz w:val="24"/>
          <w:szCs w:val="24"/>
          <w:lang w:val="uz-Cyrl-UZ"/>
        </w:rPr>
      </w:pPr>
    </w:p>
    <w:p w:rsidR="00A31DFB" w:rsidRPr="00041D86" w:rsidRDefault="00A31DFB">
      <w:pPr>
        <w:rPr>
          <w:rFonts w:ascii="Times New Roman" w:hAnsi="Times New Roman" w:cs="Times New Roman"/>
          <w:b/>
          <w:color w:val="000000" w:themeColor="text1"/>
          <w:sz w:val="24"/>
          <w:szCs w:val="24"/>
          <w:lang w:val="uz-Cyrl-UZ"/>
        </w:rPr>
      </w:pPr>
      <w:r w:rsidRPr="00041D86">
        <w:rPr>
          <w:rFonts w:ascii="Times New Roman" w:hAnsi="Times New Roman" w:cs="Times New Roman"/>
          <w:b/>
          <w:color w:val="000000" w:themeColor="text1"/>
          <w:sz w:val="24"/>
          <w:szCs w:val="24"/>
          <w:lang w:val="uz-Cyrl-UZ"/>
        </w:rPr>
        <w:br w:type="page"/>
      </w:r>
    </w:p>
    <w:p w:rsidR="006E66CE" w:rsidRPr="00F77A24" w:rsidRDefault="00BE67EC" w:rsidP="006E66CE">
      <w:pPr>
        <w:pStyle w:val="1"/>
        <w:spacing w:after="240"/>
        <w:rPr>
          <w:rFonts w:ascii="Times New Roman" w:hAnsi="Times New Roman" w:cs="Times New Roman"/>
          <w:b/>
          <w:color w:val="4472C4" w:themeColor="accent5"/>
          <w:sz w:val="28"/>
          <w:szCs w:val="24"/>
          <w:lang w:val="uz-Cyrl-UZ" w:bidi="en-US"/>
        </w:rPr>
      </w:pPr>
      <w:bookmarkStart w:id="2" w:name="_Toc36897286"/>
      <w:bookmarkStart w:id="3" w:name="_Toc37947654"/>
      <w:bookmarkStart w:id="4" w:name="_Toc69453822"/>
      <w:r w:rsidRPr="00F77A24">
        <w:rPr>
          <w:rFonts w:ascii="Times New Roman" w:hAnsi="Times New Roman" w:cs="Times New Roman"/>
          <w:b/>
          <w:color w:val="4472C4" w:themeColor="accent5"/>
          <w:sz w:val="28"/>
          <w:szCs w:val="24"/>
          <w:lang w:val="uz-Cyrl-UZ" w:bidi="en-US"/>
        </w:rPr>
        <w:lastRenderedPageBreak/>
        <w:t>УМУМИЙ МАЪЛУМОТ</w:t>
      </w:r>
      <w:bookmarkEnd w:id="2"/>
      <w:bookmarkEnd w:id="3"/>
      <w:bookmarkEnd w:id="4"/>
    </w:p>
    <w:p w:rsidR="00A31DFB" w:rsidRPr="00041D86" w:rsidRDefault="00A31DFB" w:rsidP="00353A50">
      <w:pPr>
        <w:pStyle w:val="aa"/>
        <w:numPr>
          <w:ilvl w:val="0"/>
          <w:numId w:val="5"/>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СЧЙ</w:t>
      </w:r>
      <w:r w:rsidR="009A61A5" w:rsidRPr="00041D86">
        <w:rPr>
          <w:rFonts w:ascii="Times New Roman" w:hAnsi="Times New Roman" w:cs="Times New Roman"/>
          <w:color w:val="000000" w:themeColor="text1"/>
          <w:sz w:val="24"/>
          <w:szCs w:val="24"/>
          <w:lang w:val="uz-Cyrl-UZ"/>
        </w:rPr>
        <w:t xml:space="preserve"> инфекциялари</w:t>
      </w:r>
      <w:r w:rsidRPr="00041D86">
        <w:rPr>
          <w:rFonts w:ascii="Times New Roman" w:hAnsi="Times New Roman" w:cs="Times New Roman"/>
          <w:color w:val="000000" w:themeColor="text1"/>
          <w:sz w:val="24"/>
          <w:szCs w:val="24"/>
          <w:lang w:val="uz-Cyrl-UZ"/>
        </w:rPr>
        <w:t xml:space="preserve"> </w:t>
      </w:r>
      <w:r w:rsidR="007B3D37" w:rsidRPr="00041D86">
        <w:rPr>
          <w:rFonts w:ascii="Times New Roman" w:hAnsi="Times New Roman" w:cs="Times New Roman"/>
          <w:color w:val="000000" w:themeColor="text1"/>
          <w:sz w:val="24"/>
          <w:szCs w:val="24"/>
          <w:lang w:val="uz-Cyrl-UZ"/>
        </w:rPr>
        <w:t xml:space="preserve">кўп учрайди ва </w:t>
      </w:r>
      <w:r w:rsidRPr="00041D86">
        <w:rPr>
          <w:rFonts w:ascii="Times New Roman" w:hAnsi="Times New Roman" w:cs="Times New Roman"/>
          <w:color w:val="000000" w:themeColor="text1"/>
          <w:sz w:val="24"/>
          <w:szCs w:val="24"/>
          <w:lang w:val="uz-Cyrl-UZ"/>
        </w:rPr>
        <w:t>учта асосий клиник кўринишга эга:</w:t>
      </w:r>
    </w:p>
    <w:p w:rsidR="00A31DFB" w:rsidRPr="00041D86" w:rsidRDefault="00A31DFB" w:rsidP="00353A50">
      <w:pPr>
        <w:pStyle w:val="aa"/>
        <w:numPr>
          <w:ilvl w:val="0"/>
          <w:numId w:val="4"/>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Симптомсиз бактериурия</w:t>
      </w:r>
    </w:p>
    <w:p w:rsidR="00A31DFB" w:rsidRPr="00041D86" w:rsidRDefault="00A31DFB" w:rsidP="00353A50">
      <w:pPr>
        <w:pStyle w:val="aa"/>
        <w:numPr>
          <w:ilvl w:val="0"/>
          <w:numId w:val="4"/>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Цистит</w:t>
      </w:r>
    </w:p>
    <w:p w:rsidR="00A31DFB" w:rsidRPr="00041D86" w:rsidRDefault="00A31DFB" w:rsidP="00353A50">
      <w:pPr>
        <w:pStyle w:val="aa"/>
        <w:numPr>
          <w:ilvl w:val="0"/>
          <w:numId w:val="4"/>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Пиелонефрит</w:t>
      </w:r>
    </w:p>
    <w:p w:rsidR="00A31DFB" w:rsidRPr="00041D86" w:rsidRDefault="00A31DFB" w:rsidP="00353A50">
      <w:pPr>
        <w:pStyle w:val="aa"/>
        <w:numPr>
          <w:ilvl w:val="0"/>
          <w:numId w:val="5"/>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СЧЙ инфекциялар</w:t>
      </w:r>
      <w:r w:rsidR="009A61A5" w:rsidRPr="00041D86">
        <w:rPr>
          <w:rFonts w:ascii="Times New Roman" w:hAnsi="Times New Roman" w:cs="Times New Roman"/>
          <w:color w:val="000000" w:themeColor="text1"/>
          <w:sz w:val="24"/>
          <w:szCs w:val="24"/>
          <w:lang w:val="uz-Cyrl-UZ"/>
        </w:rPr>
        <w:t>и</w:t>
      </w:r>
      <w:r w:rsidRPr="00041D86">
        <w:rPr>
          <w:rFonts w:ascii="Times New Roman" w:hAnsi="Times New Roman" w:cs="Times New Roman"/>
          <w:color w:val="000000" w:themeColor="text1"/>
          <w:sz w:val="24"/>
          <w:szCs w:val="24"/>
          <w:lang w:val="uz-Cyrl-UZ"/>
        </w:rPr>
        <w:t xml:space="preserve">нинг аксарияти симптомсиз кечади. </w:t>
      </w:r>
      <w:r w:rsidR="009A61A5" w:rsidRPr="00041D86">
        <w:rPr>
          <w:rFonts w:ascii="Times New Roman" w:hAnsi="Times New Roman" w:cs="Times New Roman"/>
          <w:color w:val="000000" w:themeColor="text1"/>
          <w:sz w:val="24"/>
          <w:szCs w:val="24"/>
          <w:lang w:val="uz-Cyrl-UZ"/>
        </w:rPr>
        <w:t xml:space="preserve">Одатда, </w:t>
      </w:r>
      <w:r w:rsidR="00077EEB" w:rsidRPr="00041D86">
        <w:rPr>
          <w:rFonts w:ascii="Times New Roman" w:hAnsi="Times New Roman" w:cs="Times New Roman"/>
          <w:color w:val="000000" w:themeColor="text1"/>
          <w:sz w:val="24"/>
          <w:szCs w:val="24"/>
          <w:lang w:val="uz-Cyrl-UZ"/>
        </w:rPr>
        <w:t xml:space="preserve">нормал кечаётган ҳомиладорликда кузатиладиган белгилардан (масалан, тез-тез сийиш) </w:t>
      </w:r>
      <w:r w:rsidR="009A61A5" w:rsidRPr="00041D86">
        <w:rPr>
          <w:rFonts w:ascii="Times New Roman" w:hAnsi="Times New Roman" w:cs="Times New Roman"/>
          <w:color w:val="000000" w:themeColor="text1"/>
          <w:sz w:val="24"/>
          <w:szCs w:val="24"/>
          <w:lang w:val="uz-Cyrl-UZ"/>
        </w:rPr>
        <w:t>клиник симптомларни ажратиш</w:t>
      </w:r>
      <w:r w:rsidR="00837B0A">
        <w:rPr>
          <w:rFonts w:ascii="Times New Roman" w:hAnsi="Times New Roman" w:cs="Times New Roman"/>
          <w:color w:val="000000" w:themeColor="text1"/>
          <w:sz w:val="24"/>
          <w:szCs w:val="24"/>
          <w:lang w:val="uz-Cyrl-UZ"/>
        </w:rPr>
        <w:t>да</w:t>
      </w:r>
      <w:r w:rsidR="009A61A5" w:rsidRPr="00041D86">
        <w:rPr>
          <w:rFonts w:ascii="Times New Roman" w:hAnsi="Times New Roman" w:cs="Times New Roman"/>
          <w:color w:val="000000" w:themeColor="text1"/>
          <w:sz w:val="24"/>
          <w:szCs w:val="24"/>
          <w:lang w:val="uz-Cyrl-UZ"/>
        </w:rPr>
        <w:t xml:space="preserve"> қийинчиликлар туғдиради.</w:t>
      </w:r>
    </w:p>
    <w:p w:rsidR="009A61A5" w:rsidRPr="00041D86" w:rsidRDefault="009A61A5" w:rsidP="00353A50">
      <w:pPr>
        <w:pStyle w:val="aa"/>
        <w:numPr>
          <w:ilvl w:val="0"/>
          <w:numId w:val="5"/>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Escherichia coli, Klebsiella pneumonia, коагулаза-манфий стафилококклар, энтерококклар (Enterococcus species), В гуруҳи стрептококклари ва гарднереллалар СЧЙИ энг кўп келтириб чиқарадиган қўзғатувчилари ҳисобланади.</w:t>
      </w:r>
    </w:p>
    <w:p w:rsidR="007B3D37" w:rsidRPr="00041D86" w:rsidRDefault="007B3D37" w:rsidP="00353A50">
      <w:pPr>
        <w:pStyle w:val="aa"/>
        <w:numPr>
          <w:ilvl w:val="0"/>
          <w:numId w:val="5"/>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СЧЙ катетеризацияси СЧЙИ ривожланиш хавф омилларидан бири ҳисобланади:</w:t>
      </w:r>
    </w:p>
    <w:p w:rsidR="004E4B75" w:rsidRPr="00041D86" w:rsidRDefault="004E4B75" w:rsidP="00353A50">
      <w:pPr>
        <w:pStyle w:val="aa"/>
        <w:numPr>
          <w:ilvl w:val="1"/>
          <w:numId w:val="5"/>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амбулатор беморларда сийдик қопини бир маротаба катетеризация қилиш 1-2% ҳолатларда СЧЙИ ривожланишига олиб келади;</w:t>
      </w:r>
    </w:p>
    <w:p w:rsidR="004E4B75" w:rsidRPr="00041D86" w:rsidRDefault="004E4B75" w:rsidP="00353A50">
      <w:pPr>
        <w:pStyle w:val="aa"/>
        <w:numPr>
          <w:ilvl w:val="1"/>
          <w:numId w:val="5"/>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 xml:space="preserve">очиқ дренаж тизимига узоқ муддатга </w:t>
      </w:r>
      <w:r w:rsidR="00192F3F" w:rsidRPr="00041D86">
        <w:rPr>
          <w:rFonts w:ascii="Times New Roman" w:hAnsi="Times New Roman" w:cs="Times New Roman"/>
          <w:color w:val="000000" w:themeColor="text1"/>
          <w:sz w:val="24"/>
          <w:szCs w:val="24"/>
          <w:lang w:val="uz-Cyrl-UZ"/>
        </w:rPr>
        <w:t xml:space="preserve">ўрнатилган </w:t>
      </w:r>
      <w:r w:rsidRPr="00041D86">
        <w:rPr>
          <w:rFonts w:ascii="Times New Roman" w:hAnsi="Times New Roman" w:cs="Times New Roman"/>
          <w:color w:val="000000" w:themeColor="text1"/>
          <w:sz w:val="24"/>
          <w:szCs w:val="24"/>
          <w:lang w:val="uz-Cyrl-UZ"/>
        </w:rPr>
        <w:t>катетер деярли 100% ҳолатларда дастлабки 3-4 кунлар ичида бактериурия ривожланишига олиб келади;</w:t>
      </w:r>
    </w:p>
    <w:p w:rsidR="00A31DFB" w:rsidRPr="00041D86" w:rsidRDefault="004E4B75" w:rsidP="00353A50">
      <w:pPr>
        <w:pStyle w:val="aa"/>
        <w:numPr>
          <w:ilvl w:val="1"/>
          <w:numId w:val="5"/>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ёпиқ, шу жумладан сийдикни</w:t>
      </w:r>
      <w:r w:rsidR="00614FA9" w:rsidRPr="00041D86">
        <w:rPr>
          <w:rFonts w:ascii="Times New Roman" w:hAnsi="Times New Roman" w:cs="Times New Roman"/>
          <w:color w:val="000000" w:themeColor="text1"/>
          <w:sz w:val="24"/>
          <w:szCs w:val="24"/>
          <w:lang w:val="uz-Cyrl-UZ"/>
        </w:rPr>
        <w:t>нг</w:t>
      </w:r>
      <w:r w:rsidRPr="00041D86">
        <w:rPr>
          <w:rFonts w:ascii="Times New Roman" w:hAnsi="Times New Roman" w:cs="Times New Roman"/>
          <w:color w:val="000000" w:themeColor="text1"/>
          <w:sz w:val="24"/>
          <w:szCs w:val="24"/>
          <w:lang w:val="uz-Cyrl-UZ"/>
        </w:rPr>
        <w:t xml:space="preserve"> орқага қайтишини олдини оладиган </w:t>
      </w:r>
      <w:r w:rsidR="00614FA9" w:rsidRPr="00041D86">
        <w:rPr>
          <w:rFonts w:ascii="Times New Roman" w:hAnsi="Times New Roman" w:cs="Times New Roman"/>
          <w:color w:val="000000" w:themeColor="text1"/>
          <w:sz w:val="24"/>
          <w:szCs w:val="24"/>
          <w:lang w:val="uz-Cyrl-UZ"/>
        </w:rPr>
        <w:t>клапанли дренаж тизимини қўллаш</w:t>
      </w:r>
      <w:r w:rsidR="007201E3">
        <w:rPr>
          <w:rFonts w:ascii="Times New Roman" w:hAnsi="Times New Roman" w:cs="Times New Roman"/>
          <w:color w:val="000000" w:themeColor="text1"/>
          <w:sz w:val="24"/>
          <w:szCs w:val="24"/>
          <w:lang w:val="uz-Cyrl-UZ"/>
        </w:rPr>
        <w:t>,</w:t>
      </w:r>
      <w:r w:rsidR="00614FA9" w:rsidRPr="00041D86">
        <w:rPr>
          <w:rFonts w:ascii="Times New Roman" w:hAnsi="Times New Roman" w:cs="Times New Roman"/>
          <w:color w:val="000000" w:themeColor="text1"/>
          <w:sz w:val="24"/>
          <w:szCs w:val="24"/>
          <w:lang w:val="uz-Cyrl-UZ"/>
        </w:rPr>
        <w:t xml:space="preserve"> инфекция ривожланишини </w:t>
      </w:r>
      <w:r w:rsidRPr="00041D86">
        <w:rPr>
          <w:rFonts w:ascii="Times New Roman" w:hAnsi="Times New Roman" w:cs="Times New Roman"/>
          <w:color w:val="000000" w:themeColor="text1"/>
          <w:sz w:val="24"/>
          <w:szCs w:val="24"/>
          <w:lang w:val="uz-Cyrl-UZ"/>
        </w:rPr>
        <w:t>бироз секинлаш</w:t>
      </w:r>
      <w:r w:rsidR="00614FA9" w:rsidRPr="00041D86">
        <w:rPr>
          <w:rFonts w:ascii="Times New Roman" w:hAnsi="Times New Roman" w:cs="Times New Roman"/>
          <w:color w:val="000000" w:themeColor="text1"/>
          <w:sz w:val="24"/>
          <w:szCs w:val="24"/>
          <w:lang w:val="uz-Cyrl-UZ"/>
        </w:rPr>
        <w:t>тир</w:t>
      </w:r>
      <w:r w:rsidRPr="00041D86">
        <w:rPr>
          <w:rFonts w:ascii="Times New Roman" w:hAnsi="Times New Roman" w:cs="Times New Roman"/>
          <w:color w:val="000000" w:themeColor="text1"/>
          <w:sz w:val="24"/>
          <w:szCs w:val="24"/>
          <w:lang w:val="uz-Cyrl-UZ"/>
        </w:rPr>
        <w:t>ади, аммо натижада инфекция ривожланиши</w:t>
      </w:r>
      <w:r w:rsidR="00614FA9" w:rsidRPr="00041D86">
        <w:rPr>
          <w:rFonts w:ascii="Times New Roman" w:hAnsi="Times New Roman" w:cs="Times New Roman"/>
          <w:color w:val="000000" w:themeColor="text1"/>
          <w:sz w:val="24"/>
          <w:szCs w:val="24"/>
          <w:lang w:val="uz-Cyrl-UZ"/>
        </w:rPr>
        <w:t>ни олдини олмайди.</w:t>
      </w:r>
    </w:p>
    <w:p w:rsidR="00614FA9" w:rsidRPr="00041D86" w:rsidRDefault="00614FA9" w:rsidP="00353A50">
      <w:pPr>
        <w:pStyle w:val="aa"/>
        <w:numPr>
          <w:ilvl w:val="0"/>
          <w:numId w:val="5"/>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СЧЙИ қ</w:t>
      </w:r>
      <w:r w:rsidR="002E1D53" w:rsidRPr="00181A2E">
        <w:rPr>
          <w:rFonts w:ascii="Times New Roman" w:hAnsi="Times New Roman" w:cs="Times New Roman"/>
          <w:color w:val="000000" w:themeColor="text1"/>
          <w:sz w:val="24"/>
          <w:szCs w:val="24"/>
          <w:lang w:val="uz-Cyrl-UZ"/>
        </w:rPr>
        <w:t>e</w:t>
      </w:r>
      <w:r w:rsidRPr="00041D86">
        <w:rPr>
          <w:rFonts w:ascii="Times New Roman" w:hAnsi="Times New Roman" w:cs="Times New Roman"/>
          <w:color w:val="000000" w:themeColor="text1"/>
          <w:sz w:val="24"/>
          <w:szCs w:val="24"/>
          <w:lang w:val="uz-Cyrl-UZ"/>
        </w:rPr>
        <w:t>йидаги асоратларнинг сабаби бўлиши мумкин:</w:t>
      </w:r>
    </w:p>
    <w:p w:rsidR="00614FA9" w:rsidRPr="00041D86" w:rsidRDefault="00614FA9" w:rsidP="00353A50">
      <w:pPr>
        <w:pStyle w:val="aa"/>
        <w:numPr>
          <w:ilvl w:val="0"/>
          <w:numId w:val="6"/>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уросепсис;</w:t>
      </w:r>
    </w:p>
    <w:p w:rsidR="00614FA9" w:rsidRPr="00041D86" w:rsidRDefault="00614FA9" w:rsidP="00353A50">
      <w:pPr>
        <w:pStyle w:val="aa"/>
        <w:numPr>
          <w:ilvl w:val="0"/>
          <w:numId w:val="6"/>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eastAsia="Times New Roman" w:hAnsi="Times New Roman" w:cs="Times New Roman"/>
          <w:color w:val="000000" w:themeColor="text1"/>
          <w:sz w:val="24"/>
          <w:szCs w:val="24"/>
          <w:lang w:eastAsia="ru-RU"/>
        </w:rPr>
        <w:t>хориоамнионит</w:t>
      </w:r>
      <w:r w:rsidRPr="00041D86">
        <w:rPr>
          <w:rFonts w:ascii="Times New Roman" w:eastAsia="Times New Roman" w:hAnsi="Times New Roman" w:cs="Times New Roman"/>
          <w:color w:val="000000" w:themeColor="text1"/>
          <w:sz w:val="24"/>
          <w:szCs w:val="24"/>
          <w:lang w:val="uz-Cyrl-UZ" w:eastAsia="ru-RU"/>
        </w:rPr>
        <w:t>;</w:t>
      </w:r>
    </w:p>
    <w:p w:rsidR="00614FA9" w:rsidRPr="00041D86" w:rsidRDefault="00614FA9" w:rsidP="00353A50">
      <w:pPr>
        <w:pStyle w:val="aa"/>
        <w:numPr>
          <w:ilvl w:val="0"/>
          <w:numId w:val="6"/>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буйрак етишмовчилиги;</w:t>
      </w:r>
    </w:p>
    <w:p w:rsidR="00614FA9" w:rsidRPr="00041D86" w:rsidRDefault="00614FA9" w:rsidP="00353A50">
      <w:pPr>
        <w:pStyle w:val="aa"/>
        <w:numPr>
          <w:ilvl w:val="0"/>
          <w:numId w:val="6"/>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оналар ўлими;</w:t>
      </w:r>
    </w:p>
    <w:p w:rsidR="00614FA9" w:rsidRPr="00041D86" w:rsidRDefault="005759A7" w:rsidP="00353A50">
      <w:pPr>
        <w:pStyle w:val="aa"/>
        <w:numPr>
          <w:ilvl w:val="0"/>
          <w:numId w:val="6"/>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муддатидан олдинги туғруқ;</w:t>
      </w:r>
    </w:p>
    <w:p w:rsidR="005759A7" w:rsidRPr="00041D86" w:rsidRDefault="005759A7" w:rsidP="00353A50">
      <w:pPr>
        <w:pStyle w:val="aa"/>
        <w:numPr>
          <w:ilvl w:val="0"/>
          <w:numId w:val="6"/>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ҳомила кечикиб ривожланиши;</w:t>
      </w:r>
    </w:p>
    <w:p w:rsidR="005759A7" w:rsidRPr="00041D86" w:rsidRDefault="005759A7" w:rsidP="00353A50">
      <w:pPr>
        <w:pStyle w:val="aa"/>
        <w:numPr>
          <w:ilvl w:val="0"/>
          <w:numId w:val="6"/>
        </w:numPr>
        <w:spacing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неонатал касалланиш.</w:t>
      </w:r>
      <w:r w:rsidR="00146E59">
        <w:rPr>
          <w:rFonts w:ascii="Times New Roman" w:hAnsi="Times New Roman" w:cs="Times New Roman"/>
          <w:color w:val="000000" w:themeColor="text1"/>
          <w:sz w:val="24"/>
          <w:szCs w:val="24"/>
          <w:lang w:val="uz-Cyrl-UZ"/>
        </w:rPr>
        <w:t xml:space="preserve"> </w:t>
      </w:r>
    </w:p>
    <w:p w:rsidR="00A31DFB" w:rsidRPr="00F77A24" w:rsidRDefault="00A31DFB" w:rsidP="00A1571E">
      <w:pPr>
        <w:pStyle w:val="2"/>
        <w:spacing w:after="240"/>
        <w:rPr>
          <w:rFonts w:ascii="Times New Roman" w:hAnsi="Times New Roman" w:cs="Times New Roman"/>
          <w:b/>
          <w:color w:val="4472C4" w:themeColor="accent5"/>
        </w:rPr>
      </w:pPr>
      <w:bookmarkStart w:id="5" w:name="_Toc69453823"/>
      <w:r w:rsidRPr="00F77A24">
        <w:rPr>
          <w:rFonts w:ascii="Times New Roman" w:hAnsi="Times New Roman" w:cs="Times New Roman"/>
          <w:b/>
          <w:color w:val="4472C4" w:themeColor="accent5"/>
        </w:rPr>
        <w:t xml:space="preserve">КХТ-10 бўйича </w:t>
      </w:r>
      <w:r w:rsidR="005759A7" w:rsidRPr="00F77A24">
        <w:rPr>
          <w:rFonts w:ascii="Times New Roman" w:hAnsi="Times New Roman" w:cs="Times New Roman"/>
          <w:b/>
          <w:color w:val="4472C4" w:themeColor="accent5"/>
        </w:rPr>
        <w:t>кодлани</w:t>
      </w:r>
      <w:r w:rsidR="00440AF4" w:rsidRPr="00F77A24">
        <w:rPr>
          <w:rFonts w:ascii="Times New Roman" w:hAnsi="Times New Roman" w:cs="Times New Roman"/>
          <w:b/>
          <w:color w:val="4472C4" w:themeColor="accent5"/>
        </w:rPr>
        <w:t>ши</w:t>
      </w:r>
      <w:bookmarkEnd w:id="5"/>
    </w:p>
    <w:tbl>
      <w:tblPr>
        <w:tblStyle w:val="a3"/>
        <w:tblW w:w="9493" w:type="dxa"/>
        <w:tblLook w:val="04A0" w:firstRow="1" w:lastRow="0" w:firstColumn="1" w:lastColumn="0" w:noHBand="0" w:noVBand="1"/>
      </w:tblPr>
      <w:tblGrid>
        <w:gridCol w:w="988"/>
        <w:gridCol w:w="8505"/>
      </w:tblGrid>
      <w:tr w:rsidR="00086958" w:rsidRPr="00041D86" w:rsidTr="00440AF4">
        <w:tc>
          <w:tcPr>
            <w:tcW w:w="988" w:type="dxa"/>
            <w:shd w:val="clear" w:color="auto" w:fill="D9E2F3" w:themeFill="accent5" w:themeFillTint="33"/>
          </w:tcPr>
          <w:p w:rsidR="00086958" w:rsidRPr="00041D86" w:rsidRDefault="00086958" w:rsidP="00353A50">
            <w:pPr>
              <w:widowControl w:val="0"/>
              <w:tabs>
                <w:tab w:val="left" w:pos="395"/>
              </w:tabs>
              <w:spacing w:line="276" w:lineRule="auto"/>
              <w:jc w:val="center"/>
              <w:rPr>
                <w:rFonts w:ascii="Times New Roman" w:eastAsia="Times New Roman" w:hAnsi="Times New Roman" w:cs="Times New Roman"/>
                <w:b/>
                <w:color w:val="000000" w:themeColor="text1"/>
                <w:sz w:val="24"/>
                <w:szCs w:val="24"/>
                <w:lang w:eastAsia="ru-RU"/>
              </w:rPr>
            </w:pPr>
            <w:r w:rsidRPr="00041D86">
              <w:rPr>
                <w:rFonts w:ascii="Times New Roman" w:eastAsia="Times New Roman" w:hAnsi="Times New Roman" w:cs="Times New Roman"/>
                <w:b/>
                <w:color w:val="000000" w:themeColor="text1"/>
                <w:sz w:val="24"/>
                <w:szCs w:val="24"/>
              </w:rPr>
              <w:t>О23</w:t>
            </w:r>
          </w:p>
        </w:tc>
        <w:tc>
          <w:tcPr>
            <w:tcW w:w="8505" w:type="dxa"/>
            <w:shd w:val="clear" w:color="auto" w:fill="FFF2CC" w:themeFill="accent4" w:themeFillTint="33"/>
          </w:tcPr>
          <w:p w:rsidR="00086958" w:rsidRPr="00041D86" w:rsidRDefault="00086958" w:rsidP="00353A50">
            <w:pPr>
              <w:spacing w:line="276" w:lineRule="auto"/>
              <w:rPr>
                <w:rFonts w:ascii="Times New Roman" w:eastAsia="Times New Roman" w:hAnsi="Times New Roman" w:cs="Times New Roman"/>
                <w:b/>
                <w:color w:val="000000" w:themeColor="text1"/>
                <w:sz w:val="24"/>
                <w:szCs w:val="24"/>
                <w:lang w:eastAsia="ru-RU"/>
              </w:rPr>
            </w:pPr>
            <w:r w:rsidRPr="00041D86">
              <w:rPr>
                <w:rFonts w:ascii="Times New Roman" w:eastAsia="Times New Roman" w:hAnsi="Times New Roman" w:cs="Times New Roman"/>
                <w:b/>
                <w:color w:val="000000" w:themeColor="text1"/>
                <w:sz w:val="24"/>
                <w:szCs w:val="24"/>
                <w:lang w:val="uz-Cyrl-UZ"/>
              </w:rPr>
              <w:t xml:space="preserve">Ҳомиладорлик даврида жинсий ва сийдик чиқариш йўллари </w:t>
            </w:r>
            <w:r w:rsidRPr="00041D86">
              <w:rPr>
                <w:rFonts w:ascii="Times New Roman" w:eastAsia="Times New Roman" w:hAnsi="Times New Roman" w:cs="Times New Roman"/>
                <w:b/>
                <w:color w:val="000000" w:themeColor="text1"/>
                <w:sz w:val="24"/>
                <w:szCs w:val="24"/>
              </w:rPr>
              <w:t>инфекци</w:t>
            </w:r>
            <w:r w:rsidRPr="00041D86">
              <w:rPr>
                <w:rFonts w:ascii="Times New Roman" w:eastAsia="Times New Roman" w:hAnsi="Times New Roman" w:cs="Times New Roman"/>
                <w:b/>
                <w:color w:val="000000" w:themeColor="text1"/>
                <w:sz w:val="24"/>
                <w:szCs w:val="24"/>
                <w:lang w:val="uz-Cyrl-UZ"/>
              </w:rPr>
              <w:t>ялари</w:t>
            </w:r>
          </w:p>
        </w:tc>
      </w:tr>
      <w:tr w:rsidR="00086958" w:rsidRPr="00041D86" w:rsidTr="00440AF4">
        <w:tc>
          <w:tcPr>
            <w:tcW w:w="988" w:type="dxa"/>
            <w:shd w:val="clear" w:color="auto" w:fill="D9E2F3" w:themeFill="accent5" w:themeFillTint="33"/>
          </w:tcPr>
          <w:p w:rsidR="00086958" w:rsidRPr="00041D86" w:rsidRDefault="00086958" w:rsidP="00353A50">
            <w:pPr>
              <w:pStyle w:val="aa"/>
              <w:numPr>
                <w:ilvl w:val="0"/>
                <w:numId w:val="7"/>
              </w:numPr>
              <w:tabs>
                <w:tab w:val="left" w:pos="167"/>
              </w:tabs>
              <w:spacing w:line="276" w:lineRule="auto"/>
              <w:ind w:left="0" w:firstLine="0"/>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О23.0</w:t>
            </w:r>
          </w:p>
        </w:tc>
        <w:tc>
          <w:tcPr>
            <w:tcW w:w="8505" w:type="dxa"/>
            <w:shd w:val="clear" w:color="auto" w:fill="FFF2CC" w:themeFill="accent4" w:themeFillTint="33"/>
          </w:tcPr>
          <w:p w:rsidR="00086958" w:rsidRPr="00041D86" w:rsidRDefault="00086958" w:rsidP="00353A50">
            <w:pPr>
              <w:spacing w:line="276" w:lineRule="auto"/>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 xml:space="preserve">Ҳомиладорлик даврида </w:t>
            </w:r>
            <w:r w:rsidRPr="00041D86">
              <w:rPr>
                <w:rFonts w:ascii="Times New Roman" w:hAnsi="Times New Roman" w:cs="Times New Roman"/>
                <w:color w:val="000000" w:themeColor="text1"/>
                <w:sz w:val="24"/>
                <w:szCs w:val="24"/>
                <w:lang w:val="uz-Cyrl-UZ"/>
              </w:rPr>
              <w:t>буйрак инфекцияси</w:t>
            </w:r>
          </w:p>
        </w:tc>
      </w:tr>
      <w:tr w:rsidR="00086958" w:rsidRPr="00041D86" w:rsidTr="00440AF4">
        <w:tc>
          <w:tcPr>
            <w:tcW w:w="988" w:type="dxa"/>
            <w:shd w:val="clear" w:color="auto" w:fill="D9E2F3" w:themeFill="accent5" w:themeFillTint="33"/>
          </w:tcPr>
          <w:p w:rsidR="00086958" w:rsidRPr="00041D86" w:rsidRDefault="00086958" w:rsidP="00353A50">
            <w:pPr>
              <w:pStyle w:val="aa"/>
              <w:numPr>
                <w:ilvl w:val="0"/>
                <w:numId w:val="7"/>
              </w:numPr>
              <w:tabs>
                <w:tab w:val="left" w:pos="167"/>
              </w:tabs>
              <w:spacing w:line="276" w:lineRule="auto"/>
              <w:ind w:left="0" w:firstLine="0"/>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О23.1</w:t>
            </w:r>
          </w:p>
        </w:tc>
        <w:tc>
          <w:tcPr>
            <w:tcW w:w="8505" w:type="dxa"/>
            <w:shd w:val="clear" w:color="auto" w:fill="FFF2CC" w:themeFill="accent4" w:themeFillTint="33"/>
          </w:tcPr>
          <w:p w:rsidR="00086958" w:rsidRPr="00041D86" w:rsidRDefault="00086958" w:rsidP="00353A50">
            <w:pPr>
              <w:spacing w:line="276" w:lineRule="auto"/>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rPr>
              <w:t>Ҳомиладорлик даврида</w:t>
            </w:r>
            <w:r w:rsidRPr="00041D86">
              <w:rPr>
                <w:rFonts w:ascii="Times New Roman" w:hAnsi="Times New Roman" w:cs="Times New Roman"/>
                <w:color w:val="000000" w:themeColor="text1"/>
                <w:sz w:val="24"/>
                <w:szCs w:val="24"/>
                <w:lang w:val="uz-Cyrl-UZ"/>
              </w:rPr>
              <w:t xml:space="preserve"> сийдик қопи инфекцияси</w:t>
            </w:r>
          </w:p>
        </w:tc>
      </w:tr>
      <w:tr w:rsidR="00086958" w:rsidRPr="00041D86" w:rsidTr="00440AF4">
        <w:tc>
          <w:tcPr>
            <w:tcW w:w="988" w:type="dxa"/>
            <w:shd w:val="clear" w:color="auto" w:fill="D9E2F3" w:themeFill="accent5" w:themeFillTint="33"/>
          </w:tcPr>
          <w:p w:rsidR="00086958" w:rsidRPr="00041D86" w:rsidRDefault="00086958" w:rsidP="00353A50">
            <w:pPr>
              <w:pStyle w:val="aa"/>
              <w:numPr>
                <w:ilvl w:val="0"/>
                <w:numId w:val="7"/>
              </w:numPr>
              <w:tabs>
                <w:tab w:val="left" w:pos="167"/>
              </w:tabs>
              <w:spacing w:line="276" w:lineRule="auto"/>
              <w:ind w:left="0" w:firstLine="0"/>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О23.2</w:t>
            </w:r>
          </w:p>
        </w:tc>
        <w:tc>
          <w:tcPr>
            <w:tcW w:w="8505" w:type="dxa"/>
            <w:shd w:val="clear" w:color="auto" w:fill="FFF2CC" w:themeFill="accent4" w:themeFillTint="33"/>
          </w:tcPr>
          <w:p w:rsidR="00086958" w:rsidRPr="00041D86" w:rsidRDefault="00086958" w:rsidP="00353A50">
            <w:pPr>
              <w:spacing w:line="276" w:lineRule="auto"/>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rPr>
              <w:t>Ҳомиладорлик даврида</w:t>
            </w:r>
            <w:r w:rsidRPr="00041D86">
              <w:rPr>
                <w:rFonts w:ascii="Times New Roman" w:hAnsi="Times New Roman" w:cs="Times New Roman"/>
                <w:color w:val="000000" w:themeColor="text1"/>
                <w:sz w:val="24"/>
                <w:szCs w:val="24"/>
                <w:lang w:val="uz-Cyrl-UZ"/>
              </w:rPr>
              <w:t xml:space="preserve"> уретра инфекцияси</w:t>
            </w:r>
          </w:p>
        </w:tc>
      </w:tr>
      <w:tr w:rsidR="00086958" w:rsidRPr="00041D86" w:rsidTr="00440AF4">
        <w:tc>
          <w:tcPr>
            <w:tcW w:w="988" w:type="dxa"/>
            <w:shd w:val="clear" w:color="auto" w:fill="D9E2F3" w:themeFill="accent5" w:themeFillTint="33"/>
          </w:tcPr>
          <w:p w:rsidR="00086958" w:rsidRPr="00041D86" w:rsidRDefault="00086958" w:rsidP="00353A50">
            <w:pPr>
              <w:pStyle w:val="aa"/>
              <w:numPr>
                <w:ilvl w:val="0"/>
                <w:numId w:val="7"/>
              </w:numPr>
              <w:tabs>
                <w:tab w:val="left" w:pos="167"/>
              </w:tabs>
              <w:spacing w:line="276" w:lineRule="auto"/>
              <w:ind w:left="0" w:firstLine="0"/>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О23.3</w:t>
            </w:r>
          </w:p>
        </w:tc>
        <w:tc>
          <w:tcPr>
            <w:tcW w:w="8505" w:type="dxa"/>
            <w:shd w:val="clear" w:color="auto" w:fill="FFF2CC" w:themeFill="accent4" w:themeFillTint="33"/>
          </w:tcPr>
          <w:p w:rsidR="00086958" w:rsidRPr="00041D86" w:rsidRDefault="00086958" w:rsidP="00353A50">
            <w:pPr>
              <w:spacing w:line="276" w:lineRule="auto"/>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Ҳомиладорлик даврида</w:t>
            </w:r>
            <w:r w:rsidRPr="00041D86">
              <w:rPr>
                <w:rFonts w:ascii="Times New Roman" w:hAnsi="Times New Roman" w:cs="Times New Roman"/>
                <w:color w:val="000000" w:themeColor="text1"/>
                <w:sz w:val="24"/>
                <w:szCs w:val="24"/>
                <w:lang w:val="uz-Cyrl-UZ"/>
              </w:rPr>
              <w:t xml:space="preserve"> сийдик чиқариш йўллари </w:t>
            </w:r>
            <w:proofErr w:type="gramStart"/>
            <w:r w:rsidRPr="00041D86">
              <w:rPr>
                <w:rFonts w:ascii="Times New Roman" w:hAnsi="Times New Roman" w:cs="Times New Roman"/>
                <w:color w:val="000000" w:themeColor="text1"/>
                <w:sz w:val="24"/>
                <w:szCs w:val="24"/>
                <w:lang w:val="uz-Cyrl-UZ"/>
              </w:rPr>
              <w:t>бош</w:t>
            </w:r>
            <w:proofErr w:type="gramEnd"/>
            <w:r w:rsidRPr="00041D86">
              <w:rPr>
                <w:rFonts w:ascii="Times New Roman" w:hAnsi="Times New Roman" w:cs="Times New Roman"/>
                <w:color w:val="000000" w:themeColor="text1"/>
                <w:sz w:val="24"/>
                <w:szCs w:val="24"/>
                <w:lang w:val="uz-Cyrl-UZ"/>
              </w:rPr>
              <w:t>қа қисмлари</w:t>
            </w:r>
            <w:r w:rsidR="000144F3">
              <w:rPr>
                <w:rFonts w:ascii="Times New Roman" w:hAnsi="Times New Roman" w:cs="Times New Roman"/>
                <w:color w:val="000000" w:themeColor="text1"/>
                <w:sz w:val="24"/>
                <w:szCs w:val="24"/>
                <w:lang w:val="uz-Cyrl-UZ"/>
              </w:rPr>
              <w:t>нинг</w:t>
            </w:r>
            <w:r w:rsidRPr="00041D86">
              <w:rPr>
                <w:rFonts w:ascii="Times New Roman" w:hAnsi="Times New Roman" w:cs="Times New Roman"/>
                <w:color w:val="000000" w:themeColor="text1"/>
                <w:sz w:val="24"/>
                <w:szCs w:val="24"/>
                <w:lang w:val="uz-Cyrl-UZ"/>
              </w:rPr>
              <w:t xml:space="preserve"> инфекцияси </w:t>
            </w:r>
          </w:p>
        </w:tc>
      </w:tr>
      <w:tr w:rsidR="00086958" w:rsidRPr="00041D86" w:rsidTr="00440AF4">
        <w:tc>
          <w:tcPr>
            <w:tcW w:w="988" w:type="dxa"/>
            <w:shd w:val="clear" w:color="auto" w:fill="D9E2F3" w:themeFill="accent5" w:themeFillTint="33"/>
          </w:tcPr>
          <w:p w:rsidR="00086958" w:rsidRPr="00041D86" w:rsidRDefault="00086958" w:rsidP="00353A50">
            <w:pPr>
              <w:pStyle w:val="aa"/>
              <w:numPr>
                <w:ilvl w:val="0"/>
                <w:numId w:val="7"/>
              </w:numPr>
              <w:tabs>
                <w:tab w:val="left" w:pos="167"/>
              </w:tabs>
              <w:spacing w:line="276" w:lineRule="auto"/>
              <w:ind w:left="0" w:firstLine="0"/>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О23.4</w:t>
            </w:r>
          </w:p>
        </w:tc>
        <w:tc>
          <w:tcPr>
            <w:tcW w:w="8505" w:type="dxa"/>
            <w:shd w:val="clear" w:color="auto" w:fill="FFF2CC" w:themeFill="accent4" w:themeFillTint="33"/>
          </w:tcPr>
          <w:p w:rsidR="00086958" w:rsidRPr="00041D86" w:rsidRDefault="00086958" w:rsidP="00353A50">
            <w:pPr>
              <w:spacing w:line="276" w:lineRule="auto"/>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Ҳомиладорлик даврида</w:t>
            </w:r>
            <w:r w:rsidRPr="00041D86">
              <w:rPr>
                <w:rFonts w:ascii="Times New Roman" w:hAnsi="Times New Roman" w:cs="Times New Roman"/>
                <w:color w:val="000000" w:themeColor="text1"/>
                <w:sz w:val="24"/>
                <w:szCs w:val="24"/>
                <w:lang w:val="uz-Cyrl-UZ"/>
              </w:rPr>
              <w:t xml:space="preserve"> сийдик чиқариш йўлларининг аниқланмаган </w:t>
            </w:r>
            <w:r w:rsidRPr="00041D86">
              <w:rPr>
                <w:rFonts w:ascii="Times New Roman" w:hAnsi="Times New Roman" w:cs="Times New Roman"/>
                <w:color w:val="000000" w:themeColor="text1"/>
                <w:sz w:val="24"/>
                <w:szCs w:val="24"/>
              </w:rPr>
              <w:t>инфекция</w:t>
            </w:r>
            <w:r w:rsidRPr="00041D86">
              <w:rPr>
                <w:rFonts w:ascii="Times New Roman" w:hAnsi="Times New Roman" w:cs="Times New Roman"/>
                <w:color w:val="000000" w:themeColor="text1"/>
                <w:sz w:val="24"/>
                <w:szCs w:val="24"/>
                <w:lang w:val="uz-Cyrl-UZ"/>
              </w:rPr>
              <w:t>си</w:t>
            </w:r>
            <w:r w:rsidRPr="00041D86">
              <w:rPr>
                <w:rFonts w:ascii="Times New Roman" w:hAnsi="Times New Roman" w:cs="Times New Roman"/>
                <w:color w:val="000000" w:themeColor="text1"/>
                <w:sz w:val="24"/>
                <w:szCs w:val="24"/>
              </w:rPr>
              <w:t xml:space="preserve"> </w:t>
            </w:r>
          </w:p>
        </w:tc>
      </w:tr>
      <w:tr w:rsidR="00086958" w:rsidRPr="00041D86" w:rsidTr="00440AF4">
        <w:tc>
          <w:tcPr>
            <w:tcW w:w="988" w:type="dxa"/>
            <w:shd w:val="clear" w:color="auto" w:fill="D9E2F3" w:themeFill="accent5" w:themeFillTint="33"/>
          </w:tcPr>
          <w:p w:rsidR="00086958" w:rsidRPr="00041D86" w:rsidRDefault="00086958" w:rsidP="00353A50">
            <w:pPr>
              <w:pStyle w:val="aa"/>
              <w:numPr>
                <w:ilvl w:val="0"/>
                <w:numId w:val="7"/>
              </w:numPr>
              <w:tabs>
                <w:tab w:val="left" w:pos="167"/>
              </w:tabs>
              <w:spacing w:line="276" w:lineRule="auto"/>
              <w:ind w:left="0" w:firstLine="0"/>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О23.5</w:t>
            </w:r>
          </w:p>
        </w:tc>
        <w:tc>
          <w:tcPr>
            <w:tcW w:w="8505" w:type="dxa"/>
            <w:shd w:val="clear" w:color="auto" w:fill="FFF2CC" w:themeFill="accent4" w:themeFillTint="33"/>
          </w:tcPr>
          <w:p w:rsidR="00086958" w:rsidRPr="00041D86" w:rsidRDefault="0090758F" w:rsidP="00353A50">
            <w:pPr>
              <w:spacing w:line="276" w:lineRule="auto"/>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rPr>
              <w:t xml:space="preserve">Ҳомиладорлик даврида </w:t>
            </w:r>
            <w:r w:rsidR="00086958" w:rsidRPr="00041D86">
              <w:rPr>
                <w:rFonts w:ascii="Times New Roman" w:hAnsi="Times New Roman" w:cs="Times New Roman"/>
                <w:color w:val="000000" w:themeColor="text1"/>
                <w:sz w:val="24"/>
                <w:szCs w:val="24"/>
              </w:rPr>
              <w:t>жинсий йўллари</w:t>
            </w:r>
            <w:r w:rsidRPr="00041D86">
              <w:rPr>
                <w:rFonts w:ascii="Times New Roman" w:hAnsi="Times New Roman" w:cs="Times New Roman"/>
                <w:color w:val="000000" w:themeColor="text1"/>
                <w:sz w:val="24"/>
                <w:szCs w:val="24"/>
                <w:lang w:val="uz-Cyrl-UZ"/>
              </w:rPr>
              <w:t xml:space="preserve"> инфекцияси</w:t>
            </w:r>
          </w:p>
        </w:tc>
      </w:tr>
    </w:tbl>
    <w:p w:rsidR="00D8393F" w:rsidRDefault="00D8393F" w:rsidP="00A1571E">
      <w:pPr>
        <w:pStyle w:val="2"/>
        <w:spacing w:after="240"/>
        <w:rPr>
          <w:rFonts w:ascii="Times New Roman" w:hAnsi="Times New Roman" w:cs="Times New Roman"/>
          <w:b/>
          <w:color w:val="4472C4" w:themeColor="accent5"/>
        </w:rPr>
      </w:pPr>
      <w:bookmarkStart w:id="6" w:name="_Toc69453824"/>
    </w:p>
    <w:p w:rsidR="000F4FFD" w:rsidRPr="00F77A24" w:rsidRDefault="002705B1" w:rsidP="00A1571E">
      <w:pPr>
        <w:pStyle w:val="2"/>
        <w:spacing w:after="240"/>
        <w:rPr>
          <w:rFonts w:ascii="Times New Roman" w:hAnsi="Times New Roman" w:cs="Times New Roman"/>
          <w:b/>
          <w:color w:val="4472C4" w:themeColor="accent5"/>
        </w:rPr>
      </w:pPr>
      <w:r w:rsidRPr="00F77A24">
        <w:rPr>
          <w:rFonts w:ascii="Times New Roman" w:hAnsi="Times New Roman" w:cs="Times New Roman"/>
          <w:b/>
          <w:color w:val="4472C4" w:themeColor="accent5"/>
        </w:rPr>
        <w:t>СЧЙИ классификацияси (ЕУА, 2020 й.)</w:t>
      </w:r>
      <w:bookmarkEnd w:id="6"/>
    </w:p>
    <w:p w:rsidR="002705B1" w:rsidRPr="00041D86" w:rsidRDefault="00D73E52" w:rsidP="00353A50">
      <w:pPr>
        <w:spacing w:after="0" w:line="240" w:lineRule="auto"/>
        <w:ind w:firstLine="360"/>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 xml:space="preserve">СЧЙИ </w:t>
      </w:r>
      <w:r w:rsidR="002705B1" w:rsidRPr="00041D86">
        <w:rPr>
          <w:rFonts w:ascii="Times New Roman" w:hAnsi="Times New Roman" w:cs="Times New Roman"/>
          <w:color w:val="000000" w:themeColor="text1"/>
          <w:sz w:val="24"/>
          <w:szCs w:val="24"/>
          <w:lang w:val="uz-Cyrl-UZ"/>
        </w:rPr>
        <w:t xml:space="preserve">турли хил </w:t>
      </w:r>
      <w:r w:rsidRPr="00041D86">
        <w:rPr>
          <w:rFonts w:ascii="Times New Roman" w:hAnsi="Times New Roman" w:cs="Times New Roman"/>
          <w:color w:val="000000" w:themeColor="text1"/>
          <w:sz w:val="24"/>
          <w:szCs w:val="24"/>
          <w:lang w:val="uz-Cyrl-UZ"/>
        </w:rPr>
        <w:t xml:space="preserve">таснифлаш </w:t>
      </w:r>
      <w:r w:rsidR="002705B1" w:rsidRPr="00041D86">
        <w:rPr>
          <w:rFonts w:ascii="Times New Roman" w:hAnsi="Times New Roman" w:cs="Times New Roman"/>
          <w:color w:val="000000" w:themeColor="text1"/>
          <w:sz w:val="24"/>
          <w:szCs w:val="24"/>
          <w:lang w:val="uz-Cyrl-UZ"/>
        </w:rPr>
        <w:t>тизимлар</w:t>
      </w:r>
      <w:r w:rsidR="000144F3">
        <w:rPr>
          <w:rFonts w:ascii="Times New Roman" w:hAnsi="Times New Roman" w:cs="Times New Roman"/>
          <w:color w:val="000000" w:themeColor="text1"/>
          <w:sz w:val="24"/>
          <w:szCs w:val="24"/>
          <w:lang w:val="uz-Cyrl-UZ"/>
        </w:rPr>
        <w:t>и</w:t>
      </w:r>
      <w:r w:rsidR="002705B1" w:rsidRPr="00041D86">
        <w:rPr>
          <w:rFonts w:ascii="Times New Roman" w:hAnsi="Times New Roman" w:cs="Times New Roman"/>
          <w:color w:val="000000" w:themeColor="text1"/>
          <w:sz w:val="24"/>
          <w:szCs w:val="24"/>
          <w:lang w:val="uz-Cyrl-UZ"/>
        </w:rPr>
        <w:t xml:space="preserve"> мавжуд. </w:t>
      </w:r>
      <w:r w:rsidRPr="00041D86">
        <w:rPr>
          <w:rFonts w:ascii="Times New Roman" w:hAnsi="Times New Roman" w:cs="Times New Roman"/>
          <w:color w:val="000000" w:themeColor="text1"/>
          <w:sz w:val="24"/>
          <w:szCs w:val="24"/>
          <w:lang w:val="uz-Cyrl-UZ"/>
        </w:rPr>
        <w:t xml:space="preserve">Кўпинча АҚШ Касалликларни назорат қилиш ва олдини олиш маркази (CDC), </w:t>
      </w:r>
      <w:r w:rsidR="002705B1" w:rsidRPr="00041D86">
        <w:rPr>
          <w:rFonts w:ascii="Times New Roman" w:hAnsi="Times New Roman" w:cs="Times New Roman"/>
          <w:color w:val="000000" w:themeColor="text1"/>
          <w:sz w:val="24"/>
          <w:szCs w:val="24"/>
          <w:lang w:val="uz-Cyrl-UZ"/>
        </w:rPr>
        <w:t>Америка юқумли касалликлар жамияти (</w:t>
      </w:r>
      <w:r w:rsidRPr="00041D86">
        <w:rPr>
          <w:rFonts w:ascii="Times New Roman" w:hAnsi="Times New Roman" w:cs="Times New Roman"/>
          <w:color w:val="000000" w:themeColor="text1"/>
          <w:sz w:val="24"/>
          <w:szCs w:val="24"/>
          <w:lang w:val="uz-Cyrl-UZ"/>
        </w:rPr>
        <w:t>IDSA</w:t>
      </w:r>
      <w:r w:rsidR="002705B1" w:rsidRPr="00041D86">
        <w:rPr>
          <w:rFonts w:ascii="Times New Roman" w:hAnsi="Times New Roman" w:cs="Times New Roman"/>
          <w:color w:val="000000" w:themeColor="text1"/>
          <w:sz w:val="24"/>
          <w:szCs w:val="24"/>
          <w:lang w:val="uz-Cyrl-UZ"/>
        </w:rPr>
        <w:t xml:space="preserve">), </w:t>
      </w:r>
      <w:r w:rsidRPr="00041D86">
        <w:rPr>
          <w:rFonts w:ascii="Times New Roman" w:hAnsi="Times New Roman" w:cs="Times New Roman"/>
          <w:color w:val="000000" w:themeColor="text1"/>
          <w:sz w:val="24"/>
          <w:szCs w:val="24"/>
          <w:lang w:val="uz-Cyrl-UZ"/>
        </w:rPr>
        <w:t>Е</w:t>
      </w:r>
      <w:r w:rsidR="002705B1" w:rsidRPr="00041D86">
        <w:rPr>
          <w:rFonts w:ascii="Times New Roman" w:hAnsi="Times New Roman" w:cs="Times New Roman"/>
          <w:color w:val="000000" w:themeColor="text1"/>
          <w:sz w:val="24"/>
          <w:szCs w:val="24"/>
          <w:lang w:val="uz-Cyrl-UZ"/>
        </w:rPr>
        <w:t>вропа клиник микробиология ва юқумли касалликлар жамияти (</w:t>
      </w:r>
      <w:r w:rsidRPr="00041D86">
        <w:rPr>
          <w:rFonts w:ascii="Times New Roman" w:hAnsi="Times New Roman" w:cs="Times New Roman"/>
          <w:color w:val="000000" w:themeColor="text1"/>
          <w:sz w:val="24"/>
          <w:szCs w:val="20"/>
          <w:lang w:val="uz-Cyrl-UZ"/>
        </w:rPr>
        <w:t>ESCMID</w:t>
      </w:r>
      <w:r w:rsidR="002705B1" w:rsidRPr="00041D86">
        <w:rPr>
          <w:rFonts w:ascii="Times New Roman" w:hAnsi="Times New Roman" w:cs="Times New Roman"/>
          <w:color w:val="000000" w:themeColor="text1"/>
          <w:sz w:val="24"/>
          <w:szCs w:val="24"/>
          <w:lang w:val="uz-Cyrl-UZ"/>
        </w:rPr>
        <w:t xml:space="preserve">) ва </w:t>
      </w:r>
      <w:r w:rsidR="009E777A" w:rsidRPr="00041D86">
        <w:rPr>
          <w:rFonts w:ascii="Times New Roman" w:hAnsi="Times New Roman" w:cs="Times New Roman"/>
          <w:color w:val="000000" w:themeColor="text1"/>
          <w:sz w:val="24"/>
          <w:szCs w:val="24"/>
          <w:lang w:val="uz-Cyrl-UZ"/>
        </w:rPr>
        <w:t xml:space="preserve">озиқ-овқат маҳсулотлари ва дориларнинг сифатини назорат қилиш АҚШ федерал хизмати </w:t>
      </w:r>
      <w:r w:rsidR="009E777A" w:rsidRPr="00041D86">
        <w:rPr>
          <w:rFonts w:ascii="Times New Roman" w:hAnsi="Times New Roman" w:cs="Times New Roman"/>
          <w:color w:val="000000" w:themeColor="text1"/>
          <w:sz w:val="24"/>
          <w:szCs w:val="24"/>
          <w:lang w:val="uz-Cyrl-UZ"/>
        </w:rPr>
        <w:lastRenderedPageBreak/>
        <w:t xml:space="preserve">(FDA) каби жамиятларнинг таснифлари </w:t>
      </w:r>
      <w:r w:rsidR="000144F3">
        <w:rPr>
          <w:rFonts w:ascii="Times New Roman" w:hAnsi="Times New Roman" w:cs="Times New Roman"/>
          <w:color w:val="000000" w:themeColor="text1"/>
          <w:sz w:val="24"/>
          <w:szCs w:val="24"/>
          <w:lang w:val="uz-Cyrl-UZ"/>
        </w:rPr>
        <w:t>қўлланилади</w:t>
      </w:r>
      <w:r w:rsidR="009E777A" w:rsidRPr="00041D86">
        <w:rPr>
          <w:rFonts w:ascii="Times New Roman" w:hAnsi="Times New Roman" w:cs="Times New Roman"/>
          <w:color w:val="000000" w:themeColor="text1"/>
          <w:sz w:val="24"/>
          <w:szCs w:val="24"/>
          <w:lang w:val="uz-Cyrl-UZ"/>
        </w:rPr>
        <w:t>. Айтиб ўтилган т</w:t>
      </w:r>
      <w:r w:rsidR="002705B1" w:rsidRPr="00041D86">
        <w:rPr>
          <w:rFonts w:ascii="Times New Roman" w:hAnsi="Times New Roman" w:cs="Times New Roman"/>
          <w:color w:val="000000" w:themeColor="text1"/>
          <w:sz w:val="24"/>
          <w:szCs w:val="24"/>
          <w:lang w:val="uz-Cyrl-UZ"/>
        </w:rPr>
        <w:t>аснифларда турли модификациял</w:t>
      </w:r>
      <w:r w:rsidR="009E777A" w:rsidRPr="00041D86">
        <w:rPr>
          <w:rFonts w:ascii="Times New Roman" w:hAnsi="Times New Roman" w:cs="Times New Roman"/>
          <w:color w:val="000000" w:themeColor="text1"/>
          <w:sz w:val="24"/>
          <w:szCs w:val="24"/>
          <w:lang w:val="uz-Cyrl-UZ"/>
        </w:rPr>
        <w:t>ари</w:t>
      </w:r>
      <w:r w:rsidR="00367014" w:rsidRPr="00041D86">
        <w:rPr>
          <w:rFonts w:ascii="Times New Roman" w:hAnsi="Times New Roman" w:cs="Times New Roman"/>
          <w:color w:val="000000" w:themeColor="text1"/>
          <w:sz w:val="24"/>
          <w:szCs w:val="24"/>
          <w:lang w:val="uz-Cyrl-UZ"/>
        </w:rPr>
        <w:t xml:space="preserve"> </w:t>
      </w:r>
      <w:r w:rsidR="002705B1" w:rsidRPr="00041D86">
        <w:rPr>
          <w:rFonts w:ascii="Times New Roman" w:hAnsi="Times New Roman" w:cs="Times New Roman"/>
          <w:color w:val="000000" w:themeColor="text1"/>
          <w:sz w:val="24"/>
          <w:szCs w:val="24"/>
          <w:lang w:val="uz-Cyrl-UZ"/>
        </w:rPr>
        <w:t xml:space="preserve">бўлган </w:t>
      </w:r>
      <w:r w:rsidR="00367014" w:rsidRPr="00041D86">
        <w:rPr>
          <w:rFonts w:ascii="Times New Roman" w:hAnsi="Times New Roman" w:cs="Times New Roman"/>
          <w:color w:val="000000" w:themeColor="text1"/>
          <w:sz w:val="24"/>
          <w:szCs w:val="24"/>
          <w:lang w:val="uz-Cyrl-UZ"/>
        </w:rPr>
        <w:t xml:space="preserve">асоратланмаган ва асоратланган СЧЙИ концепцияси </w:t>
      </w:r>
      <w:r w:rsidR="002705B1" w:rsidRPr="00041D86">
        <w:rPr>
          <w:rFonts w:ascii="Times New Roman" w:hAnsi="Times New Roman" w:cs="Times New Roman"/>
          <w:color w:val="000000" w:themeColor="text1"/>
          <w:sz w:val="24"/>
          <w:szCs w:val="24"/>
          <w:lang w:val="uz-Cyrl-UZ"/>
        </w:rPr>
        <w:t>кенг қўлланилади.</w:t>
      </w:r>
      <w:r w:rsidRPr="00041D86">
        <w:rPr>
          <w:rFonts w:ascii="Times New Roman" w:hAnsi="Times New Roman" w:cs="Times New Roman"/>
          <w:color w:val="000000" w:themeColor="text1"/>
          <w:sz w:val="24"/>
          <w:szCs w:val="24"/>
          <w:lang w:val="uz-Cyrl-UZ"/>
        </w:rPr>
        <w:t xml:space="preserve"> </w:t>
      </w:r>
    </w:p>
    <w:p w:rsidR="006157F5" w:rsidRPr="00041D86" w:rsidRDefault="006157F5" w:rsidP="006157F5">
      <w:pPr>
        <w:tabs>
          <w:tab w:val="center" w:pos="4677"/>
          <w:tab w:val="right" w:pos="8931"/>
        </w:tabs>
        <w:spacing w:after="0" w:line="240" w:lineRule="auto"/>
        <w:jc w:val="right"/>
        <w:rPr>
          <w:rFonts w:ascii="Times New Roman" w:hAnsi="Times New Roman" w:cs="Times New Roman"/>
          <w:b/>
          <w:color w:val="000000" w:themeColor="text1"/>
          <w:sz w:val="24"/>
          <w:szCs w:val="20"/>
          <w:lang w:val="uz-Cyrl-UZ"/>
        </w:rPr>
      </w:pPr>
      <w:r w:rsidRPr="00041D86">
        <w:rPr>
          <w:rFonts w:ascii="Times New Roman" w:hAnsi="Times New Roman" w:cs="Times New Roman"/>
          <w:b/>
          <w:color w:val="000000" w:themeColor="text1"/>
          <w:sz w:val="24"/>
          <w:szCs w:val="20"/>
          <w:lang w:val="uz-Cyrl-UZ"/>
        </w:rPr>
        <w:t>1-жадвал</w:t>
      </w:r>
    </w:p>
    <w:p w:rsidR="006157F5" w:rsidRPr="00041D86" w:rsidRDefault="006157F5" w:rsidP="006157F5">
      <w:pPr>
        <w:tabs>
          <w:tab w:val="center" w:pos="4677"/>
          <w:tab w:val="right" w:pos="8931"/>
        </w:tabs>
        <w:spacing w:after="0" w:line="240" w:lineRule="auto"/>
        <w:jc w:val="center"/>
        <w:rPr>
          <w:rFonts w:ascii="Times New Roman" w:hAnsi="Times New Roman" w:cs="Times New Roman"/>
          <w:b/>
          <w:color w:val="000000" w:themeColor="text1"/>
          <w:sz w:val="24"/>
          <w:szCs w:val="20"/>
          <w:lang w:val="uz-Cyrl-UZ"/>
        </w:rPr>
      </w:pPr>
      <w:r w:rsidRPr="00041D86">
        <w:rPr>
          <w:rFonts w:ascii="Times New Roman" w:hAnsi="Times New Roman" w:cs="Times New Roman"/>
          <w:b/>
          <w:color w:val="000000" w:themeColor="text1"/>
          <w:sz w:val="24"/>
          <w:szCs w:val="20"/>
          <w:lang w:val="uz-Cyrl-UZ"/>
        </w:rPr>
        <w:t xml:space="preserve">СЧЙИ </w:t>
      </w:r>
      <w:r w:rsidRPr="00041D86">
        <w:rPr>
          <w:rFonts w:ascii="Times New Roman" w:hAnsi="Times New Roman" w:cs="Times New Roman"/>
          <w:b/>
          <w:color w:val="000000" w:themeColor="text1"/>
          <w:sz w:val="24"/>
          <w:szCs w:val="20"/>
        </w:rPr>
        <w:t>классификация</w:t>
      </w:r>
      <w:r w:rsidRPr="00041D86">
        <w:rPr>
          <w:rFonts w:ascii="Times New Roman" w:hAnsi="Times New Roman" w:cs="Times New Roman"/>
          <w:b/>
          <w:color w:val="000000" w:themeColor="text1"/>
          <w:sz w:val="24"/>
          <w:szCs w:val="20"/>
          <w:lang w:val="uz-Cyrl-UZ"/>
        </w:rPr>
        <w:t>си</w:t>
      </w:r>
    </w:p>
    <w:p w:rsidR="006157F5" w:rsidRPr="00041D86" w:rsidRDefault="006157F5" w:rsidP="006157F5">
      <w:pPr>
        <w:tabs>
          <w:tab w:val="center" w:pos="4677"/>
          <w:tab w:val="right" w:pos="8931"/>
        </w:tabs>
        <w:spacing w:after="0" w:line="240" w:lineRule="auto"/>
        <w:jc w:val="center"/>
        <w:rPr>
          <w:rFonts w:ascii="Times New Roman" w:hAnsi="Times New Roman" w:cs="Times New Roman"/>
          <w:color w:val="000000" w:themeColor="text1"/>
          <w:sz w:val="24"/>
          <w:szCs w:val="20"/>
        </w:rPr>
      </w:pPr>
    </w:p>
    <w:tbl>
      <w:tblPr>
        <w:tblW w:w="9358" w:type="dxa"/>
        <w:jc w:val="center"/>
        <w:shd w:val="clear" w:color="auto" w:fill="FFFFFF" w:themeFill="background1"/>
        <w:tblCellMar>
          <w:left w:w="0" w:type="dxa"/>
          <w:right w:w="0" w:type="dxa"/>
        </w:tblCellMar>
        <w:tblLook w:val="0420" w:firstRow="1" w:lastRow="0" w:firstColumn="0" w:lastColumn="0" w:noHBand="0" w:noVBand="1"/>
      </w:tblPr>
      <w:tblGrid>
        <w:gridCol w:w="408"/>
        <w:gridCol w:w="1941"/>
        <w:gridCol w:w="7009"/>
      </w:tblGrid>
      <w:tr w:rsidR="006157F5" w:rsidRPr="00041D86" w:rsidTr="00A3639D">
        <w:trPr>
          <w:trHeight w:val="213"/>
          <w:jc w:val="center"/>
        </w:trPr>
        <w:tc>
          <w:tcPr>
            <w:tcW w:w="408" w:type="dxa"/>
            <w:tcBorders>
              <w:top w:val="single" w:sz="8" w:space="0" w:color="000000"/>
              <w:left w:val="single" w:sz="8" w:space="0" w:color="000000"/>
              <w:bottom w:val="single" w:sz="8" w:space="0" w:color="000000"/>
              <w:right w:val="single" w:sz="4" w:space="0" w:color="auto"/>
            </w:tcBorders>
            <w:shd w:val="clear" w:color="auto" w:fill="D9E2F3" w:themeFill="accent5" w:themeFillTint="33"/>
            <w:tcMar>
              <w:top w:w="72" w:type="dxa"/>
              <w:left w:w="144" w:type="dxa"/>
              <w:bottom w:w="72" w:type="dxa"/>
              <w:right w:w="144" w:type="dxa"/>
            </w:tcMar>
            <w:vAlign w:val="center"/>
          </w:tcPr>
          <w:p w:rsidR="006157F5" w:rsidRPr="00041D86" w:rsidRDefault="006157F5" w:rsidP="00353A50">
            <w:pPr>
              <w:tabs>
                <w:tab w:val="center" w:pos="4677"/>
                <w:tab w:val="right" w:pos="8931"/>
              </w:tabs>
              <w:spacing w:after="0" w:line="276" w:lineRule="auto"/>
              <w:jc w:val="center"/>
              <w:rPr>
                <w:rFonts w:ascii="Times New Roman" w:hAnsi="Times New Roman" w:cs="Times New Roman"/>
                <w:b/>
                <w:color w:val="000000" w:themeColor="text1"/>
                <w:sz w:val="24"/>
                <w:szCs w:val="24"/>
              </w:rPr>
            </w:pPr>
            <w:r w:rsidRPr="00041D86">
              <w:rPr>
                <w:rFonts w:ascii="Times New Roman" w:hAnsi="Times New Roman" w:cs="Times New Roman"/>
                <w:b/>
                <w:color w:val="000000" w:themeColor="text1"/>
                <w:sz w:val="24"/>
                <w:szCs w:val="24"/>
              </w:rPr>
              <w:t>1</w:t>
            </w:r>
          </w:p>
        </w:tc>
        <w:tc>
          <w:tcPr>
            <w:tcW w:w="8950" w:type="dxa"/>
            <w:gridSpan w:val="2"/>
            <w:tcBorders>
              <w:top w:val="single" w:sz="8" w:space="0" w:color="000000"/>
              <w:left w:val="single" w:sz="4" w:space="0" w:color="auto"/>
              <w:bottom w:val="single" w:sz="8" w:space="0" w:color="000000"/>
              <w:right w:val="single" w:sz="8" w:space="0" w:color="000000"/>
            </w:tcBorders>
            <w:shd w:val="clear" w:color="auto" w:fill="D9E2F3" w:themeFill="accent5" w:themeFillTint="33"/>
            <w:vAlign w:val="center"/>
          </w:tcPr>
          <w:p w:rsidR="006157F5" w:rsidRPr="00041D86" w:rsidRDefault="006157F5" w:rsidP="00353A50">
            <w:pPr>
              <w:tabs>
                <w:tab w:val="center" w:pos="4677"/>
                <w:tab w:val="right" w:pos="8931"/>
              </w:tabs>
              <w:spacing w:after="0" w:line="276" w:lineRule="auto"/>
              <w:ind w:left="124"/>
              <w:rPr>
                <w:rFonts w:ascii="Times New Roman" w:hAnsi="Times New Roman" w:cs="Times New Roman"/>
                <w:b/>
                <w:color w:val="000000" w:themeColor="text1"/>
                <w:sz w:val="24"/>
                <w:szCs w:val="24"/>
                <w:lang w:val="uz-Cyrl-UZ"/>
              </w:rPr>
            </w:pPr>
            <w:r w:rsidRPr="00041D86">
              <w:rPr>
                <w:rFonts w:ascii="Times New Roman" w:hAnsi="Times New Roman" w:cs="Times New Roman"/>
                <w:b/>
                <w:color w:val="000000" w:themeColor="text1"/>
                <w:sz w:val="24"/>
                <w:szCs w:val="24"/>
                <w:lang w:val="uz-Cyrl-UZ"/>
              </w:rPr>
              <w:t>Симптомсиз бактериурия</w:t>
            </w:r>
          </w:p>
        </w:tc>
      </w:tr>
      <w:tr w:rsidR="006157F5" w:rsidRPr="00401410" w:rsidTr="00A3639D">
        <w:trPr>
          <w:trHeight w:val="549"/>
          <w:jc w:val="center"/>
        </w:trPr>
        <w:tc>
          <w:tcPr>
            <w:tcW w:w="408" w:type="dxa"/>
            <w:tcBorders>
              <w:top w:val="single" w:sz="8" w:space="0" w:color="000000"/>
              <w:left w:val="single" w:sz="8" w:space="0" w:color="000000"/>
              <w:bottom w:val="single" w:sz="8" w:space="0" w:color="000000"/>
              <w:right w:val="single" w:sz="4" w:space="0" w:color="auto"/>
            </w:tcBorders>
            <w:shd w:val="clear" w:color="auto" w:fill="D9E2F3" w:themeFill="accent5" w:themeFillTint="33"/>
            <w:tcMar>
              <w:top w:w="72" w:type="dxa"/>
              <w:left w:w="144" w:type="dxa"/>
              <w:bottom w:w="72" w:type="dxa"/>
              <w:right w:w="144" w:type="dxa"/>
            </w:tcMar>
            <w:vAlign w:val="center"/>
            <w:hideMark/>
          </w:tcPr>
          <w:p w:rsidR="006157F5" w:rsidRPr="00041D86" w:rsidRDefault="006157F5" w:rsidP="00353A50">
            <w:pPr>
              <w:tabs>
                <w:tab w:val="center" w:pos="4677"/>
                <w:tab w:val="right" w:pos="8931"/>
              </w:tabs>
              <w:spacing w:after="0" w:line="276" w:lineRule="auto"/>
              <w:jc w:val="center"/>
              <w:rPr>
                <w:rFonts w:ascii="Times New Roman" w:hAnsi="Times New Roman" w:cs="Times New Roman"/>
                <w:b/>
                <w:color w:val="000000" w:themeColor="text1"/>
                <w:sz w:val="24"/>
                <w:szCs w:val="24"/>
              </w:rPr>
            </w:pPr>
            <w:r w:rsidRPr="00041D86">
              <w:rPr>
                <w:rFonts w:ascii="Times New Roman" w:hAnsi="Times New Roman" w:cs="Times New Roman"/>
                <w:b/>
                <w:color w:val="000000" w:themeColor="text1"/>
                <w:sz w:val="24"/>
                <w:szCs w:val="24"/>
              </w:rPr>
              <w:t>2</w:t>
            </w:r>
          </w:p>
        </w:tc>
        <w:tc>
          <w:tcPr>
            <w:tcW w:w="1941" w:type="dxa"/>
            <w:tcBorders>
              <w:top w:val="single" w:sz="8" w:space="0" w:color="000000"/>
              <w:left w:val="single" w:sz="4" w:space="0" w:color="auto"/>
              <w:bottom w:val="single" w:sz="8" w:space="0" w:color="000000"/>
              <w:right w:val="single" w:sz="8" w:space="0" w:color="000000"/>
            </w:tcBorders>
            <w:shd w:val="clear" w:color="auto" w:fill="D9E2F3" w:themeFill="accent5" w:themeFillTint="33"/>
            <w:vAlign w:val="center"/>
          </w:tcPr>
          <w:p w:rsidR="006157F5" w:rsidRPr="00041D86" w:rsidRDefault="006157F5" w:rsidP="00353A50">
            <w:pPr>
              <w:tabs>
                <w:tab w:val="center" w:pos="4677"/>
                <w:tab w:val="right" w:pos="8931"/>
              </w:tabs>
              <w:spacing w:after="0" w:line="276" w:lineRule="auto"/>
              <w:ind w:left="124"/>
              <w:rPr>
                <w:rFonts w:ascii="Times New Roman" w:hAnsi="Times New Roman" w:cs="Times New Roman"/>
                <w:b/>
                <w:color w:val="000000" w:themeColor="text1"/>
                <w:sz w:val="24"/>
                <w:szCs w:val="24"/>
              </w:rPr>
            </w:pPr>
            <w:r w:rsidRPr="00041D86">
              <w:rPr>
                <w:rFonts w:ascii="Times New Roman" w:hAnsi="Times New Roman" w:cs="Times New Roman"/>
                <w:b/>
                <w:bCs/>
                <w:color w:val="000000" w:themeColor="text1"/>
                <w:sz w:val="24"/>
                <w:szCs w:val="24"/>
              </w:rPr>
              <w:t>Цистит</w:t>
            </w:r>
          </w:p>
        </w:tc>
        <w:tc>
          <w:tcPr>
            <w:tcW w:w="70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rsidR="006157F5" w:rsidRPr="00041D86" w:rsidRDefault="006157F5" w:rsidP="00353A50">
            <w:pPr>
              <w:pStyle w:val="aa"/>
              <w:numPr>
                <w:ilvl w:val="0"/>
                <w:numId w:val="7"/>
              </w:numPr>
              <w:tabs>
                <w:tab w:val="center" w:pos="4677"/>
                <w:tab w:val="right" w:pos="8931"/>
              </w:tabs>
              <w:spacing w:after="0" w:line="276"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ўткир (асоратланмаган/асоратланган)</w:t>
            </w:r>
          </w:p>
          <w:p w:rsidR="006157F5" w:rsidRPr="00041D86" w:rsidRDefault="006157F5" w:rsidP="00353A50">
            <w:pPr>
              <w:pStyle w:val="aa"/>
              <w:numPr>
                <w:ilvl w:val="0"/>
                <w:numId w:val="7"/>
              </w:numPr>
              <w:tabs>
                <w:tab w:val="center" w:pos="4677"/>
                <w:tab w:val="right" w:pos="8931"/>
              </w:tabs>
              <w:spacing w:after="0" w:line="276"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қайталанувчи (асоратланмаган/асоратланган)</w:t>
            </w:r>
          </w:p>
          <w:p w:rsidR="006157F5" w:rsidRPr="00041D86" w:rsidRDefault="006157F5" w:rsidP="00353A50">
            <w:pPr>
              <w:pStyle w:val="aa"/>
              <w:numPr>
                <w:ilvl w:val="0"/>
                <w:numId w:val="7"/>
              </w:numPr>
              <w:tabs>
                <w:tab w:val="center" w:pos="4677"/>
                <w:tab w:val="right" w:pos="8931"/>
              </w:tabs>
              <w:spacing w:after="0" w:line="276"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 xml:space="preserve">катетерни </w:t>
            </w:r>
            <w:r w:rsidR="003C33AD" w:rsidRPr="00041D86">
              <w:rPr>
                <w:rFonts w:ascii="Times New Roman" w:hAnsi="Times New Roman" w:cs="Times New Roman"/>
                <w:color w:val="000000" w:themeColor="text1"/>
                <w:sz w:val="24"/>
                <w:szCs w:val="24"/>
                <w:lang w:val="uz-Cyrl-UZ"/>
              </w:rPr>
              <w:t xml:space="preserve">ўрнатиш </w:t>
            </w:r>
            <w:r w:rsidRPr="00041D86">
              <w:rPr>
                <w:rFonts w:ascii="Times New Roman" w:hAnsi="Times New Roman" w:cs="Times New Roman"/>
                <w:color w:val="000000" w:themeColor="text1"/>
                <w:sz w:val="24"/>
                <w:szCs w:val="24"/>
                <w:lang w:val="uz-Cyrl-UZ"/>
              </w:rPr>
              <w:t>билан боғлиқ бўлган (асоратланган)</w:t>
            </w:r>
          </w:p>
        </w:tc>
      </w:tr>
      <w:tr w:rsidR="006157F5" w:rsidRPr="00401410" w:rsidTr="00A3639D">
        <w:trPr>
          <w:trHeight w:val="761"/>
          <w:jc w:val="center"/>
        </w:trPr>
        <w:tc>
          <w:tcPr>
            <w:tcW w:w="408" w:type="dxa"/>
            <w:tcBorders>
              <w:top w:val="single" w:sz="8" w:space="0" w:color="000000"/>
              <w:left w:val="single" w:sz="8" w:space="0" w:color="000000"/>
              <w:bottom w:val="single" w:sz="4" w:space="0" w:color="auto"/>
              <w:right w:val="single" w:sz="4" w:space="0" w:color="auto"/>
            </w:tcBorders>
            <w:shd w:val="clear" w:color="auto" w:fill="D9E2F3" w:themeFill="accent5" w:themeFillTint="33"/>
            <w:tcMar>
              <w:top w:w="72" w:type="dxa"/>
              <w:left w:w="144" w:type="dxa"/>
              <w:bottom w:w="72" w:type="dxa"/>
              <w:right w:w="144" w:type="dxa"/>
            </w:tcMar>
            <w:vAlign w:val="center"/>
            <w:hideMark/>
          </w:tcPr>
          <w:p w:rsidR="006157F5" w:rsidRPr="00041D86" w:rsidRDefault="006157F5" w:rsidP="00353A50">
            <w:pPr>
              <w:tabs>
                <w:tab w:val="center" w:pos="4677"/>
                <w:tab w:val="right" w:pos="8931"/>
              </w:tabs>
              <w:spacing w:after="0" w:line="276" w:lineRule="auto"/>
              <w:jc w:val="center"/>
              <w:rPr>
                <w:rFonts w:ascii="Times New Roman" w:hAnsi="Times New Roman" w:cs="Times New Roman"/>
                <w:b/>
                <w:color w:val="000000" w:themeColor="text1"/>
                <w:sz w:val="24"/>
                <w:szCs w:val="24"/>
              </w:rPr>
            </w:pPr>
            <w:r w:rsidRPr="00041D86">
              <w:rPr>
                <w:rFonts w:ascii="Times New Roman" w:hAnsi="Times New Roman" w:cs="Times New Roman"/>
                <w:b/>
                <w:color w:val="000000" w:themeColor="text1"/>
                <w:sz w:val="24"/>
                <w:szCs w:val="24"/>
              </w:rPr>
              <w:t>3</w:t>
            </w:r>
          </w:p>
        </w:tc>
        <w:tc>
          <w:tcPr>
            <w:tcW w:w="1941" w:type="dxa"/>
            <w:tcBorders>
              <w:top w:val="single" w:sz="8" w:space="0" w:color="000000"/>
              <w:left w:val="single" w:sz="4" w:space="0" w:color="auto"/>
              <w:bottom w:val="single" w:sz="4" w:space="0" w:color="auto"/>
              <w:right w:val="single" w:sz="8" w:space="0" w:color="000000"/>
            </w:tcBorders>
            <w:shd w:val="clear" w:color="auto" w:fill="D9E2F3" w:themeFill="accent5" w:themeFillTint="33"/>
            <w:vAlign w:val="center"/>
          </w:tcPr>
          <w:p w:rsidR="006157F5" w:rsidRPr="00041D86" w:rsidRDefault="006157F5" w:rsidP="00353A50">
            <w:pPr>
              <w:tabs>
                <w:tab w:val="center" w:pos="4677"/>
                <w:tab w:val="right" w:pos="8931"/>
              </w:tabs>
              <w:spacing w:after="0" w:line="276" w:lineRule="auto"/>
              <w:ind w:left="124"/>
              <w:rPr>
                <w:rFonts w:ascii="Times New Roman" w:hAnsi="Times New Roman" w:cs="Times New Roman"/>
                <w:b/>
                <w:color w:val="000000" w:themeColor="text1"/>
                <w:sz w:val="24"/>
                <w:szCs w:val="24"/>
              </w:rPr>
            </w:pPr>
            <w:r w:rsidRPr="00041D86">
              <w:rPr>
                <w:rFonts w:ascii="Times New Roman" w:hAnsi="Times New Roman" w:cs="Times New Roman"/>
                <w:b/>
                <w:bCs/>
                <w:color w:val="000000" w:themeColor="text1"/>
                <w:sz w:val="24"/>
                <w:szCs w:val="24"/>
              </w:rPr>
              <w:t>Пиелонефрит</w:t>
            </w:r>
          </w:p>
        </w:tc>
        <w:tc>
          <w:tcPr>
            <w:tcW w:w="7009" w:type="dxa"/>
            <w:tcBorders>
              <w:top w:val="single" w:sz="8" w:space="0" w:color="000000"/>
              <w:left w:val="single" w:sz="8" w:space="0" w:color="000000"/>
              <w:bottom w:val="single" w:sz="4" w:space="0" w:color="auto"/>
              <w:right w:val="single" w:sz="8" w:space="0" w:color="000000"/>
            </w:tcBorders>
            <w:shd w:val="clear" w:color="auto" w:fill="FFF2CC" w:themeFill="accent4" w:themeFillTint="33"/>
            <w:tcMar>
              <w:top w:w="72" w:type="dxa"/>
              <w:left w:w="144" w:type="dxa"/>
              <w:bottom w:w="72" w:type="dxa"/>
              <w:right w:w="144" w:type="dxa"/>
            </w:tcMar>
          </w:tcPr>
          <w:p w:rsidR="006157F5" w:rsidRPr="00041D86" w:rsidRDefault="006157F5" w:rsidP="00353A50">
            <w:pPr>
              <w:pStyle w:val="aa"/>
              <w:numPr>
                <w:ilvl w:val="0"/>
                <w:numId w:val="7"/>
              </w:numPr>
              <w:tabs>
                <w:tab w:val="center" w:pos="4677"/>
                <w:tab w:val="right" w:pos="8931"/>
              </w:tabs>
              <w:spacing w:after="0" w:line="276"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ўткир* (асоратланмаган/асоратланган)</w:t>
            </w:r>
          </w:p>
          <w:p w:rsidR="006157F5" w:rsidRPr="00041D86" w:rsidRDefault="006157F5" w:rsidP="00353A50">
            <w:pPr>
              <w:pStyle w:val="aa"/>
              <w:numPr>
                <w:ilvl w:val="0"/>
                <w:numId w:val="7"/>
              </w:numPr>
              <w:tabs>
                <w:tab w:val="center" w:pos="4677"/>
                <w:tab w:val="right" w:pos="8931"/>
              </w:tabs>
              <w:spacing w:after="0" w:line="276"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қайталанувчи (асоратланмаган/асоратланган)</w:t>
            </w:r>
          </w:p>
          <w:p w:rsidR="006157F5" w:rsidRPr="00041D86" w:rsidRDefault="006157F5" w:rsidP="00353A50">
            <w:pPr>
              <w:pStyle w:val="aa"/>
              <w:numPr>
                <w:ilvl w:val="0"/>
                <w:numId w:val="7"/>
              </w:numPr>
              <w:tabs>
                <w:tab w:val="center" w:pos="4677"/>
                <w:tab w:val="right" w:pos="8931"/>
              </w:tabs>
              <w:spacing w:after="0" w:line="276"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 xml:space="preserve">катетерни </w:t>
            </w:r>
            <w:r w:rsidR="003C33AD" w:rsidRPr="00041D86">
              <w:rPr>
                <w:rFonts w:ascii="Times New Roman" w:hAnsi="Times New Roman" w:cs="Times New Roman"/>
                <w:color w:val="000000" w:themeColor="text1"/>
                <w:sz w:val="24"/>
                <w:szCs w:val="24"/>
                <w:lang w:val="uz-Cyrl-UZ"/>
              </w:rPr>
              <w:t>ўрнатиш</w:t>
            </w:r>
            <w:r w:rsidRPr="00041D86">
              <w:rPr>
                <w:rFonts w:ascii="Times New Roman" w:hAnsi="Times New Roman" w:cs="Times New Roman"/>
                <w:color w:val="000000" w:themeColor="text1"/>
                <w:sz w:val="24"/>
                <w:szCs w:val="24"/>
                <w:lang w:val="uz-Cyrl-UZ"/>
              </w:rPr>
              <w:t xml:space="preserve"> билан боғлиқ бўлган (асоратланган)</w:t>
            </w:r>
          </w:p>
        </w:tc>
      </w:tr>
      <w:tr w:rsidR="006157F5" w:rsidRPr="00401410" w:rsidTr="00A3639D">
        <w:trPr>
          <w:trHeight w:val="761"/>
          <w:jc w:val="center"/>
        </w:trPr>
        <w:tc>
          <w:tcPr>
            <w:tcW w:w="408" w:type="dxa"/>
            <w:tcBorders>
              <w:top w:val="single" w:sz="4" w:space="0" w:color="auto"/>
            </w:tcBorders>
            <w:shd w:val="clear" w:color="auto" w:fill="auto"/>
            <w:tcMar>
              <w:top w:w="72" w:type="dxa"/>
              <w:left w:w="144" w:type="dxa"/>
              <w:bottom w:w="72" w:type="dxa"/>
              <w:right w:w="144" w:type="dxa"/>
            </w:tcMar>
          </w:tcPr>
          <w:p w:rsidR="006157F5" w:rsidRPr="00041D86" w:rsidRDefault="006157F5" w:rsidP="00353A50">
            <w:pPr>
              <w:tabs>
                <w:tab w:val="center" w:pos="4677"/>
                <w:tab w:val="right" w:pos="8931"/>
              </w:tabs>
              <w:spacing w:after="0" w:line="276" w:lineRule="auto"/>
              <w:rPr>
                <w:rFonts w:ascii="Times New Roman" w:hAnsi="Times New Roman" w:cs="Times New Roman"/>
                <w:b/>
                <w:i/>
                <w:color w:val="000000" w:themeColor="text1"/>
                <w:sz w:val="24"/>
                <w:szCs w:val="24"/>
                <w:lang w:val="uz-Cyrl-UZ"/>
              </w:rPr>
            </w:pPr>
            <w:r w:rsidRPr="00041D86">
              <w:rPr>
                <w:rFonts w:ascii="Times New Roman" w:hAnsi="Times New Roman" w:cs="Times New Roman"/>
                <w:b/>
                <w:i/>
                <w:color w:val="000000" w:themeColor="text1"/>
                <w:sz w:val="24"/>
                <w:szCs w:val="24"/>
                <w:lang w:val="uz-Cyrl-UZ"/>
              </w:rPr>
              <w:t>*</w:t>
            </w:r>
          </w:p>
        </w:tc>
        <w:tc>
          <w:tcPr>
            <w:tcW w:w="8950" w:type="dxa"/>
            <w:gridSpan w:val="2"/>
            <w:tcBorders>
              <w:top w:val="single" w:sz="4" w:space="0" w:color="auto"/>
            </w:tcBorders>
            <w:shd w:val="clear" w:color="auto" w:fill="auto"/>
            <w:vAlign w:val="center"/>
          </w:tcPr>
          <w:p w:rsidR="006157F5" w:rsidRPr="00041D86" w:rsidRDefault="006157F5" w:rsidP="00353A50">
            <w:pPr>
              <w:tabs>
                <w:tab w:val="center" w:pos="4677"/>
                <w:tab w:val="right" w:pos="8931"/>
              </w:tabs>
              <w:spacing w:after="0" w:line="240" w:lineRule="auto"/>
              <w:jc w:val="both"/>
              <w:rPr>
                <w:rFonts w:ascii="Times New Roman" w:hAnsi="Times New Roman" w:cs="Times New Roman"/>
                <w:i/>
                <w:color w:val="000000" w:themeColor="text1"/>
                <w:sz w:val="24"/>
                <w:szCs w:val="24"/>
                <w:lang w:val="uz-Cyrl-UZ"/>
              </w:rPr>
            </w:pPr>
            <w:r w:rsidRPr="00041D86">
              <w:rPr>
                <w:rFonts w:ascii="Times New Roman" w:hAnsi="Times New Roman" w:cs="Times New Roman"/>
                <w:i/>
                <w:color w:val="000000" w:themeColor="text1"/>
                <w:sz w:val="24"/>
                <w:szCs w:val="24"/>
                <w:lang w:val="uz-Cyrl-UZ"/>
              </w:rPr>
              <w:t xml:space="preserve">Сурункали пиелонефрит мустақил касаллик сифатида </w:t>
            </w:r>
            <w:r w:rsidRPr="00041D86">
              <w:rPr>
                <w:rFonts w:ascii="Times New Roman" w:hAnsi="Times New Roman" w:cs="Times New Roman"/>
                <w:i/>
                <w:color w:val="000000" w:themeColor="text1"/>
                <w:sz w:val="24"/>
                <w:szCs w:val="24"/>
              </w:rPr>
              <w:sym w:font="Symbol" w:char="F02D"/>
            </w:r>
            <w:r w:rsidRPr="00041D86">
              <w:rPr>
                <w:rFonts w:ascii="Times New Roman" w:hAnsi="Times New Roman" w:cs="Times New Roman"/>
                <w:i/>
                <w:color w:val="000000" w:themeColor="text1"/>
                <w:sz w:val="24"/>
                <w:szCs w:val="24"/>
                <w:lang w:val="uz-Cyrl-UZ"/>
              </w:rPr>
              <w:t xml:space="preserve"> ўткир яллиғланиш натижаси ҳисобланмайди. Сурункали пиелонефрит </w:t>
            </w:r>
            <w:r w:rsidRPr="00041D86">
              <w:rPr>
                <w:rFonts w:ascii="Times New Roman" w:hAnsi="Times New Roman" w:cs="Times New Roman"/>
                <w:i/>
                <w:color w:val="000000" w:themeColor="text1"/>
                <w:sz w:val="24"/>
                <w:szCs w:val="24"/>
              </w:rPr>
              <w:sym w:font="Symbol" w:char="F02D"/>
            </w:r>
            <w:r w:rsidRPr="00041D86">
              <w:rPr>
                <w:rFonts w:ascii="Times New Roman" w:hAnsi="Times New Roman" w:cs="Times New Roman"/>
                <w:i/>
                <w:color w:val="000000" w:themeColor="text1"/>
                <w:sz w:val="24"/>
                <w:szCs w:val="24"/>
                <w:lang w:val="uz-Cyrl-UZ"/>
              </w:rPr>
              <w:t xml:space="preserve"> бу ҳар қандай доимий сабаб туфайли келиб чиққан яллиғланиш жараёнидир: тошлар, ўсмалар, </w:t>
            </w:r>
            <w:r w:rsidR="0057106B" w:rsidRPr="00041D86">
              <w:rPr>
                <w:rFonts w:ascii="Times New Roman" w:hAnsi="Times New Roman" w:cs="Times New Roman"/>
                <w:i/>
                <w:color w:val="000000" w:themeColor="text1"/>
                <w:sz w:val="24"/>
                <w:szCs w:val="24"/>
                <w:lang w:val="uz-Cyrl-UZ"/>
              </w:rPr>
              <w:t>узоқ муддат сийдик қопидан буйракка сийдикнинг орқага қайтиши</w:t>
            </w:r>
            <w:r w:rsidRPr="00041D86">
              <w:rPr>
                <w:rFonts w:ascii="Times New Roman" w:hAnsi="Times New Roman" w:cs="Times New Roman"/>
                <w:i/>
                <w:color w:val="000000" w:themeColor="text1"/>
                <w:sz w:val="24"/>
                <w:szCs w:val="24"/>
                <w:lang w:val="uz-Cyrl-UZ"/>
              </w:rPr>
              <w:t xml:space="preserve">, улар </w:t>
            </w:r>
            <w:r w:rsidR="0057106B" w:rsidRPr="00041D86">
              <w:rPr>
                <w:rFonts w:ascii="Times New Roman" w:hAnsi="Times New Roman" w:cs="Times New Roman"/>
                <w:i/>
                <w:color w:val="000000" w:themeColor="text1"/>
                <w:sz w:val="24"/>
                <w:szCs w:val="24"/>
                <w:lang w:val="uz-Cyrl-UZ"/>
              </w:rPr>
              <w:t xml:space="preserve">актив </w:t>
            </w:r>
            <w:r w:rsidRPr="00041D86">
              <w:rPr>
                <w:rFonts w:ascii="Times New Roman" w:hAnsi="Times New Roman" w:cs="Times New Roman"/>
                <w:i/>
                <w:color w:val="000000" w:themeColor="text1"/>
                <w:sz w:val="24"/>
                <w:szCs w:val="24"/>
                <w:lang w:val="uz-Cyrl-UZ"/>
              </w:rPr>
              <w:t>сурункали жараён</w:t>
            </w:r>
            <w:r w:rsidR="0057106B" w:rsidRPr="00041D86">
              <w:rPr>
                <w:rFonts w:ascii="Times New Roman" w:hAnsi="Times New Roman" w:cs="Times New Roman"/>
                <w:i/>
                <w:color w:val="000000" w:themeColor="text1"/>
                <w:sz w:val="24"/>
                <w:szCs w:val="24"/>
                <w:lang w:val="uz-Cyrl-UZ"/>
              </w:rPr>
              <w:t xml:space="preserve"> ривожланишига ёки тез-тез қайталанишига </w:t>
            </w:r>
            <w:r w:rsidRPr="00041D86">
              <w:rPr>
                <w:rFonts w:ascii="Times New Roman" w:hAnsi="Times New Roman" w:cs="Times New Roman"/>
                <w:i/>
                <w:color w:val="000000" w:themeColor="text1"/>
                <w:sz w:val="24"/>
                <w:szCs w:val="24"/>
                <w:lang w:val="uz-Cyrl-UZ"/>
              </w:rPr>
              <w:t>ёрдам беради</w:t>
            </w:r>
            <w:r w:rsidR="0057106B" w:rsidRPr="00041D86">
              <w:rPr>
                <w:rFonts w:ascii="Times New Roman" w:hAnsi="Times New Roman" w:cs="Times New Roman"/>
                <w:i/>
                <w:color w:val="000000" w:themeColor="text1"/>
                <w:sz w:val="24"/>
                <w:szCs w:val="24"/>
                <w:lang w:val="uz-Cyrl-UZ"/>
              </w:rPr>
              <w:t>.</w:t>
            </w:r>
          </w:p>
        </w:tc>
      </w:tr>
    </w:tbl>
    <w:p w:rsidR="00A3639D" w:rsidRPr="00041D86" w:rsidRDefault="00A3639D" w:rsidP="00A3639D">
      <w:pPr>
        <w:tabs>
          <w:tab w:val="center" w:pos="4677"/>
          <w:tab w:val="right" w:pos="8931"/>
        </w:tabs>
        <w:spacing w:after="0" w:line="240" w:lineRule="auto"/>
        <w:jc w:val="right"/>
        <w:rPr>
          <w:rFonts w:ascii="Times New Roman" w:hAnsi="Times New Roman" w:cs="Times New Roman"/>
          <w:b/>
          <w:color w:val="000000" w:themeColor="text1"/>
          <w:sz w:val="24"/>
          <w:szCs w:val="20"/>
          <w:lang w:val="uz-Cyrl-UZ"/>
        </w:rPr>
      </w:pPr>
      <w:bookmarkStart w:id="7" w:name="_Toc36897287"/>
      <w:bookmarkStart w:id="8" w:name="_Toc37947655"/>
      <w:r w:rsidRPr="00041D86">
        <w:rPr>
          <w:rFonts w:ascii="Times New Roman" w:hAnsi="Times New Roman" w:cs="Times New Roman"/>
          <w:b/>
          <w:color w:val="000000" w:themeColor="text1"/>
          <w:sz w:val="24"/>
          <w:szCs w:val="20"/>
          <w:lang w:val="uz-Cyrl-UZ"/>
        </w:rPr>
        <w:t>2-жадвал</w:t>
      </w:r>
    </w:p>
    <w:p w:rsidR="00A3639D" w:rsidRPr="00041D86" w:rsidRDefault="00ED22B2" w:rsidP="00A3639D">
      <w:pPr>
        <w:tabs>
          <w:tab w:val="center" w:pos="4677"/>
          <w:tab w:val="right" w:pos="8931"/>
        </w:tabs>
        <w:spacing w:after="0" w:line="240" w:lineRule="auto"/>
        <w:jc w:val="center"/>
        <w:rPr>
          <w:rFonts w:ascii="Times New Roman" w:hAnsi="Times New Roman" w:cs="Times New Roman"/>
          <w:b/>
          <w:color w:val="000000" w:themeColor="text1"/>
          <w:sz w:val="24"/>
          <w:szCs w:val="20"/>
          <w:lang w:val="uz-Cyrl-UZ"/>
        </w:rPr>
      </w:pPr>
      <w:r w:rsidRPr="00041D86">
        <w:rPr>
          <w:rFonts w:ascii="Times New Roman" w:hAnsi="Times New Roman" w:cs="Times New Roman"/>
          <w:b/>
          <w:color w:val="000000" w:themeColor="text1"/>
          <w:sz w:val="24"/>
          <w:szCs w:val="20"/>
          <w:lang w:val="uz-Cyrl-UZ"/>
        </w:rPr>
        <w:t>Асоратланган ва асоратланмаган СЧЙИ концепцияси</w:t>
      </w:r>
    </w:p>
    <w:p w:rsidR="00A3639D" w:rsidRPr="00041D86" w:rsidRDefault="00A3639D" w:rsidP="00A3639D">
      <w:pPr>
        <w:tabs>
          <w:tab w:val="center" w:pos="4677"/>
          <w:tab w:val="right" w:pos="8931"/>
        </w:tabs>
        <w:spacing w:after="0" w:line="240" w:lineRule="auto"/>
        <w:jc w:val="center"/>
        <w:rPr>
          <w:rFonts w:ascii="Times New Roman" w:hAnsi="Times New Roman" w:cs="Times New Roman"/>
          <w:color w:val="000000" w:themeColor="text1"/>
          <w:sz w:val="24"/>
          <w:szCs w:val="20"/>
        </w:rPr>
      </w:pPr>
    </w:p>
    <w:tbl>
      <w:tblPr>
        <w:tblW w:w="9358" w:type="dxa"/>
        <w:jc w:val="center"/>
        <w:shd w:val="clear" w:color="auto" w:fill="FFFFFF" w:themeFill="background1"/>
        <w:tblCellMar>
          <w:left w:w="0" w:type="dxa"/>
          <w:right w:w="0" w:type="dxa"/>
        </w:tblCellMar>
        <w:tblLook w:val="0420" w:firstRow="1" w:lastRow="0" w:firstColumn="0" w:lastColumn="0" w:noHBand="0" w:noVBand="1"/>
      </w:tblPr>
      <w:tblGrid>
        <w:gridCol w:w="528"/>
        <w:gridCol w:w="1706"/>
        <w:gridCol w:w="7124"/>
      </w:tblGrid>
      <w:tr w:rsidR="00ED22B2" w:rsidRPr="00041D86" w:rsidTr="003C33AD">
        <w:trPr>
          <w:trHeight w:val="549"/>
          <w:jc w:val="center"/>
        </w:trPr>
        <w:tc>
          <w:tcPr>
            <w:tcW w:w="2234" w:type="dxa"/>
            <w:gridSpan w:val="2"/>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72" w:type="dxa"/>
              <w:left w:w="144" w:type="dxa"/>
              <w:bottom w:w="72" w:type="dxa"/>
              <w:right w:w="144" w:type="dxa"/>
            </w:tcMar>
            <w:vAlign w:val="center"/>
          </w:tcPr>
          <w:p w:rsidR="00ED22B2" w:rsidRPr="00041D86" w:rsidRDefault="00ED22B2" w:rsidP="00AD78DA">
            <w:pPr>
              <w:tabs>
                <w:tab w:val="center" w:pos="4677"/>
                <w:tab w:val="right" w:pos="8931"/>
              </w:tabs>
              <w:spacing w:after="0" w:line="240" w:lineRule="auto"/>
              <w:contextualSpacing/>
              <w:rPr>
                <w:rFonts w:ascii="Times New Roman" w:hAnsi="Times New Roman" w:cs="Times New Roman"/>
                <w:b/>
                <w:color w:val="000000" w:themeColor="text1"/>
                <w:sz w:val="24"/>
                <w:szCs w:val="24"/>
              </w:rPr>
            </w:pPr>
            <w:r w:rsidRPr="00041D86">
              <w:rPr>
                <w:rFonts w:ascii="Times New Roman" w:hAnsi="Times New Roman" w:cs="Times New Roman"/>
                <w:b/>
                <w:color w:val="000000" w:themeColor="text1"/>
                <w:sz w:val="24"/>
                <w:szCs w:val="20"/>
                <w:lang w:val="uz-Cyrl-UZ"/>
              </w:rPr>
              <w:t>Асоратланмаган СЧЙИ</w:t>
            </w:r>
          </w:p>
        </w:tc>
        <w:tc>
          <w:tcPr>
            <w:tcW w:w="7124"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rsidR="00ED22B2" w:rsidRPr="00041D86" w:rsidRDefault="00ED22B2" w:rsidP="00AD78DA">
            <w:pPr>
              <w:tabs>
                <w:tab w:val="center" w:pos="4677"/>
                <w:tab w:val="right" w:pos="8931"/>
              </w:tabs>
              <w:spacing w:after="0" w:line="240" w:lineRule="auto"/>
              <w:contextualSpacing/>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 xml:space="preserve">Ҳомиладор бўлмаган аёлларда сийдик </w:t>
            </w:r>
            <w:r w:rsidR="00AD78DA" w:rsidRPr="00041D86">
              <w:rPr>
                <w:rFonts w:ascii="Times New Roman" w:hAnsi="Times New Roman" w:cs="Times New Roman"/>
                <w:color w:val="000000" w:themeColor="text1"/>
                <w:sz w:val="24"/>
                <w:szCs w:val="24"/>
                <w:lang w:val="uz-Cyrl-UZ"/>
              </w:rPr>
              <w:t xml:space="preserve">чиқариш </w:t>
            </w:r>
            <w:r w:rsidRPr="00041D86">
              <w:rPr>
                <w:rFonts w:ascii="Times New Roman" w:hAnsi="Times New Roman" w:cs="Times New Roman"/>
                <w:color w:val="000000" w:themeColor="text1"/>
                <w:sz w:val="24"/>
                <w:szCs w:val="24"/>
                <w:lang w:val="uz-Cyrl-UZ"/>
              </w:rPr>
              <w:t>йўлларининг</w:t>
            </w:r>
            <w:r w:rsidR="00AD78DA" w:rsidRPr="00041D86">
              <w:rPr>
                <w:rFonts w:ascii="Times New Roman" w:hAnsi="Times New Roman" w:cs="Times New Roman"/>
                <w:color w:val="000000" w:themeColor="text1"/>
                <w:sz w:val="24"/>
                <w:szCs w:val="24"/>
                <w:lang w:val="uz-Cyrl-UZ"/>
              </w:rPr>
              <w:t xml:space="preserve"> </w:t>
            </w:r>
            <w:r w:rsidRPr="00041D86">
              <w:rPr>
                <w:rFonts w:ascii="Times New Roman" w:hAnsi="Times New Roman" w:cs="Times New Roman"/>
                <w:color w:val="000000" w:themeColor="text1"/>
                <w:sz w:val="24"/>
                <w:szCs w:val="24"/>
                <w:lang w:val="uz-Cyrl-UZ"/>
              </w:rPr>
              <w:t xml:space="preserve">анатомик ва функционал бузилишлари ёки </w:t>
            </w:r>
            <w:r w:rsidR="00AD78DA" w:rsidRPr="00041D86">
              <w:rPr>
                <w:rFonts w:ascii="Times New Roman" w:hAnsi="Times New Roman" w:cs="Times New Roman"/>
                <w:color w:val="000000" w:themeColor="text1"/>
                <w:sz w:val="24"/>
                <w:szCs w:val="24"/>
                <w:lang w:val="uz-Cyrl-UZ"/>
              </w:rPr>
              <w:t>ёндош</w:t>
            </w:r>
            <w:r w:rsidRPr="00041D86">
              <w:rPr>
                <w:rFonts w:ascii="Times New Roman" w:hAnsi="Times New Roman" w:cs="Times New Roman"/>
                <w:color w:val="000000" w:themeColor="text1"/>
                <w:sz w:val="24"/>
                <w:szCs w:val="24"/>
                <w:lang w:val="uz-Cyrl-UZ"/>
              </w:rPr>
              <w:t xml:space="preserve"> касалликлар</w:t>
            </w:r>
            <w:r w:rsidR="00AD78DA" w:rsidRPr="00041D86">
              <w:rPr>
                <w:rFonts w:ascii="Times New Roman" w:hAnsi="Times New Roman" w:cs="Times New Roman"/>
                <w:color w:val="000000" w:themeColor="text1"/>
                <w:sz w:val="24"/>
                <w:szCs w:val="24"/>
                <w:lang w:val="uz-Cyrl-UZ"/>
              </w:rPr>
              <w:t xml:space="preserve"> аниқланмаган</w:t>
            </w:r>
            <w:r w:rsidRPr="00041D86">
              <w:rPr>
                <w:rFonts w:ascii="Times New Roman" w:hAnsi="Times New Roman" w:cs="Times New Roman"/>
                <w:color w:val="000000" w:themeColor="text1"/>
                <w:sz w:val="24"/>
                <w:szCs w:val="24"/>
                <w:lang w:val="uz-Cyrl-UZ"/>
              </w:rPr>
              <w:t xml:space="preserve"> </w:t>
            </w:r>
            <w:r w:rsidR="00AD78DA" w:rsidRPr="00041D86">
              <w:rPr>
                <w:rFonts w:ascii="Times New Roman" w:hAnsi="Times New Roman" w:cs="Times New Roman"/>
                <w:color w:val="000000" w:themeColor="text1"/>
                <w:sz w:val="24"/>
                <w:szCs w:val="24"/>
                <w:lang w:val="uz-Cyrl-UZ"/>
              </w:rPr>
              <w:t xml:space="preserve">ҳолатларида </w:t>
            </w:r>
            <w:r w:rsidRPr="00041D86">
              <w:rPr>
                <w:rFonts w:ascii="Times New Roman" w:hAnsi="Times New Roman" w:cs="Times New Roman"/>
                <w:color w:val="000000" w:themeColor="text1"/>
                <w:sz w:val="24"/>
                <w:szCs w:val="24"/>
                <w:lang w:val="uz-Cyrl-UZ"/>
              </w:rPr>
              <w:t>пастки (асоратланмаган цистит) ва/ёки юқори (асоратланмаган пиелонефрит) сийдик йўлларининг ўткир, спорадик ёки қайталанувчи инфекциялари</w:t>
            </w:r>
          </w:p>
        </w:tc>
      </w:tr>
      <w:tr w:rsidR="00ED22B2" w:rsidRPr="00041D86" w:rsidTr="003C33AD">
        <w:trPr>
          <w:trHeight w:val="761"/>
          <w:jc w:val="center"/>
        </w:trPr>
        <w:tc>
          <w:tcPr>
            <w:tcW w:w="2234" w:type="dxa"/>
            <w:gridSpan w:val="2"/>
            <w:tcBorders>
              <w:top w:val="single" w:sz="8" w:space="0" w:color="000000"/>
              <w:left w:val="single" w:sz="8" w:space="0" w:color="000000"/>
              <w:bottom w:val="single" w:sz="4" w:space="0" w:color="auto"/>
              <w:right w:val="single" w:sz="8" w:space="0" w:color="000000"/>
            </w:tcBorders>
            <w:shd w:val="clear" w:color="auto" w:fill="D9E2F3" w:themeFill="accent5" w:themeFillTint="33"/>
            <w:tcMar>
              <w:top w:w="72" w:type="dxa"/>
              <w:left w:w="144" w:type="dxa"/>
              <w:bottom w:w="72" w:type="dxa"/>
              <w:right w:w="144" w:type="dxa"/>
            </w:tcMar>
            <w:vAlign w:val="center"/>
          </w:tcPr>
          <w:p w:rsidR="00ED22B2" w:rsidRPr="00041D86" w:rsidRDefault="00ED22B2" w:rsidP="00AD78DA">
            <w:pPr>
              <w:tabs>
                <w:tab w:val="center" w:pos="4677"/>
                <w:tab w:val="right" w:pos="8931"/>
              </w:tabs>
              <w:spacing w:after="0" w:line="240" w:lineRule="auto"/>
              <w:contextualSpacing/>
              <w:rPr>
                <w:rFonts w:ascii="Times New Roman" w:hAnsi="Times New Roman" w:cs="Times New Roman"/>
                <w:b/>
                <w:color w:val="000000" w:themeColor="text1"/>
                <w:sz w:val="24"/>
                <w:szCs w:val="24"/>
              </w:rPr>
            </w:pPr>
            <w:r w:rsidRPr="00041D86">
              <w:rPr>
                <w:rFonts w:ascii="Times New Roman" w:hAnsi="Times New Roman" w:cs="Times New Roman"/>
                <w:b/>
                <w:color w:val="000000" w:themeColor="text1"/>
                <w:sz w:val="24"/>
                <w:szCs w:val="20"/>
                <w:lang w:val="uz-Cyrl-UZ"/>
              </w:rPr>
              <w:t>Асоратланган СЧЙИ</w:t>
            </w:r>
          </w:p>
        </w:tc>
        <w:tc>
          <w:tcPr>
            <w:tcW w:w="7124" w:type="dxa"/>
            <w:tcBorders>
              <w:top w:val="single" w:sz="8" w:space="0" w:color="000000"/>
              <w:left w:val="single" w:sz="8" w:space="0" w:color="000000"/>
              <w:bottom w:val="single" w:sz="4" w:space="0" w:color="auto"/>
              <w:right w:val="single" w:sz="8" w:space="0" w:color="000000"/>
            </w:tcBorders>
            <w:shd w:val="clear" w:color="auto" w:fill="FFF2CC" w:themeFill="accent4" w:themeFillTint="33"/>
            <w:tcMar>
              <w:top w:w="72" w:type="dxa"/>
              <w:left w:w="144" w:type="dxa"/>
              <w:bottom w:w="72" w:type="dxa"/>
              <w:right w:w="144" w:type="dxa"/>
            </w:tcMar>
          </w:tcPr>
          <w:p w:rsidR="00AD78DA" w:rsidRPr="00041D86" w:rsidRDefault="00AD78DA" w:rsidP="00AD78DA">
            <w:pPr>
              <w:tabs>
                <w:tab w:val="center" w:pos="4677"/>
                <w:tab w:val="right" w:pos="8931"/>
              </w:tabs>
              <w:spacing w:after="0" w:line="240" w:lineRule="auto"/>
              <w:contextualSpacing/>
              <w:jc w:val="both"/>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lang w:val="uz-Cyrl-UZ"/>
              </w:rPr>
              <w:t xml:space="preserve">Асоратланмаган СЧЙИ </w:t>
            </w:r>
            <w:r w:rsidRPr="00041D86">
              <w:rPr>
                <w:rFonts w:ascii="Times New Roman" w:hAnsi="Times New Roman" w:cs="Times New Roman"/>
                <w:color w:val="000000" w:themeColor="text1"/>
                <w:sz w:val="24"/>
                <w:szCs w:val="24"/>
              </w:rPr>
              <w:t>мезонлар</w:t>
            </w:r>
            <w:r w:rsidR="00A42475">
              <w:rPr>
                <w:rFonts w:ascii="Times New Roman" w:hAnsi="Times New Roman" w:cs="Times New Roman"/>
                <w:color w:val="000000" w:themeColor="text1"/>
                <w:sz w:val="24"/>
                <w:szCs w:val="24"/>
                <w:lang w:val="uz-Cyrl-UZ"/>
              </w:rPr>
              <w:t>и</w:t>
            </w:r>
            <w:r w:rsidRPr="00041D86">
              <w:rPr>
                <w:rFonts w:ascii="Times New Roman" w:hAnsi="Times New Roman" w:cs="Times New Roman"/>
                <w:color w:val="000000" w:themeColor="text1"/>
                <w:sz w:val="24"/>
                <w:szCs w:val="24"/>
              </w:rPr>
              <w:t xml:space="preserve">га </w:t>
            </w:r>
            <w:r w:rsidRPr="00041D86">
              <w:rPr>
                <w:rFonts w:ascii="Times New Roman" w:hAnsi="Times New Roman" w:cs="Times New Roman"/>
                <w:color w:val="000000" w:themeColor="text1"/>
                <w:sz w:val="24"/>
                <w:szCs w:val="24"/>
                <w:lang w:val="uz-Cyrl-UZ"/>
              </w:rPr>
              <w:t>тўғри келмайдиган барча СЧЙ инфекциялари</w:t>
            </w:r>
            <w:r w:rsidRPr="00041D86">
              <w:rPr>
                <w:rFonts w:ascii="Times New Roman" w:hAnsi="Times New Roman" w:cs="Times New Roman"/>
                <w:color w:val="000000" w:themeColor="text1"/>
                <w:sz w:val="24"/>
                <w:szCs w:val="24"/>
              </w:rPr>
              <w:t>.</w:t>
            </w:r>
          </w:p>
          <w:p w:rsidR="00ED22B2" w:rsidRPr="00041D86" w:rsidRDefault="00AD78DA" w:rsidP="00AD78DA">
            <w:pPr>
              <w:tabs>
                <w:tab w:val="center" w:pos="4677"/>
                <w:tab w:val="right" w:pos="8931"/>
              </w:tabs>
              <w:spacing w:after="0" w:line="240" w:lineRule="auto"/>
              <w:contextualSpacing/>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rPr>
              <w:t xml:space="preserve">Тор маънода, </w:t>
            </w:r>
            <w:r w:rsidRPr="00041D86">
              <w:rPr>
                <w:rFonts w:ascii="Times New Roman" w:hAnsi="Times New Roman" w:cs="Times New Roman"/>
                <w:color w:val="000000" w:themeColor="text1"/>
                <w:sz w:val="24"/>
                <w:szCs w:val="24"/>
                <w:lang w:val="uz-Cyrl-UZ"/>
              </w:rPr>
              <w:t xml:space="preserve">қуйидаги </w:t>
            </w:r>
            <w:r w:rsidRPr="00041D86">
              <w:rPr>
                <w:rFonts w:ascii="Times New Roman" w:hAnsi="Times New Roman" w:cs="Times New Roman"/>
                <w:color w:val="000000" w:themeColor="text1"/>
                <w:sz w:val="24"/>
                <w:szCs w:val="24"/>
              </w:rPr>
              <w:t xml:space="preserve">беморларда </w:t>
            </w:r>
            <w:r w:rsidRPr="00041D86">
              <w:rPr>
                <w:rFonts w:ascii="Times New Roman" w:hAnsi="Times New Roman" w:cs="Times New Roman"/>
                <w:color w:val="000000" w:themeColor="text1"/>
                <w:sz w:val="24"/>
                <w:szCs w:val="24"/>
                <w:lang w:val="uz-Cyrl-UZ"/>
              </w:rPr>
              <w:t>учрайди:</w:t>
            </w:r>
          </w:p>
          <w:p w:rsidR="00AD78DA" w:rsidRPr="00041D86" w:rsidRDefault="00AD78DA" w:rsidP="00A87924">
            <w:pPr>
              <w:pStyle w:val="aa"/>
              <w:numPr>
                <w:ilvl w:val="0"/>
                <w:numId w:val="8"/>
              </w:numPr>
              <w:tabs>
                <w:tab w:val="center" w:pos="4677"/>
                <w:tab w:val="right" w:pos="8931"/>
              </w:tabs>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СЧЙ анатомик ёки функционал бузилишлари</w:t>
            </w:r>
            <w:r w:rsidR="00192F3F" w:rsidRPr="00041D86">
              <w:rPr>
                <w:rFonts w:ascii="Times New Roman" w:hAnsi="Times New Roman" w:cs="Times New Roman"/>
                <w:color w:val="000000" w:themeColor="text1"/>
                <w:sz w:val="24"/>
                <w:szCs w:val="24"/>
                <w:lang w:val="uz-Cyrl-UZ"/>
              </w:rPr>
              <w:t xml:space="preserve"> мавжуд бўлган</w:t>
            </w:r>
            <w:r w:rsidRPr="00041D86">
              <w:rPr>
                <w:rFonts w:ascii="Times New Roman" w:hAnsi="Times New Roman" w:cs="Times New Roman"/>
                <w:color w:val="000000" w:themeColor="text1"/>
                <w:sz w:val="24"/>
                <w:szCs w:val="24"/>
                <w:lang w:val="uz-Cyrl-UZ"/>
              </w:rPr>
              <w:t>*</w:t>
            </w:r>
          </w:p>
          <w:p w:rsidR="00AD78DA" w:rsidRPr="00041D86" w:rsidRDefault="00AD78DA" w:rsidP="00A87924">
            <w:pPr>
              <w:pStyle w:val="aa"/>
              <w:numPr>
                <w:ilvl w:val="0"/>
                <w:numId w:val="8"/>
              </w:numPr>
              <w:tabs>
                <w:tab w:val="center" w:pos="4677"/>
                <w:tab w:val="right" w:pos="8931"/>
              </w:tabs>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 xml:space="preserve">узоқ муддатга </w:t>
            </w:r>
            <w:r w:rsidR="00192F3F" w:rsidRPr="00041D86">
              <w:rPr>
                <w:rFonts w:ascii="Times New Roman" w:hAnsi="Times New Roman" w:cs="Times New Roman"/>
                <w:color w:val="000000" w:themeColor="text1"/>
                <w:sz w:val="24"/>
                <w:szCs w:val="24"/>
                <w:lang w:val="uz-Cyrl-UZ"/>
              </w:rPr>
              <w:t>ўрнатилган к</w:t>
            </w:r>
            <w:r w:rsidRPr="00041D86">
              <w:rPr>
                <w:rFonts w:ascii="Times New Roman" w:hAnsi="Times New Roman" w:cs="Times New Roman"/>
                <w:color w:val="000000" w:themeColor="text1"/>
                <w:sz w:val="24"/>
                <w:szCs w:val="24"/>
                <w:lang w:val="uz-Cyrl-UZ"/>
              </w:rPr>
              <w:t>атетер (уретрал, сийдик йўли, буйрак)</w:t>
            </w:r>
          </w:p>
          <w:p w:rsidR="00AD78DA" w:rsidRPr="00041D86" w:rsidRDefault="00192F3F" w:rsidP="00A87924">
            <w:pPr>
              <w:pStyle w:val="aa"/>
              <w:numPr>
                <w:ilvl w:val="0"/>
                <w:numId w:val="8"/>
              </w:numPr>
              <w:tabs>
                <w:tab w:val="center" w:pos="4677"/>
                <w:tab w:val="right" w:pos="8931"/>
              </w:tabs>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буйрак касалликлари мавжуд бўлган</w:t>
            </w:r>
          </w:p>
          <w:p w:rsidR="00192F3F" w:rsidRPr="00041D86" w:rsidRDefault="00192F3F" w:rsidP="00A87924">
            <w:pPr>
              <w:pStyle w:val="aa"/>
              <w:numPr>
                <w:ilvl w:val="0"/>
                <w:numId w:val="8"/>
              </w:numPr>
              <w:tabs>
                <w:tab w:val="center" w:pos="4677"/>
                <w:tab w:val="right" w:pos="8931"/>
              </w:tabs>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ёндош иммунодефицит касалликлари мавжуд бўлган</w:t>
            </w:r>
          </w:p>
          <w:p w:rsidR="00192F3F" w:rsidRPr="00041D86" w:rsidRDefault="00192F3F" w:rsidP="00A87924">
            <w:pPr>
              <w:pStyle w:val="aa"/>
              <w:numPr>
                <w:ilvl w:val="0"/>
                <w:numId w:val="8"/>
              </w:numPr>
              <w:tabs>
                <w:tab w:val="center" w:pos="4677"/>
                <w:tab w:val="right" w:pos="8931"/>
              </w:tabs>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қандли диабет касаллиги мавжуд бўлган</w:t>
            </w:r>
          </w:p>
          <w:p w:rsidR="00192F3F" w:rsidRPr="00041D86" w:rsidRDefault="00192F3F" w:rsidP="00A87924">
            <w:pPr>
              <w:pStyle w:val="aa"/>
              <w:numPr>
                <w:ilvl w:val="0"/>
                <w:numId w:val="8"/>
              </w:numPr>
              <w:tabs>
                <w:tab w:val="center" w:pos="4677"/>
                <w:tab w:val="right" w:pos="8931"/>
              </w:tabs>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ҳомиладорлик даврида**</w:t>
            </w:r>
          </w:p>
        </w:tc>
      </w:tr>
      <w:tr w:rsidR="00ED22B2" w:rsidRPr="00401410" w:rsidTr="003C33AD">
        <w:trPr>
          <w:trHeight w:val="761"/>
          <w:jc w:val="center"/>
        </w:trPr>
        <w:tc>
          <w:tcPr>
            <w:tcW w:w="2234" w:type="dxa"/>
            <w:gridSpan w:val="2"/>
            <w:tcBorders>
              <w:top w:val="single" w:sz="8" w:space="0" w:color="000000"/>
              <w:left w:val="single" w:sz="8" w:space="0" w:color="000000"/>
              <w:bottom w:val="single" w:sz="4" w:space="0" w:color="auto"/>
              <w:right w:val="single" w:sz="8" w:space="0" w:color="000000"/>
            </w:tcBorders>
            <w:shd w:val="clear" w:color="auto" w:fill="D9E2F3" w:themeFill="accent5" w:themeFillTint="33"/>
            <w:tcMar>
              <w:top w:w="72" w:type="dxa"/>
              <w:left w:w="144" w:type="dxa"/>
              <w:bottom w:w="72" w:type="dxa"/>
              <w:right w:w="144" w:type="dxa"/>
            </w:tcMar>
            <w:vAlign w:val="center"/>
          </w:tcPr>
          <w:p w:rsidR="00ED22B2" w:rsidRPr="00041D86" w:rsidRDefault="00ED22B2" w:rsidP="00AD78DA">
            <w:pPr>
              <w:tabs>
                <w:tab w:val="center" w:pos="4677"/>
                <w:tab w:val="right" w:pos="8931"/>
              </w:tabs>
              <w:spacing w:after="0" w:line="240" w:lineRule="auto"/>
              <w:contextualSpacing/>
              <w:rPr>
                <w:rFonts w:ascii="Times New Roman" w:hAnsi="Times New Roman" w:cs="Times New Roman"/>
                <w:b/>
                <w:color w:val="000000" w:themeColor="text1"/>
                <w:sz w:val="24"/>
                <w:szCs w:val="20"/>
                <w:lang w:val="uz-Cyrl-UZ"/>
              </w:rPr>
            </w:pPr>
            <w:bookmarkStart w:id="9" w:name="_Hlk69306576"/>
            <w:r w:rsidRPr="00041D86">
              <w:rPr>
                <w:rFonts w:ascii="Times New Roman" w:hAnsi="Times New Roman" w:cs="Times New Roman"/>
                <w:b/>
                <w:color w:val="000000" w:themeColor="text1"/>
                <w:sz w:val="24"/>
                <w:szCs w:val="20"/>
                <w:lang w:val="uz-Cyrl-UZ"/>
              </w:rPr>
              <w:t>Қайталанувчи СЧЙИ</w:t>
            </w:r>
            <w:bookmarkEnd w:id="9"/>
          </w:p>
        </w:tc>
        <w:tc>
          <w:tcPr>
            <w:tcW w:w="7124" w:type="dxa"/>
            <w:tcBorders>
              <w:top w:val="single" w:sz="8" w:space="0" w:color="000000"/>
              <w:left w:val="single" w:sz="8" w:space="0" w:color="000000"/>
              <w:bottom w:val="single" w:sz="4" w:space="0" w:color="auto"/>
              <w:right w:val="single" w:sz="8" w:space="0" w:color="000000"/>
            </w:tcBorders>
            <w:shd w:val="clear" w:color="auto" w:fill="FFF2CC" w:themeFill="accent4" w:themeFillTint="33"/>
            <w:tcMar>
              <w:top w:w="72" w:type="dxa"/>
              <w:left w:w="144" w:type="dxa"/>
              <w:bottom w:w="72" w:type="dxa"/>
              <w:right w:w="144" w:type="dxa"/>
            </w:tcMar>
          </w:tcPr>
          <w:p w:rsidR="00ED22B2" w:rsidRPr="00041D86" w:rsidRDefault="00192F3F" w:rsidP="00AD78DA">
            <w:pPr>
              <w:tabs>
                <w:tab w:val="center" w:pos="4677"/>
                <w:tab w:val="right" w:pos="8931"/>
              </w:tabs>
              <w:spacing w:after="0" w:line="240" w:lineRule="auto"/>
              <w:contextualSpacing/>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Эпизодлар частотаси йилига камида уч маротаба ёки 6 ой мобайнида икки маротаба бўлган асоратланмаган ва/ёки асоратланган СЧЙИ қайталаниши</w:t>
            </w:r>
          </w:p>
        </w:tc>
      </w:tr>
      <w:tr w:rsidR="00ED22B2" w:rsidRPr="00401410" w:rsidTr="003C33AD">
        <w:trPr>
          <w:trHeight w:val="731"/>
          <w:jc w:val="center"/>
        </w:trPr>
        <w:tc>
          <w:tcPr>
            <w:tcW w:w="2234" w:type="dxa"/>
            <w:gridSpan w:val="2"/>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72" w:type="dxa"/>
              <w:left w:w="144" w:type="dxa"/>
              <w:bottom w:w="72" w:type="dxa"/>
              <w:right w:w="144" w:type="dxa"/>
            </w:tcMar>
            <w:vAlign w:val="center"/>
          </w:tcPr>
          <w:p w:rsidR="00ED22B2" w:rsidRPr="00041D86" w:rsidRDefault="00ED22B2" w:rsidP="00AD78DA">
            <w:pPr>
              <w:tabs>
                <w:tab w:val="center" w:pos="4677"/>
                <w:tab w:val="right" w:pos="8931"/>
              </w:tabs>
              <w:spacing w:after="0" w:line="240" w:lineRule="auto"/>
              <w:contextualSpacing/>
              <w:rPr>
                <w:rFonts w:ascii="Times New Roman" w:hAnsi="Times New Roman" w:cs="Times New Roman"/>
                <w:b/>
                <w:color w:val="000000" w:themeColor="text1"/>
                <w:sz w:val="24"/>
                <w:szCs w:val="20"/>
                <w:lang w:val="uz-Cyrl-UZ"/>
              </w:rPr>
            </w:pPr>
            <w:r w:rsidRPr="00041D86">
              <w:rPr>
                <w:rFonts w:ascii="Times New Roman" w:hAnsi="Times New Roman" w:cs="Times New Roman"/>
                <w:b/>
                <w:color w:val="000000" w:themeColor="text1"/>
                <w:sz w:val="24"/>
                <w:szCs w:val="20"/>
                <w:lang w:val="uz-Cyrl-UZ"/>
              </w:rPr>
              <w:t xml:space="preserve">Катетерни </w:t>
            </w:r>
            <w:r w:rsidR="003C33AD" w:rsidRPr="00041D86">
              <w:rPr>
                <w:rFonts w:ascii="Times New Roman" w:hAnsi="Times New Roman" w:cs="Times New Roman"/>
                <w:b/>
                <w:color w:val="000000" w:themeColor="text1"/>
                <w:sz w:val="24"/>
                <w:szCs w:val="20"/>
                <w:lang w:val="uz-Cyrl-UZ"/>
              </w:rPr>
              <w:t>ўрнатиш</w:t>
            </w:r>
            <w:r w:rsidRPr="00041D86">
              <w:rPr>
                <w:rFonts w:ascii="Times New Roman" w:hAnsi="Times New Roman" w:cs="Times New Roman"/>
                <w:b/>
                <w:color w:val="000000" w:themeColor="text1"/>
                <w:sz w:val="24"/>
                <w:szCs w:val="20"/>
                <w:lang w:val="uz-Cyrl-UZ"/>
              </w:rPr>
              <w:t xml:space="preserve"> билан боғлиқ бўлган СЧЙИ</w:t>
            </w:r>
          </w:p>
        </w:tc>
        <w:tc>
          <w:tcPr>
            <w:tcW w:w="7124"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rsidR="00ED22B2" w:rsidRPr="00041D86" w:rsidRDefault="00192F3F" w:rsidP="00AD78DA">
            <w:pPr>
              <w:tabs>
                <w:tab w:val="center" w:pos="4677"/>
                <w:tab w:val="right" w:pos="8931"/>
              </w:tabs>
              <w:spacing w:after="0" w:line="240" w:lineRule="auto"/>
              <w:contextualSpacing/>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Катетер</w:t>
            </w:r>
            <w:r w:rsidR="003C33AD" w:rsidRPr="00041D86">
              <w:rPr>
                <w:rFonts w:ascii="Times New Roman" w:hAnsi="Times New Roman" w:cs="Times New Roman"/>
                <w:color w:val="000000" w:themeColor="text1"/>
                <w:sz w:val="24"/>
                <w:szCs w:val="24"/>
                <w:lang w:val="uz-Cyrl-UZ"/>
              </w:rPr>
              <w:t xml:space="preserve"> </w:t>
            </w:r>
            <w:r w:rsidRPr="00041D86">
              <w:rPr>
                <w:rFonts w:ascii="Times New Roman" w:hAnsi="Times New Roman" w:cs="Times New Roman"/>
                <w:color w:val="000000" w:themeColor="text1"/>
                <w:sz w:val="24"/>
                <w:szCs w:val="24"/>
                <w:lang w:val="uz-Cyrl-UZ"/>
              </w:rPr>
              <w:t>ўрнатилган ёки сўнгги 48 соат ичида катетеризация муолажаси ўтказилган беморларда ривожланади</w:t>
            </w:r>
          </w:p>
        </w:tc>
      </w:tr>
      <w:tr w:rsidR="00ED22B2" w:rsidRPr="00401410" w:rsidTr="003C33AD">
        <w:trPr>
          <w:trHeight w:val="761"/>
          <w:jc w:val="center"/>
        </w:trPr>
        <w:tc>
          <w:tcPr>
            <w:tcW w:w="2234" w:type="dxa"/>
            <w:gridSpan w:val="2"/>
            <w:tcBorders>
              <w:top w:val="single" w:sz="8" w:space="0" w:color="000000"/>
              <w:left w:val="single" w:sz="8" w:space="0" w:color="000000"/>
              <w:bottom w:val="single" w:sz="4" w:space="0" w:color="auto"/>
              <w:right w:val="single" w:sz="8" w:space="0" w:color="000000"/>
            </w:tcBorders>
            <w:shd w:val="clear" w:color="auto" w:fill="D9E2F3" w:themeFill="accent5" w:themeFillTint="33"/>
            <w:tcMar>
              <w:top w:w="72" w:type="dxa"/>
              <w:left w:w="144" w:type="dxa"/>
              <w:bottom w:w="72" w:type="dxa"/>
              <w:right w:w="144" w:type="dxa"/>
            </w:tcMar>
            <w:vAlign w:val="center"/>
          </w:tcPr>
          <w:p w:rsidR="00ED22B2" w:rsidRPr="00041D86" w:rsidRDefault="00ED22B2" w:rsidP="00AD78DA">
            <w:pPr>
              <w:tabs>
                <w:tab w:val="center" w:pos="4677"/>
                <w:tab w:val="right" w:pos="8931"/>
              </w:tabs>
              <w:spacing w:after="0" w:line="240" w:lineRule="auto"/>
              <w:contextualSpacing/>
              <w:rPr>
                <w:rFonts w:ascii="Times New Roman" w:hAnsi="Times New Roman" w:cs="Times New Roman"/>
                <w:b/>
                <w:color w:val="000000" w:themeColor="text1"/>
                <w:sz w:val="24"/>
                <w:szCs w:val="20"/>
                <w:lang w:val="uz-Cyrl-UZ"/>
              </w:rPr>
            </w:pPr>
            <w:r w:rsidRPr="00041D86">
              <w:rPr>
                <w:rFonts w:ascii="Times New Roman" w:hAnsi="Times New Roman" w:cs="Times New Roman"/>
                <w:b/>
                <w:color w:val="000000" w:themeColor="text1"/>
                <w:sz w:val="24"/>
                <w:szCs w:val="20"/>
                <w:lang w:val="uz-Cyrl-UZ"/>
              </w:rPr>
              <w:lastRenderedPageBreak/>
              <w:t>Уросепсис</w:t>
            </w:r>
          </w:p>
        </w:tc>
        <w:tc>
          <w:tcPr>
            <w:tcW w:w="7124" w:type="dxa"/>
            <w:tcBorders>
              <w:top w:val="single" w:sz="8" w:space="0" w:color="000000"/>
              <w:left w:val="single" w:sz="8" w:space="0" w:color="000000"/>
              <w:bottom w:val="single" w:sz="4" w:space="0" w:color="auto"/>
              <w:right w:val="single" w:sz="8" w:space="0" w:color="000000"/>
            </w:tcBorders>
            <w:shd w:val="clear" w:color="auto" w:fill="FFF2CC" w:themeFill="accent4" w:themeFillTint="33"/>
            <w:tcMar>
              <w:top w:w="72" w:type="dxa"/>
              <w:left w:w="144" w:type="dxa"/>
              <w:bottom w:w="72" w:type="dxa"/>
              <w:right w:w="144" w:type="dxa"/>
            </w:tcMar>
          </w:tcPr>
          <w:p w:rsidR="00ED22B2" w:rsidRPr="00041D86" w:rsidRDefault="00192F3F" w:rsidP="009744D1">
            <w:pPr>
              <w:tabs>
                <w:tab w:val="center" w:pos="4677"/>
                <w:tab w:val="right" w:pos="8931"/>
              </w:tabs>
              <w:spacing w:after="0" w:line="240" w:lineRule="auto"/>
              <w:contextualSpacing/>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Сийдик чиқариш йўллари</w:t>
            </w:r>
            <w:r w:rsidR="009744D1" w:rsidRPr="00041D86">
              <w:rPr>
                <w:rFonts w:ascii="Times New Roman" w:hAnsi="Times New Roman" w:cs="Times New Roman"/>
                <w:color w:val="000000" w:themeColor="text1"/>
                <w:sz w:val="24"/>
                <w:szCs w:val="24"/>
                <w:lang w:val="uz-Cyrl-UZ"/>
              </w:rPr>
              <w:t xml:space="preserve"> </w:t>
            </w:r>
            <w:r w:rsidRPr="00041D86">
              <w:rPr>
                <w:rFonts w:ascii="Times New Roman" w:hAnsi="Times New Roman" w:cs="Times New Roman"/>
                <w:color w:val="000000" w:themeColor="text1"/>
                <w:sz w:val="24"/>
                <w:szCs w:val="24"/>
                <w:lang w:val="uz-Cyrl-UZ"/>
              </w:rPr>
              <w:t xml:space="preserve">инфекциясига </w:t>
            </w:r>
            <w:r w:rsidR="009744D1" w:rsidRPr="00041D86">
              <w:rPr>
                <w:rFonts w:ascii="Times New Roman" w:hAnsi="Times New Roman" w:cs="Times New Roman"/>
                <w:color w:val="000000" w:themeColor="text1"/>
                <w:sz w:val="24"/>
                <w:szCs w:val="24"/>
                <w:lang w:val="uz-Cyrl-UZ"/>
              </w:rPr>
              <w:t xml:space="preserve">жавобининг </w:t>
            </w:r>
            <w:r w:rsidRPr="00041D86">
              <w:rPr>
                <w:rFonts w:ascii="Times New Roman" w:hAnsi="Times New Roman" w:cs="Times New Roman"/>
                <w:color w:val="000000" w:themeColor="text1"/>
                <w:sz w:val="24"/>
                <w:szCs w:val="24"/>
                <w:lang w:val="uz-Cyrl-UZ"/>
              </w:rPr>
              <w:t>регуляцияси бузилиши</w:t>
            </w:r>
            <w:r w:rsidR="009744D1" w:rsidRPr="00041D86">
              <w:rPr>
                <w:rFonts w:ascii="Times New Roman" w:hAnsi="Times New Roman" w:cs="Times New Roman"/>
                <w:color w:val="000000" w:themeColor="text1"/>
                <w:sz w:val="24"/>
                <w:szCs w:val="24"/>
                <w:lang w:val="uz-Cyrl-UZ"/>
              </w:rPr>
              <w:t xml:space="preserve"> туфайли келиб чиққан </w:t>
            </w:r>
            <w:r w:rsidRPr="00041D86">
              <w:rPr>
                <w:rFonts w:ascii="Times New Roman" w:hAnsi="Times New Roman" w:cs="Times New Roman"/>
                <w:color w:val="000000" w:themeColor="text1"/>
                <w:sz w:val="24"/>
                <w:szCs w:val="24"/>
                <w:lang w:val="uz-Cyrl-UZ"/>
              </w:rPr>
              <w:t xml:space="preserve">ҳаёт учун хавфли </w:t>
            </w:r>
            <w:r w:rsidR="009744D1" w:rsidRPr="00041D86">
              <w:rPr>
                <w:rFonts w:ascii="Times New Roman" w:hAnsi="Times New Roman" w:cs="Times New Roman"/>
                <w:color w:val="000000" w:themeColor="text1"/>
                <w:sz w:val="24"/>
                <w:szCs w:val="24"/>
                <w:lang w:val="uz-Cyrl-UZ"/>
              </w:rPr>
              <w:t xml:space="preserve">аъзолар </w:t>
            </w:r>
            <w:r w:rsidRPr="00041D86">
              <w:rPr>
                <w:rFonts w:ascii="Times New Roman" w:hAnsi="Times New Roman" w:cs="Times New Roman"/>
                <w:color w:val="000000" w:themeColor="text1"/>
                <w:sz w:val="24"/>
                <w:szCs w:val="24"/>
                <w:lang w:val="uz-Cyrl-UZ"/>
              </w:rPr>
              <w:t>дисфункцияси</w:t>
            </w:r>
          </w:p>
        </w:tc>
      </w:tr>
      <w:tr w:rsidR="003C33AD" w:rsidRPr="00401410" w:rsidTr="003C33AD">
        <w:trPr>
          <w:trHeight w:val="501"/>
          <w:jc w:val="center"/>
        </w:trPr>
        <w:tc>
          <w:tcPr>
            <w:tcW w:w="528" w:type="dxa"/>
            <w:tcBorders>
              <w:top w:val="single" w:sz="4" w:space="0" w:color="auto"/>
            </w:tcBorders>
            <w:shd w:val="clear" w:color="auto" w:fill="auto"/>
            <w:tcMar>
              <w:top w:w="72" w:type="dxa"/>
              <w:left w:w="144" w:type="dxa"/>
              <w:bottom w:w="72" w:type="dxa"/>
              <w:right w:w="144" w:type="dxa"/>
            </w:tcMar>
          </w:tcPr>
          <w:p w:rsidR="00A3639D" w:rsidRPr="00041D86" w:rsidRDefault="00A3639D" w:rsidP="00AD78DA">
            <w:pPr>
              <w:tabs>
                <w:tab w:val="center" w:pos="4677"/>
                <w:tab w:val="right" w:pos="8931"/>
              </w:tabs>
              <w:spacing w:after="0" w:line="240" w:lineRule="auto"/>
              <w:contextualSpacing/>
              <w:rPr>
                <w:rFonts w:ascii="Times New Roman" w:hAnsi="Times New Roman" w:cs="Times New Roman"/>
                <w:b/>
                <w:i/>
                <w:color w:val="000000" w:themeColor="text1"/>
                <w:sz w:val="24"/>
                <w:szCs w:val="24"/>
                <w:lang w:val="uz-Cyrl-UZ"/>
              </w:rPr>
            </w:pPr>
            <w:r w:rsidRPr="00041D86">
              <w:rPr>
                <w:rFonts w:ascii="Times New Roman" w:hAnsi="Times New Roman" w:cs="Times New Roman"/>
                <w:b/>
                <w:i/>
                <w:color w:val="000000" w:themeColor="text1"/>
                <w:sz w:val="24"/>
                <w:szCs w:val="24"/>
                <w:lang w:val="uz-Cyrl-UZ"/>
              </w:rPr>
              <w:t>*</w:t>
            </w:r>
          </w:p>
        </w:tc>
        <w:tc>
          <w:tcPr>
            <w:tcW w:w="8830" w:type="dxa"/>
            <w:gridSpan w:val="2"/>
            <w:tcBorders>
              <w:top w:val="single" w:sz="4" w:space="0" w:color="auto"/>
            </w:tcBorders>
            <w:shd w:val="clear" w:color="auto" w:fill="auto"/>
            <w:vAlign w:val="center"/>
          </w:tcPr>
          <w:p w:rsidR="00A356ED" w:rsidRPr="00041D86" w:rsidRDefault="009744D1" w:rsidP="00353A50">
            <w:pPr>
              <w:tabs>
                <w:tab w:val="center" w:pos="4677"/>
                <w:tab w:val="right" w:pos="8931"/>
              </w:tabs>
              <w:spacing w:after="0" w:line="240" w:lineRule="auto"/>
              <w:contextualSpacing/>
              <w:jc w:val="both"/>
              <w:rPr>
                <w:rFonts w:ascii="Times New Roman" w:hAnsi="Times New Roman" w:cs="Times New Roman"/>
                <w:i/>
                <w:color w:val="000000" w:themeColor="text1"/>
                <w:sz w:val="24"/>
                <w:szCs w:val="24"/>
                <w:lang w:val="uz-Cyrl-UZ"/>
              </w:rPr>
            </w:pPr>
            <w:r w:rsidRPr="00041D86">
              <w:rPr>
                <w:rFonts w:ascii="Times New Roman" w:hAnsi="Times New Roman" w:cs="Times New Roman"/>
                <w:i/>
                <w:color w:val="000000" w:themeColor="text1"/>
                <w:sz w:val="24"/>
                <w:szCs w:val="24"/>
                <w:lang w:val="uz-Cyrl-UZ"/>
              </w:rPr>
              <w:t xml:space="preserve">СЧЙ анатомик бузилишлари </w:t>
            </w:r>
            <w:r w:rsidR="00A3639D" w:rsidRPr="00041D86">
              <w:rPr>
                <w:rFonts w:ascii="Times New Roman" w:hAnsi="Times New Roman" w:cs="Times New Roman"/>
                <w:i/>
                <w:color w:val="000000" w:themeColor="text1"/>
                <w:sz w:val="24"/>
                <w:szCs w:val="24"/>
              </w:rPr>
              <w:sym w:font="Symbol" w:char="F02D"/>
            </w:r>
            <w:r w:rsidR="00A3639D" w:rsidRPr="00041D86">
              <w:rPr>
                <w:rFonts w:ascii="Times New Roman" w:hAnsi="Times New Roman" w:cs="Times New Roman"/>
                <w:i/>
                <w:color w:val="000000" w:themeColor="text1"/>
                <w:sz w:val="24"/>
                <w:szCs w:val="24"/>
                <w:lang w:val="uz-Cyrl-UZ"/>
              </w:rPr>
              <w:t xml:space="preserve"> </w:t>
            </w:r>
            <w:r w:rsidRPr="00041D86">
              <w:rPr>
                <w:rFonts w:ascii="Times New Roman" w:hAnsi="Times New Roman" w:cs="Times New Roman"/>
                <w:i/>
                <w:color w:val="000000" w:themeColor="text1"/>
                <w:sz w:val="24"/>
                <w:szCs w:val="24"/>
                <w:lang w:val="uz-Cyrl-UZ"/>
              </w:rPr>
              <w:t>пиелоэктазия, гидронефроз, апостематоз, карбункул, абсцесс</w:t>
            </w:r>
            <w:r w:rsidR="00F826C2">
              <w:rPr>
                <w:rFonts w:ascii="Times New Roman" w:hAnsi="Times New Roman" w:cs="Times New Roman"/>
                <w:i/>
                <w:color w:val="000000" w:themeColor="text1"/>
                <w:sz w:val="24"/>
                <w:szCs w:val="24"/>
                <w:lang w:val="uz-Cyrl-UZ"/>
              </w:rPr>
              <w:t xml:space="preserve">, </w:t>
            </w:r>
            <w:r w:rsidR="00F826C2" w:rsidRPr="00F826C2">
              <w:rPr>
                <w:rFonts w:ascii="Times New Roman" w:hAnsi="Times New Roman" w:cs="Times New Roman"/>
                <w:i/>
                <w:color w:val="000000" w:themeColor="text1"/>
                <w:sz w:val="24"/>
                <w:szCs w:val="24"/>
                <w:lang w:val="uz-Cyrl-UZ"/>
              </w:rPr>
              <w:t>қовжираган буйрак</w:t>
            </w:r>
            <w:r w:rsidR="00A356ED" w:rsidRPr="00041D86">
              <w:rPr>
                <w:rFonts w:ascii="Times New Roman" w:hAnsi="Times New Roman" w:cs="Times New Roman"/>
                <w:i/>
                <w:color w:val="000000" w:themeColor="text1"/>
                <w:sz w:val="24"/>
                <w:szCs w:val="24"/>
                <w:lang w:val="uz-Cyrl-UZ"/>
              </w:rPr>
              <w:t xml:space="preserve">; СЧЙ функционал бузилишлари </w:t>
            </w:r>
            <w:r w:rsidR="00A3639D" w:rsidRPr="00041D86">
              <w:rPr>
                <w:rFonts w:ascii="Times New Roman" w:hAnsi="Times New Roman" w:cs="Times New Roman"/>
                <w:i/>
                <w:color w:val="000000" w:themeColor="text1"/>
                <w:sz w:val="24"/>
                <w:szCs w:val="24"/>
              </w:rPr>
              <w:sym w:font="Symbol" w:char="F02D"/>
            </w:r>
            <w:r w:rsidR="00A3639D" w:rsidRPr="00041D86">
              <w:rPr>
                <w:rFonts w:ascii="Times New Roman" w:hAnsi="Times New Roman" w:cs="Times New Roman"/>
                <w:i/>
                <w:color w:val="000000" w:themeColor="text1"/>
                <w:sz w:val="24"/>
                <w:szCs w:val="24"/>
                <w:lang w:val="uz-Cyrl-UZ"/>
              </w:rPr>
              <w:t xml:space="preserve"> </w:t>
            </w:r>
            <w:r w:rsidR="00A356ED" w:rsidRPr="00041D86">
              <w:rPr>
                <w:rFonts w:ascii="Times New Roman" w:hAnsi="Times New Roman" w:cs="Times New Roman"/>
                <w:i/>
                <w:color w:val="000000" w:themeColor="text1"/>
                <w:sz w:val="24"/>
                <w:szCs w:val="24"/>
                <w:lang w:val="uz-Cyrl-UZ"/>
              </w:rPr>
              <w:t>ЎБЕ, СБЕ, СЧЙ рефлюкслари.</w:t>
            </w:r>
          </w:p>
        </w:tc>
      </w:tr>
      <w:tr w:rsidR="00A356ED" w:rsidRPr="00401410" w:rsidTr="003C33AD">
        <w:trPr>
          <w:trHeight w:val="132"/>
          <w:jc w:val="center"/>
        </w:trPr>
        <w:tc>
          <w:tcPr>
            <w:tcW w:w="528" w:type="dxa"/>
            <w:shd w:val="clear" w:color="auto" w:fill="auto"/>
            <w:tcMar>
              <w:top w:w="72" w:type="dxa"/>
              <w:left w:w="144" w:type="dxa"/>
              <w:bottom w:w="72" w:type="dxa"/>
              <w:right w:w="144" w:type="dxa"/>
            </w:tcMar>
          </w:tcPr>
          <w:p w:rsidR="00A356ED" w:rsidRPr="00041D86" w:rsidRDefault="00A356ED" w:rsidP="00AD78DA">
            <w:pPr>
              <w:tabs>
                <w:tab w:val="center" w:pos="4677"/>
                <w:tab w:val="right" w:pos="8931"/>
              </w:tabs>
              <w:spacing w:after="0" w:line="240" w:lineRule="auto"/>
              <w:contextualSpacing/>
              <w:rPr>
                <w:rFonts w:ascii="Times New Roman" w:hAnsi="Times New Roman" w:cs="Times New Roman"/>
                <w:b/>
                <w:i/>
                <w:color w:val="000000" w:themeColor="text1"/>
                <w:sz w:val="24"/>
                <w:szCs w:val="24"/>
                <w:lang w:val="uz-Cyrl-UZ"/>
              </w:rPr>
            </w:pPr>
            <w:r w:rsidRPr="00041D86">
              <w:rPr>
                <w:rFonts w:ascii="Times New Roman" w:hAnsi="Times New Roman" w:cs="Times New Roman"/>
                <w:b/>
                <w:i/>
                <w:color w:val="000000" w:themeColor="text1"/>
                <w:sz w:val="24"/>
                <w:szCs w:val="24"/>
                <w:lang w:val="uz-Cyrl-UZ"/>
              </w:rPr>
              <w:t>**</w:t>
            </w:r>
          </w:p>
        </w:tc>
        <w:tc>
          <w:tcPr>
            <w:tcW w:w="8830" w:type="dxa"/>
            <w:gridSpan w:val="2"/>
            <w:shd w:val="clear" w:color="auto" w:fill="auto"/>
          </w:tcPr>
          <w:p w:rsidR="00A356ED" w:rsidRPr="00041D86" w:rsidRDefault="00A356ED" w:rsidP="00353A50">
            <w:pPr>
              <w:tabs>
                <w:tab w:val="center" w:pos="4677"/>
                <w:tab w:val="right" w:pos="8931"/>
              </w:tabs>
              <w:spacing w:after="0" w:line="240" w:lineRule="auto"/>
              <w:contextualSpacing/>
              <w:rPr>
                <w:rFonts w:ascii="Times New Roman" w:hAnsi="Times New Roman" w:cs="Times New Roman"/>
                <w:i/>
                <w:color w:val="000000" w:themeColor="text1"/>
                <w:sz w:val="24"/>
                <w:szCs w:val="24"/>
                <w:lang w:val="uz-Cyrl-UZ"/>
              </w:rPr>
            </w:pPr>
            <w:r w:rsidRPr="00041D86">
              <w:rPr>
                <w:rFonts w:ascii="Times New Roman" w:hAnsi="Times New Roman" w:cs="Times New Roman"/>
                <w:i/>
                <w:color w:val="000000" w:themeColor="text1"/>
                <w:sz w:val="24"/>
                <w:szCs w:val="24"/>
                <w:lang w:val="uz-Cyrl-UZ"/>
              </w:rPr>
              <w:t>Ҳомиладорлик давридаги барча СЧЙИ асоратланган ҳисобланади.</w:t>
            </w:r>
          </w:p>
        </w:tc>
      </w:tr>
    </w:tbl>
    <w:p w:rsidR="003C33AD" w:rsidRPr="009A0753" w:rsidRDefault="003C33AD" w:rsidP="003C33AD">
      <w:pPr>
        <w:tabs>
          <w:tab w:val="center" w:pos="4677"/>
          <w:tab w:val="right" w:pos="8931"/>
        </w:tabs>
        <w:spacing w:after="0" w:line="240" w:lineRule="auto"/>
        <w:jc w:val="center"/>
        <w:rPr>
          <w:rFonts w:ascii="Times New Roman" w:hAnsi="Times New Roman" w:cs="Times New Roman"/>
          <w:color w:val="000000" w:themeColor="text1"/>
          <w:sz w:val="24"/>
          <w:szCs w:val="24"/>
          <w:lang w:val="uz-Cyrl-UZ"/>
        </w:rPr>
      </w:pPr>
    </w:p>
    <w:p w:rsidR="003C33AD" w:rsidRPr="00041D86" w:rsidRDefault="003C33AD" w:rsidP="003C33AD">
      <w:pPr>
        <w:tabs>
          <w:tab w:val="center" w:pos="4677"/>
          <w:tab w:val="right" w:pos="8931"/>
        </w:tabs>
        <w:spacing w:after="0" w:line="240" w:lineRule="auto"/>
        <w:jc w:val="right"/>
        <w:rPr>
          <w:rFonts w:ascii="Times New Roman" w:hAnsi="Times New Roman" w:cs="Times New Roman"/>
          <w:b/>
          <w:color w:val="000000" w:themeColor="text1"/>
          <w:sz w:val="24"/>
          <w:szCs w:val="24"/>
        </w:rPr>
      </w:pPr>
      <w:r w:rsidRPr="00041D86">
        <w:rPr>
          <w:rFonts w:ascii="Times New Roman" w:hAnsi="Times New Roman" w:cs="Times New Roman"/>
          <w:b/>
          <w:color w:val="000000" w:themeColor="text1"/>
          <w:sz w:val="24"/>
          <w:szCs w:val="24"/>
          <w:lang w:val="uz-Cyrl-UZ"/>
        </w:rPr>
        <w:t>1-расм</w:t>
      </w:r>
      <w:r w:rsidRPr="00041D86">
        <w:rPr>
          <w:rFonts w:ascii="Times New Roman" w:hAnsi="Times New Roman" w:cs="Times New Roman"/>
          <w:b/>
          <w:color w:val="000000" w:themeColor="text1"/>
          <w:sz w:val="24"/>
          <w:szCs w:val="24"/>
        </w:rPr>
        <w:t xml:space="preserve"> </w:t>
      </w:r>
    </w:p>
    <w:p w:rsidR="003C33AD" w:rsidRPr="00041D86" w:rsidRDefault="003C33AD" w:rsidP="003C33AD">
      <w:pPr>
        <w:tabs>
          <w:tab w:val="center" w:pos="4677"/>
          <w:tab w:val="right" w:pos="8931"/>
        </w:tabs>
        <w:spacing w:after="0" w:line="240" w:lineRule="auto"/>
        <w:jc w:val="center"/>
        <w:rPr>
          <w:rFonts w:ascii="Times New Roman" w:hAnsi="Times New Roman" w:cs="Times New Roman"/>
          <w:b/>
          <w:color w:val="000000" w:themeColor="text1"/>
          <w:sz w:val="24"/>
          <w:szCs w:val="24"/>
        </w:rPr>
      </w:pPr>
      <w:r w:rsidRPr="00041D86">
        <w:rPr>
          <w:rFonts w:ascii="Times New Roman" w:hAnsi="Times New Roman" w:cs="Times New Roman"/>
          <w:b/>
          <w:color w:val="000000" w:themeColor="text1"/>
          <w:sz w:val="24"/>
          <w:szCs w:val="24"/>
          <w:lang w:val="uz-Cyrl-UZ"/>
        </w:rPr>
        <w:t xml:space="preserve">Асоратланган ва асоратланмаган СЧЙИ </w:t>
      </w:r>
      <w:r w:rsidRPr="00041D86">
        <w:rPr>
          <w:rFonts w:ascii="Times New Roman" w:hAnsi="Times New Roman" w:cs="Times New Roman"/>
          <w:b/>
          <w:color w:val="000000" w:themeColor="text1"/>
          <w:sz w:val="24"/>
          <w:szCs w:val="24"/>
        </w:rPr>
        <w:t>концепция</w:t>
      </w:r>
      <w:r w:rsidRPr="00041D86">
        <w:rPr>
          <w:rFonts w:ascii="Times New Roman" w:hAnsi="Times New Roman" w:cs="Times New Roman"/>
          <w:b/>
          <w:color w:val="000000" w:themeColor="text1"/>
          <w:sz w:val="24"/>
          <w:szCs w:val="24"/>
          <w:lang w:val="uz-Cyrl-UZ"/>
        </w:rPr>
        <w:t>си (ЕУА, 2020 й.)</w:t>
      </w:r>
    </w:p>
    <w:p w:rsidR="003C33AD" w:rsidRPr="00041D86" w:rsidRDefault="003C33AD" w:rsidP="003C33AD">
      <w:pPr>
        <w:tabs>
          <w:tab w:val="center" w:pos="4677"/>
          <w:tab w:val="right" w:pos="8931"/>
        </w:tabs>
        <w:spacing w:after="0" w:line="240" w:lineRule="auto"/>
        <w:jc w:val="center"/>
        <w:rPr>
          <w:rFonts w:ascii="Times New Roman" w:hAnsi="Times New Roman" w:cs="Times New Roman"/>
          <w:color w:val="000000" w:themeColor="text1"/>
          <w:sz w:val="24"/>
          <w:szCs w:val="24"/>
        </w:rPr>
      </w:pPr>
      <w:r w:rsidRPr="00041D86">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61312" behindDoc="0" locked="0" layoutInCell="1" allowOverlap="1" wp14:anchorId="4DC53898" wp14:editId="22191109">
                <wp:simplePos x="0" y="0"/>
                <wp:positionH relativeFrom="column">
                  <wp:posOffset>2082800</wp:posOffset>
                </wp:positionH>
                <wp:positionV relativeFrom="paragraph">
                  <wp:posOffset>121920</wp:posOffset>
                </wp:positionV>
                <wp:extent cx="2028825" cy="324485"/>
                <wp:effectExtent l="0" t="0" r="28575" b="18415"/>
                <wp:wrapNone/>
                <wp:docPr id="12" name="Прямоугольник 12"/>
                <wp:cNvGraphicFramePr/>
                <a:graphic xmlns:a="http://schemas.openxmlformats.org/drawingml/2006/main">
                  <a:graphicData uri="http://schemas.microsoft.com/office/word/2010/wordprocessingShape">
                    <wps:wsp>
                      <wps:cNvSpPr/>
                      <wps:spPr>
                        <a:xfrm>
                          <a:off x="0" y="0"/>
                          <a:ext cx="2028825" cy="3244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E2048" w:rsidRPr="003C33AD" w:rsidRDefault="00BE2048" w:rsidP="003C33AD">
                            <w:pPr>
                              <w:jc w:val="center"/>
                              <w:rPr>
                                <w:rFonts w:ascii="Times New Roman" w:hAnsi="Times New Roman" w:cs="Times New Roman"/>
                                <w:color w:val="000000" w:themeColor="text1"/>
                                <w:sz w:val="24"/>
                              </w:rPr>
                            </w:pPr>
                            <w:r w:rsidRPr="003C33AD">
                              <w:rPr>
                                <w:rFonts w:ascii="Times New Roman" w:hAnsi="Times New Roman" w:cs="Times New Roman"/>
                                <w:color w:val="000000" w:themeColor="text1"/>
                                <w:sz w:val="24"/>
                              </w:rPr>
                              <w:t>Цистит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26" style="position:absolute;left:0;text-align:left;margin-left:164pt;margin-top:9.6pt;width:159.75pt;height:2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" fillcolor="white [3212]" strokecolor="#1f4d78 [1604]" strokeweight="1pt">
                <v:textbox>
                  <w:txbxContent>
                    <w:p w:rsidR="00BE2048" w:rsidRPr="003C33AD" w:rsidRDefault="00BE2048" w:rsidP="003C33AD">
                      <w:pPr>
                        <w:jc w:val="center"/>
                        <w:rPr>
                          <w:rFonts w:ascii="Times New Roman" w:hAnsi="Times New Roman" w:cs="Times New Roman"/>
                          <w:color w:val="000000" w:themeColor="text1"/>
                          <w:sz w:val="24"/>
                        </w:rPr>
                      </w:pPr>
                      <w:r w:rsidRPr="003C33AD">
                        <w:rPr>
                          <w:rFonts w:ascii="Times New Roman" w:hAnsi="Times New Roman" w:cs="Times New Roman"/>
                          <w:color w:val="000000" w:themeColor="text1"/>
                          <w:sz w:val="24"/>
                        </w:rPr>
                        <w:t>Цистит</w:t>
                      </w:r>
                    </w:p>
                  </w:txbxContent>
                </v:textbox>
              </v:rect>
            </w:pict>
          </mc:Fallback>
        </mc:AlternateContent>
      </w:r>
    </w:p>
    <w:p w:rsidR="003C33AD" w:rsidRPr="00041D86" w:rsidRDefault="003C33AD" w:rsidP="003C33AD">
      <w:pPr>
        <w:tabs>
          <w:tab w:val="center" w:pos="4677"/>
          <w:tab w:val="right" w:pos="8931"/>
        </w:tabs>
        <w:spacing w:after="0" w:line="240" w:lineRule="auto"/>
        <w:rPr>
          <w:rFonts w:ascii="Times New Roman" w:hAnsi="Times New Roman" w:cs="Times New Roman"/>
          <w:b/>
          <w:color w:val="000000" w:themeColor="text1"/>
          <w:sz w:val="24"/>
          <w:szCs w:val="24"/>
        </w:rPr>
      </w:pPr>
    </w:p>
    <w:p w:rsidR="003C33AD" w:rsidRPr="00041D86" w:rsidRDefault="003C33AD" w:rsidP="003C33AD">
      <w:pPr>
        <w:tabs>
          <w:tab w:val="center" w:pos="4677"/>
          <w:tab w:val="right" w:pos="8931"/>
        </w:tabs>
        <w:spacing w:after="0" w:line="240" w:lineRule="auto"/>
        <w:rPr>
          <w:rFonts w:ascii="Times New Roman" w:hAnsi="Times New Roman" w:cs="Times New Roman"/>
          <w:b/>
          <w:color w:val="000000" w:themeColor="text1"/>
          <w:sz w:val="24"/>
          <w:szCs w:val="24"/>
        </w:rPr>
      </w:pPr>
      <w:r w:rsidRPr="00041D86">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60288" behindDoc="0" locked="0" layoutInCell="1" allowOverlap="1" wp14:anchorId="36AF5CBD" wp14:editId="008589AB">
                <wp:simplePos x="0" y="0"/>
                <wp:positionH relativeFrom="column">
                  <wp:posOffset>-123402</wp:posOffset>
                </wp:positionH>
                <wp:positionV relativeFrom="paragraph">
                  <wp:posOffset>179704</wp:posOffset>
                </wp:positionV>
                <wp:extent cx="1600200" cy="541867"/>
                <wp:effectExtent l="0" t="0" r="19050" b="10795"/>
                <wp:wrapNone/>
                <wp:docPr id="7" name="Прямоугольник 7"/>
                <wp:cNvGraphicFramePr/>
                <a:graphic xmlns:a="http://schemas.openxmlformats.org/drawingml/2006/main">
                  <a:graphicData uri="http://schemas.microsoft.com/office/word/2010/wordprocessingShape">
                    <wps:wsp>
                      <wps:cNvSpPr/>
                      <wps:spPr>
                        <a:xfrm>
                          <a:off x="0" y="0"/>
                          <a:ext cx="1600200" cy="541867"/>
                        </a:xfrm>
                        <a:prstGeom prst="rect">
                          <a:avLst/>
                        </a:prstGeom>
                      </wps:spPr>
                      <wps:style>
                        <a:lnRef idx="2">
                          <a:schemeClr val="accent6"/>
                        </a:lnRef>
                        <a:fillRef idx="1">
                          <a:schemeClr val="lt1"/>
                        </a:fillRef>
                        <a:effectRef idx="0">
                          <a:schemeClr val="accent6"/>
                        </a:effectRef>
                        <a:fontRef idx="minor">
                          <a:schemeClr val="dk1"/>
                        </a:fontRef>
                      </wps:style>
                      <wps:txbx>
                        <w:txbxContent>
                          <w:p w:rsidR="00BE2048" w:rsidRPr="003C33AD" w:rsidRDefault="00BE2048" w:rsidP="003C33AD">
                            <w:pPr>
                              <w:spacing w:after="0" w:line="240" w:lineRule="auto"/>
                              <w:jc w:val="center"/>
                              <w:rPr>
                                <w:rFonts w:ascii="Times New Roman" w:hAnsi="Times New Roman" w:cs="Times New Roman"/>
                                <w:b/>
                                <w:sz w:val="24"/>
                                <w:lang w:val="uz-Cyrl-UZ"/>
                              </w:rPr>
                            </w:pPr>
                            <w:r w:rsidRPr="003C33AD">
                              <w:rPr>
                                <w:rFonts w:ascii="Times New Roman" w:hAnsi="Times New Roman" w:cs="Times New Roman"/>
                                <w:b/>
                                <w:sz w:val="24"/>
                              </w:rPr>
                              <w:t>Асоратлан</w:t>
                            </w:r>
                            <w:r w:rsidRPr="003C33AD">
                              <w:rPr>
                                <w:rFonts w:ascii="Times New Roman" w:hAnsi="Times New Roman" w:cs="Times New Roman"/>
                                <w:b/>
                                <w:sz w:val="24"/>
                                <w:lang w:val="uz-Cyrl-UZ"/>
                              </w:rPr>
                              <w:t>ма</w:t>
                            </w:r>
                            <w:r w:rsidRPr="003C33AD">
                              <w:rPr>
                                <w:rFonts w:ascii="Times New Roman" w:hAnsi="Times New Roman" w:cs="Times New Roman"/>
                                <w:b/>
                                <w:sz w:val="24"/>
                              </w:rPr>
                              <w:t>ган</w:t>
                            </w:r>
                            <w:r w:rsidRPr="003C33AD">
                              <w:rPr>
                                <w:rFonts w:ascii="Times New Roman" w:hAnsi="Times New Roman" w:cs="Times New Roman"/>
                                <w:b/>
                                <w:sz w:val="24"/>
                                <w:lang w:val="uz-Cyrl-UZ"/>
                              </w:rPr>
                              <w:t xml:space="preserve"> СЧЙИ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7" style="position:absolute;margin-left:-9.7pt;margin-top:14.15pt;width:126pt;height:4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" fillcolor="white [3201]" strokecolor="#70ad47 [3209]" strokeweight="1pt">
                <v:textbox>
                  <w:txbxContent>
                    <w:p w:rsidR="00BE2048" w:rsidRPr="003C33AD" w:rsidRDefault="00BE2048" w:rsidP="003C33AD">
                      <w:pPr>
                        <w:spacing w:after="0" w:line="240" w:lineRule="auto"/>
                        <w:jc w:val="center"/>
                        <w:rPr>
                          <w:rFonts w:ascii="Times New Roman" w:hAnsi="Times New Roman" w:cs="Times New Roman"/>
                          <w:b/>
                          <w:sz w:val="24"/>
                          <w:lang w:val="uz-Cyrl-UZ"/>
                        </w:rPr>
                      </w:pPr>
                      <w:r w:rsidRPr="003C33AD">
                        <w:rPr>
                          <w:rFonts w:ascii="Times New Roman" w:hAnsi="Times New Roman" w:cs="Times New Roman"/>
                          <w:b/>
                          <w:sz w:val="24"/>
                        </w:rPr>
                        <w:t>Асоратлан</w:t>
                      </w:r>
                      <w:r w:rsidRPr="003C33AD">
                        <w:rPr>
                          <w:rFonts w:ascii="Times New Roman" w:hAnsi="Times New Roman" w:cs="Times New Roman"/>
                          <w:b/>
                          <w:sz w:val="24"/>
                          <w:lang w:val="uz-Cyrl-UZ"/>
                        </w:rPr>
                        <w:t>ма</w:t>
                      </w:r>
                      <w:r w:rsidRPr="003C33AD">
                        <w:rPr>
                          <w:rFonts w:ascii="Times New Roman" w:hAnsi="Times New Roman" w:cs="Times New Roman"/>
                          <w:b/>
                          <w:sz w:val="24"/>
                        </w:rPr>
                        <w:t>ган</w:t>
                      </w:r>
                      <w:r w:rsidRPr="003C33AD">
                        <w:rPr>
                          <w:rFonts w:ascii="Times New Roman" w:hAnsi="Times New Roman" w:cs="Times New Roman"/>
                          <w:b/>
                          <w:sz w:val="24"/>
                          <w:lang w:val="uz-Cyrl-UZ"/>
                        </w:rPr>
                        <w:t xml:space="preserve"> СЧЙИ</w:t>
                      </w:r>
                    </w:p>
                  </w:txbxContent>
                </v:textbox>
              </v:rect>
            </w:pict>
          </mc:Fallback>
        </mc:AlternateContent>
      </w:r>
      <w:r w:rsidRPr="00041D86">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71552" behindDoc="0" locked="0" layoutInCell="1" allowOverlap="1" wp14:anchorId="1DFF11C8" wp14:editId="5D59E306">
                <wp:simplePos x="0" y="0"/>
                <wp:positionH relativeFrom="column">
                  <wp:posOffset>4089823</wp:posOffset>
                </wp:positionH>
                <wp:positionV relativeFrom="paragraph">
                  <wp:posOffset>95038</wp:posOffset>
                </wp:positionV>
                <wp:extent cx="350309" cy="330200"/>
                <wp:effectExtent l="38100" t="38100" r="31115" b="31750"/>
                <wp:wrapNone/>
                <wp:docPr id="9" name="Прямая со стрелкой 9"/>
                <wp:cNvGraphicFramePr/>
                <a:graphic xmlns:a="http://schemas.openxmlformats.org/drawingml/2006/main">
                  <a:graphicData uri="http://schemas.microsoft.com/office/word/2010/wordprocessingShape">
                    <wps:wsp>
                      <wps:cNvCnPr/>
                      <wps:spPr>
                        <a:xfrm flipH="1" flipV="1">
                          <a:off x="0" y="0"/>
                          <a:ext cx="350309" cy="330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11A0F16" id="_x0000_t32" coordsize="21600,21600" o:spt="32" o:oned="t" path="m,l21600,21600e" filled="f">
                <v:path arrowok="t" fillok="f" o:connecttype="none"/>
                <o:lock v:ext="edit" shapetype="t"/>
              </v:shapetype>
              <v:shape id="Прямая со стрелкой 9" o:spid="_x0000_s1026" type="#_x0000_t32" style="position:absolute;margin-left:322.05pt;margin-top:7.5pt;width:27.6pt;height:26pt;flip:x 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" strokecolor="#5b9bd5 [3204]" strokeweight=".5pt">
                <v:stroke endarrow="block" joinstyle="miter"/>
              </v:shape>
            </w:pict>
          </mc:Fallback>
        </mc:AlternateContent>
      </w:r>
      <w:r w:rsidRPr="00041D86">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68480" behindDoc="0" locked="0" layoutInCell="1" allowOverlap="1" wp14:anchorId="5C673974" wp14:editId="7F13F83F">
                <wp:simplePos x="0" y="0"/>
                <wp:positionH relativeFrom="column">
                  <wp:posOffset>1502198</wp:posOffset>
                </wp:positionH>
                <wp:positionV relativeFrom="paragraph">
                  <wp:posOffset>95038</wp:posOffset>
                </wp:positionV>
                <wp:extent cx="491067" cy="364067"/>
                <wp:effectExtent l="0" t="38100" r="61595" b="36195"/>
                <wp:wrapNone/>
                <wp:docPr id="2" name="Прямая со стрелкой 2"/>
                <wp:cNvGraphicFramePr/>
                <a:graphic xmlns:a="http://schemas.openxmlformats.org/drawingml/2006/main">
                  <a:graphicData uri="http://schemas.microsoft.com/office/word/2010/wordprocessingShape">
                    <wps:wsp>
                      <wps:cNvCnPr/>
                      <wps:spPr>
                        <a:xfrm flipV="1">
                          <a:off x="0" y="0"/>
                          <a:ext cx="491067" cy="3640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4EEA90F" id="Прямая со стрелкой 2" o:spid="_x0000_s1026" type="#_x0000_t32" style="position:absolute;margin-left:118.3pt;margin-top:7.5pt;width:38.65pt;height:28.6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" strokecolor="#5b9bd5 [3204]" strokeweight=".5pt">
                <v:stroke endarrow="block" joinstyle="miter"/>
              </v:shape>
            </w:pict>
          </mc:Fallback>
        </mc:AlternateContent>
      </w:r>
    </w:p>
    <w:p w:rsidR="003C33AD" w:rsidRPr="00041D86" w:rsidRDefault="003C33AD" w:rsidP="003C33AD">
      <w:pPr>
        <w:tabs>
          <w:tab w:val="center" w:pos="4677"/>
          <w:tab w:val="right" w:pos="8931"/>
        </w:tabs>
        <w:spacing w:after="0" w:line="240" w:lineRule="auto"/>
        <w:rPr>
          <w:rFonts w:ascii="Times New Roman" w:hAnsi="Times New Roman" w:cs="Times New Roman"/>
          <w:b/>
          <w:color w:val="000000" w:themeColor="text1"/>
          <w:sz w:val="24"/>
          <w:szCs w:val="24"/>
        </w:rPr>
      </w:pPr>
      <w:r w:rsidRPr="00041D86">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62336" behindDoc="0" locked="0" layoutInCell="1" allowOverlap="1" wp14:anchorId="3C277250" wp14:editId="5059306B">
                <wp:simplePos x="0" y="0"/>
                <wp:positionH relativeFrom="column">
                  <wp:posOffset>2044065</wp:posOffset>
                </wp:positionH>
                <wp:positionV relativeFrom="paragraph">
                  <wp:posOffset>123190</wp:posOffset>
                </wp:positionV>
                <wp:extent cx="2028825" cy="389255"/>
                <wp:effectExtent l="0" t="0" r="28575" b="10795"/>
                <wp:wrapNone/>
                <wp:docPr id="13" name="Прямоугольник 13"/>
                <wp:cNvGraphicFramePr/>
                <a:graphic xmlns:a="http://schemas.openxmlformats.org/drawingml/2006/main">
                  <a:graphicData uri="http://schemas.microsoft.com/office/word/2010/wordprocessingShape">
                    <wps:wsp>
                      <wps:cNvSpPr/>
                      <wps:spPr>
                        <a:xfrm>
                          <a:off x="0" y="0"/>
                          <a:ext cx="2028825" cy="3892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E2048" w:rsidRPr="003C33AD" w:rsidRDefault="00BE2048" w:rsidP="003C33AD">
                            <w:pPr>
                              <w:spacing w:after="0"/>
                              <w:jc w:val="center"/>
                              <w:rPr>
                                <w:rFonts w:ascii="Times New Roman" w:hAnsi="Times New Roman" w:cs="Times New Roman"/>
                                <w:color w:val="000000" w:themeColor="text1"/>
                                <w:sz w:val="24"/>
                              </w:rPr>
                            </w:pPr>
                            <w:r w:rsidRPr="003C33AD">
                              <w:rPr>
                                <w:rFonts w:ascii="Times New Roman" w:hAnsi="Times New Roman" w:cs="Times New Roman"/>
                                <w:color w:val="000000" w:themeColor="text1"/>
                                <w:sz w:val="24"/>
                              </w:rPr>
                              <w:t>Пиелонефрит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28" style="position:absolute;margin-left:160.95pt;margin-top:9.7pt;width:159.75pt;height:3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" fillcolor="white [3212]" strokecolor="#1f4d78 [1604]" strokeweight="1pt">
                <v:textbox>
                  <w:txbxContent>
                    <w:p w:rsidR="00BE2048" w:rsidRPr="003C33AD" w:rsidRDefault="00BE2048" w:rsidP="003C33AD">
                      <w:pPr>
                        <w:spacing w:after="0"/>
                        <w:jc w:val="center"/>
                        <w:rPr>
                          <w:rFonts w:ascii="Times New Roman" w:hAnsi="Times New Roman" w:cs="Times New Roman"/>
                          <w:color w:val="000000" w:themeColor="text1"/>
                          <w:sz w:val="24"/>
                        </w:rPr>
                      </w:pPr>
                      <w:r w:rsidRPr="003C33AD">
                        <w:rPr>
                          <w:rFonts w:ascii="Times New Roman" w:hAnsi="Times New Roman" w:cs="Times New Roman"/>
                          <w:color w:val="000000" w:themeColor="text1"/>
                          <w:sz w:val="24"/>
                        </w:rPr>
                        <w:t>Пиелонефрит</w:t>
                      </w:r>
                    </w:p>
                  </w:txbxContent>
                </v:textbox>
              </v:rect>
            </w:pict>
          </mc:Fallback>
        </mc:AlternateContent>
      </w:r>
      <w:r w:rsidRPr="00041D86">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66432" behindDoc="0" locked="0" layoutInCell="1" allowOverlap="1" wp14:anchorId="08A34C0C" wp14:editId="7BA90D4C">
                <wp:simplePos x="0" y="0"/>
                <wp:positionH relativeFrom="column">
                  <wp:posOffset>4457065</wp:posOffset>
                </wp:positionH>
                <wp:positionV relativeFrom="paragraph">
                  <wp:posOffset>4445</wp:posOffset>
                </wp:positionV>
                <wp:extent cx="1533525" cy="558800"/>
                <wp:effectExtent l="0" t="0" r="28575" b="12700"/>
                <wp:wrapNone/>
                <wp:docPr id="29" name="Прямоугольник 29"/>
                <wp:cNvGraphicFramePr/>
                <a:graphic xmlns:a="http://schemas.openxmlformats.org/drawingml/2006/main">
                  <a:graphicData uri="http://schemas.microsoft.com/office/word/2010/wordprocessingShape">
                    <wps:wsp>
                      <wps:cNvSpPr/>
                      <wps:spPr>
                        <a:xfrm>
                          <a:off x="0" y="0"/>
                          <a:ext cx="1533525" cy="558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BE2048" w:rsidRPr="00235A13" w:rsidRDefault="00BE2048" w:rsidP="003C33AD">
                            <w:pPr>
                              <w:spacing w:after="0" w:line="240" w:lineRule="auto"/>
                              <w:jc w:val="center"/>
                              <w:rPr>
                                <w:rFonts w:ascii="Times New Roman" w:hAnsi="Times New Roman" w:cs="Times New Roman"/>
                              </w:rPr>
                            </w:pPr>
                            <w:r w:rsidRPr="00235A13">
                              <w:rPr>
                                <w:rFonts w:ascii="Times New Roman" w:hAnsi="Times New Roman" w:cs="Times New Roman"/>
                                <w:b/>
                                <w:sz w:val="24"/>
                              </w:rPr>
                              <w:t>Асоратланган</w:t>
                            </w:r>
                            <w:r w:rsidRPr="00235A13">
                              <w:rPr>
                                <w:rFonts w:ascii="Times New Roman" w:hAnsi="Times New Roman" w:cs="Times New Roman"/>
                                <w:b/>
                                <w:sz w:val="24"/>
                                <w:lang w:val="uz-Cyrl-UZ"/>
                              </w:rPr>
                              <w:t xml:space="preserve"> СЧЙИ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9" o:spid="_x0000_s1029" style="position:absolute;margin-left:350.95pt;margin-top:.35pt;width:120.75pt;height:4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" fillcolor="white [3201]" strokecolor="#70ad47 [3209]" strokeweight="1pt">
                <v:textbox>
                  <w:txbxContent>
                    <w:p w:rsidR="00BE2048" w:rsidRPr="00235A13" w:rsidRDefault="00BE2048" w:rsidP="003C33AD">
                      <w:pPr>
                        <w:spacing w:after="0" w:line="240" w:lineRule="auto"/>
                        <w:jc w:val="center"/>
                        <w:rPr>
                          <w:rFonts w:ascii="Times New Roman" w:hAnsi="Times New Roman" w:cs="Times New Roman"/>
                        </w:rPr>
                      </w:pPr>
                      <w:r w:rsidRPr="00235A13">
                        <w:rPr>
                          <w:rFonts w:ascii="Times New Roman" w:hAnsi="Times New Roman" w:cs="Times New Roman"/>
                          <w:b/>
                          <w:sz w:val="24"/>
                        </w:rPr>
                        <w:t>Асоратланган</w:t>
                      </w:r>
                      <w:r w:rsidRPr="00235A13">
                        <w:rPr>
                          <w:rFonts w:ascii="Times New Roman" w:hAnsi="Times New Roman" w:cs="Times New Roman"/>
                          <w:b/>
                          <w:sz w:val="24"/>
                          <w:lang w:val="uz-Cyrl-UZ"/>
                        </w:rPr>
                        <w:t xml:space="preserve"> СЧЙИ</w:t>
                      </w:r>
                    </w:p>
                  </w:txbxContent>
                </v:textbox>
              </v:rect>
            </w:pict>
          </mc:Fallback>
        </mc:AlternateContent>
      </w:r>
    </w:p>
    <w:p w:rsidR="003C33AD" w:rsidRPr="00041D86" w:rsidRDefault="003C33AD" w:rsidP="003C33AD">
      <w:pPr>
        <w:tabs>
          <w:tab w:val="center" w:pos="4677"/>
          <w:tab w:val="right" w:pos="8931"/>
        </w:tabs>
        <w:spacing w:after="0" w:line="240" w:lineRule="auto"/>
        <w:ind w:firstLine="708"/>
        <w:rPr>
          <w:rFonts w:ascii="Times New Roman" w:hAnsi="Times New Roman" w:cs="Times New Roman"/>
          <w:b/>
          <w:color w:val="000000" w:themeColor="text1"/>
          <w:sz w:val="24"/>
          <w:szCs w:val="24"/>
        </w:rPr>
      </w:pPr>
      <w:r w:rsidRPr="00041D86">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69504" behindDoc="0" locked="0" layoutInCell="1" allowOverlap="1" wp14:anchorId="1F700B81" wp14:editId="2876271C">
                <wp:simplePos x="0" y="0"/>
                <wp:positionH relativeFrom="column">
                  <wp:posOffset>4072890</wp:posOffset>
                </wp:positionH>
                <wp:positionV relativeFrom="paragraph">
                  <wp:posOffset>176318</wp:posOffset>
                </wp:positionV>
                <wp:extent cx="350308" cy="25400"/>
                <wp:effectExtent l="38100" t="57150" r="0" b="88900"/>
                <wp:wrapNone/>
                <wp:docPr id="10" name="Прямая со стрелкой 10"/>
                <wp:cNvGraphicFramePr/>
                <a:graphic xmlns:a="http://schemas.openxmlformats.org/drawingml/2006/main">
                  <a:graphicData uri="http://schemas.microsoft.com/office/word/2010/wordprocessingShape">
                    <wps:wsp>
                      <wps:cNvCnPr/>
                      <wps:spPr>
                        <a:xfrm flipH="1">
                          <a:off x="0" y="0"/>
                          <a:ext cx="350308" cy="25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17F8EDC" id="Прямая со стрелкой 10" o:spid="_x0000_s1026" type="#_x0000_t32" style="position:absolute;margin-left:320.7pt;margin-top:13.9pt;width:27.6pt;height:2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" strokecolor="#5b9bd5 [3204]" strokeweight=".5pt">
                <v:stroke endarrow="block" joinstyle="miter"/>
              </v:shape>
            </w:pict>
          </mc:Fallback>
        </mc:AlternateContent>
      </w:r>
      <w:r w:rsidRPr="00041D86">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67456" behindDoc="0" locked="0" layoutInCell="1" allowOverlap="1" wp14:anchorId="57C72F71" wp14:editId="0F73ECD4">
                <wp:simplePos x="0" y="0"/>
                <wp:positionH relativeFrom="column">
                  <wp:posOffset>1502198</wp:posOffset>
                </wp:positionH>
                <wp:positionV relativeFrom="paragraph">
                  <wp:posOffset>142452</wp:posOffset>
                </wp:positionV>
                <wp:extent cx="532977" cy="16933"/>
                <wp:effectExtent l="0" t="76200" r="19685" b="78740"/>
                <wp:wrapNone/>
                <wp:docPr id="8" name="Прямая со стрелкой 8"/>
                <wp:cNvGraphicFramePr/>
                <a:graphic xmlns:a="http://schemas.openxmlformats.org/drawingml/2006/main">
                  <a:graphicData uri="http://schemas.microsoft.com/office/word/2010/wordprocessingShape">
                    <wps:wsp>
                      <wps:cNvCnPr/>
                      <wps:spPr>
                        <a:xfrm flipV="1">
                          <a:off x="0" y="0"/>
                          <a:ext cx="532977" cy="169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6BE5677" id="Прямая со стрелкой 8" o:spid="_x0000_s1026" type="#_x0000_t32" style="position:absolute;margin-left:118.3pt;margin-top:11.2pt;width:41.95pt;height:1.3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" strokecolor="#5b9bd5 [3204]" strokeweight=".5pt">
                <v:stroke endarrow="block" joinstyle="miter"/>
              </v:shape>
            </w:pict>
          </mc:Fallback>
        </mc:AlternateContent>
      </w:r>
    </w:p>
    <w:p w:rsidR="003C33AD" w:rsidRPr="00041D86" w:rsidRDefault="003C33AD" w:rsidP="003C33AD">
      <w:pPr>
        <w:tabs>
          <w:tab w:val="center" w:pos="4677"/>
          <w:tab w:val="right" w:pos="8931"/>
        </w:tabs>
        <w:spacing w:after="0" w:line="240" w:lineRule="auto"/>
        <w:rPr>
          <w:rFonts w:ascii="Times New Roman" w:hAnsi="Times New Roman" w:cs="Times New Roman"/>
          <w:b/>
          <w:color w:val="000000" w:themeColor="text1"/>
          <w:sz w:val="24"/>
          <w:szCs w:val="24"/>
        </w:rPr>
      </w:pPr>
      <w:r w:rsidRPr="00041D86">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73600" behindDoc="0" locked="0" layoutInCell="1" allowOverlap="1" wp14:anchorId="6D512E45" wp14:editId="5E69022E">
                <wp:simplePos x="0" y="0"/>
                <wp:positionH relativeFrom="column">
                  <wp:posOffset>4126865</wp:posOffset>
                </wp:positionH>
                <wp:positionV relativeFrom="paragraph">
                  <wp:posOffset>161925</wp:posOffset>
                </wp:positionV>
                <wp:extent cx="338667" cy="863600"/>
                <wp:effectExtent l="38100" t="0" r="23495" b="50800"/>
                <wp:wrapNone/>
                <wp:docPr id="16" name="Прямая со стрелкой 16"/>
                <wp:cNvGraphicFramePr/>
                <a:graphic xmlns:a="http://schemas.openxmlformats.org/drawingml/2006/main">
                  <a:graphicData uri="http://schemas.microsoft.com/office/word/2010/wordprocessingShape">
                    <wps:wsp>
                      <wps:cNvCnPr/>
                      <wps:spPr>
                        <a:xfrm flipH="1">
                          <a:off x="0" y="0"/>
                          <a:ext cx="338667" cy="863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6FAFEA6" id="Прямая со стрелкой 16" o:spid="_x0000_s1026" type="#_x0000_t32" style="position:absolute;margin-left:324.95pt;margin-top:12.75pt;width:26.65pt;height:68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" strokecolor="#5b9bd5 [3204]" strokeweight=".5pt">
                <v:stroke endarrow="block" joinstyle="miter"/>
              </v:shape>
            </w:pict>
          </mc:Fallback>
        </mc:AlternateContent>
      </w:r>
      <w:r w:rsidRPr="00041D86">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72576" behindDoc="0" locked="0" layoutInCell="1" allowOverlap="1" wp14:anchorId="7D8574F3" wp14:editId="03E4911B">
                <wp:simplePos x="0" y="0"/>
                <wp:positionH relativeFrom="column">
                  <wp:posOffset>4135332</wp:posOffset>
                </wp:positionH>
                <wp:positionV relativeFrom="paragraph">
                  <wp:posOffset>77258</wp:posOffset>
                </wp:positionV>
                <wp:extent cx="307551" cy="338667"/>
                <wp:effectExtent l="38100" t="0" r="35560" b="61595"/>
                <wp:wrapNone/>
                <wp:docPr id="11" name="Прямая со стрелкой 11"/>
                <wp:cNvGraphicFramePr/>
                <a:graphic xmlns:a="http://schemas.openxmlformats.org/drawingml/2006/main">
                  <a:graphicData uri="http://schemas.microsoft.com/office/word/2010/wordprocessingShape">
                    <wps:wsp>
                      <wps:cNvCnPr/>
                      <wps:spPr>
                        <a:xfrm flipH="1">
                          <a:off x="0" y="0"/>
                          <a:ext cx="307551" cy="3386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BCC91EC" id="Прямая со стрелкой 11" o:spid="_x0000_s1026" type="#_x0000_t32" style="position:absolute;margin-left:325.6pt;margin-top:6.1pt;width:24.2pt;height:26.6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" strokecolor="#5b9bd5 [3204]" strokeweight=".5pt">
                <v:stroke endarrow="block" joinstyle="miter"/>
              </v:shape>
            </w:pict>
          </mc:Fallback>
        </mc:AlternateContent>
      </w:r>
      <w:r w:rsidRPr="00041D86">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70528" behindDoc="0" locked="0" layoutInCell="1" allowOverlap="1" wp14:anchorId="729F71FA" wp14:editId="69E4745C">
                <wp:simplePos x="0" y="0"/>
                <wp:positionH relativeFrom="column">
                  <wp:posOffset>1510665</wp:posOffset>
                </wp:positionH>
                <wp:positionV relativeFrom="paragraph">
                  <wp:posOffset>26458</wp:posOffset>
                </wp:positionV>
                <wp:extent cx="524510" cy="431800"/>
                <wp:effectExtent l="0" t="0" r="66040" b="63500"/>
                <wp:wrapNone/>
                <wp:docPr id="4" name="Прямая со стрелкой 4"/>
                <wp:cNvGraphicFramePr/>
                <a:graphic xmlns:a="http://schemas.openxmlformats.org/drawingml/2006/main">
                  <a:graphicData uri="http://schemas.microsoft.com/office/word/2010/wordprocessingShape">
                    <wps:wsp>
                      <wps:cNvCnPr/>
                      <wps:spPr>
                        <a:xfrm>
                          <a:off x="0" y="0"/>
                          <a:ext cx="524510" cy="431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88B7582" id="Прямая со стрелкой 4" o:spid="_x0000_s1026" type="#_x0000_t32" style="position:absolute;margin-left:118.95pt;margin-top:2.1pt;width:41.3pt;height:3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" strokecolor="#5b9bd5 [3204]" strokeweight=".5pt">
                <v:stroke endarrow="block" joinstyle="miter"/>
              </v:shape>
            </w:pict>
          </mc:Fallback>
        </mc:AlternateContent>
      </w:r>
    </w:p>
    <w:p w:rsidR="003C33AD" w:rsidRPr="00041D86" w:rsidRDefault="003C33AD" w:rsidP="003C33AD">
      <w:pPr>
        <w:tabs>
          <w:tab w:val="center" w:pos="4677"/>
          <w:tab w:val="right" w:pos="8931"/>
        </w:tabs>
        <w:spacing w:after="0" w:line="240" w:lineRule="auto"/>
        <w:rPr>
          <w:rFonts w:ascii="Times New Roman" w:hAnsi="Times New Roman" w:cs="Times New Roman"/>
          <w:b/>
          <w:color w:val="000000" w:themeColor="text1"/>
          <w:sz w:val="24"/>
          <w:szCs w:val="24"/>
        </w:rPr>
      </w:pPr>
      <w:r w:rsidRPr="00041D86">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74624" behindDoc="0" locked="0" layoutInCell="1" allowOverlap="1" wp14:anchorId="7C50E707" wp14:editId="46BBF02D">
                <wp:simplePos x="0" y="0"/>
                <wp:positionH relativeFrom="column">
                  <wp:posOffset>739140</wp:posOffset>
                </wp:positionH>
                <wp:positionV relativeFrom="paragraph">
                  <wp:posOffset>90805</wp:posOffset>
                </wp:positionV>
                <wp:extent cx="1304925" cy="1294765"/>
                <wp:effectExtent l="0" t="0" r="47625" b="57785"/>
                <wp:wrapNone/>
                <wp:docPr id="17" name="Прямая со стрелкой 17"/>
                <wp:cNvGraphicFramePr/>
                <a:graphic xmlns:a="http://schemas.openxmlformats.org/drawingml/2006/main">
                  <a:graphicData uri="http://schemas.microsoft.com/office/word/2010/wordprocessingShape">
                    <wps:wsp>
                      <wps:cNvCnPr/>
                      <wps:spPr>
                        <a:xfrm>
                          <a:off x="0" y="0"/>
                          <a:ext cx="1304925" cy="12947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1B52A27" id="Прямая со стрелкой 17" o:spid="_x0000_s1026" type="#_x0000_t32" style="position:absolute;margin-left:58.2pt;margin-top:7.15pt;width:102.75pt;height:10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" strokecolor="#5b9bd5 [3204]" strokeweight=".5pt">
                <v:stroke endarrow="block" joinstyle="miter"/>
              </v:shape>
            </w:pict>
          </mc:Fallback>
        </mc:AlternateContent>
      </w:r>
      <w:r w:rsidRPr="00041D86">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63360" behindDoc="0" locked="0" layoutInCell="1" allowOverlap="1" wp14:anchorId="32F9D945" wp14:editId="36110DA0">
                <wp:simplePos x="0" y="0"/>
                <wp:positionH relativeFrom="column">
                  <wp:posOffset>2060998</wp:posOffset>
                </wp:positionH>
                <wp:positionV relativeFrom="paragraph">
                  <wp:posOffset>96732</wp:posOffset>
                </wp:positionV>
                <wp:extent cx="2028825" cy="389466"/>
                <wp:effectExtent l="0" t="0" r="28575" b="10795"/>
                <wp:wrapNone/>
                <wp:docPr id="14" name="Прямоугольник 14"/>
                <wp:cNvGraphicFramePr/>
                <a:graphic xmlns:a="http://schemas.openxmlformats.org/drawingml/2006/main">
                  <a:graphicData uri="http://schemas.microsoft.com/office/word/2010/wordprocessingShape">
                    <wps:wsp>
                      <wps:cNvSpPr/>
                      <wps:spPr>
                        <a:xfrm>
                          <a:off x="0" y="0"/>
                          <a:ext cx="2028825" cy="38946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E2048" w:rsidRPr="003C33AD" w:rsidRDefault="00BE2048" w:rsidP="003C33AD">
                            <w:pPr>
                              <w:spacing w:after="0"/>
                              <w:jc w:val="center"/>
                              <w:rPr>
                                <w:rFonts w:ascii="Times New Roman" w:hAnsi="Times New Roman" w:cs="Times New Roman"/>
                                <w:color w:val="000000" w:themeColor="text1"/>
                                <w:sz w:val="24"/>
                              </w:rPr>
                            </w:pPr>
                            <w:r w:rsidRPr="003C33AD">
                              <w:rPr>
                                <w:rFonts w:ascii="Times New Roman" w:hAnsi="Times New Roman" w:cs="Times New Roman"/>
                                <w:color w:val="000000" w:themeColor="text1"/>
                                <w:sz w:val="24"/>
                              </w:rPr>
                              <w:t>Қайталанувчи СЧЙИ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0" style="position:absolute;margin-left:162.3pt;margin-top:7.6pt;width:159.75pt;height:3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" filled="f" strokecolor="#1f4d78 [1604]" strokeweight="1pt">
                <v:textbox>
                  <w:txbxContent>
                    <w:p w:rsidR="00BE2048" w:rsidRPr="003C33AD" w:rsidRDefault="00BE2048" w:rsidP="003C33AD">
                      <w:pPr>
                        <w:spacing w:after="0"/>
                        <w:jc w:val="center"/>
                        <w:rPr>
                          <w:rFonts w:ascii="Times New Roman" w:hAnsi="Times New Roman" w:cs="Times New Roman"/>
                          <w:color w:val="000000" w:themeColor="text1"/>
                          <w:sz w:val="24"/>
                        </w:rPr>
                      </w:pPr>
                      <w:r w:rsidRPr="003C33AD">
                        <w:rPr>
                          <w:rFonts w:ascii="Times New Roman" w:hAnsi="Times New Roman" w:cs="Times New Roman"/>
                          <w:color w:val="000000" w:themeColor="text1"/>
                          <w:sz w:val="24"/>
                        </w:rPr>
                        <w:t>Қайталанувчи СЧЙИ</w:t>
                      </w:r>
                    </w:p>
                  </w:txbxContent>
                </v:textbox>
              </v:rect>
            </w:pict>
          </mc:Fallback>
        </mc:AlternateContent>
      </w:r>
      <w:r w:rsidRPr="00041D86">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75648" behindDoc="0" locked="0" layoutInCell="1" allowOverlap="1" wp14:anchorId="474479A2" wp14:editId="28FB12C5">
                <wp:simplePos x="0" y="0"/>
                <wp:positionH relativeFrom="column">
                  <wp:posOffset>4152265</wp:posOffset>
                </wp:positionH>
                <wp:positionV relativeFrom="paragraph">
                  <wp:posOffset>88265</wp:posOffset>
                </wp:positionV>
                <wp:extent cx="1049867" cy="1320800"/>
                <wp:effectExtent l="38100" t="0" r="17145" b="50800"/>
                <wp:wrapNone/>
                <wp:docPr id="18" name="Прямая со стрелкой 18"/>
                <wp:cNvGraphicFramePr/>
                <a:graphic xmlns:a="http://schemas.openxmlformats.org/drawingml/2006/main">
                  <a:graphicData uri="http://schemas.microsoft.com/office/word/2010/wordprocessingShape">
                    <wps:wsp>
                      <wps:cNvCnPr/>
                      <wps:spPr>
                        <a:xfrm flipH="1">
                          <a:off x="0" y="0"/>
                          <a:ext cx="1049867" cy="1320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8D78269" id="Прямая со стрелкой 18" o:spid="_x0000_s1026" type="#_x0000_t32" style="position:absolute;margin-left:326.95pt;margin-top:6.95pt;width:82.65pt;height:104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" strokecolor="#5b9bd5 [3204]" strokeweight=".5pt">
                <v:stroke endarrow="block" joinstyle="miter"/>
              </v:shape>
            </w:pict>
          </mc:Fallback>
        </mc:AlternateContent>
      </w:r>
    </w:p>
    <w:p w:rsidR="003C33AD" w:rsidRPr="00041D86" w:rsidRDefault="003C33AD" w:rsidP="003C33AD">
      <w:pPr>
        <w:tabs>
          <w:tab w:val="center" w:pos="4677"/>
          <w:tab w:val="right" w:pos="8931"/>
        </w:tabs>
        <w:spacing w:after="0" w:line="240" w:lineRule="auto"/>
        <w:rPr>
          <w:rFonts w:ascii="Times New Roman" w:hAnsi="Times New Roman" w:cs="Times New Roman"/>
          <w:b/>
          <w:color w:val="000000" w:themeColor="text1"/>
          <w:sz w:val="24"/>
          <w:szCs w:val="24"/>
        </w:rPr>
      </w:pPr>
    </w:p>
    <w:p w:rsidR="003C33AD" w:rsidRPr="00041D86" w:rsidRDefault="003C33AD" w:rsidP="003C33AD">
      <w:pPr>
        <w:tabs>
          <w:tab w:val="center" w:pos="4677"/>
          <w:tab w:val="right" w:pos="8931"/>
        </w:tabs>
        <w:spacing w:after="0" w:line="240" w:lineRule="auto"/>
        <w:rPr>
          <w:rFonts w:ascii="Times New Roman" w:hAnsi="Times New Roman" w:cs="Times New Roman"/>
          <w:b/>
          <w:color w:val="000000" w:themeColor="text1"/>
          <w:sz w:val="24"/>
          <w:szCs w:val="24"/>
        </w:rPr>
      </w:pPr>
    </w:p>
    <w:p w:rsidR="003C33AD" w:rsidRPr="00041D86" w:rsidRDefault="003C33AD" w:rsidP="003C33AD">
      <w:pPr>
        <w:tabs>
          <w:tab w:val="center" w:pos="4677"/>
          <w:tab w:val="right" w:pos="8931"/>
        </w:tabs>
        <w:spacing w:after="0" w:line="240" w:lineRule="auto"/>
        <w:rPr>
          <w:rFonts w:ascii="Times New Roman" w:hAnsi="Times New Roman" w:cs="Times New Roman"/>
          <w:b/>
          <w:color w:val="000000" w:themeColor="text1"/>
          <w:sz w:val="24"/>
          <w:szCs w:val="24"/>
        </w:rPr>
      </w:pPr>
      <w:r w:rsidRPr="00041D86">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64384" behindDoc="0" locked="0" layoutInCell="1" allowOverlap="1" wp14:anchorId="430BDE04" wp14:editId="3951201D">
                <wp:simplePos x="0" y="0"/>
                <wp:positionH relativeFrom="column">
                  <wp:posOffset>2059940</wp:posOffset>
                </wp:positionH>
                <wp:positionV relativeFrom="paragraph">
                  <wp:posOffset>55034</wp:posOffset>
                </wp:positionV>
                <wp:extent cx="2028825" cy="514350"/>
                <wp:effectExtent l="0" t="0" r="28575" b="19050"/>
                <wp:wrapNone/>
                <wp:docPr id="15" name="Прямоугольник 15"/>
                <wp:cNvGraphicFramePr/>
                <a:graphic xmlns:a="http://schemas.openxmlformats.org/drawingml/2006/main">
                  <a:graphicData uri="http://schemas.microsoft.com/office/word/2010/wordprocessingShape">
                    <wps:wsp>
                      <wps:cNvSpPr/>
                      <wps:spPr>
                        <a:xfrm>
                          <a:off x="0" y="0"/>
                          <a:ext cx="2028825" cy="514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E2048" w:rsidRPr="00235A13" w:rsidRDefault="00BE2048" w:rsidP="003C33AD">
                            <w:pPr>
                              <w:spacing w:after="0"/>
                              <w:jc w:val="center"/>
                              <w:rPr>
                                <w:rFonts w:ascii="Times New Roman" w:hAnsi="Times New Roman" w:cs="Times New Roman"/>
                                <w:color w:val="000000" w:themeColor="text1"/>
                                <w:sz w:val="24"/>
                              </w:rPr>
                            </w:pPr>
                            <w:r w:rsidRPr="00235A13">
                              <w:rPr>
                                <w:rFonts w:ascii="Times New Roman" w:hAnsi="Times New Roman" w:cs="Times New Roman"/>
                                <w:color w:val="000000" w:themeColor="text1"/>
                                <w:sz w:val="24"/>
                              </w:rPr>
                              <w:t xml:space="preserve">Катетерни ўрнатиш билан </w:t>
                            </w:r>
                            <w:proofErr w:type="gramStart"/>
                            <w:r w:rsidRPr="00235A13">
                              <w:rPr>
                                <w:rFonts w:ascii="Times New Roman" w:hAnsi="Times New Roman" w:cs="Times New Roman"/>
                                <w:color w:val="000000" w:themeColor="text1"/>
                                <w:sz w:val="24"/>
                              </w:rPr>
                              <w:t>боғли</w:t>
                            </w:r>
                            <w:proofErr w:type="gramEnd"/>
                            <w:r w:rsidRPr="00235A13">
                              <w:rPr>
                                <w:rFonts w:ascii="Times New Roman" w:hAnsi="Times New Roman" w:cs="Times New Roman"/>
                                <w:color w:val="000000" w:themeColor="text1"/>
                                <w:sz w:val="24"/>
                              </w:rPr>
                              <w:t>қ бўлган СЧЙИ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31" style="position:absolute;margin-left:162.2pt;margin-top:4.35pt;width:159.7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" fillcolor="white [3212]" strokecolor="#1f4d78 [1604]" strokeweight="1pt">
                <v:textbox>
                  <w:txbxContent>
                    <w:p w:rsidR="00BE2048" w:rsidRPr="00235A13" w:rsidRDefault="00BE2048" w:rsidP="003C33AD">
                      <w:pPr>
                        <w:spacing w:after="0"/>
                        <w:jc w:val="center"/>
                        <w:rPr>
                          <w:rFonts w:ascii="Times New Roman" w:hAnsi="Times New Roman" w:cs="Times New Roman"/>
                          <w:color w:val="000000" w:themeColor="text1"/>
                          <w:sz w:val="24"/>
                        </w:rPr>
                      </w:pPr>
                      <w:r w:rsidRPr="00235A13">
                        <w:rPr>
                          <w:rFonts w:ascii="Times New Roman" w:hAnsi="Times New Roman" w:cs="Times New Roman"/>
                          <w:color w:val="000000" w:themeColor="text1"/>
                          <w:sz w:val="24"/>
                        </w:rPr>
                        <w:t xml:space="preserve">Катетерни ўрнатиш билан </w:t>
                      </w:r>
                      <w:proofErr w:type="gramStart"/>
                      <w:r w:rsidRPr="00235A13">
                        <w:rPr>
                          <w:rFonts w:ascii="Times New Roman" w:hAnsi="Times New Roman" w:cs="Times New Roman"/>
                          <w:color w:val="000000" w:themeColor="text1"/>
                          <w:sz w:val="24"/>
                        </w:rPr>
                        <w:t>боғли</w:t>
                      </w:r>
                      <w:proofErr w:type="gramEnd"/>
                      <w:r w:rsidRPr="00235A13">
                        <w:rPr>
                          <w:rFonts w:ascii="Times New Roman" w:hAnsi="Times New Roman" w:cs="Times New Roman"/>
                          <w:color w:val="000000" w:themeColor="text1"/>
                          <w:sz w:val="24"/>
                        </w:rPr>
                        <w:t>қ бўлган СЧЙИ</w:t>
                      </w:r>
                    </w:p>
                  </w:txbxContent>
                </v:textbox>
              </v:rect>
            </w:pict>
          </mc:Fallback>
        </mc:AlternateContent>
      </w:r>
    </w:p>
    <w:p w:rsidR="003C33AD" w:rsidRPr="00041D86" w:rsidRDefault="003C33AD" w:rsidP="003C33AD">
      <w:pPr>
        <w:tabs>
          <w:tab w:val="center" w:pos="4677"/>
          <w:tab w:val="right" w:pos="8931"/>
        </w:tabs>
        <w:spacing w:after="0" w:line="240" w:lineRule="auto"/>
        <w:rPr>
          <w:rFonts w:ascii="Times New Roman" w:hAnsi="Times New Roman" w:cs="Times New Roman"/>
          <w:b/>
          <w:color w:val="000000" w:themeColor="text1"/>
          <w:sz w:val="24"/>
          <w:szCs w:val="24"/>
        </w:rPr>
      </w:pPr>
    </w:p>
    <w:p w:rsidR="003C33AD" w:rsidRPr="00041D86" w:rsidRDefault="00C4496D" w:rsidP="003C33AD">
      <w:pPr>
        <w:tabs>
          <w:tab w:val="center" w:pos="4677"/>
          <w:tab w:val="right" w:pos="8931"/>
        </w:tabs>
        <w:spacing w:after="0" w:line="240" w:lineRule="auto"/>
        <w:rPr>
          <w:rFonts w:ascii="Times New Roman" w:hAnsi="Times New Roman" w:cs="Times New Roman"/>
          <w:b/>
          <w:color w:val="000000" w:themeColor="text1"/>
          <w:sz w:val="24"/>
          <w:szCs w:val="24"/>
        </w:rPr>
      </w:pPr>
      <w:r w:rsidRPr="00041D86">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77696" behindDoc="0" locked="0" layoutInCell="1" allowOverlap="1" wp14:anchorId="7849B825" wp14:editId="3F2A6BD0">
                <wp:simplePos x="0" y="0"/>
                <wp:positionH relativeFrom="column">
                  <wp:posOffset>4815916</wp:posOffset>
                </wp:positionH>
                <wp:positionV relativeFrom="paragraph">
                  <wp:posOffset>22478</wp:posOffset>
                </wp:positionV>
                <wp:extent cx="778933" cy="577825"/>
                <wp:effectExtent l="0" t="0" r="21590" b="13335"/>
                <wp:wrapNone/>
                <wp:docPr id="22" name="Прямоугольник 22"/>
                <wp:cNvGraphicFramePr/>
                <a:graphic xmlns:a="http://schemas.openxmlformats.org/drawingml/2006/main">
                  <a:graphicData uri="http://schemas.microsoft.com/office/word/2010/wordprocessingShape">
                    <wps:wsp>
                      <wps:cNvSpPr/>
                      <wps:spPr>
                        <a:xfrm>
                          <a:off x="0" y="0"/>
                          <a:ext cx="778933" cy="577825"/>
                        </a:xfrm>
                        <a:prstGeom prst="rect">
                          <a:avLst/>
                        </a:prstGeom>
                        <a:solidFill>
                          <a:sysClr val="window" lastClr="FFFFFF"/>
                        </a:solidFill>
                        <a:ln w="25400" cap="flat" cmpd="sng" algn="ctr">
                          <a:solidFill>
                            <a:schemeClr val="bg1"/>
                          </a:solidFill>
                          <a:prstDash val="solid"/>
                        </a:ln>
                        <a:effectLst/>
                      </wps:spPr>
                      <wps:txbx>
                        <w:txbxContent>
                          <w:p w:rsidR="00BE2048" w:rsidRPr="00235A13" w:rsidRDefault="00BE2048" w:rsidP="003C33AD">
                            <w:pPr>
                              <w:spacing w:after="0" w:line="240" w:lineRule="auto"/>
                              <w:jc w:val="center"/>
                              <w:rPr>
                                <w:rFonts w:ascii="Times New Roman" w:hAnsi="Times New Roman" w:cs="Times New Roman"/>
                                <w:b/>
                                <w:color w:val="000000" w:themeColor="text1"/>
                                <w:sz w:val="24"/>
                                <w:szCs w:val="24"/>
                              </w:rPr>
                            </w:pPr>
                            <w:r w:rsidRPr="00235A13">
                              <w:rPr>
                                <w:rFonts w:ascii="Times New Roman" w:hAnsi="Times New Roman" w:cs="Times New Roman"/>
                                <w:b/>
                                <w:color w:val="000000" w:themeColor="text1"/>
                                <w:sz w:val="24"/>
                                <w:szCs w:val="24"/>
                                <w:lang w:val="uz-Cyrl-UZ"/>
                              </w:rPr>
                              <w:t>Хавфи юқори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 o:spid="_x0000_s1032" style="position:absolute;margin-left:379.2pt;margin-top:1.75pt;width:61.35pt;height: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" fillcolor="window" strokecolor="white [3212]" strokeweight="2pt">
                <v:textbox>
                  <w:txbxContent>
                    <w:p w:rsidR="00BE2048" w:rsidRPr="00235A13" w:rsidRDefault="00BE2048" w:rsidP="003C33AD">
                      <w:pPr>
                        <w:spacing w:after="0" w:line="240" w:lineRule="auto"/>
                        <w:jc w:val="center"/>
                        <w:rPr>
                          <w:rFonts w:ascii="Times New Roman" w:hAnsi="Times New Roman" w:cs="Times New Roman"/>
                          <w:b/>
                          <w:color w:val="000000" w:themeColor="text1"/>
                          <w:sz w:val="24"/>
                          <w:szCs w:val="24"/>
                        </w:rPr>
                      </w:pPr>
                      <w:r w:rsidRPr="00235A13">
                        <w:rPr>
                          <w:rFonts w:ascii="Times New Roman" w:hAnsi="Times New Roman" w:cs="Times New Roman"/>
                          <w:b/>
                          <w:color w:val="000000" w:themeColor="text1"/>
                          <w:sz w:val="24"/>
                          <w:szCs w:val="24"/>
                          <w:lang w:val="uz-Cyrl-UZ"/>
                        </w:rPr>
                        <w:t>Хавфи юқори</w:t>
                      </w:r>
                    </w:p>
                  </w:txbxContent>
                </v:textbox>
              </v:rect>
            </w:pict>
          </mc:Fallback>
        </mc:AlternateContent>
      </w:r>
      <w:r w:rsidR="003C33AD" w:rsidRPr="00041D86">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76672" behindDoc="0" locked="0" layoutInCell="1" allowOverlap="1" wp14:anchorId="5976D484" wp14:editId="3EC3B082">
                <wp:simplePos x="0" y="0"/>
                <wp:positionH relativeFrom="column">
                  <wp:posOffset>486147</wp:posOffset>
                </wp:positionH>
                <wp:positionV relativeFrom="paragraph">
                  <wp:posOffset>7620</wp:posOffset>
                </wp:positionV>
                <wp:extent cx="914400" cy="592666"/>
                <wp:effectExtent l="0" t="0" r="19050" b="17145"/>
                <wp:wrapNone/>
                <wp:docPr id="21" name="Прямоугольник 21"/>
                <wp:cNvGraphicFramePr/>
                <a:graphic xmlns:a="http://schemas.openxmlformats.org/drawingml/2006/main">
                  <a:graphicData uri="http://schemas.microsoft.com/office/word/2010/wordprocessingShape">
                    <wps:wsp>
                      <wps:cNvSpPr/>
                      <wps:spPr>
                        <a:xfrm>
                          <a:off x="0" y="0"/>
                          <a:ext cx="914400" cy="59266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2048" w:rsidRPr="0074618C" w:rsidRDefault="00BE2048" w:rsidP="003C33AD">
                            <w:pPr>
                              <w:spacing w:after="0" w:line="240" w:lineRule="auto"/>
                              <w:jc w:val="center"/>
                              <w:rPr>
                                <w:rFonts w:ascii="Times New Roman" w:hAnsi="Times New Roman" w:cs="Times New Roman"/>
                                <w:b/>
                                <w:color w:val="000000" w:themeColor="text1"/>
                                <w:sz w:val="24"/>
                              </w:rPr>
                            </w:pPr>
                            <w:r w:rsidRPr="003C33AD">
                              <w:rPr>
                                <w:rFonts w:ascii="Times New Roman" w:hAnsi="Times New Roman" w:cs="Times New Roman"/>
                                <w:b/>
                                <w:color w:val="000000" w:themeColor="text1"/>
                                <w:sz w:val="24"/>
                                <w:lang w:val="uz-Cyrl-UZ"/>
                              </w:rPr>
                              <w:t xml:space="preserve">Хавфи </w:t>
                            </w:r>
                            <w:r>
                              <w:rPr>
                                <w:rFonts w:ascii="Times New Roman" w:hAnsi="Times New Roman" w:cs="Times New Roman"/>
                                <w:b/>
                                <w:color w:val="000000" w:themeColor="text1"/>
                                <w:sz w:val="24"/>
                              </w:rPr>
                              <w:t>паст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1" o:spid="_x0000_s1033" style="position:absolute;margin-left:38.3pt;margin-top:.6pt;width:1in;height:46.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" fillcolor="white [3212]" strokecolor="white [3212]" strokeweight="1pt">
                <v:textbox>
                  <w:txbxContent>
                    <w:p w:rsidR="00BE2048" w:rsidRPr="0074618C" w:rsidRDefault="00BE2048" w:rsidP="003C33AD">
                      <w:pPr>
                        <w:spacing w:after="0" w:line="240" w:lineRule="auto"/>
                        <w:jc w:val="center"/>
                        <w:rPr>
                          <w:rFonts w:ascii="Times New Roman" w:hAnsi="Times New Roman" w:cs="Times New Roman"/>
                          <w:b/>
                          <w:color w:val="000000" w:themeColor="text1"/>
                          <w:sz w:val="24"/>
                        </w:rPr>
                      </w:pPr>
                      <w:r w:rsidRPr="003C33AD">
                        <w:rPr>
                          <w:rFonts w:ascii="Times New Roman" w:hAnsi="Times New Roman" w:cs="Times New Roman"/>
                          <w:b/>
                          <w:color w:val="000000" w:themeColor="text1"/>
                          <w:sz w:val="24"/>
                          <w:lang w:val="uz-Cyrl-UZ"/>
                        </w:rPr>
                        <w:t xml:space="preserve">Хавфи </w:t>
                      </w:r>
                      <w:r>
                        <w:rPr>
                          <w:rFonts w:ascii="Times New Roman" w:hAnsi="Times New Roman" w:cs="Times New Roman"/>
                          <w:b/>
                          <w:color w:val="000000" w:themeColor="text1"/>
                          <w:sz w:val="24"/>
                        </w:rPr>
                        <w:t>паст</w:t>
                      </w:r>
                    </w:p>
                  </w:txbxContent>
                </v:textbox>
              </v:rect>
            </w:pict>
          </mc:Fallback>
        </mc:AlternateContent>
      </w:r>
    </w:p>
    <w:p w:rsidR="003C33AD" w:rsidRPr="00041D86" w:rsidRDefault="003C33AD" w:rsidP="003C33AD">
      <w:pPr>
        <w:tabs>
          <w:tab w:val="center" w:pos="4677"/>
          <w:tab w:val="right" w:pos="8931"/>
        </w:tabs>
        <w:spacing w:after="0" w:line="240" w:lineRule="auto"/>
        <w:jc w:val="both"/>
        <w:rPr>
          <w:rFonts w:ascii="Times New Roman" w:hAnsi="Times New Roman" w:cs="Times New Roman"/>
          <w:b/>
          <w:color w:val="000000" w:themeColor="text1"/>
          <w:sz w:val="24"/>
          <w:szCs w:val="24"/>
        </w:rPr>
      </w:pPr>
    </w:p>
    <w:p w:rsidR="003C33AD" w:rsidRPr="00041D86" w:rsidRDefault="003C33AD" w:rsidP="003C33AD">
      <w:pPr>
        <w:tabs>
          <w:tab w:val="center" w:pos="4677"/>
          <w:tab w:val="right" w:pos="8931"/>
        </w:tabs>
        <w:spacing w:after="0" w:line="240" w:lineRule="auto"/>
        <w:jc w:val="both"/>
        <w:rPr>
          <w:rFonts w:ascii="Times New Roman" w:hAnsi="Times New Roman" w:cs="Times New Roman"/>
          <w:b/>
          <w:color w:val="000000" w:themeColor="text1"/>
          <w:sz w:val="24"/>
          <w:szCs w:val="24"/>
        </w:rPr>
      </w:pPr>
      <w:r w:rsidRPr="00041D86">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65408" behindDoc="0" locked="0" layoutInCell="1" allowOverlap="1" wp14:anchorId="74573BEC" wp14:editId="51A2BEA0">
                <wp:simplePos x="0" y="0"/>
                <wp:positionH relativeFrom="column">
                  <wp:posOffset>2085340</wp:posOffset>
                </wp:positionH>
                <wp:positionV relativeFrom="paragraph">
                  <wp:posOffset>7408</wp:posOffset>
                </wp:positionV>
                <wp:extent cx="2028825" cy="295275"/>
                <wp:effectExtent l="0" t="0" r="28575" b="28575"/>
                <wp:wrapNone/>
                <wp:docPr id="19" name="Прямоугольник 19"/>
                <wp:cNvGraphicFramePr/>
                <a:graphic xmlns:a="http://schemas.openxmlformats.org/drawingml/2006/main">
                  <a:graphicData uri="http://schemas.microsoft.com/office/word/2010/wordprocessingShape">
                    <wps:wsp>
                      <wps:cNvSpPr/>
                      <wps:spPr>
                        <a:xfrm>
                          <a:off x="0" y="0"/>
                          <a:ext cx="2028825" cy="295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E2048" w:rsidRPr="00235A13" w:rsidRDefault="00BE2048" w:rsidP="003C33AD">
                            <w:pPr>
                              <w:jc w:val="center"/>
                              <w:rPr>
                                <w:rFonts w:ascii="Times New Roman" w:hAnsi="Times New Roman" w:cs="Times New Roman"/>
                                <w:color w:val="000000" w:themeColor="text1"/>
                                <w:sz w:val="24"/>
                              </w:rPr>
                            </w:pPr>
                            <w:r w:rsidRPr="00235A13">
                              <w:rPr>
                                <w:rFonts w:ascii="Times New Roman" w:hAnsi="Times New Roman" w:cs="Times New Roman"/>
                                <w:color w:val="000000" w:themeColor="text1"/>
                                <w:sz w:val="24"/>
                              </w:rPr>
                              <w:t>Уросепсис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9" o:spid="_x0000_s1034" style="position:absolute;left:0;text-align:left;margin-left:164.2pt;margin-top:.6pt;width:159.75pt;height:2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" fillcolor="white [3212]" strokecolor="#1f4d78 [1604]" strokeweight="1pt">
                <v:textbox>
                  <w:txbxContent>
                    <w:p w:rsidR="00BE2048" w:rsidRPr="00235A13" w:rsidRDefault="00BE2048" w:rsidP="003C33AD">
                      <w:pPr>
                        <w:jc w:val="center"/>
                        <w:rPr>
                          <w:rFonts w:ascii="Times New Roman" w:hAnsi="Times New Roman" w:cs="Times New Roman"/>
                          <w:color w:val="000000" w:themeColor="text1"/>
                          <w:sz w:val="24"/>
                        </w:rPr>
                      </w:pPr>
                      <w:r w:rsidRPr="00235A13">
                        <w:rPr>
                          <w:rFonts w:ascii="Times New Roman" w:hAnsi="Times New Roman" w:cs="Times New Roman"/>
                          <w:color w:val="000000" w:themeColor="text1"/>
                          <w:sz w:val="24"/>
                        </w:rPr>
                        <w:t>Уросепсис</w:t>
                      </w:r>
                    </w:p>
                  </w:txbxContent>
                </v:textbox>
              </v:rect>
            </w:pict>
          </mc:Fallback>
        </mc:AlternateContent>
      </w:r>
    </w:p>
    <w:p w:rsidR="003C33AD" w:rsidRPr="00041D86" w:rsidRDefault="003C33AD" w:rsidP="003C33AD">
      <w:pPr>
        <w:tabs>
          <w:tab w:val="center" w:pos="4677"/>
          <w:tab w:val="right" w:pos="8931"/>
        </w:tabs>
        <w:spacing w:after="0" w:line="240" w:lineRule="auto"/>
        <w:jc w:val="both"/>
        <w:rPr>
          <w:rFonts w:ascii="Times New Roman" w:hAnsi="Times New Roman" w:cs="Times New Roman"/>
          <w:b/>
          <w:color w:val="000000" w:themeColor="text1"/>
          <w:sz w:val="24"/>
          <w:szCs w:val="24"/>
        </w:rPr>
      </w:pPr>
    </w:p>
    <w:p w:rsidR="003C33AD" w:rsidRPr="00041D86" w:rsidRDefault="003C33AD" w:rsidP="003C33AD">
      <w:pPr>
        <w:tabs>
          <w:tab w:val="center" w:pos="4677"/>
          <w:tab w:val="right" w:pos="8931"/>
        </w:tabs>
        <w:spacing w:after="0" w:line="240" w:lineRule="auto"/>
        <w:jc w:val="both"/>
        <w:rPr>
          <w:rFonts w:ascii="Times New Roman" w:hAnsi="Times New Roman" w:cs="Times New Roman"/>
          <w:b/>
          <w:color w:val="000000" w:themeColor="text1"/>
          <w:sz w:val="24"/>
          <w:szCs w:val="24"/>
        </w:rPr>
      </w:pPr>
    </w:p>
    <w:p w:rsidR="006E66CE" w:rsidRPr="00F77A24" w:rsidRDefault="00BE67EC" w:rsidP="006E66CE">
      <w:pPr>
        <w:pStyle w:val="1"/>
        <w:spacing w:after="240"/>
        <w:rPr>
          <w:rFonts w:ascii="Times New Roman" w:hAnsi="Times New Roman" w:cs="Times New Roman"/>
          <w:b/>
          <w:color w:val="4472C4" w:themeColor="accent5"/>
          <w:sz w:val="24"/>
          <w:szCs w:val="24"/>
          <w:lang w:val="uz-Cyrl-UZ" w:bidi="en-US"/>
        </w:rPr>
      </w:pPr>
      <w:bookmarkStart w:id="10" w:name="_Toc69453825"/>
      <w:r w:rsidRPr="00F77A24">
        <w:rPr>
          <w:rFonts w:ascii="Times New Roman" w:hAnsi="Times New Roman" w:cs="Times New Roman"/>
          <w:b/>
          <w:color w:val="4472C4" w:themeColor="accent5"/>
          <w:sz w:val="24"/>
          <w:szCs w:val="24"/>
          <w:lang w:val="uz-Cyrl-UZ" w:bidi="en-US"/>
        </w:rPr>
        <w:t>СЧЙИ ДИАГНОСТИКАСИ</w:t>
      </w:r>
      <w:bookmarkEnd w:id="10"/>
      <w:r w:rsidRPr="00F77A24">
        <w:rPr>
          <w:rFonts w:ascii="Times New Roman" w:hAnsi="Times New Roman" w:cs="Times New Roman"/>
          <w:b/>
          <w:color w:val="4472C4" w:themeColor="accent5"/>
          <w:sz w:val="24"/>
          <w:szCs w:val="24"/>
          <w:lang w:val="uz-Cyrl-UZ" w:bidi="en-US"/>
        </w:rPr>
        <w:t xml:space="preserve"> </w:t>
      </w:r>
      <w:bookmarkEnd w:id="7"/>
      <w:bookmarkEnd w:id="8"/>
    </w:p>
    <w:p w:rsidR="00072502" w:rsidRPr="00041D86" w:rsidRDefault="00072502" w:rsidP="00353A50">
      <w:p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Клиник амалиётда СЧЙИ ташхисини қўйишда қуйидаги асосий мезонларни ҳисобга олиш керак:</w:t>
      </w:r>
    </w:p>
    <w:p w:rsidR="00072502" w:rsidRPr="00041D86" w:rsidRDefault="00072502" w:rsidP="00353A50">
      <w:pPr>
        <w:pStyle w:val="aa"/>
        <w:numPr>
          <w:ilvl w:val="0"/>
          <w:numId w:val="9"/>
        </w:numPr>
        <w:spacing w:after="0" w:line="240" w:lineRule="auto"/>
        <w:jc w:val="both"/>
        <w:rPr>
          <w:rFonts w:ascii="Times New Roman" w:hAnsi="Times New Roman" w:cs="Times New Roman"/>
          <w:b/>
          <w:color w:val="000000" w:themeColor="text1"/>
          <w:sz w:val="24"/>
          <w:szCs w:val="24"/>
          <w:lang w:val="uz-Cyrl-UZ"/>
        </w:rPr>
      </w:pPr>
      <w:r w:rsidRPr="00041D86">
        <w:rPr>
          <w:rFonts w:ascii="Times New Roman" w:hAnsi="Times New Roman" w:cs="Times New Roman"/>
          <w:b/>
          <w:color w:val="000000" w:themeColor="text1"/>
          <w:sz w:val="24"/>
          <w:szCs w:val="24"/>
          <w:lang w:val="uz-Cyrl-UZ"/>
        </w:rPr>
        <w:t>Клиник кўринишлари ва симптомлари:</w:t>
      </w:r>
    </w:p>
    <w:p w:rsidR="00072502" w:rsidRPr="00041D86" w:rsidRDefault="00072502" w:rsidP="00353A50">
      <w:pPr>
        <w:pStyle w:val="aa"/>
        <w:numPr>
          <w:ilvl w:val="0"/>
          <w:numId w:val="10"/>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 xml:space="preserve">Маҳаллий симптомлар: дизурия, оғриқ, </w:t>
      </w:r>
      <w:r w:rsidR="00941B3B" w:rsidRPr="00041D86">
        <w:rPr>
          <w:rFonts w:ascii="Times New Roman" w:hAnsi="Times New Roman" w:cs="Times New Roman"/>
          <w:color w:val="000000" w:themeColor="text1"/>
          <w:sz w:val="24"/>
          <w:szCs w:val="24"/>
          <w:lang w:val="uz-Cyrl-UZ"/>
        </w:rPr>
        <w:t>қов</w:t>
      </w:r>
      <w:r w:rsidR="00B671C1">
        <w:rPr>
          <w:rFonts w:ascii="Times New Roman" w:hAnsi="Times New Roman" w:cs="Times New Roman"/>
          <w:color w:val="000000" w:themeColor="text1"/>
          <w:sz w:val="24"/>
          <w:szCs w:val="24"/>
          <w:lang w:val="uz-Cyrl-UZ"/>
        </w:rPr>
        <w:t xml:space="preserve"> усти</w:t>
      </w:r>
      <w:r w:rsidR="00941B3B" w:rsidRPr="00041D86">
        <w:rPr>
          <w:rFonts w:ascii="Times New Roman" w:hAnsi="Times New Roman" w:cs="Times New Roman"/>
          <w:color w:val="000000" w:themeColor="text1"/>
          <w:sz w:val="24"/>
          <w:szCs w:val="24"/>
          <w:lang w:val="uz-Cyrl-UZ"/>
        </w:rPr>
        <w:t xml:space="preserve"> соҳасида </w:t>
      </w:r>
      <w:r w:rsidRPr="00041D86">
        <w:rPr>
          <w:rFonts w:ascii="Times New Roman" w:hAnsi="Times New Roman" w:cs="Times New Roman"/>
          <w:color w:val="000000" w:themeColor="text1"/>
          <w:sz w:val="24"/>
          <w:szCs w:val="24"/>
          <w:lang w:val="uz-Cyrl-UZ"/>
        </w:rPr>
        <w:t>оғриқ;</w:t>
      </w:r>
    </w:p>
    <w:p w:rsidR="00072502" w:rsidRPr="00041D86" w:rsidRDefault="00072502" w:rsidP="00353A50">
      <w:pPr>
        <w:pStyle w:val="aa"/>
        <w:numPr>
          <w:ilvl w:val="0"/>
          <w:numId w:val="10"/>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 xml:space="preserve">Умумий симптомлар: </w:t>
      </w:r>
      <w:r w:rsidR="00FA2C63" w:rsidRPr="00041D86">
        <w:rPr>
          <w:rFonts w:ascii="Times New Roman" w:hAnsi="Times New Roman" w:cs="Times New Roman"/>
          <w:color w:val="000000" w:themeColor="text1"/>
          <w:sz w:val="24"/>
          <w:szCs w:val="24"/>
          <w:lang w:val="uz-Cyrl-UZ"/>
        </w:rPr>
        <w:t xml:space="preserve">юқори </w:t>
      </w:r>
      <w:r w:rsidRPr="00041D86">
        <w:rPr>
          <w:rFonts w:ascii="Times New Roman" w:hAnsi="Times New Roman" w:cs="Times New Roman"/>
          <w:color w:val="000000" w:themeColor="text1"/>
          <w:sz w:val="24"/>
          <w:szCs w:val="24"/>
          <w:lang w:val="uz-Cyrl-UZ"/>
        </w:rPr>
        <w:t xml:space="preserve">иситма, </w:t>
      </w:r>
      <w:r w:rsidR="00FA2C63" w:rsidRPr="00041D86">
        <w:rPr>
          <w:rFonts w:ascii="Times New Roman" w:hAnsi="Times New Roman" w:cs="Times New Roman"/>
          <w:color w:val="000000" w:themeColor="text1"/>
          <w:sz w:val="24"/>
          <w:szCs w:val="24"/>
          <w:lang w:val="uz-Cyrl-UZ"/>
        </w:rPr>
        <w:t xml:space="preserve">тананиг бел-ён томонларда </w:t>
      </w:r>
      <w:r w:rsidRPr="00041D86">
        <w:rPr>
          <w:rFonts w:ascii="Times New Roman" w:hAnsi="Times New Roman" w:cs="Times New Roman"/>
          <w:color w:val="000000" w:themeColor="text1"/>
          <w:sz w:val="24"/>
          <w:szCs w:val="24"/>
          <w:lang w:val="uz-Cyrl-UZ"/>
        </w:rPr>
        <w:t>оғриқ, кўнгил айниши, қай</w:t>
      </w:r>
      <w:r w:rsidR="004B2636">
        <w:rPr>
          <w:rFonts w:ascii="Times New Roman" w:hAnsi="Times New Roman" w:cs="Times New Roman"/>
          <w:color w:val="000000" w:themeColor="text1"/>
          <w:sz w:val="24"/>
          <w:szCs w:val="24"/>
          <w:lang w:val="uz-Cyrl-UZ"/>
        </w:rPr>
        <w:t>т</w:t>
      </w:r>
      <w:r w:rsidRPr="00041D86">
        <w:rPr>
          <w:rFonts w:ascii="Times New Roman" w:hAnsi="Times New Roman" w:cs="Times New Roman"/>
          <w:color w:val="000000" w:themeColor="text1"/>
          <w:sz w:val="24"/>
          <w:szCs w:val="24"/>
          <w:lang w:val="uz-Cyrl-UZ"/>
        </w:rPr>
        <w:t xml:space="preserve"> қилиш;</w:t>
      </w:r>
    </w:p>
    <w:p w:rsidR="00072502" w:rsidRPr="00A105CE" w:rsidRDefault="00072502" w:rsidP="00353A50">
      <w:pPr>
        <w:pStyle w:val="aa"/>
        <w:numPr>
          <w:ilvl w:val="0"/>
          <w:numId w:val="10"/>
        </w:numPr>
        <w:spacing w:after="0" w:line="240" w:lineRule="auto"/>
        <w:jc w:val="both"/>
        <w:rPr>
          <w:rFonts w:ascii="Times New Roman" w:hAnsi="Times New Roman" w:cs="Times New Roman"/>
          <w:color w:val="000000" w:themeColor="text1"/>
          <w:sz w:val="24"/>
          <w:szCs w:val="24"/>
          <w:lang w:val="uz-Cyrl-UZ"/>
        </w:rPr>
      </w:pPr>
      <w:r w:rsidRPr="00A105CE">
        <w:rPr>
          <w:rFonts w:ascii="Times New Roman" w:hAnsi="Times New Roman" w:cs="Times New Roman"/>
          <w:color w:val="000000" w:themeColor="text1"/>
          <w:sz w:val="24"/>
          <w:szCs w:val="24"/>
          <w:lang w:val="uz-Cyrl-UZ"/>
        </w:rPr>
        <w:t>Тизимли жавоб (</w:t>
      </w:r>
      <w:r w:rsidRPr="00041D86">
        <w:rPr>
          <w:rFonts w:ascii="Times New Roman" w:hAnsi="Times New Roman" w:cs="Times New Roman"/>
          <w:color w:val="000000" w:themeColor="text1"/>
          <w:sz w:val="24"/>
          <w:szCs w:val="24"/>
          <w:lang w:val="uz-Cyrl-UZ"/>
        </w:rPr>
        <w:t>ТЯЖС</w:t>
      </w:r>
      <w:r w:rsidRPr="00A105CE">
        <w:rPr>
          <w:rFonts w:ascii="Times New Roman" w:hAnsi="Times New Roman" w:cs="Times New Roman"/>
          <w:color w:val="000000" w:themeColor="text1"/>
          <w:sz w:val="24"/>
          <w:szCs w:val="24"/>
          <w:lang w:val="uz-Cyrl-UZ"/>
        </w:rPr>
        <w:t xml:space="preserve">): </w:t>
      </w:r>
      <w:r w:rsidR="00FA2C63" w:rsidRPr="00041D86">
        <w:rPr>
          <w:rFonts w:ascii="Times New Roman" w:hAnsi="Times New Roman" w:cs="Times New Roman"/>
          <w:color w:val="000000" w:themeColor="text1"/>
          <w:sz w:val="24"/>
          <w:szCs w:val="24"/>
          <w:lang w:val="uz-Cyrl-UZ"/>
        </w:rPr>
        <w:t xml:space="preserve">юқори </w:t>
      </w:r>
      <w:r w:rsidRPr="00A105CE">
        <w:rPr>
          <w:rFonts w:ascii="Times New Roman" w:hAnsi="Times New Roman" w:cs="Times New Roman"/>
          <w:color w:val="000000" w:themeColor="text1"/>
          <w:sz w:val="24"/>
          <w:szCs w:val="24"/>
          <w:lang w:val="uz-Cyrl-UZ"/>
        </w:rPr>
        <w:t xml:space="preserve">иситма, </w:t>
      </w:r>
      <w:r w:rsidR="00A105CE">
        <w:rPr>
          <w:rFonts w:ascii="Times New Roman" w:hAnsi="Times New Roman" w:cs="Times New Roman"/>
          <w:color w:val="000000" w:themeColor="text1"/>
          <w:sz w:val="24"/>
          <w:szCs w:val="24"/>
          <w:lang w:val="uz-Cyrl-UZ"/>
        </w:rPr>
        <w:t>қалтираш</w:t>
      </w:r>
      <w:r w:rsidRPr="00A105CE">
        <w:rPr>
          <w:rFonts w:ascii="Times New Roman" w:hAnsi="Times New Roman" w:cs="Times New Roman"/>
          <w:color w:val="000000" w:themeColor="text1"/>
          <w:sz w:val="24"/>
          <w:szCs w:val="24"/>
          <w:lang w:val="uz-Cyrl-UZ"/>
        </w:rPr>
        <w:t>, гемодинамик бузилишлар;</w:t>
      </w:r>
    </w:p>
    <w:p w:rsidR="00072502" w:rsidRPr="00041D86" w:rsidRDefault="00FA2C63" w:rsidP="00353A50">
      <w:pPr>
        <w:pStyle w:val="aa"/>
        <w:numPr>
          <w:ilvl w:val="0"/>
          <w:numId w:val="10"/>
        </w:numPr>
        <w:spacing w:after="0" w:line="240" w:lineRule="auto"/>
        <w:jc w:val="both"/>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 xml:space="preserve">Аъзолар </w:t>
      </w:r>
      <w:r w:rsidR="00536D68">
        <w:rPr>
          <w:rFonts w:ascii="Times New Roman" w:hAnsi="Times New Roman" w:cs="Times New Roman"/>
          <w:color w:val="000000" w:themeColor="text1"/>
          <w:sz w:val="24"/>
          <w:szCs w:val="24"/>
          <w:lang w:val="uz-Cyrl-UZ"/>
        </w:rPr>
        <w:t>дисфункцияси</w:t>
      </w:r>
      <w:r w:rsidR="00072502" w:rsidRPr="00041D86">
        <w:rPr>
          <w:rFonts w:ascii="Times New Roman" w:hAnsi="Times New Roman" w:cs="Times New Roman"/>
          <w:color w:val="000000" w:themeColor="text1"/>
          <w:sz w:val="24"/>
          <w:szCs w:val="24"/>
        </w:rPr>
        <w:t>/</w:t>
      </w:r>
      <w:r w:rsidRPr="00041D86">
        <w:rPr>
          <w:rFonts w:ascii="Times New Roman" w:hAnsi="Times New Roman" w:cs="Times New Roman"/>
          <w:color w:val="000000" w:themeColor="text1"/>
          <w:sz w:val="24"/>
          <w:szCs w:val="24"/>
        </w:rPr>
        <w:t xml:space="preserve">етишмовчилиги </w:t>
      </w:r>
      <w:r w:rsidR="00072502" w:rsidRPr="00041D86">
        <w:rPr>
          <w:rFonts w:ascii="Times New Roman" w:hAnsi="Times New Roman" w:cs="Times New Roman"/>
          <w:color w:val="000000" w:themeColor="text1"/>
          <w:sz w:val="24"/>
          <w:szCs w:val="24"/>
        </w:rPr>
        <w:t>белгилари.</w:t>
      </w:r>
    </w:p>
    <w:p w:rsidR="00072502" w:rsidRPr="00041D86" w:rsidRDefault="00774D29" w:rsidP="00353A50">
      <w:pPr>
        <w:pStyle w:val="aa"/>
        <w:numPr>
          <w:ilvl w:val="0"/>
          <w:numId w:val="9"/>
        </w:numPr>
        <w:spacing w:after="0" w:line="240" w:lineRule="auto"/>
        <w:jc w:val="both"/>
        <w:rPr>
          <w:rFonts w:ascii="Times New Roman" w:hAnsi="Times New Roman" w:cs="Times New Roman"/>
          <w:b/>
          <w:color w:val="000000" w:themeColor="text1"/>
          <w:sz w:val="24"/>
          <w:szCs w:val="24"/>
        </w:rPr>
      </w:pPr>
      <w:r w:rsidRPr="00041D86">
        <w:rPr>
          <w:rFonts w:ascii="Times New Roman" w:hAnsi="Times New Roman" w:cs="Times New Roman"/>
          <w:b/>
          <w:color w:val="000000" w:themeColor="text1"/>
          <w:sz w:val="24"/>
          <w:szCs w:val="24"/>
        </w:rPr>
        <w:t xml:space="preserve">Лаборатор </w:t>
      </w:r>
      <w:r w:rsidRPr="00041D86">
        <w:rPr>
          <w:rFonts w:ascii="Times New Roman" w:hAnsi="Times New Roman" w:cs="Times New Roman"/>
          <w:b/>
          <w:color w:val="000000" w:themeColor="text1"/>
          <w:sz w:val="24"/>
          <w:szCs w:val="24"/>
          <w:lang w:val="uz-Cyrl-UZ"/>
        </w:rPr>
        <w:t>текширувлар</w:t>
      </w:r>
      <w:r w:rsidR="00072502" w:rsidRPr="00041D86">
        <w:rPr>
          <w:rFonts w:ascii="Times New Roman" w:hAnsi="Times New Roman" w:cs="Times New Roman"/>
          <w:b/>
          <w:color w:val="000000" w:themeColor="text1"/>
          <w:sz w:val="24"/>
          <w:szCs w:val="24"/>
        </w:rPr>
        <w:t>:</w:t>
      </w:r>
    </w:p>
    <w:p w:rsidR="00072502" w:rsidRPr="00041D86" w:rsidRDefault="00774D29" w:rsidP="00353A50">
      <w:pPr>
        <w:pStyle w:val="aa"/>
        <w:numPr>
          <w:ilvl w:val="0"/>
          <w:numId w:val="11"/>
        </w:numPr>
        <w:spacing w:after="0" w:line="240" w:lineRule="auto"/>
        <w:jc w:val="both"/>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lang w:val="uz-Cyrl-UZ"/>
        </w:rPr>
        <w:t>тўлиқ лейкоцитар формула</w:t>
      </w:r>
      <w:r w:rsidR="00175FFC">
        <w:rPr>
          <w:rFonts w:ascii="Times New Roman" w:hAnsi="Times New Roman" w:cs="Times New Roman"/>
          <w:color w:val="000000" w:themeColor="text1"/>
          <w:sz w:val="24"/>
          <w:szCs w:val="24"/>
          <w:lang w:val="uz-Cyrl-UZ"/>
        </w:rPr>
        <w:t>ли</w:t>
      </w:r>
      <w:r w:rsidRPr="00041D86">
        <w:rPr>
          <w:rFonts w:ascii="Times New Roman" w:hAnsi="Times New Roman" w:cs="Times New Roman"/>
          <w:color w:val="000000" w:themeColor="text1"/>
          <w:sz w:val="24"/>
          <w:szCs w:val="24"/>
          <w:lang w:val="uz-Cyrl-UZ"/>
        </w:rPr>
        <w:t xml:space="preserve"> қоннинг умумий таҳлили</w:t>
      </w:r>
      <w:r w:rsidR="00B22F92" w:rsidRPr="00041D86">
        <w:rPr>
          <w:rFonts w:ascii="Times New Roman" w:hAnsi="Times New Roman" w:cs="Times New Roman"/>
          <w:color w:val="000000" w:themeColor="text1"/>
          <w:sz w:val="24"/>
          <w:szCs w:val="24"/>
          <w:lang w:val="uz-Cyrl-UZ"/>
        </w:rPr>
        <w:t>;</w:t>
      </w:r>
      <w:r w:rsidRPr="00041D86">
        <w:rPr>
          <w:rFonts w:ascii="Times New Roman" w:hAnsi="Times New Roman" w:cs="Times New Roman"/>
          <w:color w:val="000000" w:themeColor="text1"/>
          <w:sz w:val="24"/>
          <w:szCs w:val="24"/>
          <w:lang w:val="uz-Cyrl-UZ"/>
        </w:rPr>
        <w:t xml:space="preserve"> </w:t>
      </w:r>
    </w:p>
    <w:p w:rsidR="00072502" w:rsidRPr="006706F9" w:rsidRDefault="00A26149" w:rsidP="00353A50">
      <w:pPr>
        <w:pStyle w:val="aa"/>
        <w:numPr>
          <w:ilvl w:val="0"/>
          <w:numId w:val="1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z-Cyrl-UZ"/>
        </w:rPr>
        <w:t>сийдик</w:t>
      </w:r>
      <w:r w:rsidR="00774D29" w:rsidRPr="00041D86">
        <w:rPr>
          <w:rFonts w:ascii="Times New Roman" w:hAnsi="Times New Roman" w:cs="Times New Roman"/>
          <w:color w:val="000000" w:themeColor="text1"/>
          <w:sz w:val="24"/>
          <w:szCs w:val="24"/>
          <w:lang w:val="uz-Cyrl-UZ"/>
        </w:rPr>
        <w:t xml:space="preserve">нинг </w:t>
      </w:r>
      <w:r w:rsidR="00072502" w:rsidRPr="00041D86">
        <w:rPr>
          <w:rFonts w:ascii="Times New Roman" w:hAnsi="Times New Roman" w:cs="Times New Roman"/>
          <w:color w:val="000000" w:themeColor="text1"/>
          <w:sz w:val="24"/>
          <w:szCs w:val="24"/>
        </w:rPr>
        <w:t xml:space="preserve">умумий таҳлили (кўриш </w:t>
      </w:r>
      <w:r w:rsidR="006706F9">
        <w:rPr>
          <w:rFonts w:ascii="Times New Roman" w:hAnsi="Times New Roman" w:cs="Times New Roman"/>
          <w:color w:val="000000" w:themeColor="text1"/>
          <w:sz w:val="24"/>
          <w:szCs w:val="24"/>
          <w:lang w:val="uz-Cyrl-UZ"/>
        </w:rPr>
        <w:t>майдонида</w:t>
      </w:r>
      <w:r w:rsidR="00072502" w:rsidRPr="006706F9">
        <w:rPr>
          <w:rFonts w:ascii="Times New Roman" w:hAnsi="Times New Roman" w:cs="Times New Roman"/>
          <w:color w:val="000000" w:themeColor="text1"/>
          <w:sz w:val="24"/>
          <w:szCs w:val="24"/>
        </w:rPr>
        <w:t xml:space="preserve"> 4 дан </w:t>
      </w:r>
      <w:r w:rsidR="00774D29" w:rsidRPr="006706F9">
        <w:rPr>
          <w:rFonts w:ascii="Times New Roman" w:hAnsi="Times New Roman" w:cs="Times New Roman"/>
          <w:color w:val="000000" w:themeColor="text1"/>
          <w:sz w:val="24"/>
          <w:szCs w:val="24"/>
          <w:lang w:val="uz-Cyrl-UZ"/>
        </w:rPr>
        <w:t>кўп</w:t>
      </w:r>
      <w:r w:rsidR="00072502" w:rsidRPr="006706F9">
        <w:rPr>
          <w:rFonts w:ascii="Times New Roman" w:hAnsi="Times New Roman" w:cs="Times New Roman"/>
          <w:color w:val="000000" w:themeColor="text1"/>
          <w:sz w:val="24"/>
          <w:szCs w:val="24"/>
        </w:rPr>
        <w:t xml:space="preserve"> лейкоцитлар)</w:t>
      </w:r>
      <w:r w:rsidR="00B22F92" w:rsidRPr="006706F9">
        <w:rPr>
          <w:rFonts w:ascii="Times New Roman" w:hAnsi="Times New Roman" w:cs="Times New Roman"/>
          <w:color w:val="000000" w:themeColor="text1"/>
          <w:sz w:val="24"/>
          <w:szCs w:val="24"/>
          <w:lang w:val="uz-Cyrl-UZ"/>
        </w:rPr>
        <w:t>;</w:t>
      </w:r>
    </w:p>
    <w:p w:rsidR="00072502" w:rsidRPr="00041D86" w:rsidRDefault="00072502" w:rsidP="00353A50">
      <w:pPr>
        <w:pStyle w:val="aa"/>
        <w:numPr>
          <w:ilvl w:val="0"/>
          <w:numId w:val="11"/>
        </w:numPr>
        <w:spacing w:after="0" w:line="240" w:lineRule="auto"/>
        <w:jc w:val="both"/>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 xml:space="preserve">Нечипоренко бўйича </w:t>
      </w:r>
      <w:r w:rsidR="00A26149">
        <w:rPr>
          <w:rFonts w:ascii="Times New Roman" w:hAnsi="Times New Roman" w:cs="Times New Roman"/>
          <w:color w:val="000000" w:themeColor="text1"/>
          <w:sz w:val="24"/>
          <w:szCs w:val="24"/>
          <w:lang w:val="uz-Cyrl-UZ"/>
        </w:rPr>
        <w:t>сийдик</w:t>
      </w:r>
      <w:r w:rsidRPr="00041D86">
        <w:rPr>
          <w:rFonts w:ascii="Times New Roman" w:hAnsi="Times New Roman" w:cs="Times New Roman"/>
          <w:color w:val="000000" w:themeColor="text1"/>
          <w:sz w:val="24"/>
          <w:szCs w:val="24"/>
        </w:rPr>
        <w:t xml:space="preserve"> таҳлили (</w:t>
      </w:r>
      <w:r w:rsidR="00A26149">
        <w:rPr>
          <w:rFonts w:ascii="Times New Roman" w:hAnsi="Times New Roman" w:cs="Times New Roman"/>
          <w:color w:val="000000" w:themeColor="text1"/>
          <w:sz w:val="24"/>
          <w:szCs w:val="24"/>
          <w:lang w:val="uz-Cyrl-UZ"/>
        </w:rPr>
        <w:t xml:space="preserve">сийдик </w:t>
      </w:r>
      <w:r w:rsidR="00774D29" w:rsidRPr="00041D86">
        <w:rPr>
          <w:rFonts w:ascii="Times New Roman" w:hAnsi="Times New Roman" w:cs="Times New Roman"/>
          <w:color w:val="000000" w:themeColor="text1"/>
          <w:sz w:val="24"/>
          <w:szCs w:val="24"/>
          <w:lang w:val="uz-Cyrl-UZ"/>
        </w:rPr>
        <w:t xml:space="preserve">ўрта қисмининг </w:t>
      </w:r>
      <w:r w:rsidRPr="00041D86">
        <w:rPr>
          <w:rFonts w:ascii="Times New Roman" w:hAnsi="Times New Roman" w:cs="Times New Roman"/>
          <w:color w:val="000000" w:themeColor="text1"/>
          <w:sz w:val="24"/>
          <w:szCs w:val="24"/>
        </w:rPr>
        <w:t>1 мл</w:t>
      </w:r>
      <w:r w:rsidR="00175FFC">
        <w:rPr>
          <w:rFonts w:ascii="Times New Roman" w:hAnsi="Times New Roman" w:cs="Times New Roman"/>
          <w:color w:val="000000" w:themeColor="text1"/>
          <w:sz w:val="24"/>
          <w:szCs w:val="24"/>
          <w:lang w:val="uz-Cyrl-UZ"/>
        </w:rPr>
        <w:t xml:space="preserve"> </w:t>
      </w:r>
      <w:r w:rsidR="00774D29" w:rsidRPr="00041D86">
        <w:rPr>
          <w:rFonts w:ascii="Times New Roman" w:hAnsi="Times New Roman" w:cs="Times New Roman"/>
          <w:color w:val="000000" w:themeColor="text1"/>
          <w:sz w:val="24"/>
          <w:szCs w:val="24"/>
          <w:lang w:val="uz-Cyrl-UZ"/>
        </w:rPr>
        <w:t xml:space="preserve">да </w:t>
      </w:r>
      <w:r w:rsidRPr="00041D86">
        <w:rPr>
          <w:rFonts w:ascii="Times New Roman" w:hAnsi="Times New Roman" w:cs="Times New Roman"/>
          <w:color w:val="000000" w:themeColor="text1"/>
          <w:sz w:val="24"/>
          <w:szCs w:val="24"/>
        </w:rPr>
        <w:t>лейкоцитлар сони 2000 ва ундан кўп)</w:t>
      </w:r>
      <w:r w:rsidR="00B22F92" w:rsidRPr="00041D86">
        <w:rPr>
          <w:rFonts w:ascii="Times New Roman" w:hAnsi="Times New Roman" w:cs="Times New Roman"/>
          <w:color w:val="000000" w:themeColor="text1"/>
          <w:sz w:val="24"/>
          <w:szCs w:val="24"/>
          <w:lang w:val="uz-Cyrl-UZ"/>
        </w:rPr>
        <w:t>;</w:t>
      </w:r>
    </w:p>
    <w:p w:rsidR="00072502" w:rsidRPr="00041D86" w:rsidRDefault="00072502" w:rsidP="00353A50">
      <w:pPr>
        <w:pStyle w:val="aa"/>
        <w:numPr>
          <w:ilvl w:val="0"/>
          <w:numId w:val="11"/>
        </w:numPr>
        <w:spacing w:after="0" w:line="240" w:lineRule="auto"/>
        <w:jc w:val="both"/>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Зимни</w:t>
      </w:r>
      <w:r w:rsidR="00B82269" w:rsidRPr="00041D86">
        <w:rPr>
          <w:rFonts w:ascii="Times New Roman" w:hAnsi="Times New Roman" w:cs="Times New Roman"/>
          <w:color w:val="000000" w:themeColor="text1"/>
          <w:sz w:val="24"/>
          <w:szCs w:val="24"/>
          <w:lang w:val="uz-Cyrl-UZ"/>
        </w:rPr>
        <w:t>ц</w:t>
      </w:r>
      <w:r w:rsidRPr="00041D86">
        <w:rPr>
          <w:rFonts w:ascii="Times New Roman" w:hAnsi="Times New Roman" w:cs="Times New Roman"/>
          <w:color w:val="000000" w:themeColor="text1"/>
          <w:sz w:val="24"/>
          <w:szCs w:val="24"/>
        </w:rPr>
        <w:t xml:space="preserve">кий </w:t>
      </w:r>
      <w:r w:rsidR="00B82269" w:rsidRPr="00041D86">
        <w:rPr>
          <w:rFonts w:ascii="Times New Roman" w:hAnsi="Times New Roman" w:cs="Times New Roman"/>
          <w:color w:val="000000" w:themeColor="text1"/>
          <w:sz w:val="24"/>
          <w:szCs w:val="24"/>
        </w:rPr>
        <w:t xml:space="preserve">бўйича </w:t>
      </w:r>
      <w:r w:rsidR="00A26149">
        <w:rPr>
          <w:rFonts w:ascii="Times New Roman" w:hAnsi="Times New Roman" w:cs="Times New Roman"/>
          <w:color w:val="000000" w:themeColor="text1"/>
          <w:sz w:val="24"/>
          <w:szCs w:val="24"/>
          <w:lang w:val="uz-Cyrl-UZ"/>
        </w:rPr>
        <w:t>сийдик</w:t>
      </w:r>
      <w:r w:rsidR="00B82269" w:rsidRPr="00041D86">
        <w:rPr>
          <w:rFonts w:ascii="Times New Roman" w:hAnsi="Times New Roman" w:cs="Times New Roman"/>
          <w:color w:val="000000" w:themeColor="text1"/>
          <w:sz w:val="24"/>
          <w:szCs w:val="24"/>
        </w:rPr>
        <w:t xml:space="preserve"> таҳлили </w:t>
      </w:r>
      <w:r w:rsidRPr="00041D86">
        <w:rPr>
          <w:rFonts w:ascii="Times New Roman" w:hAnsi="Times New Roman" w:cs="Times New Roman"/>
          <w:color w:val="000000" w:themeColor="text1"/>
          <w:sz w:val="24"/>
          <w:szCs w:val="24"/>
        </w:rPr>
        <w:t xml:space="preserve">ва Реберг </w:t>
      </w:r>
      <w:r w:rsidR="00B82269" w:rsidRPr="00041D86">
        <w:rPr>
          <w:rFonts w:ascii="Times New Roman" w:hAnsi="Times New Roman" w:cs="Times New Roman"/>
          <w:color w:val="000000" w:themeColor="text1"/>
          <w:sz w:val="24"/>
          <w:szCs w:val="24"/>
          <w:lang w:val="uz-Cyrl-UZ"/>
        </w:rPr>
        <w:t xml:space="preserve">синамаси </w:t>
      </w:r>
      <w:r w:rsidR="00B82269" w:rsidRPr="00041D86">
        <w:rPr>
          <w:rFonts w:ascii="Times New Roman" w:hAnsi="Times New Roman" w:cs="Times New Roman"/>
          <w:color w:val="000000" w:themeColor="text1"/>
          <w:sz w:val="24"/>
          <w:szCs w:val="24"/>
        </w:rPr>
        <w:sym w:font="Symbol" w:char="F02D"/>
      </w:r>
      <w:r w:rsidR="00B82269" w:rsidRPr="00041D86">
        <w:rPr>
          <w:rFonts w:ascii="Times New Roman" w:hAnsi="Times New Roman" w:cs="Times New Roman"/>
          <w:color w:val="000000" w:themeColor="text1"/>
          <w:sz w:val="24"/>
          <w:szCs w:val="24"/>
          <w:lang w:val="uz-Cyrl-UZ"/>
        </w:rPr>
        <w:t xml:space="preserve"> </w:t>
      </w:r>
      <w:r w:rsidRPr="00041D86">
        <w:rPr>
          <w:rFonts w:ascii="Times New Roman" w:hAnsi="Times New Roman" w:cs="Times New Roman"/>
          <w:color w:val="000000" w:themeColor="text1"/>
          <w:sz w:val="24"/>
          <w:szCs w:val="24"/>
        </w:rPr>
        <w:t xml:space="preserve">буйрак </w:t>
      </w:r>
      <w:r w:rsidR="00B82269" w:rsidRPr="00041D86">
        <w:rPr>
          <w:rFonts w:ascii="Times New Roman" w:hAnsi="Times New Roman" w:cs="Times New Roman"/>
          <w:color w:val="000000" w:themeColor="text1"/>
          <w:sz w:val="24"/>
          <w:szCs w:val="24"/>
          <w:lang w:val="uz-Cyrl-UZ"/>
        </w:rPr>
        <w:t>е</w:t>
      </w:r>
      <w:r w:rsidRPr="00041D86">
        <w:rPr>
          <w:rFonts w:ascii="Times New Roman" w:hAnsi="Times New Roman" w:cs="Times New Roman"/>
          <w:color w:val="000000" w:themeColor="text1"/>
          <w:sz w:val="24"/>
          <w:szCs w:val="24"/>
        </w:rPr>
        <w:t xml:space="preserve">тишмовчилигига </w:t>
      </w:r>
      <w:proofErr w:type="gramStart"/>
      <w:r w:rsidRPr="00041D86">
        <w:rPr>
          <w:rFonts w:ascii="Times New Roman" w:hAnsi="Times New Roman" w:cs="Times New Roman"/>
          <w:color w:val="000000" w:themeColor="text1"/>
          <w:sz w:val="24"/>
          <w:szCs w:val="24"/>
        </w:rPr>
        <w:t>шуб</w:t>
      </w:r>
      <w:proofErr w:type="gramEnd"/>
      <w:r w:rsidRPr="00041D86">
        <w:rPr>
          <w:rFonts w:ascii="Times New Roman" w:hAnsi="Times New Roman" w:cs="Times New Roman"/>
          <w:color w:val="000000" w:themeColor="text1"/>
          <w:sz w:val="24"/>
          <w:szCs w:val="24"/>
        </w:rPr>
        <w:t>ҳа қилинган</w:t>
      </w:r>
      <w:r w:rsidR="00B82269" w:rsidRPr="00041D86">
        <w:rPr>
          <w:rFonts w:ascii="Times New Roman" w:hAnsi="Times New Roman" w:cs="Times New Roman"/>
          <w:color w:val="000000" w:themeColor="text1"/>
          <w:sz w:val="24"/>
          <w:szCs w:val="24"/>
          <w:lang w:val="uz-Cyrl-UZ"/>
        </w:rPr>
        <w:t>да</w:t>
      </w:r>
      <w:r w:rsidR="00B22F92" w:rsidRPr="00041D86">
        <w:rPr>
          <w:rFonts w:ascii="Times New Roman" w:hAnsi="Times New Roman" w:cs="Times New Roman"/>
          <w:color w:val="000000" w:themeColor="text1"/>
          <w:sz w:val="24"/>
          <w:szCs w:val="24"/>
          <w:lang w:val="uz-Cyrl-UZ"/>
        </w:rPr>
        <w:t>;</w:t>
      </w:r>
    </w:p>
    <w:p w:rsidR="00072502" w:rsidRPr="00041D86" w:rsidRDefault="00072502" w:rsidP="00353A50">
      <w:pPr>
        <w:pStyle w:val="aa"/>
        <w:numPr>
          <w:ilvl w:val="0"/>
          <w:numId w:val="11"/>
        </w:numPr>
        <w:spacing w:after="0" w:line="240" w:lineRule="auto"/>
        <w:jc w:val="both"/>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қоннинг биокимёвий т</w:t>
      </w:r>
      <w:r w:rsidR="00B82269" w:rsidRPr="00041D86">
        <w:rPr>
          <w:rFonts w:ascii="Times New Roman" w:hAnsi="Times New Roman" w:cs="Times New Roman"/>
          <w:color w:val="000000" w:themeColor="text1"/>
          <w:sz w:val="24"/>
          <w:szCs w:val="24"/>
          <w:lang w:val="uz-Cyrl-UZ"/>
        </w:rPr>
        <w:t>аҳлили</w:t>
      </w:r>
      <w:r w:rsidRPr="00041D86">
        <w:rPr>
          <w:rFonts w:ascii="Times New Roman" w:hAnsi="Times New Roman" w:cs="Times New Roman"/>
          <w:color w:val="000000" w:themeColor="text1"/>
          <w:sz w:val="24"/>
          <w:szCs w:val="24"/>
        </w:rPr>
        <w:t xml:space="preserve"> (</w:t>
      </w:r>
      <w:r w:rsidR="00B82269" w:rsidRPr="00041D86">
        <w:rPr>
          <w:rFonts w:ascii="Times New Roman" w:hAnsi="Times New Roman" w:cs="Times New Roman"/>
          <w:color w:val="000000" w:themeColor="text1"/>
          <w:sz w:val="24"/>
          <w:szCs w:val="24"/>
          <w:lang w:val="uz-Cyrl-UZ"/>
        </w:rPr>
        <w:t>мочевина, зардоб креатинини</w:t>
      </w:r>
      <w:r w:rsidRPr="00041D86">
        <w:rPr>
          <w:rFonts w:ascii="Times New Roman" w:hAnsi="Times New Roman" w:cs="Times New Roman"/>
          <w:color w:val="000000" w:themeColor="text1"/>
          <w:sz w:val="24"/>
          <w:szCs w:val="24"/>
        </w:rPr>
        <w:t xml:space="preserve">) </w:t>
      </w:r>
      <w:r w:rsidR="00B82269" w:rsidRPr="00041D86">
        <w:rPr>
          <w:rFonts w:ascii="Times New Roman" w:hAnsi="Times New Roman" w:cs="Times New Roman"/>
          <w:color w:val="000000" w:themeColor="text1"/>
          <w:sz w:val="24"/>
          <w:szCs w:val="24"/>
        </w:rPr>
        <w:sym w:font="Symbol" w:char="F02D"/>
      </w:r>
      <w:r w:rsidR="00B82269" w:rsidRPr="00041D86">
        <w:rPr>
          <w:rFonts w:ascii="Times New Roman" w:hAnsi="Times New Roman" w:cs="Times New Roman"/>
          <w:color w:val="000000" w:themeColor="text1"/>
          <w:sz w:val="24"/>
          <w:szCs w:val="24"/>
          <w:lang w:val="uz-Cyrl-UZ"/>
        </w:rPr>
        <w:t xml:space="preserve"> </w:t>
      </w:r>
      <w:r w:rsidRPr="00041D86">
        <w:rPr>
          <w:rFonts w:ascii="Times New Roman" w:hAnsi="Times New Roman" w:cs="Times New Roman"/>
          <w:color w:val="000000" w:themeColor="text1"/>
          <w:sz w:val="24"/>
          <w:szCs w:val="24"/>
        </w:rPr>
        <w:t>қайталанувчи ва/ёки асоратланган</w:t>
      </w:r>
      <w:r w:rsidR="00B82269" w:rsidRPr="00041D86">
        <w:rPr>
          <w:rFonts w:ascii="Times New Roman" w:hAnsi="Times New Roman" w:cs="Times New Roman"/>
          <w:color w:val="000000" w:themeColor="text1"/>
          <w:sz w:val="24"/>
          <w:szCs w:val="24"/>
          <w:lang w:val="uz-Cyrl-UZ"/>
        </w:rPr>
        <w:t xml:space="preserve"> СЧЙИ</w:t>
      </w:r>
      <w:r w:rsidRPr="00041D86">
        <w:rPr>
          <w:rFonts w:ascii="Times New Roman" w:hAnsi="Times New Roman" w:cs="Times New Roman"/>
          <w:color w:val="000000" w:themeColor="text1"/>
          <w:sz w:val="24"/>
          <w:szCs w:val="24"/>
        </w:rPr>
        <w:t xml:space="preserve">, нозокомиал </w:t>
      </w:r>
      <w:r w:rsidR="00B82269" w:rsidRPr="00041D86">
        <w:rPr>
          <w:rFonts w:ascii="Times New Roman" w:hAnsi="Times New Roman" w:cs="Times New Roman"/>
          <w:color w:val="000000" w:themeColor="text1"/>
          <w:sz w:val="24"/>
          <w:szCs w:val="24"/>
          <w:lang w:val="uz-Cyrl-UZ"/>
        </w:rPr>
        <w:t xml:space="preserve">СЧЙИ </w:t>
      </w:r>
      <w:r w:rsidRPr="00041D86">
        <w:rPr>
          <w:rFonts w:ascii="Times New Roman" w:hAnsi="Times New Roman" w:cs="Times New Roman"/>
          <w:color w:val="000000" w:themeColor="text1"/>
          <w:sz w:val="24"/>
          <w:szCs w:val="24"/>
        </w:rPr>
        <w:t xml:space="preserve">ва сийдик </w:t>
      </w:r>
      <w:r w:rsidR="00B82269" w:rsidRPr="00041D86">
        <w:rPr>
          <w:rFonts w:ascii="Times New Roman" w:hAnsi="Times New Roman" w:cs="Times New Roman"/>
          <w:color w:val="000000" w:themeColor="text1"/>
          <w:sz w:val="24"/>
          <w:szCs w:val="24"/>
          <w:lang w:val="uz-Cyrl-UZ"/>
        </w:rPr>
        <w:t xml:space="preserve">чиқариш </w:t>
      </w:r>
      <w:r w:rsidRPr="00041D86">
        <w:rPr>
          <w:rFonts w:ascii="Times New Roman" w:hAnsi="Times New Roman" w:cs="Times New Roman"/>
          <w:color w:val="000000" w:themeColor="text1"/>
          <w:sz w:val="24"/>
          <w:szCs w:val="24"/>
        </w:rPr>
        <w:t>йўлларининг обструкцияси</w:t>
      </w:r>
      <w:r w:rsidR="00B82269" w:rsidRPr="00041D86">
        <w:rPr>
          <w:rFonts w:ascii="Times New Roman" w:hAnsi="Times New Roman" w:cs="Times New Roman"/>
          <w:color w:val="000000" w:themeColor="text1"/>
          <w:sz w:val="24"/>
          <w:szCs w:val="24"/>
          <w:lang w:val="uz-Cyrl-UZ"/>
        </w:rPr>
        <w:t xml:space="preserve"> ҳолатларида</w:t>
      </w:r>
      <w:r w:rsidRPr="00041D86">
        <w:rPr>
          <w:rFonts w:ascii="Times New Roman" w:hAnsi="Times New Roman" w:cs="Times New Roman"/>
          <w:color w:val="000000" w:themeColor="text1"/>
          <w:sz w:val="24"/>
          <w:szCs w:val="24"/>
        </w:rPr>
        <w:t>.</w:t>
      </w:r>
    </w:p>
    <w:p w:rsidR="00072502" w:rsidRPr="00041D86" w:rsidRDefault="007826A9" w:rsidP="00353A50">
      <w:pPr>
        <w:pStyle w:val="aa"/>
        <w:numPr>
          <w:ilvl w:val="0"/>
          <w:numId w:val="9"/>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uz-Cyrl-UZ"/>
        </w:rPr>
        <w:t xml:space="preserve">Бактериологик экманинг </w:t>
      </w:r>
      <w:r w:rsidR="00B82269" w:rsidRPr="00041D86">
        <w:rPr>
          <w:rFonts w:ascii="Times New Roman" w:hAnsi="Times New Roman" w:cs="Times New Roman"/>
          <w:b/>
          <w:color w:val="000000" w:themeColor="text1"/>
          <w:sz w:val="24"/>
          <w:szCs w:val="24"/>
        </w:rPr>
        <w:t xml:space="preserve">натижаси </w:t>
      </w:r>
      <w:r w:rsidR="00072502" w:rsidRPr="00041D86">
        <w:rPr>
          <w:rFonts w:ascii="Times New Roman" w:hAnsi="Times New Roman" w:cs="Times New Roman"/>
          <w:b/>
          <w:color w:val="000000" w:themeColor="text1"/>
          <w:sz w:val="24"/>
          <w:szCs w:val="24"/>
        </w:rPr>
        <w:t>бўйича микроорганизмлар</w:t>
      </w:r>
      <w:r w:rsidR="00B82269" w:rsidRPr="00041D86">
        <w:rPr>
          <w:rFonts w:ascii="Times New Roman" w:hAnsi="Times New Roman" w:cs="Times New Roman"/>
          <w:b/>
          <w:color w:val="000000" w:themeColor="text1"/>
          <w:sz w:val="24"/>
          <w:szCs w:val="24"/>
        </w:rPr>
        <w:t xml:space="preserve"> мавжудлиги.</w:t>
      </w:r>
    </w:p>
    <w:p w:rsidR="00072502" w:rsidRPr="00041D86" w:rsidRDefault="00072502" w:rsidP="00353A50">
      <w:pPr>
        <w:pStyle w:val="aa"/>
        <w:numPr>
          <w:ilvl w:val="0"/>
          <w:numId w:val="9"/>
        </w:numPr>
        <w:spacing w:after="0" w:line="240" w:lineRule="auto"/>
        <w:jc w:val="both"/>
        <w:rPr>
          <w:rFonts w:ascii="Times New Roman" w:hAnsi="Times New Roman" w:cs="Times New Roman"/>
          <w:b/>
          <w:color w:val="000000" w:themeColor="text1"/>
          <w:sz w:val="24"/>
          <w:szCs w:val="24"/>
        </w:rPr>
      </w:pPr>
      <w:r w:rsidRPr="00041D86">
        <w:rPr>
          <w:rFonts w:ascii="Times New Roman" w:hAnsi="Times New Roman" w:cs="Times New Roman"/>
          <w:b/>
          <w:color w:val="000000" w:themeColor="text1"/>
          <w:sz w:val="24"/>
          <w:szCs w:val="24"/>
        </w:rPr>
        <w:t>Инструментал диагностика:</w:t>
      </w:r>
    </w:p>
    <w:p w:rsidR="00072502" w:rsidRPr="00041D86" w:rsidRDefault="00072502" w:rsidP="00353A50">
      <w:pPr>
        <w:pStyle w:val="aa"/>
        <w:numPr>
          <w:ilvl w:val="0"/>
          <w:numId w:val="11"/>
        </w:numPr>
        <w:spacing w:after="0" w:line="240" w:lineRule="auto"/>
        <w:jc w:val="both"/>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t xml:space="preserve">буйрак </w:t>
      </w:r>
      <w:r w:rsidR="00B82269" w:rsidRPr="00041D86">
        <w:rPr>
          <w:rFonts w:ascii="Times New Roman" w:hAnsi="Times New Roman" w:cs="Times New Roman"/>
          <w:color w:val="000000" w:themeColor="text1"/>
          <w:sz w:val="24"/>
          <w:szCs w:val="24"/>
          <w:lang w:val="uz-Cyrl-UZ"/>
        </w:rPr>
        <w:t>УТТ</w:t>
      </w:r>
      <w:r w:rsidR="00B22F92" w:rsidRPr="00041D86">
        <w:rPr>
          <w:rFonts w:ascii="Times New Roman" w:hAnsi="Times New Roman" w:cs="Times New Roman"/>
          <w:color w:val="000000" w:themeColor="text1"/>
          <w:sz w:val="24"/>
          <w:szCs w:val="24"/>
          <w:lang w:val="uz-Cyrl-UZ"/>
        </w:rPr>
        <w:t>;</w:t>
      </w:r>
      <w:r w:rsidR="00B82269" w:rsidRPr="00041D86">
        <w:rPr>
          <w:rFonts w:ascii="Times New Roman" w:hAnsi="Times New Roman" w:cs="Times New Roman"/>
          <w:color w:val="000000" w:themeColor="text1"/>
          <w:sz w:val="24"/>
          <w:szCs w:val="24"/>
          <w:lang w:val="uz-Cyrl-UZ"/>
        </w:rPr>
        <w:t xml:space="preserve"> </w:t>
      </w:r>
    </w:p>
    <w:p w:rsidR="00072502" w:rsidRPr="00041D86" w:rsidRDefault="00072502" w:rsidP="00353A50">
      <w:pPr>
        <w:pStyle w:val="aa"/>
        <w:numPr>
          <w:ilvl w:val="0"/>
          <w:numId w:val="11"/>
        </w:numPr>
        <w:spacing w:after="0" w:line="240" w:lineRule="auto"/>
        <w:jc w:val="both"/>
        <w:rPr>
          <w:rFonts w:ascii="Times New Roman" w:hAnsi="Times New Roman" w:cs="Times New Roman"/>
          <w:color w:val="000000" w:themeColor="text1"/>
          <w:sz w:val="24"/>
          <w:szCs w:val="24"/>
        </w:rPr>
      </w:pPr>
      <w:r w:rsidRPr="00041D86">
        <w:rPr>
          <w:rFonts w:ascii="Times New Roman" w:hAnsi="Times New Roman" w:cs="Times New Roman"/>
          <w:color w:val="000000" w:themeColor="text1"/>
          <w:sz w:val="24"/>
          <w:szCs w:val="24"/>
        </w:rPr>
        <w:lastRenderedPageBreak/>
        <w:t>буйрак/қорин бўшлиғи МР</w:t>
      </w:r>
      <w:r w:rsidR="00B82269" w:rsidRPr="00041D86">
        <w:rPr>
          <w:rFonts w:ascii="Times New Roman" w:hAnsi="Times New Roman" w:cs="Times New Roman"/>
          <w:color w:val="000000" w:themeColor="text1"/>
          <w:sz w:val="24"/>
          <w:szCs w:val="24"/>
          <w:lang w:val="uz-Cyrl-UZ"/>
        </w:rPr>
        <w:t>Т</w:t>
      </w:r>
      <w:r w:rsidR="00B22F92" w:rsidRPr="00041D86">
        <w:rPr>
          <w:rFonts w:ascii="Times New Roman" w:hAnsi="Times New Roman" w:cs="Times New Roman"/>
          <w:color w:val="000000" w:themeColor="text1"/>
          <w:sz w:val="24"/>
          <w:szCs w:val="24"/>
          <w:lang w:val="uz-Cyrl-UZ"/>
        </w:rPr>
        <w:t>.</w:t>
      </w:r>
    </w:p>
    <w:p w:rsidR="00B82269" w:rsidRPr="00041D86" w:rsidRDefault="00B82269" w:rsidP="00B82269">
      <w:pPr>
        <w:spacing w:after="0" w:line="240" w:lineRule="auto"/>
        <w:jc w:val="both"/>
        <w:rPr>
          <w:rFonts w:ascii="Times New Roman" w:hAnsi="Times New Roman" w:cs="Times New Roman"/>
          <w:color w:val="000000" w:themeColor="text1"/>
          <w:sz w:val="24"/>
          <w:szCs w:val="24"/>
        </w:rPr>
      </w:pPr>
    </w:p>
    <w:p w:rsidR="00B82269" w:rsidRPr="00A26149" w:rsidRDefault="00473024" w:rsidP="00A26149">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center"/>
        <w:rPr>
          <w:rFonts w:ascii="Times New Roman" w:hAnsi="Times New Roman" w:cs="Times New Roman"/>
          <w:b/>
          <w:color w:val="000000" w:themeColor="text1"/>
          <w:sz w:val="24"/>
          <w:szCs w:val="24"/>
          <w:lang w:val="uz-Cyrl-UZ"/>
        </w:rPr>
      </w:pPr>
      <w:r w:rsidRPr="00041D86">
        <w:rPr>
          <w:rFonts w:ascii="Times New Roman" w:hAnsi="Times New Roman" w:cs="Times New Roman"/>
          <w:b/>
          <w:color w:val="000000" w:themeColor="text1"/>
          <w:sz w:val="24"/>
          <w:szCs w:val="24"/>
          <w:lang w:val="uz-Cyrl-UZ"/>
        </w:rPr>
        <w:t xml:space="preserve">Симптомлари кузатилмаган беморларда </w:t>
      </w:r>
      <w:r w:rsidRPr="00041D86">
        <w:rPr>
          <w:rFonts w:ascii="Times New Roman" w:hAnsi="Times New Roman" w:cs="Times New Roman"/>
          <w:b/>
          <w:color w:val="000000" w:themeColor="text1"/>
          <w:sz w:val="24"/>
          <w:szCs w:val="24"/>
        </w:rPr>
        <w:t xml:space="preserve">мунтазам </w:t>
      </w:r>
      <w:r w:rsidR="00CF4875" w:rsidRPr="00041D86">
        <w:rPr>
          <w:rFonts w:ascii="Times New Roman" w:hAnsi="Times New Roman" w:cs="Times New Roman"/>
          <w:b/>
          <w:color w:val="000000" w:themeColor="text1"/>
          <w:sz w:val="24"/>
          <w:szCs w:val="24"/>
          <w:lang w:val="uz-Cyrl-UZ"/>
        </w:rPr>
        <w:t xml:space="preserve">равишда </w:t>
      </w:r>
      <w:r w:rsidR="00A26149">
        <w:rPr>
          <w:rFonts w:ascii="Times New Roman" w:hAnsi="Times New Roman" w:cs="Times New Roman"/>
          <w:b/>
          <w:color w:val="000000" w:themeColor="text1"/>
          <w:sz w:val="24"/>
          <w:szCs w:val="24"/>
          <w:lang w:val="uz-Cyrl-UZ"/>
        </w:rPr>
        <w:t xml:space="preserve">сийдикнинг </w:t>
      </w:r>
      <w:r w:rsidR="00CF4875" w:rsidRPr="00041D86">
        <w:rPr>
          <w:rFonts w:ascii="Times New Roman" w:hAnsi="Times New Roman" w:cs="Times New Roman"/>
          <w:b/>
          <w:color w:val="000000" w:themeColor="text1"/>
          <w:sz w:val="24"/>
          <w:szCs w:val="24"/>
          <w:lang w:val="uz-Cyrl-UZ"/>
        </w:rPr>
        <w:t xml:space="preserve">умумий </w:t>
      </w:r>
      <w:r w:rsidR="00CF4875" w:rsidRPr="00041D86">
        <w:rPr>
          <w:rFonts w:ascii="Times New Roman" w:hAnsi="Times New Roman" w:cs="Times New Roman"/>
          <w:b/>
          <w:color w:val="000000" w:themeColor="text1"/>
          <w:sz w:val="24"/>
          <w:szCs w:val="24"/>
        </w:rPr>
        <w:t xml:space="preserve">таҳлили ёки </w:t>
      </w:r>
      <w:r w:rsidR="007826A9">
        <w:rPr>
          <w:rFonts w:ascii="Times New Roman" w:hAnsi="Times New Roman" w:cs="Times New Roman"/>
          <w:b/>
          <w:color w:val="000000" w:themeColor="text1"/>
          <w:sz w:val="24"/>
          <w:szCs w:val="24"/>
          <w:lang w:val="uz-Cyrl-UZ"/>
        </w:rPr>
        <w:t>бактериологик экма</w:t>
      </w:r>
      <w:r w:rsidR="00A22567">
        <w:rPr>
          <w:rFonts w:ascii="Times New Roman" w:hAnsi="Times New Roman" w:cs="Times New Roman"/>
          <w:b/>
          <w:color w:val="000000" w:themeColor="text1"/>
          <w:sz w:val="24"/>
          <w:szCs w:val="24"/>
          <w:lang w:val="uz-Cyrl-UZ"/>
        </w:rPr>
        <w:t>си</w:t>
      </w:r>
      <w:r w:rsidR="007826A9">
        <w:rPr>
          <w:rFonts w:ascii="Times New Roman" w:hAnsi="Times New Roman" w:cs="Times New Roman"/>
          <w:b/>
          <w:color w:val="000000" w:themeColor="text1"/>
          <w:sz w:val="24"/>
          <w:szCs w:val="24"/>
          <w:lang w:val="uz-Cyrl-UZ"/>
        </w:rPr>
        <w:t>ни</w:t>
      </w:r>
      <w:r w:rsidRPr="00041D86">
        <w:rPr>
          <w:rFonts w:ascii="Times New Roman" w:hAnsi="Times New Roman" w:cs="Times New Roman"/>
          <w:b/>
          <w:color w:val="000000" w:themeColor="text1"/>
          <w:sz w:val="24"/>
          <w:szCs w:val="24"/>
          <w:lang w:val="uz-Cyrl-UZ"/>
        </w:rPr>
        <w:t xml:space="preserve"> ўтказиш кўрсатилмаган!</w:t>
      </w:r>
    </w:p>
    <w:p w:rsidR="00DB216C" w:rsidRPr="00041D86" w:rsidRDefault="00DB216C" w:rsidP="00DB216C">
      <w:pPr>
        <w:spacing w:after="0" w:line="240" w:lineRule="auto"/>
        <w:jc w:val="both"/>
        <w:rPr>
          <w:rFonts w:ascii="Times New Roman" w:hAnsi="Times New Roman" w:cs="Times New Roman"/>
          <w:color w:val="000000" w:themeColor="text1"/>
          <w:sz w:val="24"/>
          <w:szCs w:val="24"/>
          <w:lang w:val="uz-Cyrl-UZ"/>
        </w:rPr>
      </w:pPr>
      <w:bookmarkStart w:id="11" w:name="_Toc36897288"/>
      <w:bookmarkStart w:id="12" w:name="_Toc37947656"/>
    </w:p>
    <w:tbl>
      <w:tblPr>
        <w:tblStyle w:val="a3"/>
        <w:tblW w:w="9606" w:type="dxa"/>
        <w:shd w:val="clear" w:color="auto" w:fill="FFF2CC" w:themeFill="accent4" w:themeFillTint="33"/>
        <w:tblLook w:val="04A0" w:firstRow="1" w:lastRow="0" w:firstColumn="1" w:lastColumn="0" w:noHBand="0" w:noVBand="1"/>
      </w:tblPr>
      <w:tblGrid>
        <w:gridCol w:w="9606"/>
      </w:tblGrid>
      <w:tr w:rsidR="00041D86" w:rsidRPr="00401410" w:rsidTr="00353A50">
        <w:tc>
          <w:tcPr>
            <w:tcW w:w="9606" w:type="dxa"/>
            <w:shd w:val="clear" w:color="auto" w:fill="FFF2CC" w:themeFill="accent4" w:themeFillTint="33"/>
          </w:tcPr>
          <w:p w:rsidR="001734A5" w:rsidRPr="00041D86" w:rsidRDefault="001734A5" w:rsidP="001734A5">
            <w:pPr>
              <w:shd w:val="clear" w:color="auto" w:fill="FFF2CC" w:themeFill="accent4" w:themeFillTint="33"/>
              <w:jc w:val="both"/>
              <w:rPr>
                <w:rFonts w:ascii="Times New Roman" w:hAnsi="Times New Roman" w:cs="Times New Roman"/>
                <w:b/>
                <w:color w:val="000000" w:themeColor="text1"/>
                <w:sz w:val="24"/>
                <w:szCs w:val="24"/>
                <w:lang w:val="uz-Cyrl-UZ"/>
              </w:rPr>
            </w:pPr>
            <w:r w:rsidRPr="00041D86">
              <w:rPr>
                <w:rFonts w:ascii="Times New Roman" w:hAnsi="Times New Roman" w:cs="Times New Roman"/>
                <w:b/>
                <w:color w:val="000000" w:themeColor="text1"/>
                <w:sz w:val="24"/>
                <w:szCs w:val="24"/>
                <w:lang w:val="uz-Cyrl-UZ"/>
              </w:rPr>
              <w:t xml:space="preserve">Клиник симптомларсиз кузатиладиган лейкоцитурия ва </w:t>
            </w:r>
            <w:r w:rsidR="007826A9">
              <w:rPr>
                <w:rFonts w:ascii="Times New Roman" w:hAnsi="Times New Roman" w:cs="Times New Roman"/>
                <w:b/>
                <w:color w:val="000000" w:themeColor="text1"/>
                <w:sz w:val="24"/>
                <w:szCs w:val="24"/>
                <w:lang w:val="uz-Cyrl-UZ"/>
              </w:rPr>
              <w:t>бактериологик экманинг</w:t>
            </w:r>
            <w:r w:rsidRPr="00041D86">
              <w:rPr>
                <w:rFonts w:ascii="Times New Roman" w:hAnsi="Times New Roman" w:cs="Times New Roman"/>
                <w:b/>
                <w:color w:val="000000" w:themeColor="text1"/>
                <w:sz w:val="24"/>
                <w:szCs w:val="24"/>
                <w:lang w:val="uz-Cyrl-UZ"/>
              </w:rPr>
              <w:t xml:space="preserve"> мусбат натижаси СЧЙИ тасдиқламайди ва антибактериал давони бошлаш учун кўрсатма ҳисобланмайди.</w:t>
            </w:r>
          </w:p>
          <w:p w:rsidR="001734A5" w:rsidRPr="00041D86" w:rsidRDefault="001734A5" w:rsidP="001734A5">
            <w:pPr>
              <w:shd w:val="clear" w:color="auto" w:fill="FFF2CC" w:themeFill="accent4" w:themeFillTint="33"/>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Лейкоцитурия сабаблари:</w:t>
            </w:r>
          </w:p>
          <w:p w:rsidR="001734A5" w:rsidRPr="00041D86" w:rsidRDefault="001734A5" w:rsidP="001734A5">
            <w:pPr>
              <w:shd w:val="clear" w:color="auto" w:fill="FFF2CC" w:themeFill="accent4" w:themeFillTint="33"/>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1. Чин лейкоцитурия:</w:t>
            </w:r>
          </w:p>
          <w:p w:rsidR="001734A5" w:rsidRPr="00041D86" w:rsidRDefault="001734A5" w:rsidP="00A87924">
            <w:pPr>
              <w:pStyle w:val="aa"/>
              <w:numPr>
                <w:ilvl w:val="0"/>
                <w:numId w:val="13"/>
              </w:numPr>
              <w:shd w:val="clear" w:color="auto" w:fill="FFF2CC" w:themeFill="accent4" w:themeFillTint="33"/>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Бактериал (нейтрофилурия, лимфоцитурия) – пиелонефрит, цистит;</w:t>
            </w:r>
          </w:p>
          <w:p w:rsidR="001734A5" w:rsidRPr="00041D86" w:rsidRDefault="001734A5" w:rsidP="00A87924">
            <w:pPr>
              <w:pStyle w:val="aa"/>
              <w:numPr>
                <w:ilvl w:val="0"/>
                <w:numId w:val="13"/>
              </w:numPr>
              <w:shd w:val="clear" w:color="auto" w:fill="FFF2CC" w:themeFill="accent4" w:themeFillTint="33"/>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Абактериал (лимфоцитурия, эозинофилурия) – вирусли нефритлар, люпус-нефрит, ревматоид</w:t>
            </w:r>
            <w:r w:rsidR="00CC1604">
              <w:rPr>
                <w:rFonts w:ascii="Times New Roman" w:hAnsi="Times New Roman" w:cs="Times New Roman"/>
                <w:color w:val="000000" w:themeColor="text1"/>
                <w:sz w:val="24"/>
                <w:szCs w:val="24"/>
                <w:lang w:val="uz-Cyrl-UZ"/>
              </w:rPr>
              <w:t xml:space="preserve"> </w:t>
            </w:r>
            <w:r w:rsidRPr="00041D86">
              <w:rPr>
                <w:rFonts w:ascii="Times New Roman" w:hAnsi="Times New Roman" w:cs="Times New Roman"/>
                <w:color w:val="000000" w:themeColor="text1"/>
                <w:sz w:val="24"/>
                <w:szCs w:val="24"/>
                <w:lang w:val="uz-Cyrl-UZ"/>
              </w:rPr>
              <w:t>артрит, интерстициал нефрит, гломерулонефрит, гельминтозлар.</w:t>
            </w:r>
          </w:p>
          <w:p w:rsidR="001734A5" w:rsidRPr="00041D86" w:rsidRDefault="001734A5" w:rsidP="001734A5">
            <w:pPr>
              <w:shd w:val="clear" w:color="auto" w:fill="FFF2CC" w:themeFill="accent4" w:themeFillTint="33"/>
              <w:jc w:val="both"/>
              <w:rPr>
                <w:rFonts w:ascii="Times New Roman" w:hAnsi="Times New Roman" w:cs="Times New Roman"/>
                <w:b/>
                <w:color w:val="000000" w:themeColor="text1"/>
                <w:sz w:val="24"/>
                <w:szCs w:val="24"/>
                <w:lang w:val="uz-Cyrl-UZ" w:bidi="en-US"/>
              </w:rPr>
            </w:pPr>
            <w:r w:rsidRPr="00041D86">
              <w:rPr>
                <w:rFonts w:ascii="Times New Roman" w:hAnsi="Times New Roman" w:cs="Times New Roman"/>
                <w:color w:val="000000" w:themeColor="text1"/>
                <w:sz w:val="24"/>
                <w:szCs w:val="24"/>
                <w:lang w:val="uz-Cyrl-UZ"/>
              </w:rPr>
              <w:t>2. Ёлғон лейкоцитурия: (нейтрофилурия) – симуляцион, жинсий аъзоларидан келиб чиққан, нотўғри сийдик йиғиш</w:t>
            </w:r>
            <w:r w:rsidR="00E07E07">
              <w:rPr>
                <w:rFonts w:ascii="Times New Roman" w:hAnsi="Times New Roman" w:cs="Times New Roman"/>
                <w:color w:val="000000" w:themeColor="text1"/>
                <w:sz w:val="24"/>
                <w:szCs w:val="24"/>
                <w:lang w:val="uz-Cyrl-UZ"/>
              </w:rPr>
              <w:t>нинг</w:t>
            </w:r>
            <w:r w:rsidRPr="00041D86">
              <w:rPr>
                <w:rFonts w:ascii="Times New Roman" w:hAnsi="Times New Roman" w:cs="Times New Roman"/>
                <w:color w:val="000000" w:themeColor="text1"/>
                <w:sz w:val="24"/>
                <w:szCs w:val="24"/>
                <w:lang w:val="uz-Cyrl-UZ"/>
              </w:rPr>
              <w:t xml:space="preserve"> натижаси.</w:t>
            </w:r>
          </w:p>
        </w:tc>
      </w:tr>
    </w:tbl>
    <w:p w:rsidR="001734A5" w:rsidRPr="00041D86" w:rsidRDefault="001734A5" w:rsidP="001734A5">
      <w:pPr>
        <w:spacing w:after="0" w:line="240" w:lineRule="auto"/>
        <w:jc w:val="both"/>
        <w:rPr>
          <w:rFonts w:ascii="Times New Roman" w:hAnsi="Times New Roman" w:cs="Times New Roman"/>
          <w:b/>
          <w:color w:val="000000" w:themeColor="text1"/>
          <w:sz w:val="24"/>
          <w:szCs w:val="24"/>
          <w:lang w:val="uz-Cyrl-UZ" w:bidi="en-US"/>
        </w:rPr>
      </w:pPr>
    </w:p>
    <w:p w:rsidR="009D219C" w:rsidRPr="00041D86" w:rsidRDefault="007826A9" w:rsidP="009D219C">
      <w:pPr>
        <w:jc w:val="both"/>
        <w:rPr>
          <w:rFonts w:ascii="Times New Roman" w:hAnsi="Times New Roman" w:cs="Times New Roman"/>
          <w:b/>
          <w:color w:val="000000" w:themeColor="text1"/>
          <w:sz w:val="24"/>
          <w:szCs w:val="24"/>
          <w:lang w:val="uz-Cyrl-UZ"/>
        </w:rPr>
      </w:pPr>
      <w:r>
        <w:rPr>
          <w:rFonts w:ascii="Times New Roman" w:hAnsi="Times New Roman" w:cs="Times New Roman"/>
          <w:b/>
          <w:color w:val="000000" w:themeColor="text1"/>
          <w:sz w:val="24"/>
          <w:szCs w:val="24"/>
          <w:lang w:val="uz-Cyrl-UZ"/>
        </w:rPr>
        <w:t>Бактериологик экма</w:t>
      </w:r>
    </w:p>
    <w:p w:rsidR="00D72ACB" w:rsidRPr="00041D86" w:rsidRDefault="00D72ACB" w:rsidP="00353A50">
      <w:pPr>
        <w:pStyle w:val="aa"/>
        <w:numPr>
          <w:ilvl w:val="0"/>
          <w:numId w:val="14"/>
        </w:numPr>
        <w:spacing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СЧЙИ ташхисини қўйишда СЧЙда аниқланган бактериялар сонини билиш муҳим аҳамиятга эга.</w:t>
      </w:r>
    </w:p>
    <w:p w:rsidR="00D72ACB" w:rsidRPr="00041D86" w:rsidRDefault="00D72ACB" w:rsidP="00353A50">
      <w:pPr>
        <w:pStyle w:val="aa"/>
        <w:numPr>
          <w:ilvl w:val="0"/>
          <w:numId w:val="14"/>
        </w:numPr>
        <w:spacing w:after="0"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СЧЙИ ташхисини қўйиш ва даволаш ёндашувларини бирлаштириш учун ҳомиладор аёлларда бактериуриянинг қуйидаги клиник жиҳатдан муҳим кўрсаткичлари ажратилади:</w:t>
      </w:r>
    </w:p>
    <w:p w:rsidR="00D72ACB" w:rsidRPr="00041D86" w:rsidRDefault="00D72ACB" w:rsidP="00353A50">
      <w:pPr>
        <w:pStyle w:val="aa"/>
        <w:numPr>
          <w:ilvl w:val="0"/>
          <w:numId w:val="15"/>
        </w:numPr>
        <w:spacing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СЧЙИ симптомлари кузатилмаган ҳомиладор аёлларда</w:t>
      </w:r>
      <w:r w:rsidR="00D77F81" w:rsidRPr="00041D86">
        <w:rPr>
          <w:rFonts w:ascii="Times New Roman" w:hAnsi="Times New Roman" w:cs="Times New Roman"/>
          <w:color w:val="000000" w:themeColor="text1"/>
          <w:sz w:val="24"/>
          <w:szCs w:val="24"/>
          <w:lang w:val="uz-Cyrl-UZ"/>
        </w:rPr>
        <w:t xml:space="preserve"> </w:t>
      </w:r>
      <w:r w:rsidR="002B7909">
        <w:rPr>
          <w:rFonts w:ascii="Times New Roman" w:hAnsi="Times New Roman" w:cs="Times New Roman"/>
          <w:color w:val="000000" w:themeColor="text1"/>
          <w:sz w:val="24"/>
          <w:szCs w:val="24"/>
          <w:lang w:val="uz-Cyrl-UZ"/>
        </w:rPr>
        <w:t xml:space="preserve">аёлнинг ўзи </w:t>
      </w:r>
      <w:r w:rsidR="002877A2">
        <w:rPr>
          <w:rFonts w:ascii="Times New Roman" w:hAnsi="Times New Roman" w:cs="Times New Roman"/>
          <w:color w:val="000000" w:themeColor="text1"/>
          <w:sz w:val="24"/>
          <w:szCs w:val="24"/>
          <w:lang w:val="uz-Cyrl-UZ"/>
        </w:rPr>
        <w:t xml:space="preserve">(мустақил) </w:t>
      </w:r>
      <w:r w:rsidR="00D77F81" w:rsidRPr="00041D86">
        <w:rPr>
          <w:rFonts w:ascii="Times New Roman" w:hAnsi="Times New Roman" w:cs="Times New Roman"/>
          <w:color w:val="000000" w:themeColor="text1"/>
          <w:sz w:val="24"/>
          <w:szCs w:val="24"/>
          <w:lang w:val="uz-Cyrl-UZ"/>
        </w:rPr>
        <w:t>йиғ</w:t>
      </w:r>
      <w:r w:rsidR="002B7909">
        <w:rPr>
          <w:rFonts w:ascii="Times New Roman" w:hAnsi="Times New Roman" w:cs="Times New Roman"/>
          <w:color w:val="000000" w:themeColor="text1"/>
          <w:sz w:val="24"/>
          <w:szCs w:val="24"/>
          <w:lang w:val="uz-Cyrl-UZ"/>
        </w:rPr>
        <w:t>ган</w:t>
      </w:r>
      <w:r w:rsidR="00D77F81" w:rsidRPr="00041D86">
        <w:rPr>
          <w:rFonts w:ascii="Times New Roman" w:hAnsi="Times New Roman" w:cs="Times New Roman"/>
          <w:color w:val="000000" w:themeColor="text1"/>
          <w:sz w:val="24"/>
          <w:szCs w:val="24"/>
          <w:lang w:val="uz-Cyrl-UZ"/>
        </w:rPr>
        <w:t xml:space="preserve"> </w:t>
      </w:r>
      <w:r w:rsidRPr="00041D86">
        <w:rPr>
          <w:rFonts w:ascii="Times New Roman" w:hAnsi="Times New Roman" w:cs="Times New Roman"/>
          <w:color w:val="000000" w:themeColor="text1"/>
          <w:sz w:val="24"/>
          <w:szCs w:val="24"/>
          <w:lang w:val="uz-Cyrl-UZ"/>
        </w:rPr>
        <w:t xml:space="preserve">2 та </w:t>
      </w:r>
      <w:r w:rsidR="004F3EF4" w:rsidRPr="00041D86">
        <w:rPr>
          <w:rFonts w:ascii="Times New Roman" w:hAnsi="Times New Roman" w:cs="Times New Roman"/>
          <w:color w:val="000000" w:themeColor="text1"/>
          <w:sz w:val="24"/>
          <w:szCs w:val="24"/>
          <w:lang w:val="uz-Cyrl-UZ"/>
        </w:rPr>
        <w:t xml:space="preserve">кетма-кет </w:t>
      </w:r>
      <w:r w:rsidRPr="00041D86">
        <w:rPr>
          <w:rFonts w:ascii="Times New Roman" w:hAnsi="Times New Roman" w:cs="Times New Roman"/>
          <w:color w:val="000000" w:themeColor="text1"/>
          <w:sz w:val="24"/>
          <w:szCs w:val="24"/>
          <w:lang w:val="uz-Cyrl-UZ"/>
        </w:rPr>
        <w:t>сийдик намунаси</w:t>
      </w:r>
      <w:r w:rsidR="00D77F81" w:rsidRPr="00041D86">
        <w:rPr>
          <w:rFonts w:ascii="Times New Roman" w:hAnsi="Times New Roman" w:cs="Times New Roman"/>
          <w:color w:val="000000" w:themeColor="text1"/>
          <w:sz w:val="24"/>
          <w:szCs w:val="24"/>
          <w:lang w:val="uz-Cyrl-UZ"/>
        </w:rPr>
        <w:t>да</w:t>
      </w:r>
      <w:r w:rsidRPr="00041D86">
        <w:rPr>
          <w:rFonts w:ascii="Times New Roman" w:hAnsi="Times New Roman" w:cs="Times New Roman"/>
          <w:color w:val="000000" w:themeColor="text1"/>
          <w:sz w:val="24"/>
          <w:szCs w:val="24"/>
          <w:lang w:val="uz-Cyrl-UZ"/>
        </w:rPr>
        <w:t xml:space="preserve"> (24 соат оралиғида) </w:t>
      </w:r>
      <w:r w:rsidR="002B7909" w:rsidRPr="00041D86">
        <w:rPr>
          <w:rFonts w:ascii="Times New Roman" w:hAnsi="Times New Roman" w:cs="Times New Roman"/>
          <w:color w:val="000000" w:themeColor="text1"/>
          <w:sz w:val="24"/>
          <w:szCs w:val="24"/>
          <w:lang w:val="uz-Cyrl-UZ"/>
        </w:rPr>
        <w:t>қўзғатувчи</w:t>
      </w:r>
      <w:r w:rsidR="002B7909">
        <w:rPr>
          <w:rFonts w:ascii="Times New Roman" w:hAnsi="Times New Roman" w:cs="Times New Roman"/>
          <w:color w:val="000000" w:themeColor="text1"/>
          <w:sz w:val="24"/>
          <w:szCs w:val="24"/>
          <w:lang w:val="uz-Cyrl-UZ"/>
        </w:rPr>
        <w:t>нинг</w:t>
      </w:r>
      <w:r w:rsidR="002B7909" w:rsidRPr="00041D86">
        <w:rPr>
          <w:rFonts w:ascii="Times New Roman" w:hAnsi="Times New Roman" w:cs="Times New Roman"/>
          <w:color w:val="000000" w:themeColor="text1"/>
          <w:sz w:val="24"/>
          <w:szCs w:val="24"/>
          <w:lang w:val="uz-Cyrl-UZ"/>
        </w:rPr>
        <w:t xml:space="preserve"> </w:t>
      </w:r>
      <w:r w:rsidRPr="00041D86">
        <w:rPr>
          <w:rFonts w:ascii="Times New Roman" w:hAnsi="Times New Roman" w:cs="Times New Roman"/>
          <w:color w:val="000000" w:themeColor="text1"/>
          <w:sz w:val="24"/>
          <w:szCs w:val="24"/>
          <w:lang w:val="uz-Cyrl-UZ"/>
        </w:rPr>
        <w:t xml:space="preserve">бир </w:t>
      </w:r>
      <w:r w:rsidR="002B7909">
        <w:rPr>
          <w:rFonts w:ascii="Times New Roman" w:hAnsi="Times New Roman" w:cs="Times New Roman"/>
          <w:color w:val="000000" w:themeColor="text1"/>
          <w:sz w:val="24"/>
          <w:szCs w:val="24"/>
          <w:lang w:val="uz-Cyrl-UZ"/>
        </w:rPr>
        <w:t xml:space="preserve">тури </w:t>
      </w:r>
      <w:r w:rsidR="00D77F81" w:rsidRPr="00041D86">
        <w:rPr>
          <w:rFonts w:ascii="Times New Roman" w:hAnsi="Times New Roman" w:cs="Times New Roman"/>
          <w:color w:val="000000" w:themeColor="text1"/>
          <w:sz w:val="24"/>
          <w:lang w:val="uz-Cyrl-UZ"/>
        </w:rPr>
        <w:t>≥10</w:t>
      </w:r>
      <w:r w:rsidR="00D77F81" w:rsidRPr="00041D86">
        <w:rPr>
          <w:rFonts w:ascii="Times New Roman" w:hAnsi="Times New Roman" w:cs="Times New Roman"/>
          <w:color w:val="000000" w:themeColor="text1"/>
          <w:sz w:val="24"/>
          <w:vertAlign w:val="superscript"/>
          <w:lang w:val="uz-Cyrl-UZ"/>
        </w:rPr>
        <w:t xml:space="preserve">5 </w:t>
      </w:r>
      <w:r w:rsidR="00D77F81" w:rsidRPr="00041D86">
        <w:rPr>
          <w:rFonts w:ascii="Times New Roman" w:hAnsi="Times New Roman" w:cs="Times New Roman"/>
          <w:color w:val="000000" w:themeColor="text1"/>
          <w:sz w:val="24"/>
          <w:lang w:val="uz-Cyrl-UZ"/>
        </w:rPr>
        <w:t xml:space="preserve">КОЕ/мл </w:t>
      </w:r>
      <w:r w:rsidRPr="00041D86">
        <w:rPr>
          <w:rFonts w:ascii="Times New Roman" w:hAnsi="Times New Roman" w:cs="Times New Roman"/>
          <w:color w:val="000000" w:themeColor="text1"/>
          <w:sz w:val="24"/>
          <w:szCs w:val="24"/>
          <w:lang w:val="uz-Cyrl-UZ"/>
        </w:rPr>
        <w:t xml:space="preserve">ёки </w:t>
      </w:r>
      <w:r w:rsidR="00D77F81" w:rsidRPr="00041D86">
        <w:rPr>
          <w:rFonts w:ascii="Times New Roman" w:hAnsi="Times New Roman" w:cs="Times New Roman"/>
          <w:color w:val="000000" w:themeColor="text1"/>
          <w:sz w:val="24"/>
          <w:szCs w:val="24"/>
          <w:lang w:val="uz-Cyrl-UZ"/>
        </w:rPr>
        <w:t xml:space="preserve">катетерда олинган </w:t>
      </w:r>
      <w:r w:rsidRPr="00041D86">
        <w:rPr>
          <w:rFonts w:ascii="Times New Roman" w:hAnsi="Times New Roman" w:cs="Times New Roman"/>
          <w:color w:val="000000" w:themeColor="text1"/>
          <w:sz w:val="24"/>
          <w:szCs w:val="24"/>
          <w:lang w:val="uz-Cyrl-UZ"/>
        </w:rPr>
        <w:t xml:space="preserve">битта сийдик намунасида </w:t>
      </w:r>
      <w:r w:rsidR="00D77F81" w:rsidRPr="00041D86">
        <w:rPr>
          <w:rFonts w:ascii="Times New Roman" w:hAnsi="Times New Roman" w:cs="Times New Roman"/>
          <w:color w:val="000000" w:themeColor="text1"/>
          <w:sz w:val="24"/>
          <w:lang w:val="uz-Cyrl-UZ"/>
        </w:rPr>
        <w:t>≥10</w:t>
      </w:r>
      <w:r w:rsidR="00D77F81" w:rsidRPr="00041D86">
        <w:rPr>
          <w:rFonts w:ascii="Times New Roman" w:hAnsi="Times New Roman" w:cs="Times New Roman"/>
          <w:color w:val="000000" w:themeColor="text1"/>
          <w:sz w:val="24"/>
          <w:vertAlign w:val="superscript"/>
          <w:lang w:val="uz-Cyrl-UZ"/>
        </w:rPr>
        <w:t xml:space="preserve">2 </w:t>
      </w:r>
      <w:r w:rsidR="00D77F81" w:rsidRPr="00041D86">
        <w:rPr>
          <w:rFonts w:ascii="Times New Roman" w:hAnsi="Times New Roman" w:cs="Times New Roman"/>
          <w:color w:val="000000" w:themeColor="text1"/>
          <w:sz w:val="24"/>
          <w:lang w:val="uz-Cyrl-UZ"/>
        </w:rPr>
        <w:t>КОЕ/мл</w:t>
      </w:r>
      <w:r w:rsidR="00D77F81" w:rsidRPr="00041D86">
        <w:rPr>
          <w:rFonts w:ascii="Times New Roman" w:hAnsi="Times New Roman" w:cs="Times New Roman"/>
          <w:color w:val="000000" w:themeColor="text1"/>
          <w:sz w:val="24"/>
          <w:szCs w:val="24"/>
          <w:lang w:val="uz-Cyrl-UZ"/>
        </w:rPr>
        <w:t xml:space="preserve"> концентрацияда уропатоген аниқланса</w:t>
      </w:r>
      <w:r w:rsidRPr="00041D86">
        <w:rPr>
          <w:rFonts w:ascii="Times New Roman" w:hAnsi="Times New Roman" w:cs="Times New Roman"/>
          <w:color w:val="000000" w:themeColor="text1"/>
          <w:sz w:val="24"/>
          <w:szCs w:val="24"/>
          <w:lang w:val="uz-Cyrl-UZ"/>
        </w:rPr>
        <w:t>, бактери</w:t>
      </w:r>
      <w:r w:rsidR="00D77F81" w:rsidRPr="00041D86">
        <w:rPr>
          <w:rFonts w:ascii="Times New Roman" w:hAnsi="Times New Roman" w:cs="Times New Roman"/>
          <w:color w:val="000000" w:themeColor="text1"/>
          <w:sz w:val="24"/>
          <w:szCs w:val="24"/>
          <w:lang w:val="uz-Cyrl-UZ"/>
        </w:rPr>
        <w:t>у</w:t>
      </w:r>
      <w:r w:rsidRPr="00041D86">
        <w:rPr>
          <w:rFonts w:ascii="Times New Roman" w:hAnsi="Times New Roman" w:cs="Times New Roman"/>
          <w:color w:val="000000" w:themeColor="text1"/>
          <w:sz w:val="24"/>
          <w:szCs w:val="24"/>
          <w:lang w:val="uz-Cyrl-UZ"/>
        </w:rPr>
        <w:t xml:space="preserve">рия клиник аҳамиятга эга деб ҳисобланади. </w:t>
      </w:r>
    </w:p>
    <w:p w:rsidR="00D72ACB" w:rsidRDefault="00D77F81" w:rsidP="00353A50">
      <w:pPr>
        <w:pStyle w:val="aa"/>
        <w:numPr>
          <w:ilvl w:val="0"/>
          <w:numId w:val="15"/>
        </w:numPr>
        <w:spacing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 xml:space="preserve">СЧЙИ симптомлари кузатилган </w:t>
      </w:r>
      <w:r w:rsidR="00D72ACB" w:rsidRPr="00041D86">
        <w:rPr>
          <w:rFonts w:ascii="Times New Roman" w:hAnsi="Times New Roman" w:cs="Times New Roman"/>
          <w:color w:val="000000" w:themeColor="text1"/>
          <w:sz w:val="24"/>
          <w:szCs w:val="24"/>
          <w:lang w:val="uz-Cyrl-UZ"/>
        </w:rPr>
        <w:t>ҳомиладор аёлларда</w:t>
      </w:r>
      <w:r w:rsidRPr="00041D86">
        <w:rPr>
          <w:rFonts w:ascii="Times New Roman" w:hAnsi="Times New Roman" w:cs="Times New Roman"/>
          <w:color w:val="000000" w:themeColor="text1"/>
          <w:sz w:val="24"/>
          <w:szCs w:val="24"/>
          <w:lang w:val="uz-Cyrl-UZ"/>
        </w:rPr>
        <w:t xml:space="preserve"> </w:t>
      </w:r>
      <w:r w:rsidR="002B7909">
        <w:rPr>
          <w:rFonts w:ascii="Times New Roman" w:hAnsi="Times New Roman" w:cs="Times New Roman"/>
          <w:color w:val="000000" w:themeColor="text1"/>
          <w:sz w:val="24"/>
          <w:szCs w:val="24"/>
          <w:lang w:val="uz-Cyrl-UZ"/>
        </w:rPr>
        <w:t xml:space="preserve">аёлнинг ўзи </w:t>
      </w:r>
      <w:r w:rsidRPr="00041D86">
        <w:rPr>
          <w:rFonts w:ascii="Times New Roman" w:hAnsi="Times New Roman" w:cs="Times New Roman"/>
          <w:color w:val="000000" w:themeColor="text1"/>
          <w:sz w:val="24"/>
          <w:szCs w:val="24"/>
          <w:lang w:val="uz-Cyrl-UZ"/>
        </w:rPr>
        <w:t xml:space="preserve">йиғган ёки катетерда олинган сийдик намунасида </w:t>
      </w:r>
      <w:r w:rsidRPr="00041D86">
        <w:rPr>
          <w:rFonts w:ascii="Times New Roman" w:hAnsi="Times New Roman" w:cs="Times New Roman"/>
          <w:color w:val="000000" w:themeColor="text1"/>
          <w:sz w:val="24"/>
          <w:lang w:val="uz-Cyrl-UZ"/>
        </w:rPr>
        <w:t>≥10</w:t>
      </w:r>
      <w:r w:rsidRPr="00041D86">
        <w:rPr>
          <w:rFonts w:ascii="Times New Roman" w:hAnsi="Times New Roman" w:cs="Times New Roman"/>
          <w:color w:val="000000" w:themeColor="text1"/>
          <w:sz w:val="24"/>
          <w:vertAlign w:val="superscript"/>
          <w:lang w:val="uz-Cyrl-UZ"/>
        </w:rPr>
        <w:t xml:space="preserve">3 </w:t>
      </w:r>
      <w:r w:rsidRPr="00041D86">
        <w:rPr>
          <w:rFonts w:ascii="Times New Roman" w:hAnsi="Times New Roman" w:cs="Times New Roman"/>
          <w:color w:val="000000" w:themeColor="text1"/>
          <w:sz w:val="24"/>
          <w:lang w:val="uz-Cyrl-UZ"/>
        </w:rPr>
        <w:t>КОЕ/мл</w:t>
      </w:r>
      <w:r w:rsidRPr="00041D86">
        <w:rPr>
          <w:rFonts w:ascii="Times New Roman" w:hAnsi="Times New Roman" w:cs="Times New Roman"/>
          <w:color w:val="000000" w:themeColor="text1"/>
          <w:sz w:val="24"/>
          <w:szCs w:val="24"/>
          <w:lang w:val="uz-Cyrl-UZ"/>
        </w:rPr>
        <w:t xml:space="preserve"> концентрацияда уропатоген аниқланса, бактериурия клиник аҳамиятга эга деб ҳисобланади</w:t>
      </w:r>
      <w:r w:rsidR="00D72ACB" w:rsidRPr="00041D86">
        <w:rPr>
          <w:rFonts w:ascii="Times New Roman" w:hAnsi="Times New Roman" w:cs="Times New Roman"/>
          <w:color w:val="000000" w:themeColor="text1"/>
          <w:sz w:val="24"/>
          <w:szCs w:val="24"/>
          <w:lang w:val="uz-Cyrl-UZ"/>
        </w:rPr>
        <w:t>.</w:t>
      </w:r>
    </w:p>
    <w:p w:rsidR="00353A50" w:rsidRPr="00041D86" w:rsidRDefault="00353A50" w:rsidP="00353A50">
      <w:pPr>
        <w:pStyle w:val="aa"/>
        <w:spacing w:line="240" w:lineRule="auto"/>
        <w:ind w:left="1068"/>
        <w:jc w:val="both"/>
        <w:rPr>
          <w:rFonts w:ascii="Times New Roman" w:hAnsi="Times New Roman" w:cs="Times New Roman"/>
          <w:color w:val="000000" w:themeColor="text1"/>
          <w:sz w:val="24"/>
          <w:szCs w:val="24"/>
          <w:lang w:val="uz-Cyrl-UZ"/>
        </w:rPr>
      </w:pPr>
    </w:p>
    <w:p w:rsidR="00D77F81" w:rsidRPr="00041D86" w:rsidRDefault="00D77F81" w:rsidP="00D77F81">
      <w:pPr>
        <w:pStyle w:val="aa"/>
        <w:tabs>
          <w:tab w:val="center" w:pos="4677"/>
          <w:tab w:val="right" w:pos="8931"/>
        </w:tabs>
        <w:spacing w:after="0" w:line="240" w:lineRule="auto"/>
        <w:ind w:left="1068"/>
        <w:jc w:val="right"/>
        <w:rPr>
          <w:rFonts w:ascii="Times New Roman" w:hAnsi="Times New Roman" w:cs="Times New Roman"/>
          <w:b/>
          <w:color w:val="000000" w:themeColor="text1"/>
          <w:sz w:val="24"/>
          <w:szCs w:val="20"/>
          <w:lang w:val="uz-Cyrl-UZ"/>
        </w:rPr>
      </w:pPr>
      <w:r w:rsidRPr="00041D86">
        <w:rPr>
          <w:rFonts w:ascii="Times New Roman" w:hAnsi="Times New Roman" w:cs="Times New Roman"/>
          <w:b/>
          <w:color w:val="000000" w:themeColor="text1"/>
          <w:sz w:val="24"/>
          <w:szCs w:val="20"/>
          <w:lang w:val="uz-Cyrl-UZ"/>
        </w:rPr>
        <w:t>3-жадвал</w:t>
      </w:r>
    </w:p>
    <w:p w:rsidR="00D77F81" w:rsidRPr="00041D86" w:rsidRDefault="00D77F81" w:rsidP="00D77F81">
      <w:pPr>
        <w:pStyle w:val="aa"/>
        <w:tabs>
          <w:tab w:val="center" w:pos="4677"/>
          <w:tab w:val="right" w:pos="8931"/>
        </w:tabs>
        <w:spacing w:after="0" w:line="240" w:lineRule="auto"/>
        <w:ind w:left="1068"/>
        <w:rPr>
          <w:rFonts w:ascii="Times New Roman" w:hAnsi="Times New Roman" w:cs="Times New Roman"/>
          <w:color w:val="000000" w:themeColor="text1"/>
          <w:sz w:val="24"/>
          <w:szCs w:val="24"/>
          <w:lang w:val="uz-Cyrl-UZ"/>
        </w:rPr>
      </w:pPr>
      <w:r w:rsidRPr="00041D86">
        <w:rPr>
          <w:rFonts w:ascii="Times New Roman" w:hAnsi="Times New Roman" w:cs="Times New Roman"/>
          <w:b/>
          <w:color w:val="000000" w:themeColor="text1"/>
          <w:sz w:val="24"/>
          <w:szCs w:val="20"/>
          <w:lang w:val="uz-Cyrl-UZ"/>
        </w:rPr>
        <w:t xml:space="preserve">ЕУА тавсияларига мувофиқ СЧЙИ ташхисини қўйиш мезонлари (2020 й.) </w:t>
      </w:r>
    </w:p>
    <w:p w:rsidR="009D219C" w:rsidRPr="00041D86" w:rsidRDefault="009D219C" w:rsidP="009D219C">
      <w:pPr>
        <w:spacing w:after="0" w:line="240" w:lineRule="auto"/>
        <w:jc w:val="both"/>
        <w:rPr>
          <w:rFonts w:ascii="Times New Roman" w:hAnsi="Times New Roman" w:cs="Times New Roman"/>
          <w:b/>
          <w:color w:val="000000" w:themeColor="text1"/>
          <w:sz w:val="24"/>
          <w:szCs w:val="24"/>
          <w:lang w:val="uz-Cyrl-UZ"/>
        </w:rPr>
      </w:pPr>
    </w:p>
    <w:tbl>
      <w:tblPr>
        <w:tblStyle w:val="a3"/>
        <w:tblW w:w="0" w:type="auto"/>
        <w:jc w:val="center"/>
        <w:tblLook w:val="04A0" w:firstRow="1" w:lastRow="0" w:firstColumn="1" w:lastColumn="0" w:noHBand="0" w:noVBand="1"/>
      </w:tblPr>
      <w:tblGrid>
        <w:gridCol w:w="2439"/>
        <w:gridCol w:w="4822"/>
        <w:gridCol w:w="2084"/>
      </w:tblGrid>
      <w:tr w:rsidR="00041D86" w:rsidRPr="00041D86" w:rsidTr="00F65B6B">
        <w:trPr>
          <w:jc w:val="center"/>
        </w:trPr>
        <w:tc>
          <w:tcPr>
            <w:tcW w:w="2439" w:type="dxa"/>
            <w:shd w:val="clear" w:color="auto" w:fill="FFF2CC" w:themeFill="accent4" w:themeFillTint="33"/>
            <w:vAlign w:val="center"/>
          </w:tcPr>
          <w:p w:rsidR="00D77F81" w:rsidRPr="00041D86" w:rsidRDefault="00D77F81" w:rsidP="00D77F81">
            <w:pPr>
              <w:tabs>
                <w:tab w:val="center" w:pos="4677"/>
                <w:tab w:val="right" w:pos="8931"/>
              </w:tabs>
              <w:jc w:val="center"/>
              <w:rPr>
                <w:rFonts w:ascii="Times New Roman" w:hAnsi="Times New Roman" w:cs="Times New Roman"/>
                <w:b/>
                <w:color w:val="000000" w:themeColor="text1"/>
                <w:sz w:val="24"/>
              </w:rPr>
            </w:pPr>
            <w:r w:rsidRPr="00041D86">
              <w:rPr>
                <w:rFonts w:ascii="Times New Roman" w:hAnsi="Times New Roman" w:cs="Times New Roman"/>
                <w:b/>
                <w:color w:val="000000" w:themeColor="text1"/>
                <w:sz w:val="24"/>
              </w:rPr>
              <w:t>Нозология</w:t>
            </w:r>
          </w:p>
        </w:tc>
        <w:tc>
          <w:tcPr>
            <w:tcW w:w="4822" w:type="dxa"/>
            <w:shd w:val="clear" w:color="auto" w:fill="FFF2CC" w:themeFill="accent4" w:themeFillTint="33"/>
            <w:vAlign w:val="center"/>
          </w:tcPr>
          <w:p w:rsidR="00D77F81" w:rsidRPr="00041D86" w:rsidRDefault="00D77F81" w:rsidP="00D77F81">
            <w:pPr>
              <w:tabs>
                <w:tab w:val="center" w:pos="4677"/>
                <w:tab w:val="right" w:pos="8931"/>
              </w:tabs>
              <w:jc w:val="center"/>
              <w:rPr>
                <w:rFonts w:ascii="Times New Roman" w:hAnsi="Times New Roman" w:cs="Times New Roman"/>
                <w:b/>
                <w:color w:val="000000" w:themeColor="text1"/>
                <w:sz w:val="24"/>
                <w:lang w:val="uz-Cyrl-UZ"/>
              </w:rPr>
            </w:pPr>
            <w:r w:rsidRPr="00041D86">
              <w:rPr>
                <w:rFonts w:ascii="Times New Roman" w:hAnsi="Times New Roman" w:cs="Times New Roman"/>
                <w:b/>
                <w:color w:val="000000" w:themeColor="text1"/>
                <w:sz w:val="24"/>
              </w:rPr>
              <w:t>Клини</w:t>
            </w:r>
            <w:r w:rsidRPr="00041D86">
              <w:rPr>
                <w:rFonts w:ascii="Times New Roman" w:hAnsi="Times New Roman" w:cs="Times New Roman"/>
                <w:b/>
                <w:color w:val="000000" w:themeColor="text1"/>
                <w:sz w:val="24"/>
                <w:lang w:val="uz-Cyrl-UZ"/>
              </w:rPr>
              <w:t>к</w:t>
            </w:r>
            <w:r w:rsidRPr="00041D86">
              <w:rPr>
                <w:rFonts w:ascii="Times New Roman" w:hAnsi="Times New Roman" w:cs="Times New Roman"/>
                <w:b/>
                <w:color w:val="000000" w:themeColor="text1"/>
                <w:sz w:val="24"/>
              </w:rPr>
              <w:t xml:space="preserve"> симптом</w:t>
            </w:r>
            <w:r w:rsidRPr="00041D86">
              <w:rPr>
                <w:rFonts w:ascii="Times New Roman" w:hAnsi="Times New Roman" w:cs="Times New Roman"/>
                <w:b/>
                <w:color w:val="000000" w:themeColor="text1"/>
                <w:sz w:val="24"/>
                <w:lang w:val="uz-Cyrl-UZ"/>
              </w:rPr>
              <w:t>лар</w:t>
            </w:r>
          </w:p>
        </w:tc>
        <w:tc>
          <w:tcPr>
            <w:tcW w:w="2084" w:type="dxa"/>
            <w:shd w:val="clear" w:color="auto" w:fill="FFF2CC" w:themeFill="accent4" w:themeFillTint="33"/>
            <w:vAlign w:val="center"/>
          </w:tcPr>
          <w:p w:rsidR="00D77F81" w:rsidRPr="00041D86" w:rsidRDefault="007826A9" w:rsidP="001A48E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szCs w:val="24"/>
                <w:lang w:val="uz-Cyrl-UZ"/>
              </w:rPr>
              <w:t>Бактериологик экмада</w:t>
            </w:r>
          </w:p>
        </w:tc>
      </w:tr>
      <w:tr w:rsidR="00041D86" w:rsidRPr="00041D86" w:rsidTr="00377C68">
        <w:trPr>
          <w:jc w:val="center"/>
        </w:trPr>
        <w:tc>
          <w:tcPr>
            <w:tcW w:w="2439" w:type="dxa"/>
            <w:shd w:val="clear" w:color="auto" w:fill="F5D7F1"/>
            <w:vAlign w:val="center"/>
          </w:tcPr>
          <w:p w:rsidR="00D77F81" w:rsidRPr="00041D86" w:rsidRDefault="00D77F81" w:rsidP="00377C68">
            <w:pPr>
              <w:tabs>
                <w:tab w:val="center" w:pos="4677"/>
                <w:tab w:val="right" w:pos="8931"/>
              </w:tabs>
              <w:rPr>
                <w:rFonts w:ascii="Times New Roman" w:hAnsi="Times New Roman" w:cs="Times New Roman"/>
                <w:b/>
                <w:color w:val="000000" w:themeColor="text1"/>
                <w:sz w:val="24"/>
              </w:rPr>
            </w:pPr>
            <w:r w:rsidRPr="00041D86">
              <w:rPr>
                <w:rFonts w:ascii="Times New Roman" w:hAnsi="Times New Roman" w:cs="Times New Roman"/>
                <w:b/>
                <w:color w:val="000000" w:themeColor="text1"/>
                <w:sz w:val="24"/>
                <w:lang w:val="uz-Cyrl-UZ"/>
              </w:rPr>
              <w:t>Ўткир</w:t>
            </w:r>
            <w:r w:rsidRPr="00041D86">
              <w:rPr>
                <w:rFonts w:ascii="Times New Roman" w:hAnsi="Times New Roman" w:cs="Times New Roman"/>
                <w:b/>
                <w:color w:val="000000" w:themeColor="text1"/>
                <w:sz w:val="24"/>
              </w:rPr>
              <w:t xml:space="preserve"> цистит</w:t>
            </w:r>
          </w:p>
        </w:tc>
        <w:tc>
          <w:tcPr>
            <w:tcW w:w="4822" w:type="dxa"/>
            <w:shd w:val="clear" w:color="auto" w:fill="E2EFD9" w:themeFill="accent6" w:themeFillTint="33"/>
          </w:tcPr>
          <w:p w:rsidR="00D77F81" w:rsidRPr="00041D86" w:rsidRDefault="001A48E7" w:rsidP="00B9727C">
            <w:pPr>
              <w:tabs>
                <w:tab w:val="center" w:pos="4677"/>
                <w:tab w:val="right" w:pos="8931"/>
              </w:tabs>
              <w:jc w:val="both"/>
              <w:rPr>
                <w:rFonts w:ascii="Times New Roman" w:hAnsi="Times New Roman" w:cs="Times New Roman"/>
                <w:color w:val="000000" w:themeColor="text1"/>
                <w:sz w:val="24"/>
              </w:rPr>
            </w:pPr>
            <w:r w:rsidRPr="00041D86">
              <w:rPr>
                <w:rFonts w:ascii="Times New Roman" w:hAnsi="Times New Roman" w:cs="Times New Roman"/>
                <w:color w:val="000000" w:themeColor="text1"/>
                <w:sz w:val="24"/>
              </w:rPr>
              <w:t xml:space="preserve">Дизурия, тез-тез </w:t>
            </w:r>
            <w:proofErr w:type="gramStart"/>
            <w:r w:rsidRPr="00041D86">
              <w:rPr>
                <w:rFonts w:ascii="Times New Roman" w:hAnsi="Times New Roman" w:cs="Times New Roman"/>
                <w:color w:val="000000" w:themeColor="text1"/>
                <w:sz w:val="24"/>
              </w:rPr>
              <w:t>оғри</w:t>
            </w:r>
            <w:proofErr w:type="gramEnd"/>
            <w:r w:rsidRPr="00041D86">
              <w:rPr>
                <w:rFonts w:ascii="Times New Roman" w:hAnsi="Times New Roman" w:cs="Times New Roman"/>
                <w:color w:val="000000" w:themeColor="text1"/>
                <w:sz w:val="24"/>
              </w:rPr>
              <w:t xml:space="preserve">қли сийиш, </w:t>
            </w:r>
            <w:r w:rsidR="00941B3B" w:rsidRPr="00041D86">
              <w:rPr>
                <w:rFonts w:ascii="Times New Roman" w:hAnsi="Times New Roman" w:cs="Times New Roman"/>
                <w:bCs/>
                <w:color w:val="000000" w:themeColor="text1"/>
                <w:sz w:val="24"/>
              </w:rPr>
              <w:t>қов</w:t>
            </w:r>
            <w:r w:rsidR="00B671C1">
              <w:rPr>
                <w:rFonts w:ascii="Times New Roman" w:hAnsi="Times New Roman" w:cs="Times New Roman"/>
                <w:bCs/>
                <w:color w:val="000000" w:themeColor="text1"/>
                <w:sz w:val="24"/>
                <w:lang w:val="uz-Cyrl-UZ"/>
              </w:rPr>
              <w:t xml:space="preserve"> усти </w:t>
            </w:r>
            <w:r w:rsidR="00941B3B" w:rsidRPr="00041D86">
              <w:rPr>
                <w:rFonts w:ascii="Times New Roman" w:hAnsi="Times New Roman" w:cs="Times New Roman"/>
                <w:color w:val="000000" w:themeColor="text1"/>
                <w:sz w:val="24"/>
              </w:rPr>
              <w:t>соҳасида</w:t>
            </w:r>
            <w:r w:rsidR="00941B3B" w:rsidRPr="00041D86">
              <w:rPr>
                <w:rFonts w:ascii="Times New Roman" w:hAnsi="Times New Roman" w:cs="Times New Roman"/>
                <w:color w:val="000000" w:themeColor="text1"/>
                <w:sz w:val="24"/>
                <w:lang w:val="uz-Cyrl-UZ"/>
              </w:rPr>
              <w:t xml:space="preserve"> оғриқ</w:t>
            </w:r>
            <w:r w:rsidRPr="00041D86">
              <w:rPr>
                <w:rFonts w:ascii="Times New Roman" w:hAnsi="Times New Roman" w:cs="Times New Roman"/>
                <w:color w:val="000000" w:themeColor="text1"/>
                <w:sz w:val="24"/>
              </w:rPr>
              <w:t xml:space="preserve">, сўнгги 4 ҳафта </w:t>
            </w:r>
            <w:r w:rsidR="00941B3B" w:rsidRPr="00041D86">
              <w:rPr>
                <w:rFonts w:ascii="Times New Roman" w:hAnsi="Times New Roman" w:cs="Times New Roman"/>
                <w:color w:val="000000" w:themeColor="text1"/>
                <w:sz w:val="24"/>
                <w:lang w:val="uz-Cyrl-UZ"/>
              </w:rPr>
              <w:t xml:space="preserve">мобайнида </w:t>
            </w:r>
            <w:r w:rsidRPr="00041D86">
              <w:rPr>
                <w:rFonts w:ascii="Times New Roman" w:hAnsi="Times New Roman" w:cs="Times New Roman"/>
                <w:color w:val="000000" w:themeColor="text1"/>
                <w:sz w:val="24"/>
              </w:rPr>
              <w:t xml:space="preserve">бундай </w:t>
            </w:r>
            <w:r w:rsidR="00941B3B" w:rsidRPr="00041D86">
              <w:rPr>
                <w:rFonts w:ascii="Times New Roman" w:hAnsi="Times New Roman" w:cs="Times New Roman"/>
                <w:color w:val="000000" w:themeColor="text1"/>
                <w:sz w:val="24"/>
                <w:lang w:val="uz-Cyrl-UZ"/>
              </w:rPr>
              <w:t>симптомлар кузатилмаганда</w:t>
            </w:r>
          </w:p>
        </w:tc>
        <w:tc>
          <w:tcPr>
            <w:tcW w:w="2084" w:type="dxa"/>
            <w:shd w:val="clear" w:color="auto" w:fill="E2EFD9" w:themeFill="accent6" w:themeFillTint="33"/>
            <w:vAlign w:val="center"/>
          </w:tcPr>
          <w:p w:rsidR="00D77F81" w:rsidRPr="00041D86" w:rsidRDefault="00D77F81" w:rsidP="001A48E7">
            <w:pPr>
              <w:tabs>
                <w:tab w:val="center" w:pos="4677"/>
                <w:tab w:val="right" w:pos="8931"/>
              </w:tabs>
              <w:jc w:val="center"/>
              <w:rPr>
                <w:rFonts w:ascii="Times New Roman" w:hAnsi="Times New Roman" w:cs="Times New Roman"/>
                <w:color w:val="000000" w:themeColor="text1"/>
                <w:sz w:val="24"/>
              </w:rPr>
            </w:pPr>
            <w:r w:rsidRPr="00041D86">
              <w:rPr>
                <w:rFonts w:ascii="Times New Roman" w:hAnsi="Times New Roman" w:cs="Times New Roman"/>
                <w:color w:val="000000" w:themeColor="text1"/>
                <w:sz w:val="24"/>
              </w:rPr>
              <w:t>КОЕ ≥10</w:t>
            </w:r>
            <w:r w:rsidRPr="00041D86">
              <w:rPr>
                <w:rFonts w:ascii="Times New Roman" w:hAnsi="Times New Roman" w:cs="Times New Roman"/>
                <w:color w:val="000000" w:themeColor="text1"/>
                <w:sz w:val="24"/>
                <w:vertAlign w:val="superscript"/>
              </w:rPr>
              <w:t>3</w:t>
            </w:r>
            <w:r w:rsidRPr="00041D86">
              <w:rPr>
                <w:rFonts w:ascii="Times New Roman" w:hAnsi="Times New Roman" w:cs="Times New Roman"/>
                <w:color w:val="000000" w:themeColor="text1"/>
                <w:sz w:val="24"/>
              </w:rPr>
              <w:t>/мл</w:t>
            </w:r>
          </w:p>
        </w:tc>
      </w:tr>
      <w:tr w:rsidR="00041D86" w:rsidRPr="00041D86" w:rsidTr="00377C68">
        <w:trPr>
          <w:jc w:val="center"/>
        </w:trPr>
        <w:tc>
          <w:tcPr>
            <w:tcW w:w="2439" w:type="dxa"/>
            <w:shd w:val="clear" w:color="auto" w:fill="F5D7F1"/>
            <w:vAlign w:val="center"/>
          </w:tcPr>
          <w:p w:rsidR="00D77F81" w:rsidRPr="00041D86" w:rsidRDefault="006320BE" w:rsidP="00377C68">
            <w:pPr>
              <w:tabs>
                <w:tab w:val="center" w:pos="4677"/>
                <w:tab w:val="right" w:pos="8931"/>
              </w:tabs>
              <w:rPr>
                <w:rFonts w:ascii="Times New Roman" w:hAnsi="Times New Roman" w:cs="Times New Roman"/>
                <w:b/>
                <w:color w:val="000000" w:themeColor="text1"/>
                <w:sz w:val="24"/>
              </w:rPr>
            </w:pPr>
            <w:r w:rsidRPr="00041D86">
              <w:rPr>
                <w:rFonts w:ascii="Times New Roman" w:hAnsi="Times New Roman" w:cs="Times New Roman"/>
                <w:b/>
                <w:color w:val="000000" w:themeColor="text1"/>
                <w:sz w:val="24"/>
                <w:lang w:val="uz-Cyrl-UZ"/>
              </w:rPr>
              <w:t xml:space="preserve">Ўткир асоратланмаган </w:t>
            </w:r>
            <w:r w:rsidR="00D77F81" w:rsidRPr="00041D86">
              <w:rPr>
                <w:rFonts w:ascii="Times New Roman" w:hAnsi="Times New Roman" w:cs="Times New Roman"/>
                <w:b/>
                <w:color w:val="000000" w:themeColor="text1"/>
                <w:sz w:val="24"/>
              </w:rPr>
              <w:t>пиелонефрит</w:t>
            </w:r>
          </w:p>
        </w:tc>
        <w:tc>
          <w:tcPr>
            <w:tcW w:w="4822" w:type="dxa"/>
            <w:shd w:val="clear" w:color="auto" w:fill="E2EFD9" w:themeFill="accent6" w:themeFillTint="33"/>
          </w:tcPr>
          <w:p w:rsidR="00D77F81" w:rsidRPr="00041D86" w:rsidRDefault="00941B3B" w:rsidP="00B9727C">
            <w:pPr>
              <w:tabs>
                <w:tab w:val="center" w:pos="4677"/>
                <w:tab w:val="right" w:pos="8931"/>
              </w:tabs>
              <w:jc w:val="both"/>
              <w:rPr>
                <w:rFonts w:ascii="Times New Roman" w:hAnsi="Times New Roman" w:cs="Times New Roman"/>
                <w:color w:val="000000" w:themeColor="text1"/>
                <w:sz w:val="24"/>
              </w:rPr>
            </w:pPr>
            <w:r w:rsidRPr="00041D86">
              <w:rPr>
                <w:rFonts w:ascii="Times New Roman" w:hAnsi="Times New Roman" w:cs="Times New Roman"/>
                <w:color w:val="000000" w:themeColor="text1"/>
                <w:sz w:val="24"/>
                <w:lang w:val="uz-Cyrl-UZ"/>
              </w:rPr>
              <w:t xml:space="preserve">Бошқа касалликлар ёки урологик ривожланиш нуқсонлари бўлмаганда, </w:t>
            </w:r>
            <w:r w:rsidRPr="00041D86">
              <w:rPr>
                <w:rFonts w:ascii="Times New Roman" w:hAnsi="Times New Roman" w:cs="Times New Roman"/>
                <w:color w:val="000000" w:themeColor="text1"/>
                <w:sz w:val="24"/>
              </w:rPr>
              <w:t>юқори иситма</w:t>
            </w:r>
            <w:r w:rsidRPr="00041D86">
              <w:rPr>
                <w:rFonts w:ascii="Times New Roman" w:hAnsi="Times New Roman" w:cs="Times New Roman"/>
                <w:color w:val="000000" w:themeColor="text1"/>
                <w:sz w:val="24"/>
                <w:lang w:val="uz-Cyrl-UZ"/>
              </w:rPr>
              <w:t xml:space="preserve">, қорин ёки бел соҳасида оғриқ </w:t>
            </w:r>
          </w:p>
        </w:tc>
        <w:tc>
          <w:tcPr>
            <w:tcW w:w="2084" w:type="dxa"/>
            <w:shd w:val="clear" w:color="auto" w:fill="E2EFD9" w:themeFill="accent6" w:themeFillTint="33"/>
            <w:vAlign w:val="center"/>
          </w:tcPr>
          <w:p w:rsidR="00D77F81" w:rsidRPr="00041D86" w:rsidRDefault="00D77F81" w:rsidP="001A48E7">
            <w:pPr>
              <w:jc w:val="center"/>
              <w:rPr>
                <w:color w:val="000000" w:themeColor="text1"/>
              </w:rPr>
            </w:pPr>
            <w:r w:rsidRPr="00041D86">
              <w:rPr>
                <w:rFonts w:ascii="Times New Roman" w:hAnsi="Times New Roman" w:cs="Times New Roman"/>
                <w:color w:val="000000" w:themeColor="text1"/>
                <w:sz w:val="24"/>
              </w:rPr>
              <w:t>КОЕ ≥10</w:t>
            </w:r>
            <w:r w:rsidRPr="00041D86">
              <w:rPr>
                <w:rFonts w:ascii="Times New Roman" w:hAnsi="Times New Roman" w:cs="Times New Roman"/>
                <w:color w:val="000000" w:themeColor="text1"/>
                <w:sz w:val="24"/>
                <w:vertAlign w:val="superscript"/>
              </w:rPr>
              <w:t>3</w:t>
            </w:r>
            <w:r w:rsidRPr="00041D86">
              <w:rPr>
                <w:rFonts w:ascii="Times New Roman" w:hAnsi="Times New Roman" w:cs="Times New Roman"/>
                <w:color w:val="000000" w:themeColor="text1"/>
                <w:sz w:val="24"/>
              </w:rPr>
              <w:t>/мл</w:t>
            </w:r>
          </w:p>
        </w:tc>
      </w:tr>
      <w:tr w:rsidR="00041D86" w:rsidRPr="00041D86" w:rsidTr="00377C68">
        <w:trPr>
          <w:jc w:val="center"/>
        </w:trPr>
        <w:tc>
          <w:tcPr>
            <w:tcW w:w="2439" w:type="dxa"/>
            <w:shd w:val="clear" w:color="auto" w:fill="F5D7F1"/>
            <w:vAlign w:val="center"/>
          </w:tcPr>
          <w:p w:rsidR="00D77F81" w:rsidRPr="00041D86" w:rsidRDefault="006320BE" w:rsidP="00377C68">
            <w:pPr>
              <w:tabs>
                <w:tab w:val="center" w:pos="4677"/>
                <w:tab w:val="right" w:pos="8931"/>
              </w:tabs>
              <w:rPr>
                <w:rFonts w:ascii="Times New Roman" w:hAnsi="Times New Roman" w:cs="Times New Roman"/>
                <w:b/>
                <w:color w:val="000000" w:themeColor="text1"/>
                <w:sz w:val="24"/>
              </w:rPr>
            </w:pPr>
            <w:r w:rsidRPr="00041D86">
              <w:rPr>
                <w:rFonts w:ascii="Times New Roman" w:hAnsi="Times New Roman" w:cs="Times New Roman"/>
                <w:b/>
                <w:color w:val="000000" w:themeColor="text1"/>
                <w:sz w:val="24"/>
                <w:lang w:val="uz-Cyrl-UZ"/>
              </w:rPr>
              <w:t>Асоратланган СЧЙИ</w:t>
            </w:r>
          </w:p>
        </w:tc>
        <w:tc>
          <w:tcPr>
            <w:tcW w:w="4822" w:type="dxa"/>
            <w:shd w:val="clear" w:color="auto" w:fill="E2EFD9" w:themeFill="accent6" w:themeFillTint="33"/>
          </w:tcPr>
          <w:p w:rsidR="00D77F81" w:rsidRPr="00041D86" w:rsidRDefault="00941B3B" w:rsidP="00B9727C">
            <w:pPr>
              <w:tabs>
                <w:tab w:val="center" w:pos="4677"/>
                <w:tab w:val="right" w:pos="8931"/>
              </w:tabs>
              <w:jc w:val="both"/>
              <w:rPr>
                <w:rFonts w:ascii="Times New Roman" w:hAnsi="Times New Roman" w:cs="Times New Roman"/>
                <w:color w:val="000000" w:themeColor="text1"/>
                <w:sz w:val="24"/>
              </w:rPr>
            </w:pPr>
            <w:r w:rsidRPr="00041D86">
              <w:rPr>
                <w:rFonts w:ascii="Times New Roman" w:hAnsi="Times New Roman" w:cs="Times New Roman"/>
                <w:color w:val="000000" w:themeColor="text1"/>
                <w:sz w:val="24"/>
              </w:rPr>
              <w:t xml:space="preserve">Хавф омиллари </w:t>
            </w:r>
            <w:r w:rsidRPr="00041D86">
              <w:rPr>
                <w:rFonts w:ascii="Times New Roman" w:hAnsi="Times New Roman" w:cs="Times New Roman"/>
                <w:color w:val="000000" w:themeColor="text1"/>
                <w:sz w:val="24"/>
                <w:lang w:val="uz-Cyrl-UZ"/>
              </w:rPr>
              <w:t xml:space="preserve">билан биргаликда </w:t>
            </w:r>
            <w:r w:rsidRPr="00041D86">
              <w:rPr>
                <w:rFonts w:ascii="Times New Roman" w:hAnsi="Times New Roman" w:cs="Times New Roman"/>
                <w:color w:val="000000" w:themeColor="text1"/>
                <w:sz w:val="24"/>
              </w:rPr>
              <w:t>юқори</w:t>
            </w:r>
            <w:r w:rsidRPr="00041D86">
              <w:rPr>
                <w:rFonts w:ascii="Times New Roman" w:hAnsi="Times New Roman" w:cs="Times New Roman"/>
                <w:color w:val="000000" w:themeColor="text1"/>
                <w:sz w:val="24"/>
                <w:lang w:val="uz-Cyrl-UZ"/>
              </w:rPr>
              <w:t>да кўрсатилган симптом</w:t>
            </w:r>
            <w:r w:rsidRPr="00041D86">
              <w:rPr>
                <w:rFonts w:ascii="Times New Roman" w:hAnsi="Times New Roman" w:cs="Times New Roman"/>
                <w:color w:val="000000" w:themeColor="text1"/>
                <w:sz w:val="24"/>
              </w:rPr>
              <w:t xml:space="preserve">ларнинг ҳар қандай </w:t>
            </w:r>
            <w:r w:rsidRPr="00041D86">
              <w:rPr>
                <w:rFonts w:ascii="Times New Roman" w:hAnsi="Times New Roman" w:cs="Times New Roman"/>
                <w:color w:val="000000" w:themeColor="text1"/>
                <w:sz w:val="24"/>
                <w:lang w:val="uz-Cyrl-UZ"/>
              </w:rPr>
              <w:t xml:space="preserve">келиши </w:t>
            </w:r>
            <w:r w:rsidR="00D77F81" w:rsidRPr="00041D86">
              <w:rPr>
                <w:rFonts w:ascii="Times New Roman" w:hAnsi="Times New Roman" w:cs="Times New Roman"/>
                <w:color w:val="000000" w:themeColor="text1"/>
                <w:sz w:val="24"/>
              </w:rPr>
              <w:t>(</w:t>
            </w:r>
            <w:r w:rsidRPr="00041D86">
              <w:rPr>
                <w:rFonts w:ascii="Times New Roman" w:hAnsi="Times New Roman" w:cs="Times New Roman"/>
                <w:color w:val="000000" w:themeColor="text1"/>
                <w:sz w:val="24"/>
                <w:lang w:val="uz-Cyrl-UZ"/>
              </w:rPr>
              <w:t>СЧЙ анатомик ёки функционал бузилишлари</w:t>
            </w:r>
            <w:r w:rsidR="00D77F81" w:rsidRPr="00041D86">
              <w:rPr>
                <w:rFonts w:ascii="Times New Roman" w:hAnsi="Times New Roman" w:cs="Times New Roman"/>
                <w:color w:val="000000" w:themeColor="text1"/>
                <w:sz w:val="24"/>
              </w:rPr>
              <w:t xml:space="preserve">, </w:t>
            </w:r>
            <w:r w:rsidRPr="00041D86">
              <w:rPr>
                <w:rFonts w:ascii="Times New Roman" w:hAnsi="Times New Roman" w:cs="Times New Roman"/>
                <w:color w:val="000000" w:themeColor="text1"/>
                <w:sz w:val="24"/>
                <w:szCs w:val="24"/>
                <w:lang w:val="uz-Cyrl-UZ"/>
              </w:rPr>
              <w:t>узоқ муддатга ўрнатилган катетер, буйрак касалликлари, ёндош иммунодефицит касалликлари, қандли диабет касаллиги, ҳомиладорлик</w:t>
            </w:r>
            <w:r w:rsidR="00D77F81" w:rsidRPr="00041D86">
              <w:rPr>
                <w:rFonts w:ascii="Times New Roman" w:hAnsi="Times New Roman" w:cs="Times New Roman"/>
                <w:color w:val="000000" w:themeColor="text1"/>
                <w:sz w:val="24"/>
              </w:rPr>
              <w:t>)</w:t>
            </w:r>
          </w:p>
        </w:tc>
        <w:tc>
          <w:tcPr>
            <w:tcW w:w="2084" w:type="dxa"/>
            <w:shd w:val="clear" w:color="auto" w:fill="E2EFD9" w:themeFill="accent6" w:themeFillTint="33"/>
            <w:vAlign w:val="center"/>
          </w:tcPr>
          <w:p w:rsidR="00D77F81" w:rsidRPr="00041D86" w:rsidRDefault="00D77F81" w:rsidP="001A48E7">
            <w:pPr>
              <w:jc w:val="center"/>
              <w:rPr>
                <w:color w:val="000000" w:themeColor="text1"/>
              </w:rPr>
            </w:pPr>
            <w:r w:rsidRPr="00041D86">
              <w:rPr>
                <w:rFonts w:ascii="Times New Roman" w:hAnsi="Times New Roman" w:cs="Times New Roman"/>
                <w:color w:val="000000" w:themeColor="text1"/>
                <w:sz w:val="24"/>
              </w:rPr>
              <w:t>КОЕ ≥10</w:t>
            </w:r>
            <w:r w:rsidRPr="00041D86">
              <w:rPr>
                <w:rFonts w:ascii="Times New Roman" w:hAnsi="Times New Roman" w:cs="Times New Roman"/>
                <w:color w:val="000000" w:themeColor="text1"/>
                <w:sz w:val="24"/>
                <w:vertAlign w:val="superscript"/>
              </w:rPr>
              <w:t>3</w:t>
            </w:r>
            <w:r w:rsidRPr="00041D86">
              <w:rPr>
                <w:rFonts w:ascii="Times New Roman" w:hAnsi="Times New Roman" w:cs="Times New Roman"/>
                <w:color w:val="000000" w:themeColor="text1"/>
                <w:sz w:val="24"/>
              </w:rPr>
              <w:t>/мл</w:t>
            </w:r>
          </w:p>
        </w:tc>
      </w:tr>
      <w:tr w:rsidR="00041D86" w:rsidRPr="00041D86" w:rsidTr="00377C68">
        <w:trPr>
          <w:jc w:val="center"/>
        </w:trPr>
        <w:tc>
          <w:tcPr>
            <w:tcW w:w="2439" w:type="dxa"/>
            <w:shd w:val="clear" w:color="auto" w:fill="F5D7F1"/>
            <w:vAlign w:val="center"/>
          </w:tcPr>
          <w:p w:rsidR="00D77F81" w:rsidRPr="00041D86" w:rsidRDefault="006320BE" w:rsidP="00377C68">
            <w:pPr>
              <w:tabs>
                <w:tab w:val="center" w:pos="4677"/>
                <w:tab w:val="right" w:pos="8931"/>
              </w:tabs>
              <w:rPr>
                <w:rFonts w:ascii="Times New Roman" w:hAnsi="Times New Roman" w:cs="Times New Roman"/>
                <w:b/>
                <w:color w:val="000000" w:themeColor="text1"/>
                <w:sz w:val="24"/>
              </w:rPr>
            </w:pPr>
            <w:r w:rsidRPr="00041D86">
              <w:rPr>
                <w:rFonts w:ascii="Times New Roman" w:hAnsi="Times New Roman" w:cs="Times New Roman"/>
                <w:b/>
                <w:color w:val="000000" w:themeColor="text1"/>
                <w:sz w:val="24"/>
                <w:lang w:val="uz-Cyrl-UZ"/>
              </w:rPr>
              <w:t>Симптомсиз</w:t>
            </w:r>
            <w:r w:rsidR="00D77F81" w:rsidRPr="00041D86">
              <w:rPr>
                <w:rFonts w:ascii="Times New Roman" w:hAnsi="Times New Roman" w:cs="Times New Roman"/>
                <w:b/>
                <w:color w:val="000000" w:themeColor="text1"/>
                <w:sz w:val="24"/>
              </w:rPr>
              <w:t xml:space="preserve"> бактериурия</w:t>
            </w:r>
          </w:p>
        </w:tc>
        <w:tc>
          <w:tcPr>
            <w:tcW w:w="4822" w:type="dxa"/>
            <w:shd w:val="clear" w:color="auto" w:fill="E2EFD9" w:themeFill="accent6" w:themeFillTint="33"/>
          </w:tcPr>
          <w:p w:rsidR="00D77F81" w:rsidRPr="00041D86" w:rsidRDefault="00941B3B" w:rsidP="00B9727C">
            <w:pPr>
              <w:tabs>
                <w:tab w:val="center" w:pos="4677"/>
                <w:tab w:val="right" w:pos="8931"/>
              </w:tabs>
              <w:jc w:val="both"/>
              <w:rPr>
                <w:rFonts w:ascii="Times New Roman" w:hAnsi="Times New Roman" w:cs="Times New Roman"/>
                <w:color w:val="000000" w:themeColor="text1"/>
                <w:sz w:val="24"/>
              </w:rPr>
            </w:pPr>
            <w:r w:rsidRPr="00041D86">
              <w:rPr>
                <w:rFonts w:ascii="Times New Roman" w:hAnsi="Times New Roman" w:cs="Times New Roman"/>
                <w:color w:val="000000" w:themeColor="text1"/>
                <w:sz w:val="24"/>
                <w:lang w:val="uz-Cyrl-UZ"/>
              </w:rPr>
              <w:t xml:space="preserve">Клиник симптомлар кузатилмайди </w:t>
            </w:r>
          </w:p>
        </w:tc>
        <w:tc>
          <w:tcPr>
            <w:tcW w:w="2084" w:type="dxa"/>
            <w:shd w:val="clear" w:color="auto" w:fill="E2EFD9" w:themeFill="accent6" w:themeFillTint="33"/>
            <w:vAlign w:val="center"/>
          </w:tcPr>
          <w:p w:rsidR="00D77F81" w:rsidRPr="00041D86" w:rsidRDefault="00D77F81" w:rsidP="001A48E7">
            <w:pPr>
              <w:jc w:val="center"/>
              <w:rPr>
                <w:color w:val="000000" w:themeColor="text1"/>
              </w:rPr>
            </w:pPr>
            <w:r w:rsidRPr="00041D86">
              <w:rPr>
                <w:rFonts w:ascii="Times New Roman" w:hAnsi="Times New Roman" w:cs="Times New Roman"/>
                <w:color w:val="000000" w:themeColor="text1"/>
                <w:sz w:val="24"/>
              </w:rPr>
              <w:t>КОЕ ≥10</w:t>
            </w:r>
            <w:r w:rsidRPr="00041D86">
              <w:rPr>
                <w:rFonts w:ascii="Times New Roman" w:hAnsi="Times New Roman" w:cs="Times New Roman"/>
                <w:color w:val="000000" w:themeColor="text1"/>
                <w:sz w:val="24"/>
                <w:vertAlign w:val="superscript"/>
              </w:rPr>
              <w:t>5</w:t>
            </w:r>
            <w:r w:rsidRPr="00041D86">
              <w:rPr>
                <w:rFonts w:ascii="Times New Roman" w:hAnsi="Times New Roman" w:cs="Times New Roman"/>
                <w:color w:val="000000" w:themeColor="text1"/>
                <w:sz w:val="24"/>
              </w:rPr>
              <w:t xml:space="preserve">/мл в двух образцах с </w:t>
            </w:r>
            <w:r w:rsidRPr="00041D86">
              <w:rPr>
                <w:rFonts w:ascii="Times New Roman" w:hAnsi="Times New Roman" w:cs="Times New Roman"/>
                <w:color w:val="000000" w:themeColor="text1"/>
                <w:sz w:val="24"/>
              </w:rPr>
              <w:lastRenderedPageBreak/>
              <w:t>интервалом 24 часа</w:t>
            </w:r>
          </w:p>
        </w:tc>
      </w:tr>
      <w:tr w:rsidR="00041D86" w:rsidRPr="00041D86" w:rsidTr="00377C68">
        <w:trPr>
          <w:jc w:val="center"/>
        </w:trPr>
        <w:tc>
          <w:tcPr>
            <w:tcW w:w="2439" w:type="dxa"/>
            <w:shd w:val="clear" w:color="auto" w:fill="F5D7F1"/>
            <w:vAlign w:val="center"/>
          </w:tcPr>
          <w:p w:rsidR="00941B3B" w:rsidRPr="00041D86" w:rsidRDefault="00941B3B" w:rsidP="00377C68">
            <w:pPr>
              <w:tabs>
                <w:tab w:val="center" w:pos="4677"/>
                <w:tab w:val="right" w:pos="8931"/>
              </w:tabs>
              <w:rPr>
                <w:rFonts w:ascii="Times New Roman" w:hAnsi="Times New Roman" w:cs="Times New Roman"/>
                <w:b/>
                <w:color w:val="000000" w:themeColor="text1"/>
                <w:sz w:val="24"/>
                <w:lang w:val="uz-Cyrl-UZ"/>
              </w:rPr>
            </w:pPr>
            <w:r w:rsidRPr="00041D86">
              <w:rPr>
                <w:rFonts w:ascii="Times New Roman" w:hAnsi="Times New Roman" w:cs="Times New Roman"/>
                <w:b/>
                <w:color w:val="000000" w:themeColor="text1"/>
                <w:sz w:val="24"/>
                <w:lang w:val="uz-Cyrl-UZ"/>
              </w:rPr>
              <w:lastRenderedPageBreak/>
              <w:t>Қайталанувчи СЧЙИ</w:t>
            </w:r>
          </w:p>
        </w:tc>
        <w:tc>
          <w:tcPr>
            <w:tcW w:w="4822" w:type="dxa"/>
            <w:shd w:val="clear" w:color="auto" w:fill="E2EFD9" w:themeFill="accent6" w:themeFillTint="33"/>
          </w:tcPr>
          <w:p w:rsidR="00941B3B" w:rsidRPr="00041D86" w:rsidRDefault="00941B3B" w:rsidP="00B9727C">
            <w:pPr>
              <w:tabs>
                <w:tab w:val="center" w:pos="4677"/>
                <w:tab w:val="right" w:pos="8931"/>
              </w:tabs>
              <w:contextualSpacing/>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Эпизодлар частотаси йилига камида уч маротаба ёки 6 ой мобайнида икки маротаба бўлган асоратланмаган ва/ёки асоратланган СЧЙИ қайталаниши</w:t>
            </w:r>
          </w:p>
        </w:tc>
        <w:tc>
          <w:tcPr>
            <w:tcW w:w="2084" w:type="dxa"/>
            <w:shd w:val="clear" w:color="auto" w:fill="E2EFD9" w:themeFill="accent6" w:themeFillTint="33"/>
            <w:vAlign w:val="center"/>
          </w:tcPr>
          <w:p w:rsidR="00941B3B" w:rsidRPr="00041D86" w:rsidRDefault="00941B3B" w:rsidP="00941B3B">
            <w:pPr>
              <w:jc w:val="center"/>
              <w:rPr>
                <w:color w:val="000000" w:themeColor="text1"/>
              </w:rPr>
            </w:pPr>
            <w:r w:rsidRPr="00041D86">
              <w:rPr>
                <w:rFonts w:ascii="Times New Roman" w:hAnsi="Times New Roman" w:cs="Times New Roman"/>
                <w:color w:val="000000" w:themeColor="text1"/>
                <w:sz w:val="24"/>
              </w:rPr>
              <w:t>КОЕ ≥10</w:t>
            </w:r>
            <w:r w:rsidRPr="00041D86">
              <w:rPr>
                <w:rFonts w:ascii="Times New Roman" w:hAnsi="Times New Roman" w:cs="Times New Roman"/>
                <w:color w:val="000000" w:themeColor="text1"/>
                <w:sz w:val="24"/>
                <w:vertAlign w:val="superscript"/>
              </w:rPr>
              <w:t>3</w:t>
            </w:r>
            <w:r w:rsidRPr="00041D86">
              <w:rPr>
                <w:rFonts w:ascii="Times New Roman" w:hAnsi="Times New Roman" w:cs="Times New Roman"/>
                <w:color w:val="000000" w:themeColor="text1"/>
                <w:sz w:val="24"/>
              </w:rPr>
              <w:t>/мл</w:t>
            </w:r>
          </w:p>
        </w:tc>
      </w:tr>
      <w:tr w:rsidR="00041D86" w:rsidRPr="00041D86" w:rsidTr="00377C68">
        <w:trPr>
          <w:jc w:val="center"/>
        </w:trPr>
        <w:tc>
          <w:tcPr>
            <w:tcW w:w="2439" w:type="dxa"/>
            <w:shd w:val="clear" w:color="auto" w:fill="F5D7F1"/>
            <w:vAlign w:val="center"/>
          </w:tcPr>
          <w:p w:rsidR="00941B3B" w:rsidRPr="00041D86" w:rsidRDefault="00941B3B" w:rsidP="00377C68">
            <w:pPr>
              <w:rPr>
                <w:rFonts w:ascii="Times New Roman" w:hAnsi="Times New Roman" w:cs="Times New Roman"/>
                <w:b/>
                <w:color w:val="000000" w:themeColor="text1"/>
                <w:sz w:val="24"/>
              </w:rPr>
            </w:pPr>
            <w:r w:rsidRPr="00041D86">
              <w:rPr>
                <w:rFonts w:ascii="Times New Roman" w:hAnsi="Times New Roman" w:cs="Times New Roman"/>
                <w:b/>
                <w:color w:val="000000" w:themeColor="text1"/>
                <w:sz w:val="24"/>
              </w:rPr>
              <w:t xml:space="preserve">Катетерни ўрнатиш билан </w:t>
            </w:r>
            <w:proofErr w:type="gramStart"/>
            <w:r w:rsidRPr="00041D86">
              <w:rPr>
                <w:rFonts w:ascii="Times New Roman" w:hAnsi="Times New Roman" w:cs="Times New Roman"/>
                <w:b/>
                <w:color w:val="000000" w:themeColor="text1"/>
                <w:sz w:val="24"/>
              </w:rPr>
              <w:t>боғли</w:t>
            </w:r>
            <w:proofErr w:type="gramEnd"/>
            <w:r w:rsidRPr="00041D86">
              <w:rPr>
                <w:rFonts w:ascii="Times New Roman" w:hAnsi="Times New Roman" w:cs="Times New Roman"/>
                <w:b/>
                <w:color w:val="000000" w:themeColor="text1"/>
                <w:sz w:val="24"/>
              </w:rPr>
              <w:t>қ бўлган СЧЙИ</w:t>
            </w:r>
          </w:p>
        </w:tc>
        <w:tc>
          <w:tcPr>
            <w:tcW w:w="4822" w:type="dxa"/>
            <w:shd w:val="clear" w:color="auto" w:fill="E2EFD9" w:themeFill="accent6" w:themeFillTint="33"/>
          </w:tcPr>
          <w:p w:rsidR="00941B3B" w:rsidRPr="00041D86" w:rsidRDefault="00941B3B" w:rsidP="00B9727C">
            <w:pPr>
              <w:tabs>
                <w:tab w:val="center" w:pos="4677"/>
                <w:tab w:val="right" w:pos="8931"/>
              </w:tabs>
              <w:contextualSpacing/>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Катетер ўрнатилган ёки сўнгги 48 соат ичида катетеризация муолажаси ўтказилган беморларда ривожланади</w:t>
            </w:r>
          </w:p>
        </w:tc>
        <w:tc>
          <w:tcPr>
            <w:tcW w:w="2084" w:type="dxa"/>
            <w:shd w:val="clear" w:color="auto" w:fill="E2EFD9" w:themeFill="accent6" w:themeFillTint="33"/>
            <w:vAlign w:val="center"/>
          </w:tcPr>
          <w:p w:rsidR="00941B3B" w:rsidRPr="00041D86" w:rsidRDefault="00941B3B" w:rsidP="00941B3B">
            <w:pPr>
              <w:jc w:val="center"/>
              <w:rPr>
                <w:color w:val="000000" w:themeColor="text1"/>
              </w:rPr>
            </w:pPr>
            <w:r w:rsidRPr="00041D86">
              <w:rPr>
                <w:rFonts w:ascii="Times New Roman" w:hAnsi="Times New Roman" w:cs="Times New Roman"/>
                <w:color w:val="000000" w:themeColor="text1"/>
                <w:sz w:val="24"/>
              </w:rPr>
              <w:t>КОЕ ≥10</w:t>
            </w:r>
            <w:r w:rsidRPr="00041D86">
              <w:rPr>
                <w:rFonts w:ascii="Times New Roman" w:hAnsi="Times New Roman" w:cs="Times New Roman"/>
                <w:color w:val="000000" w:themeColor="text1"/>
                <w:sz w:val="24"/>
                <w:vertAlign w:val="superscript"/>
              </w:rPr>
              <w:t>3</w:t>
            </w:r>
            <w:r w:rsidRPr="00041D86">
              <w:rPr>
                <w:rFonts w:ascii="Times New Roman" w:hAnsi="Times New Roman" w:cs="Times New Roman"/>
                <w:color w:val="000000" w:themeColor="text1"/>
                <w:sz w:val="24"/>
              </w:rPr>
              <w:t>/мл</w:t>
            </w:r>
          </w:p>
        </w:tc>
      </w:tr>
    </w:tbl>
    <w:p w:rsidR="00D77F81" w:rsidRPr="00041D86" w:rsidRDefault="00D77F81" w:rsidP="001734A5">
      <w:pPr>
        <w:spacing w:after="0" w:line="240" w:lineRule="auto"/>
        <w:jc w:val="both"/>
        <w:rPr>
          <w:rFonts w:ascii="Times New Roman" w:hAnsi="Times New Roman" w:cs="Times New Roman"/>
          <w:b/>
          <w:color w:val="000000" w:themeColor="text1"/>
          <w:sz w:val="24"/>
          <w:szCs w:val="24"/>
          <w:lang w:val="uz-Cyrl-UZ" w:bidi="en-US"/>
        </w:rPr>
      </w:pPr>
    </w:p>
    <w:p w:rsidR="006E66CE" w:rsidRPr="00F77A24" w:rsidRDefault="00BE67EC" w:rsidP="00041D86">
      <w:pPr>
        <w:spacing w:line="240" w:lineRule="auto"/>
        <w:jc w:val="both"/>
        <w:rPr>
          <w:rFonts w:ascii="Times New Roman" w:hAnsi="Times New Roman" w:cs="Times New Roman"/>
          <w:b/>
          <w:color w:val="4472C4" w:themeColor="accent5"/>
          <w:sz w:val="24"/>
          <w:szCs w:val="24"/>
          <w:lang w:val="uz-Cyrl-UZ" w:bidi="en-US"/>
        </w:rPr>
      </w:pPr>
      <w:r w:rsidRPr="00F77A24">
        <w:rPr>
          <w:rFonts w:ascii="Times New Roman" w:hAnsi="Times New Roman" w:cs="Times New Roman"/>
          <w:b/>
          <w:color w:val="4472C4" w:themeColor="accent5"/>
          <w:sz w:val="24"/>
          <w:szCs w:val="24"/>
          <w:lang w:val="uz-Cyrl-UZ" w:bidi="en-US"/>
        </w:rPr>
        <w:t>СИМПТОМСИЗ БАКТЕРИУРИЯ</w:t>
      </w:r>
      <w:bookmarkEnd w:id="11"/>
      <w:bookmarkEnd w:id="12"/>
    </w:p>
    <w:p w:rsidR="00981538" w:rsidRPr="009C2CAA" w:rsidRDefault="00981538" w:rsidP="00353A50">
      <w:pPr>
        <w:pStyle w:val="2"/>
        <w:spacing w:after="240" w:line="240" w:lineRule="auto"/>
        <w:rPr>
          <w:rFonts w:ascii="Times New Roman" w:hAnsi="Times New Roman" w:cs="Times New Roman"/>
          <w:i/>
          <w:color w:val="000000" w:themeColor="text1"/>
        </w:rPr>
      </w:pPr>
      <w:bookmarkStart w:id="13" w:name="_Toc69453826"/>
      <w:r w:rsidRPr="009C2CAA">
        <w:rPr>
          <w:rFonts w:ascii="Times New Roman" w:hAnsi="Times New Roman" w:cs="Times New Roman"/>
          <w:i/>
          <w:color w:val="000000" w:themeColor="text1"/>
        </w:rPr>
        <w:t>Эпидемиология</w:t>
      </w:r>
      <w:r w:rsidR="00C867FC">
        <w:rPr>
          <w:rFonts w:ascii="Times New Roman" w:hAnsi="Times New Roman" w:cs="Times New Roman"/>
          <w:i/>
          <w:color w:val="000000" w:themeColor="text1"/>
          <w:lang w:val="uz-Cyrl-UZ"/>
        </w:rPr>
        <w:t>си</w:t>
      </w:r>
      <w:r w:rsidR="00041D86" w:rsidRPr="009C2CAA">
        <w:rPr>
          <w:rFonts w:ascii="Times New Roman" w:hAnsi="Times New Roman" w:cs="Times New Roman"/>
          <w:i/>
          <w:color w:val="000000" w:themeColor="text1"/>
        </w:rPr>
        <w:t>, этиологияси</w:t>
      </w:r>
      <w:bookmarkEnd w:id="13"/>
    </w:p>
    <w:p w:rsidR="009C2CAA" w:rsidRPr="009C2CAA" w:rsidRDefault="009C2CAA" w:rsidP="00353A50">
      <w:pPr>
        <w:pStyle w:val="aa"/>
        <w:numPr>
          <w:ilvl w:val="0"/>
          <w:numId w:val="16"/>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 xml:space="preserve">Симптомларсиз </w:t>
      </w:r>
      <w:r w:rsidR="001120B7">
        <w:rPr>
          <w:rFonts w:ascii="Times New Roman" w:hAnsi="Times New Roman" w:cs="Times New Roman"/>
          <w:color w:val="000000" w:themeColor="text1"/>
          <w:sz w:val="24"/>
          <w:szCs w:val="24"/>
          <w:lang w:val="uz-Cyrl-UZ"/>
        </w:rPr>
        <w:t xml:space="preserve">(яширин) </w:t>
      </w:r>
      <w:r w:rsidRPr="009C2CAA">
        <w:rPr>
          <w:rFonts w:ascii="Times New Roman" w:hAnsi="Times New Roman" w:cs="Times New Roman"/>
          <w:color w:val="000000" w:themeColor="text1"/>
          <w:sz w:val="24"/>
          <w:szCs w:val="24"/>
          <w:lang w:val="uz-Cyrl-UZ"/>
        </w:rPr>
        <w:t xml:space="preserve">кечадиган </w:t>
      </w:r>
      <w:r>
        <w:rPr>
          <w:rFonts w:ascii="Times New Roman" w:hAnsi="Times New Roman" w:cs="Times New Roman"/>
          <w:color w:val="000000" w:themeColor="text1"/>
          <w:sz w:val="24"/>
          <w:szCs w:val="24"/>
          <w:lang w:val="uz-Cyrl-UZ"/>
        </w:rPr>
        <w:t xml:space="preserve">сийдик таркибида бактериялар ўсиши, ёки симптомсиз бактериурия </w:t>
      </w:r>
      <w:r w:rsidRPr="009C2CAA">
        <w:rPr>
          <w:rFonts w:ascii="Times New Roman" w:hAnsi="Times New Roman" w:cs="Times New Roman"/>
          <w:color w:val="000000" w:themeColor="text1"/>
          <w:sz w:val="24"/>
          <w:szCs w:val="24"/>
          <w:lang w:val="uz-Cyrl-UZ"/>
        </w:rPr>
        <w:t>тез-тез учрайди ва комменсал</w:t>
      </w:r>
      <w:r>
        <w:rPr>
          <w:rFonts w:ascii="Times New Roman" w:hAnsi="Times New Roman" w:cs="Times New Roman"/>
          <w:color w:val="000000" w:themeColor="text1"/>
          <w:sz w:val="24"/>
          <w:szCs w:val="24"/>
          <w:lang w:val="uz-Cyrl-UZ"/>
        </w:rPr>
        <w:t>лар</w:t>
      </w:r>
      <w:r w:rsidRPr="009C2CAA">
        <w:rPr>
          <w:rFonts w:ascii="Times New Roman" w:hAnsi="Times New Roman" w:cs="Times New Roman"/>
          <w:color w:val="000000" w:themeColor="text1"/>
          <w:sz w:val="24"/>
          <w:szCs w:val="24"/>
          <w:lang w:val="uz-Cyrl-UZ"/>
        </w:rPr>
        <w:t xml:space="preserve"> колонизация</w:t>
      </w:r>
      <w:r>
        <w:rPr>
          <w:rFonts w:ascii="Times New Roman" w:hAnsi="Times New Roman" w:cs="Times New Roman"/>
          <w:color w:val="000000" w:themeColor="text1"/>
          <w:sz w:val="24"/>
          <w:szCs w:val="24"/>
          <w:lang w:val="uz-Cyrl-UZ"/>
        </w:rPr>
        <w:t>си</w:t>
      </w:r>
      <w:r w:rsidRPr="009C2CAA">
        <w:rPr>
          <w:rFonts w:ascii="Times New Roman" w:hAnsi="Times New Roman" w:cs="Times New Roman"/>
          <w:color w:val="000000" w:themeColor="text1"/>
          <w:sz w:val="24"/>
          <w:szCs w:val="24"/>
          <w:lang w:val="uz-Cyrl-UZ"/>
        </w:rPr>
        <w:t xml:space="preserve"> билан боғлиқ</w:t>
      </w:r>
      <w:r>
        <w:rPr>
          <w:rFonts w:ascii="Times New Roman" w:hAnsi="Times New Roman" w:cs="Times New Roman"/>
          <w:color w:val="000000" w:themeColor="text1"/>
          <w:sz w:val="24"/>
          <w:szCs w:val="24"/>
          <w:lang w:val="uz-Cyrl-UZ"/>
        </w:rPr>
        <w:t xml:space="preserve"> бўлади</w:t>
      </w:r>
      <w:r w:rsidRPr="009C2CAA">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uz-Cyrl-UZ"/>
        </w:rPr>
        <w:t xml:space="preserve">Симптомсиз </w:t>
      </w:r>
      <w:r w:rsidRPr="009C2CAA">
        <w:rPr>
          <w:rFonts w:ascii="Times New Roman" w:hAnsi="Times New Roman" w:cs="Times New Roman"/>
          <w:color w:val="000000" w:themeColor="text1"/>
          <w:sz w:val="24"/>
          <w:szCs w:val="24"/>
          <w:lang w:val="uz-Cyrl-UZ"/>
        </w:rPr>
        <w:t xml:space="preserve">бактериурия симптоматик </w:t>
      </w:r>
      <w:r>
        <w:rPr>
          <w:rFonts w:ascii="Times New Roman" w:hAnsi="Times New Roman" w:cs="Times New Roman"/>
          <w:color w:val="000000" w:themeColor="text1"/>
          <w:sz w:val="24"/>
          <w:szCs w:val="24"/>
          <w:lang w:val="uz-Cyrl-UZ"/>
        </w:rPr>
        <w:t xml:space="preserve">СЧЙИ ривожланиши </w:t>
      </w:r>
      <w:r w:rsidRPr="009C2CAA">
        <w:rPr>
          <w:rFonts w:ascii="Times New Roman" w:hAnsi="Times New Roman" w:cs="Times New Roman"/>
          <w:color w:val="000000" w:themeColor="text1"/>
          <w:sz w:val="24"/>
          <w:szCs w:val="24"/>
          <w:lang w:val="uz-Cyrl-UZ"/>
        </w:rPr>
        <w:t xml:space="preserve">билан суперинфекциядан ҳимоя қилиши мумкин, шунинг учун антибиотикларга </w:t>
      </w:r>
      <w:r w:rsidR="0057072F">
        <w:rPr>
          <w:rFonts w:ascii="Times New Roman" w:hAnsi="Times New Roman" w:cs="Times New Roman"/>
          <w:color w:val="000000" w:themeColor="text1"/>
          <w:sz w:val="24"/>
          <w:szCs w:val="24"/>
          <w:lang w:val="uz-Cyrl-UZ"/>
        </w:rPr>
        <w:t>резистент</w:t>
      </w:r>
      <w:r w:rsidRPr="009C2CAA">
        <w:rPr>
          <w:rFonts w:ascii="Times New Roman" w:hAnsi="Times New Roman" w:cs="Times New Roman"/>
          <w:color w:val="000000" w:themeColor="text1"/>
          <w:sz w:val="24"/>
          <w:szCs w:val="24"/>
          <w:lang w:val="uz-Cyrl-UZ"/>
        </w:rPr>
        <w:t>ли</w:t>
      </w:r>
      <w:r>
        <w:rPr>
          <w:rFonts w:ascii="Times New Roman" w:hAnsi="Times New Roman" w:cs="Times New Roman"/>
          <w:color w:val="000000" w:themeColor="text1"/>
          <w:sz w:val="24"/>
          <w:szCs w:val="24"/>
          <w:lang w:val="uz-Cyrl-UZ"/>
        </w:rPr>
        <w:t>к</w:t>
      </w:r>
      <w:r w:rsidR="00B560D3">
        <w:rPr>
          <w:rFonts w:ascii="Times New Roman" w:hAnsi="Times New Roman" w:cs="Times New Roman"/>
          <w:color w:val="000000" w:themeColor="text1"/>
          <w:sz w:val="24"/>
          <w:szCs w:val="24"/>
          <w:lang w:val="uz-Cyrl-UZ"/>
        </w:rPr>
        <w:t>нинг</w:t>
      </w:r>
      <w:r w:rsidRPr="009C2CAA">
        <w:rPr>
          <w:rFonts w:ascii="Times New Roman" w:hAnsi="Times New Roman" w:cs="Times New Roman"/>
          <w:color w:val="000000" w:themeColor="text1"/>
          <w:sz w:val="24"/>
          <w:szCs w:val="24"/>
          <w:lang w:val="uz-Cyrl-UZ"/>
        </w:rPr>
        <w:t xml:space="preserve"> </w:t>
      </w:r>
      <w:r w:rsidR="00B560D3">
        <w:rPr>
          <w:rFonts w:ascii="Times New Roman" w:hAnsi="Times New Roman" w:cs="Times New Roman"/>
          <w:color w:val="000000" w:themeColor="text1"/>
          <w:sz w:val="24"/>
          <w:szCs w:val="24"/>
          <w:lang w:val="uz-Cyrl-UZ"/>
        </w:rPr>
        <w:t xml:space="preserve">ортиш </w:t>
      </w:r>
      <w:r w:rsidR="00B560D3" w:rsidRPr="009C2CAA">
        <w:rPr>
          <w:rFonts w:ascii="Times New Roman" w:hAnsi="Times New Roman" w:cs="Times New Roman"/>
          <w:color w:val="000000" w:themeColor="text1"/>
          <w:sz w:val="24"/>
          <w:szCs w:val="24"/>
          <w:lang w:val="uz-Cyrl-UZ"/>
        </w:rPr>
        <w:t xml:space="preserve">хавфини олдини олиш </w:t>
      </w:r>
      <w:r w:rsidRPr="009C2CAA">
        <w:rPr>
          <w:rFonts w:ascii="Times New Roman" w:hAnsi="Times New Roman" w:cs="Times New Roman"/>
          <w:color w:val="000000" w:themeColor="text1"/>
          <w:sz w:val="24"/>
          <w:szCs w:val="24"/>
          <w:lang w:val="uz-Cyrl-UZ"/>
        </w:rPr>
        <w:t xml:space="preserve">ва потенциал «ҳимоя» штаммларини </w:t>
      </w:r>
      <w:r>
        <w:rPr>
          <w:rFonts w:ascii="Times New Roman" w:hAnsi="Times New Roman" w:cs="Times New Roman"/>
          <w:color w:val="000000" w:themeColor="text1"/>
          <w:sz w:val="24"/>
          <w:szCs w:val="24"/>
          <w:lang w:val="uz-Cyrl-UZ"/>
        </w:rPr>
        <w:t>эрадикациялаш (</w:t>
      </w:r>
      <w:r w:rsidRPr="009C2CAA">
        <w:rPr>
          <w:rFonts w:ascii="Times New Roman" w:hAnsi="Times New Roman" w:cs="Times New Roman"/>
          <w:color w:val="000000" w:themeColor="text1"/>
          <w:sz w:val="24"/>
          <w:szCs w:val="24"/>
          <w:lang w:val="uz-Cyrl-UZ"/>
        </w:rPr>
        <w:t>йўқ қилиш</w:t>
      </w:r>
      <w:r>
        <w:rPr>
          <w:rFonts w:ascii="Times New Roman" w:hAnsi="Times New Roman" w:cs="Times New Roman"/>
          <w:color w:val="000000" w:themeColor="text1"/>
          <w:sz w:val="24"/>
          <w:szCs w:val="24"/>
          <w:lang w:val="uz-Cyrl-UZ"/>
        </w:rPr>
        <w:t>)</w:t>
      </w:r>
      <w:r w:rsidRPr="009C2CAA">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uz-Cyrl-UZ"/>
        </w:rPr>
        <w:t>мақсадида</w:t>
      </w:r>
      <w:r w:rsidRPr="009C2CAA">
        <w:rPr>
          <w:rFonts w:ascii="Times New Roman" w:hAnsi="Times New Roman" w:cs="Times New Roman"/>
          <w:color w:val="000000" w:themeColor="text1"/>
          <w:sz w:val="24"/>
          <w:szCs w:val="24"/>
          <w:lang w:val="uz-Cyrl-UZ"/>
        </w:rPr>
        <w:t xml:space="preserve"> фақат бемор</w:t>
      </w:r>
      <w:r>
        <w:rPr>
          <w:rFonts w:ascii="Times New Roman" w:hAnsi="Times New Roman" w:cs="Times New Roman"/>
          <w:color w:val="000000" w:themeColor="text1"/>
          <w:sz w:val="24"/>
          <w:szCs w:val="24"/>
          <w:lang w:val="uz-Cyrl-UZ"/>
        </w:rPr>
        <w:t xml:space="preserve"> учун даво </w:t>
      </w:r>
      <w:r w:rsidRPr="009C2CAA">
        <w:rPr>
          <w:rFonts w:ascii="Times New Roman" w:hAnsi="Times New Roman" w:cs="Times New Roman"/>
          <w:color w:val="000000" w:themeColor="text1"/>
          <w:sz w:val="24"/>
          <w:szCs w:val="24"/>
          <w:lang w:val="uz-Cyrl-UZ"/>
        </w:rPr>
        <w:t>самарадорли</w:t>
      </w:r>
      <w:r>
        <w:rPr>
          <w:rFonts w:ascii="Times New Roman" w:hAnsi="Times New Roman" w:cs="Times New Roman"/>
          <w:color w:val="000000" w:themeColor="text1"/>
          <w:sz w:val="24"/>
          <w:szCs w:val="24"/>
          <w:lang w:val="uz-Cyrl-UZ"/>
        </w:rPr>
        <w:t>ги</w:t>
      </w:r>
      <w:r w:rsidRPr="009C2CAA">
        <w:rPr>
          <w:rFonts w:ascii="Times New Roman" w:hAnsi="Times New Roman" w:cs="Times New Roman"/>
          <w:color w:val="000000" w:themeColor="text1"/>
          <w:sz w:val="24"/>
          <w:szCs w:val="24"/>
          <w:lang w:val="uz-Cyrl-UZ"/>
        </w:rPr>
        <w:t xml:space="preserve"> тасдиқлаган </w:t>
      </w:r>
      <w:r w:rsidR="00B560D3">
        <w:rPr>
          <w:rFonts w:ascii="Times New Roman" w:hAnsi="Times New Roman" w:cs="Times New Roman"/>
          <w:color w:val="000000" w:themeColor="text1"/>
          <w:sz w:val="24"/>
          <w:szCs w:val="24"/>
          <w:lang w:val="uz-Cyrl-UZ"/>
        </w:rPr>
        <w:t>ҳолда, симптомсиз</w:t>
      </w:r>
      <w:r w:rsidR="00146E59">
        <w:rPr>
          <w:rFonts w:ascii="Times New Roman" w:hAnsi="Times New Roman" w:cs="Times New Roman"/>
          <w:color w:val="000000" w:themeColor="text1"/>
          <w:sz w:val="24"/>
          <w:szCs w:val="24"/>
          <w:lang w:val="uz-Cyrl-UZ"/>
        </w:rPr>
        <w:t xml:space="preserve"> </w:t>
      </w:r>
      <w:r w:rsidR="00B560D3" w:rsidRPr="009C2CAA">
        <w:rPr>
          <w:rFonts w:ascii="Times New Roman" w:hAnsi="Times New Roman" w:cs="Times New Roman"/>
          <w:color w:val="000000" w:themeColor="text1"/>
          <w:sz w:val="24"/>
          <w:szCs w:val="24"/>
          <w:lang w:val="uz-Cyrl-UZ"/>
        </w:rPr>
        <w:t xml:space="preserve">бактериурияни даволаш </w:t>
      </w:r>
      <w:r w:rsidRPr="009C2CAA">
        <w:rPr>
          <w:rFonts w:ascii="Times New Roman" w:hAnsi="Times New Roman" w:cs="Times New Roman"/>
          <w:color w:val="000000" w:themeColor="text1"/>
          <w:sz w:val="24"/>
          <w:szCs w:val="24"/>
          <w:lang w:val="uz-Cyrl-UZ"/>
        </w:rPr>
        <w:t>тавсия этилади.</w:t>
      </w:r>
      <w:r w:rsidR="00B560D3">
        <w:rPr>
          <w:rFonts w:ascii="Times New Roman" w:hAnsi="Times New Roman" w:cs="Times New Roman"/>
          <w:color w:val="000000" w:themeColor="text1"/>
          <w:sz w:val="24"/>
          <w:szCs w:val="24"/>
          <w:lang w:val="uz-Cyrl-UZ"/>
        </w:rPr>
        <w:t xml:space="preserve"> </w:t>
      </w:r>
    </w:p>
    <w:p w:rsidR="009C2CAA" w:rsidRPr="00B560D3" w:rsidRDefault="00B560D3" w:rsidP="00353A50">
      <w:pPr>
        <w:pStyle w:val="aa"/>
        <w:numPr>
          <w:ilvl w:val="0"/>
          <w:numId w:val="16"/>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 xml:space="preserve">Пременопаузал ёшдаги соғлом аёлларда симптомсиз </w:t>
      </w:r>
      <w:r w:rsidR="009C2CAA" w:rsidRPr="009C2CAA">
        <w:rPr>
          <w:rFonts w:ascii="Times New Roman" w:hAnsi="Times New Roman" w:cs="Times New Roman"/>
          <w:color w:val="000000" w:themeColor="text1"/>
          <w:sz w:val="24"/>
          <w:szCs w:val="24"/>
          <w:lang w:val="uz-Cyrl-UZ"/>
        </w:rPr>
        <w:t>бактериурия билан касалланиш</w:t>
      </w:r>
      <w:r>
        <w:rPr>
          <w:rFonts w:ascii="Times New Roman" w:hAnsi="Times New Roman" w:cs="Times New Roman"/>
          <w:color w:val="000000" w:themeColor="text1"/>
          <w:sz w:val="24"/>
          <w:szCs w:val="24"/>
          <w:lang w:val="uz-Cyrl-UZ"/>
        </w:rPr>
        <w:t xml:space="preserve"> частотаси</w:t>
      </w:r>
      <w:r w:rsidR="009C2CAA" w:rsidRPr="009C2CAA">
        <w:rPr>
          <w:rFonts w:ascii="Times New Roman" w:hAnsi="Times New Roman" w:cs="Times New Roman"/>
          <w:color w:val="000000" w:themeColor="text1"/>
          <w:sz w:val="24"/>
          <w:szCs w:val="24"/>
          <w:lang w:val="uz-Cyrl-UZ"/>
        </w:rPr>
        <w:t xml:space="preserve"> 1-5%, </w:t>
      </w:r>
      <w:r>
        <w:rPr>
          <w:rFonts w:ascii="Times New Roman" w:hAnsi="Times New Roman" w:cs="Times New Roman"/>
          <w:color w:val="000000" w:themeColor="text1"/>
          <w:sz w:val="24"/>
          <w:szCs w:val="24"/>
          <w:lang w:val="uz-Cyrl-UZ"/>
        </w:rPr>
        <w:t xml:space="preserve">деярли </w:t>
      </w:r>
      <w:r w:rsidR="009C2CAA" w:rsidRPr="009C2CAA">
        <w:rPr>
          <w:rFonts w:ascii="Times New Roman" w:hAnsi="Times New Roman" w:cs="Times New Roman"/>
          <w:color w:val="000000" w:themeColor="text1"/>
          <w:sz w:val="24"/>
          <w:szCs w:val="24"/>
          <w:lang w:val="uz-Cyrl-UZ"/>
        </w:rPr>
        <w:t xml:space="preserve">соғлом аёллар ва </w:t>
      </w:r>
      <w:r>
        <w:rPr>
          <w:rFonts w:ascii="Times New Roman" w:hAnsi="Times New Roman" w:cs="Times New Roman"/>
          <w:color w:val="000000" w:themeColor="text1"/>
          <w:sz w:val="24"/>
          <w:szCs w:val="24"/>
          <w:lang w:val="uz-Cyrl-UZ"/>
        </w:rPr>
        <w:t xml:space="preserve">кекса ёшдаги </w:t>
      </w:r>
      <w:r w:rsidR="009C2CAA" w:rsidRPr="009C2CAA">
        <w:rPr>
          <w:rFonts w:ascii="Times New Roman" w:hAnsi="Times New Roman" w:cs="Times New Roman"/>
          <w:color w:val="000000" w:themeColor="text1"/>
          <w:sz w:val="24"/>
          <w:szCs w:val="24"/>
          <w:lang w:val="uz-Cyrl-UZ"/>
        </w:rPr>
        <w:t xml:space="preserve">эркакларда бу кўрсаткич </w:t>
      </w:r>
      <w:r w:rsidR="004F3EF4">
        <w:rPr>
          <w:rFonts w:ascii="Times New Roman" w:hAnsi="Times New Roman" w:cs="Times New Roman"/>
          <w:color w:val="000000" w:themeColor="text1"/>
          <w:sz w:val="24"/>
          <w:szCs w:val="24"/>
          <w:lang w:val="uz-Cyrl-UZ"/>
        </w:rPr>
        <w:t xml:space="preserve">       </w:t>
      </w:r>
      <w:r w:rsidR="009C2CAA" w:rsidRPr="009C2CAA">
        <w:rPr>
          <w:rFonts w:ascii="Times New Roman" w:hAnsi="Times New Roman" w:cs="Times New Roman"/>
          <w:color w:val="000000" w:themeColor="text1"/>
          <w:sz w:val="24"/>
          <w:szCs w:val="24"/>
          <w:lang w:val="uz-Cyrl-UZ"/>
        </w:rPr>
        <w:t xml:space="preserve">4-19% гача, </w:t>
      </w:r>
      <w:r>
        <w:rPr>
          <w:rFonts w:ascii="Times New Roman" w:hAnsi="Times New Roman" w:cs="Times New Roman"/>
          <w:color w:val="000000" w:themeColor="text1"/>
          <w:sz w:val="24"/>
          <w:szCs w:val="24"/>
          <w:lang w:val="uz-Cyrl-UZ"/>
        </w:rPr>
        <w:t xml:space="preserve">қандли </w:t>
      </w:r>
      <w:r w:rsidR="009C2CAA" w:rsidRPr="009C2CAA">
        <w:rPr>
          <w:rFonts w:ascii="Times New Roman" w:hAnsi="Times New Roman" w:cs="Times New Roman"/>
          <w:color w:val="000000" w:themeColor="text1"/>
          <w:sz w:val="24"/>
          <w:szCs w:val="24"/>
          <w:lang w:val="uz-Cyrl-UZ"/>
        </w:rPr>
        <w:t xml:space="preserve">диабет билан </w:t>
      </w:r>
      <w:r>
        <w:rPr>
          <w:rFonts w:ascii="Times New Roman" w:hAnsi="Times New Roman" w:cs="Times New Roman"/>
          <w:color w:val="000000" w:themeColor="text1"/>
          <w:sz w:val="24"/>
          <w:szCs w:val="24"/>
          <w:lang w:val="uz-Cyrl-UZ"/>
        </w:rPr>
        <w:t xml:space="preserve">касалланган </w:t>
      </w:r>
      <w:r w:rsidR="009C2CAA" w:rsidRPr="009C2CAA">
        <w:rPr>
          <w:rFonts w:ascii="Times New Roman" w:hAnsi="Times New Roman" w:cs="Times New Roman"/>
          <w:color w:val="000000" w:themeColor="text1"/>
          <w:sz w:val="24"/>
          <w:szCs w:val="24"/>
          <w:lang w:val="uz-Cyrl-UZ"/>
        </w:rPr>
        <w:t>беморларда</w:t>
      </w:r>
      <w:r>
        <w:rPr>
          <w:rFonts w:ascii="Times New Roman" w:hAnsi="Times New Roman" w:cs="Times New Roman"/>
          <w:color w:val="000000" w:themeColor="text1"/>
          <w:sz w:val="24"/>
          <w:szCs w:val="24"/>
          <w:lang w:val="uz-Cyrl-UZ"/>
        </w:rPr>
        <w:t xml:space="preserve"> </w:t>
      </w:r>
      <w:r w:rsidR="009C2CAA" w:rsidRPr="009C2CAA">
        <w:rPr>
          <w:rFonts w:ascii="Times New Roman" w:hAnsi="Times New Roman" w:cs="Times New Roman"/>
          <w:color w:val="000000" w:themeColor="text1"/>
          <w:sz w:val="24"/>
          <w:szCs w:val="24"/>
          <w:lang w:val="uz-Cyrl-UZ"/>
        </w:rPr>
        <w:t>0,7-27%, ҳомиладор аёлларда</w:t>
      </w:r>
      <w:r>
        <w:rPr>
          <w:rFonts w:ascii="Times New Roman" w:hAnsi="Times New Roman" w:cs="Times New Roman"/>
          <w:color w:val="000000" w:themeColor="text1"/>
          <w:sz w:val="24"/>
          <w:szCs w:val="24"/>
          <w:lang w:val="uz-Cyrl-UZ"/>
        </w:rPr>
        <w:t xml:space="preserve"> </w:t>
      </w:r>
      <w:r w:rsidR="009C2CAA" w:rsidRPr="00B560D3">
        <w:rPr>
          <w:rFonts w:ascii="Times New Roman" w:hAnsi="Times New Roman" w:cs="Times New Roman"/>
          <w:color w:val="000000" w:themeColor="text1"/>
          <w:sz w:val="24"/>
          <w:szCs w:val="24"/>
          <w:lang w:val="uz-Cyrl-UZ"/>
        </w:rPr>
        <w:t xml:space="preserve">2-10%, қариялар уйида яшовчи </w:t>
      </w:r>
      <w:r>
        <w:rPr>
          <w:rFonts w:ascii="Times New Roman" w:hAnsi="Times New Roman" w:cs="Times New Roman"/>
          <w:color w:val="000000" w:themeColor="text1"/>
          <w:sz w:val="24"/>
          <w:szCs w:val="24"/>
          <w:lang w:val="uz-Cyrl-UZ"/>
        </w:rPr>
        <w:t xml:space="preserve">кекса ёшдаги </w:t>
      </w:r>
      <w:r w:rsidR="004F3EF4">
        <w:rPr>
          <w:rFonts w:ascii="Times New Roman" w:hAnsi="Times New Roman" w:cs="Times New Roman"/>
          <w:color w:val="000000" w:themeColor="text1"/>
          <w:sz w:val="24"/>
          <w:szCs w:val="24"/>
          <w:lang w:val="uz-Cyrl-UZ"/>
        </w:rPr>
        <w:t>одамларда</w:t>
      </w:r>
      <w:r>
        <w:rPr>
          <w:rFonts w:ascii="Times New Roman" w:hAnsi="Times New Roman" w:cs="Times New Roman"/>
          <w:color w:val="000000" w:themeColor="text1"/>
          <w:sz w:val="24"/>
          <w:szCs w:val="24"/>
          <w:lang w:val="uz-Cyrl-UZ"/>
        </w:rPr>
        <w:t xml:space="preserve"> </w:t>
      </w:r>
      <w:r w:rsidR="009C2CAA" w:rsidRPr="00B560D3">
        <w:rPr>
          <w:rFonts w:ascii="Times New Roman" w:hAnsi="Times New Roman" w:cs="Times New Roman"/>
          <w:color w:val="000000" w:themeColor="text1"/>
          <w:sz w:val="24"/>
          <w:szCs w:val="24"/>
          <w:lang w:val="uz-Cyrl-UZ"/>
        </w:rPr>
        <w:t xml:space="preserve">15-50% ва </w:t>
      </w:r>
      <w:r>
        <w:rPr>
          <w:rFonts w:ascii="Times New Roman" w:hAnsi="Times New Roman" w:cs="Times New Roman"/>
          <w:color w:val="000000" w:themeColor="text1"/>
          <w:sz w:val="24"/>
          <w:szCs w:val="24"/>
          <w:lang w:val="uz-Cyrl-UZ"/>
        </w:rPr>
        <w:t xml:space="preserve">орқа мияси </w:t>
      </w:r>
      <w:r w:rsidR="009C2CAA" w:rsidRPr="00B560D3">
        <w:rPr>
          <w:rFonts w:ascii="Times New Roman" w:hAnsi="Times New Roman" w:cs="Times New Roman"/>
          <w:color w:val="000000" w:themeColor="text1"/>
          <w:sz w:val="24"/>
          <w:szCs w:val="24"/>
          <w:lang w:val="uz-Cyrl-UZ"/>
        </w:rPr>
        <w:t>шикастланган беморлар</w:t>
      </w:r>
      <w:r>
        <w:rPr>
          <w:rFonts w:ascii="Times New Roman" w:hAnsi="Times New Roman" w:cs="Times New Roman"/>
          <w:color w:val="000000" w:themeColor="text1"/>
          <w:sz w:val="24"/>
          <w:szCs w:val="24"/>
          <w:lang w:val="uz-Cyrl-UZ"/>
        </w:rPr>
        <w:t xml:space="preserve">да </w:t>
      </w:r>
      <w:r w:rsidR="009C2CAA" w:rsidRPr="00B560D3">
        <w:rPr>
          <w:rFonts w:ascii="Times New Roman" w:hAnsi="Times New Roman" w:cs="Times New Roman"/>
          <w:color w:val="000000" w:themeColor="text1"/>
          <w:sz w:val="24"/>
          <w:szCs w:val="24"/>
          <w:lang w:val="uz-Cyrl-UZ"/>
        </w:rPr>
        <w:t>23-89%</w:t>
      </w:r>
      <w:r>
        <w:rPr>
          <w:rFonts w:ascii="Times New Roman" w:hAnsi="Times New Roman" w:cs="Times New Roman"/>
          <w:color w:val="000000" w:themeColor="text1"/>
          <w:sz w:val="24"/>
          <w:szCs w:val="24"/>
          <w:lang w:val="uz-Cyrl-UZ"/>
        </w:rPr>
        <w:t xml:space="preserve"> </w:t>
      </w:r>
      <w:r w:rsidRPr="009C2CAA">
        <w:rPr>
          <w:rFonts w:ascii="Times New Roman" w:hAnsi="Times New Roman" w:cs="Times New Roman"/>
          <w:color w:val="000000" w:themeColor="text1"/>
          <w:sz w:val="24"/>
          <w:szCs w:val="24"/>
          <w:lang w:val="uz-Cyrl-UZ"/>
        </w:rPr>
        <w:t xml:space="preserve">ташкил </w:t>
      </w:r>
      <w:r>
        <w:rPr>
          <w:rFonts w:ascii="Times New Roman" w:hAnsi="Times New Roman" w:cs="Times New Roman"/>
          <w:color w:val="000000" w:themeColor="text1"/>
          <w:sz w:val="24"/>
          <w:szCs w:val="24"/>
          <w:lang w:val="uz-Cyrl-UZ"/>
        </w:rPr>
        <w:t>қилади</w:t>
      </w:r>
      <w:r w:rsidR="009C2CAA" w:rsidRPr="00B560D3">
        <w:rPr>
          <w:rFonts w:ascii="Times New Roman" w:hAnsi="Times New Roman" w:cs="Times New Roman"/>
          <w:color w:val="000000" w:themeColor="text1"/>
          <w:sz w:val="24"/>
          <w:szCs w:val="24"/>
          <w:lang w:val="uz-Cyrl-UZ"/>
        </w:rPr>
        <w:t>.</w:t>
      </w:r>
    </w:p>
    <w:p w:rsidR="006C0FEB" w:rsidRDefault="006C0FEB" w:rsidP="00353A50">
      <w:pPr>
        <w:pStyle w:val="2"/>
        <w:spacing w:after="240" w:line="240" w:lineRule="auto"/>
        <w:rPr>
          <w:rFonts w:ascii="Times New Roman" w:hAnsi="Times New Roman" w:cs="Times New Roman"/>
          <w:i/>
          <w:color w:val="000000" w:themeColor="text1"/>
          <w:lang w:val="uz-Cyrl-UZ"/>
        </w:rPr>
      </w:pPr>
      <w:bookmarkStart w:id="14" w:name="_Toc69453827"/>
      <w:r>
        <w:rPr>
          <w:rFonts w:ascii="Times New Roman" w:hAnsi="Times New Roman" w:cs="Times New Roman"/>
          <w:i/>
          <w:color w:val="000000" w:themeColor="text1"/>
          <w:lang w:val="uz-Cyrl-UZ"/>
        </w:rPr>
        <w:t>Диагностикаси</w:t>
      </w:r>
      <w:bookmarkEnd w:id="14"/>
    </w:p>
    <w:p w:rsidR="003C6C15" w:rsidRDefault="003C6C15" w:rsidP="00353A50">
      <w:pPr>
        <w:pStyle w:val="aa"/>
        <w:numPr>
          <w:ilvl w:val="0"/>
          <w:numId w:val="17"/>
        </w:numPr>
        <w:spacing w:line="240" w:lineRule="auto"/>
        <w:jc w:val="both"/>
        <w:rPr>
          <w:rFonts w:ascii="Times New Roman" w:hAnsi="Times New Roman" w:cs="Times New Roman"/>
          <w:color w:val="000000" w:themeColor="text1"/>
          <w:sz w:val="24"/>
          <w:szCs w:val="24"/>
          <w:lang w:val="uz-Cyrl-UZ"/>
        </w:rPr>
      </w:pPr>
      <w:r w:rsidRPr="003C6C15">
        <w:rPr>
          <w:rFonts w:ascii="Times New Roman" w:hAnsi="Times New Roman" w:cs="Times New Roman"/>
          <w:color w:val="000000" w:themeColor="text1"/>
          <w:sz w:val="24"/>
          <w:szCs w:val="24"/>
          <w:lang w:val="uz-Cyrl-UZ"/>
        </w:rPr>
        <w:t xml:space="preserve">Бактериологик текширувнинг натижасида </w:t>
      </w:r>
      <w:r w:rsidR="004F3EF4">
        <w:rPr>
          <w:rFonts w:ascii="Times New Roman" w:hAnsi="Times New Roman" w:cs="Times New Roman"/>
          <w:color w:val="000000" w:themeColor="text1"/>
          <w:sz w:val="24"/>
          <w:szCs w:val="24"/>
          <w:lang w:val="uz-Cyrl-UZ"/>
        </w:rPr>
        <w:t xml:space="preserve">аёлнинг ўзи </w:t>
      </w:r>
      <w:r w:rsidR="004F3EF4" w:rsidRPr="00041D86">
        <w:rPr>
          <w:rFonts w:ascii="Times New Roman" w:hAnsi="Times New Roman" w:cs="Times New Roman"/>
          <w:color w:val="000000" w:themeColor="text1"/>
          <w:sz w:val="24"/>
          <w:szCs w:val="24"/>
          <w:lang w:val="uz-Cyrl-UZ"/>
        </w:rPr>
        <w:t>йиғ</w:t>
      </w:r>
      <w:r w:rsidR="004F3EF4">
        <w:rPr>
          <w:rFonts w:ascii="Times New Roman" w:hAnsi="Times New Roman" w:cs="Times New Roman"/>
          <w:color w:val="000000" w:themeColor="text1"/>
          <w:sz w:val="24"/>
          <w:szCs w:val="24"/>
          <w:lang w:val="uz-Cyrl-UZ"/>
        </w:rPr>
        <w:t>ган</w:t>
      </w:r>
      <w:r w:rsidR="004F3EF4" w:rsidRPr="00041D86">
        <w:rPr>
          <w:rFonts w:ascii="Times New Roman" w:hAnsi="Times New Roman" w:cs="Times New Roman"/>
          <w:color w:val="000000" w:themeColor="text1"/>
          <w:sz w:val="24"/>
          <w:szCs w:val="24"/>
          <w:lang w:val="uz-Cyrl-UZ"/>
        </w:rPr>
        <w:t xml:space="preserve"> </w:t>
      </w:r>
      <w:r w:rsidRPr="003C6C15">
        <w:rPr>
          <w:rFonts w:ascii="Times New Roman" w:hAnsi="Times New Roman" w:cs="Times New Roman"/>
          <w:color w:val="000000" w:themeColor="text1"/>
          <w:sz w:val="24"/>
          <w:szCs w:val="24"/>
          <w:lang w:val="uz-Cyrl-UZ"/>
        </w:rPr>
        <w:t xml:space="preserve">2 та </w:t>
      </w:r>
      <w:bookmarkStart w:id="15" w:name="_Hlk69325052"/>
      <w:r w:rsidR="004F3EF4" w:rsidRPr="00041D86">
        <w:rPr>
          <w:rFonts w:ascii="Times New Roman" w:hAnsi="Times New Roman" w:cs="Times New Roman"/>
          <w:color w:val="000000" w:themeColor="text1"/>
          <w:sz w:val="24"/>
          <w:szCs w:val="24"/>
          <w:lang w:val="uz-Cyrl-UZ"/>
        </w:rPr>
        <w:t xml:space="preserve">кетма-кет </w:t>
      </w:r>
      <w:r w:rsidRPr="003C6C15">
        <w:rPr>
          <w:rFonts w:ascii="Times New Roman" w:hAnsi="Times New Roman" w:cs="Times New Roman"/>
          <w:color w:val="000000" w:themeColor="text1"/>
          <w:sz w:val="24"/>
          <w:szCs w:val="24"/>
          <w:lang w:val="uz-Cyrl-UZ"/>
        </w:rPr>
        <w:t xml:space="preserve">сийдик намунасида (24 соат оралиғида) бир қўзғатувчи </w:t>
      </w:r>
      <w:r w:rsidRPr="003C6C15">
        <w:rPr>
          <w:rFonts w:ascii="Times New Roman" w:hAnsi="Times New Roman" w:cs="Times New Roman"/>
          <w:color w:val="000000" w:themeColor="text1"/>
          <w:sz w:val="24"/>
          <w:lang w:val="uz-Cyrl-UZ"/>
        </w:rPr>
        <w:t>≥10</w:t>
      </w:r>
      <w:r w:rsidRPr="003C6C15">
        <w:rPr>
          <w:rFonts w:ascii="Times New Roman" w:hAnsi="Times New Roman" w:cs="Times New Roman"/>
          <w:color w:val="000000" w:themeColor="text1"/>
          <w:sz w:val="24"/>
          <w:vertAlign w:val="superscript"/>
          <w:lang w:val="uz-Cyrl-UZ"/>
        </w:rPr>
        <w:t xml:space="preserve">5 </w:t>
      </w:r>
      <w:r w:rsidRPr="003C6C15">
        <w:rPr>
          <w:rFonts w:ascii="Times New Roman" w:hAnsi="Times New Roman" w:cs="Times New Roman"/>
          <w:color w:val="000000" w:themeColor="text1"/>
          <w:sz w:val="24"/>
          <w:lang w:val="uz-Cyrl-UZ"/>
        </w:rPr>
        <w:t xml:space="preserve">КОЕ/мл </w:t>
      </w:r>
      <w:r w:rsidRPr="003C6C15">
        <w:rPr>
          <w:rFonts w:ascii="Times New Roman" w:hAnsi="Times New Roman" w:cs="Times New Roman"/>
          <w:color w:val="000000" w:themeColor="text1"/>
          <w:sz w:val="24"/>
          <w:szCs w:val="24"/>
          <w:lang w:val="uz-Cyrl-UZ"/>
        </w:rPr>
        <w:t xml:space="preserve">ёки катетерда олинган битта сийдик намунасида </w:t>
      </w:r>
      <w:r w:rsidRPr="003C6C15">
        <w:rPr>
          <w:rFonts w:ascii="Times New Roman" w:hAnsi="Times New Roman" w:cs="Times New Roman"/>
          <w:color w:val="000000" w:themeColor="text1"/>
          <w:sz w:val="24"/>
          <w:lang w:val="uz-Cyrl-UZ"/>
        </w:rPr>
        <w:t>≥10</w:t>
      </w:r>
      <w:r w:rsidRPr="003C6C15">
        <w:rPr>
          <w:rFonts w:ascii="Times New Roman" w:hAnsi="Times New Roman" w:cs="Times New Roman"/>
          <w:color w:val="000000" w:themeColor="text1"/>
          <w:sz w:val="24"/>
          <w:vertAlign w:val="superscript"/>
          <w:lang w:val="uz-Cyrl-UZ"/>
        </w:rPr>
        <w:t xml:space="preserve">2 </w:t>
      </w:r>
      <w:r w:rsidRPr="003C6C15">
        <w:rPr>
          <w:rFonts w:ascii="Times New Roman" w:hAnsi="Times New Roman" w:cs="Times New Roman"/>
          <w:color w:val="000000" w:themeColor="text1"/>
          <w:sz w:val="24"/>
          <w:lang w:val="uz-Cyrl-UZ"/>
        </w:rPr>
        <w:t>КОЕ/мл</w:t>
      </w:r>
      <w:r w:rsidRPr="003C6C15">
        <w:rPr>
          <w:rFonts w:ascii="Times New Roman" w:hAnsi="Times New Roman" w:cs="Times New Roman"/>
          <w:color w:val="000000" w:themeColor="text1"/>
          <w:sz w:val="24"/>
          <w:szCs w:val="24"/>
          <w:lang w:val="uz-Cyrl-UZ"/>
        </w:rPr>
        <w:t xml:space="preserve"> концентрацияда</w:t>
      </w:r>
      <w:bookmarkEnd w:id="15"/>
      <w:r w:rsidRPr="003C6C15">
        <w:rPr>
          <w:rFonts w:ascii="Times New Roman" w:hAnsi="Times New Roman" w:cs="Times New Roman"/>
          <w:color w:val="000000" w:themeColor="text1"/>
          <w:sz w:val="24"/>
          <w:szCs w:val="24"/>
          <w:lang w:val="uz-Cyrl-UZ"/>
        </w:rPr>
        <w:t xml:space="preserve"> уропатоген аниқланса, симптомсиз бактериурия ташхиси қўйилади.</w:t>
      </w:r>
    </w:p>
    <w:p w:rsidR="003C6C15" w:rsidRDefault="00C43834" w:rsidP="00353A50">
      <w:pPr>
        <w:pStyle w:val="aa"/>
        <w:numPr>
          <w:ilvl w:val="0"/>
          <w:numId w:val="17"/>
        </w:numPr>
        <w:spacing w:line="240" w:lineRule="auto"/>
        <w:jc w:val="both"/>
        <w:rPr>
          <w:rFonts w:ascii="Times New Roman" w:hAnsi="Times New Roman" w:cs="Times New Roman"/>
          <w:color w:val="000000" w:themeColor="text1"/>
          <w:sz w:val="24"/>
          <w:szCs w:val="24"/>
          <w:lang w:val="uz-Cyrl-UZ"/>
        </w:rPr>
      </w:pPr>
      <w:r w:rsidRPr="003C6C15">
        <w:rPr>
          <w:rFonts w:ascii="Times New Roman" w:hAnsi="Times New Roman" w:cs="Times New Roman"/>
          <w:color w:val="000000" w:themeColor="text1"/>
          <w:sz w:val="24"/>
          <w:szCs w:val="24"/>
          <w:lang w:val="uz-Cyrl-UZ"/>
        </w:rPr>
        <w:t>Уреаз</w:t>
      </w:r>
      <w:r>
        <w:rPr>
          <w:rFonts w:ascii="Times New Roman" w:hAnsi="Times New Roman" w:cs="Times New Roman"/>
          <w:color w:val="000000" w:themeColor="text1"/>
          <w:sz w:val="24"/>
          <w:szCs w:val="24"/>
          <w:lang w:val="uz-Cyrl-UZ"/>
        </w:rPr>
        <w:t>ани</w:t>
      </w:r>
      <w:r w:rsidRPr="003C6C15">
        <w:rPr>
          <w:rFonts w:ascii="Times New Roman" w:hAnsi="Times New Roman" w:cs="Times New Roman"/>
          <w:color w:val="000000" w:themeColor="text1"/>
          <w:sz w:val="24"/>
          <w:szCs w:val="24"/>
          <w:lang w:val="uz-Cyrl-UZ"/>
        </w:rPr>
        <w:t xml:space="preserve"> </w:t>
      </w:r>
      <w:r w:rsidR="003C6C15" w:rsidRPr="003C6C15">
        <w:rPr>
          <w:rFonts w:ascii="Times New Roman" w:hAnsi="Times New Roman" w:cs="Times New Roman"/>
          <w:color w:val="000000" w:themeColor="text1"/>
          <w:sz w:val="24"/>
          <w:szCs w:val="24"/>
          <w:lang w:val="uz-Cyrl-UZ"/>
        </w:rPr>
        <w:t>ишлаб чиқар</w:t>
      </w:r>
      <w:r>
        <w:rPr>
          <w:rFonts w:ascii="Times New Roman" w:hAnsi="Times New Roman" w:cs="Times New Roman"/>
          <w:color w:val="000000" w:themeColor="text1"/>
          <w:sz w:val="24"/>
          <w:szCs w:val="24"/>
          <w:lang w:val="uz-Cyrl-UZ"/>
        </w:rPr>
        <w:t xml:space="preserve">увчи </w:t>
      </w:r>
      <w:r w:rsidR="003C6C15" w:rsidRPr="003C6C15">
        <w:rPr>
          <w:rFonts w:ascii="Times New Roman" w:hAnsi="Times New Roman" w:cs="Times New Roman"/>
          <w:color w:val="000000" w:themeColor="text1"/>
          <w:sz w:val="24"/>
          <w:szCs w:val="24"/>
          <w:lang w:val="uz-Cyrl-UZ"/>
        </w:rPr>
        <w:t>микроорганизмлар</w:t>
      </w:r>
      <w:r>
        <w:rPr>
          <w:rFonts w:ascii="Times New Roman" w:hAnsi="Times New Roman" w:cs="Times New Roman"/>
          <w:color w:val="000000" w:themeColor="text1"/>
          <w:sz w:val="24"/>
          <w:szCs w:val="24"/>
          <w:lang w:val="uz-Cyrl-UZ"/>
        </w:rPr>
        <w:t xml:space="preserve">, шу жумладан </w:t>
      </w:r>
      <w:r w:rsidRPr="00C43834">
        <w:rPr>
          <w:rFonts w:ascii="Times New Roman" w:hAnsi="Times New Roman" w:cs="Times New Roman"/>
          <w:sz w:val="24"/>
          <w:lang w:val="uz-Cyrl-UZ"/>
        </w:rPr>
        <w:t>Proteus mirabilis</w:t>
      </w:r>
      <w:r w:rsidR="003C6C15" w:rsidRPr="003C6C15">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uz-Cyrl-UZ"/>
        </w:rPr>
        <w:t>аниқланган</w:t>
      </w:r>
      <w:r w:rsidR="004F3EF4">
        <w:rPr>
          <w:rFonts w:ascii="Times New Roman" w:hAnsi="Times New Roman" w:cs="Times New Roman"/>
          <w:color w:val="000000" w:themeColor="text1"/>
          <w:sz w:val="24"/>
          <w:szCs w:val="24"/>
          <w:lang w:val="uz-Cyrl-UZ"/>
        </w:rPr>
        <w:t>д</w:t>
      </w:r>
      <w:r>
        <w:rPr>
          <w:rFonts w:ascii="Times New Roman" w:hAnsi="Times New Roman" w:cs="Times New Roman"/>
          <w:color w:val="000000" w:themeColor="text1"/>
          <w:sz w:val="24"/>
          <w:szCs w:val="24"/>
          <w:lang w:val="uz-Cyrl-UZ"/>
        </w:rPr>
        <w:t>а</w:t>
      </w:r>
      <w:r w:rsidR="003C6C15" w:rsidRPr="003C6C15">
        <w:rPr>
          <w:rFonts w:ascii="Times New Roman" w:hAnsi="Times New Roman" w:cs="Times New Roman"/>
          <w:color w:val="000000" w:themeColor="text1"/>
          <w:sz w:val="24"/>
          <w:szCs w:val="24"/>
          <w:lang w:val="uz-Cyrl-UZ"/>
        </w:rPr>
        <w:t xml:space="preserve">, сийдик </w:t>
      </w:r>
      <w:r>
        <w:rPr>
          <w:rFonts w:ascii="Times New Roman" w:hAnsi="Times New Roman" w:cs="Times New Roman"/>
          <w:color w:val="000000" w:themeColor="text1"/>
          <w:sz w:val="24"/>
          <w:szCs w:val="24"/>
          <w:lang w:val="uz-Cyrl-UZ"/>
        </w:rPr>
        <w:t xml:space="preserve">чиқариш </w:t>
      </w:r>
      <w:r w:rsidR="003C6C15" w:rsidRPr="003C6C15">
        <w:rPr>
          <w:rFonts w:ascii="Times New Roman" w:hAnsi="Times New Roman" w:cs="Times New Roman"/>
          <w:color w:val="000000" w:themeColor="text1"/>
          <w:sz w:val="24"/>
          <w:szCs w:val="24"/>
          <w:lang w:val="uz-Cyrl-UZ"/>
        </w:rPr>
        <w:t xml:space="preserve">йўлларида тошлар мавжудлигини истисно қилиш </w:t>
      </w:r>
      <w:r w:rsidR="004F3EF4">
        <w:rPr>
          <w:rFonts w:ascii="Times New Roman" w:hAnsi="Times New Roman" w:cs="Times New Roman"/>
          <w:color w:val="000000" w:themeColor="text1"/>
          <w:sz w:val="24"/>
          <w:szCs w:val="24"/>
          <w:lang w:val="uz-Cyrl-UZ"/>
        </w:rPr>
        <w:t>тавсия этилади</w:t>
      </w:r>
      <w:r w:rsidR="003C6C15" w:rsidRPr="003C6C15">
        <w:rPr>
          <w:rFonts w:ascii="Times New Roman" w:hAnsi="Times New Roman" w:cs="Times New Roman"/>
          <w:color w:val="000000" w:themeColor="text1"/>
          <w:sz w:val="24"/>
          <w:szCs w:val="24"/>
          <w:lang w:val="uz-Cyrl-UZ"/>
        </w:rPr>
        <w:t>.</w:t>
      </w:r>
    </w:p>
    <w:p w:rsidR="00C43834" w:rsidRPr="003C6C15" w:rsidRDefault="00C43834" w:rsidP="00353A50">
      <w:pPr>
        <w:pStyle w:val="aa"/>
        <w:numPr>
          <w:ilvl w:val="0"/>
          <w:numId w:val="17"/>
        </w:numPr>
        <w:spacing w:line="240" w:lineRule="auto"/>
        <w:jc w:val="both"/>
        <w:rPr>
          <w:rFonts w:ascii="Times New Roman" w:hAnsi="Times New Roman" w:cs="Times New Roman"/>
          <w:color w:val="000000" w:themeColor="text1"/>
          <w:sz w:val="24"/>
          <w:szCs w:val="24"/>
          <w:lang w:val="uz-Cyrl-UZ"/>
        </w:rPr>
      </w:pPr>
      <w:r w:rsidRPr="00C43834">
        <w:rPr>
          <w:rFonts w:ascii="Times New Roman" w:hAnsi="Times New Roman" w:cs="Times New Roman"/>
          <w:color w:val="000000" w:themeColor="text1"/>
          <w:sz w:val="24"/>
          <w:szCs w:val="24"/>
          <w:lang w:val="uz-Cyrl-UZ"/>
        </w:rPr>
        <w:t>I</w:t>
      </w:r>
      <w:r>
        <w:rPr>
          <w:rFonts w:ascii="Times New Roman" w:hAnsi="Times New Roman" w:cs="Times New Roman"/>
          <w:color w:val="000000" w:themeColor="text1"/>
          <w:sz w:val="24"/>
          <w:szCs w:val="24"/>
          <w:lang w:val="uz-Cyrl-UZ"/>
        </w:rPr>
        <w:t xml:space="preserve"> триместрда ҳомиладор аёлларда симптомсиз бактериурияга скрининг текширувини ўтказиш тавсия этилади.</w:t>
      </w:r>
    </w:p>
    <w:p w:rsidR="00C43834" w:rsidRDefault="00C43834" w:rsidP="00353A50">
      <w:pPr>
        <w:pStyle w:val="2"/>
        <w:spacing w:after="240" w:line="240" w:lineRule="auto"/>
        <w:rPr>
          <w:rFonts w:ascii="Times New Roman" w:hAnsi="Times New Roman" w:cs="Times New Roman"/>
          <w:i/>
          <w:color w:val="000000" w:themeColor="text1"/>
          <w:lang w:val="uz-Cyrl-UZ"/>
        </w:rPr>
      </w:pPr>
      <w:bookmarkStart w:id="16" w:name="_Toc69453828"/>
      <w:r>
        <w:rPr>
          <w:rFonts w:ascii="Times New Roman" w:hAnsi="Times New Roman" w:cs="Times New Roman"/>
          <w:i/>
          <w:color w:val="000000" w:themeColor="text1"/>
          <w:lang w:val="uz-Cyrl-UZ"/>
        </w:rPr>
        <w:t>Даволаш</w:t>
      </w:r>
      <w:bookmarkEnd w:id="16"/>
    </w:p>
    <w:p w:rsidR="00C43834" w:rsidRPr="00C43834" w:rsidRDefault="00C43834" w:rsidP="00353A50">
      <w:pPr>
        <w:pStyle w:val="aa"/>
        <w:numPr>
          <w:ilvl w:val="0"/>
          <w:numId w:val="17"/>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 xml:space="preserve">Симптомсиз бактериурия билан касалланган </w:t>
      </w:r>
      <w:r w:rsidRPr="00C43834">
        <w:rPr>
          <w:rFonts w:ascii="Times New Roman" w:hAnsi="Times New Roman" w:cs="Times New Roman"/>
          <w:color w:val="000000" w:themeColor="text1"/>
          <w:sz w:val="24"/>
          <w:szCs w:val="24"/>
          <w:lang w:val="uz-Cyrl-UZ"/>
        </w:rPr>
        <w:t>барча ҳомиладор</w:t>
      </w:r>
      <w:r>
        <w:rPr>
          <w:rFonts w:ascii="Times New Roman" w:hAnsi="Times New Roman" w:cs="Times New Roman"/>
          <w:color w:val="000000" w:themeColor="text1"/>
          <w:sz w:val="24"/>
          <w:szCs w:val="24"/>
          <w:lang w:val="uz-Cyrl-UZ"/>
        </w:rPr>
        <w:t>, туғувчи, туққа</w:t>
      </w:r>
      <w:r w:rsidR="004F3EF4">
        <w:rPr>
          <w:rFonts w:ascii="Times New Roman" w:hAnsi="Times New Roman" w:cs="Times New Roman"/>
          <w:color w:val="000000" w:themeColor="text1"/>
          <w:sz w:val="24"/>
          <w:szCs w:val="24"/>
          <w:lang w:val="uz-Cyrl-UZ"/>
        </w:rPr>
        <w:t>н</w:t>
      </w:r>
      <w:r w:rsidRPr="00C43834">
        <w:rPr>
          <w:rFonts w:ascii="Times New Roman" w:hAnsi="Times New Roman" w:cs="Times New Roman"/>
          <w:color w:val="000000" w:themeColor="text1"/>
          <w:sz w:val="24"/>
          <w:szCs w:val="24"/>
          <w:lang w:val="uz-Cyrl-UZ"/>
        </w:rPr>
        <w:t xml:space="preserve"> аёллар</w:t>
      </w:r>
      <w:r>
        <w:rPr>
          <w:rFonts w:ascii="Times New Roman" w:hAnsi="Times New Roman" w:cs="Times New Roman"/>
          <w:color w:val="000000" w:themeColor="text1"/>
          <w:sz w:val="24"/>
          <w:szCs w:val="24"/>
          <w:lang w:val="uz-Cyrl-UZ"/>
        </w:rPr>
        <w:t>га антибактериал даво қўлланилади</w:t>
      </w:r>
      <w:r w:rsidRPr="00C43834">
        <w:rPr>
          <w:rFonts w:ascii="Times New Roman" w:hAnsi="Times New Roman" w:cs="Times New Roman"/>
          <w:color w:val="000000" w:themeColor="text1"/>
          <w:sz w:val="24"/>
          <w:szCs w:val="24"/>
          <w:lang w:val="uz-Cyrl-UZ"/>
        </w:rPr>
        <w:t>. Антиб</w:t>
      </w:r>
      <w:r>
        <w:rPr>
          <w:rFonts w:ascii="Times New Roman" w:hAnsi="Times New Roman" w:cs="Times New Roman"/>
          <w:color w:val="000000" w:themeColor="text1"/>
          <w:sz w:val="24"/>
          <w:szCs w:val="24"/>
          <w:lang w:val="uz-Cyrl-UZ"/>
        </w:rPr>
        <w:t xml:space="preserve">актериал даво </w:t>
      </w:r>
      <w:r w:rsidRPr="00C43834">
        <w:rPr>
          <w:rFonts w:ascii="Times New Roman" w:hAnsi="Times New Roman" w:cs="Times New Roman"/>
          <w:color w:val="000000" w:themeColor="text1"/>
          <w:sz w:val="24"/>
          <w:szCs w:val="24"/>
          <w:lang w:val="uz-Cyrl-UZ"/>
        </w:rPr>
        <w:t>пла</w:t>
      </w:r>
      <w:r>
        <w:rPr>
          <w:rFonts w:ascii="Times New Roman" w:hAnsi="Times New Roman" w:cs="Times New Roman"/>
          <w:color w:val="000000" w:themeColor="text1"/>
          <w:sz w:val="24"/>
          <w:szCs w:val="24"/>
          <w:lang w:val="uz-Cyrl-UZ"/>
        </w:rPr>
        <w:t>ц</w:t>
      </w:r>
      <w:r w:rsidRPr="00C43834">
        <w:rPr>
          <w:rFonts w:ascii="Times New Roman" w:hAnsi="Times New Roman" w:cs="Times New Roman"/>
          <w:color w:val="000000" w:themeColor="text1"/>
          <w:sz w:val="24"/>
          <w:szCs w:val="24"/>
          <w:lang w:val="uz-Cyrl-UZ"/>
        </w:rPr>
        <w:t xml:space="preserve">ебо ёки кузатув билан таққослаганда симптоматик </w:t>
      </w:r>
      <w:r>
        <w:rPr>
          <w:rFonts w:ascii="Times New Roman" w:hAnsi="Times New Roman" w:cs="Times New Roman"/>
          <w:color w:val="000000" w:themeColor="text1"/>
          <w:sz w:val="24"/>
          <w:szCs w:val="24"/>
          <w:lang w:val="uz-Cyrl-UZ"/>
        </w:rPr>
        <w:t xml:space="preserve">СЧЙИ </w:t>
      </w:r>
      <w:r w:rsidR="004F3EF4">
        <w:rPr>
          <w:rFonts w:ascii="Times New Roman" w:hAnsi="Times New Roman" w:cs="Times New Roman"/>
          <w:color w:val="000000" w:themeColor="text1"/>
          <w:sz w:val="24"/>
          <w:szCs w:val="24"/>
          <w:lang w:val="uz-Cyrl-UZ"/>
        </w:rPr>
        <w:t xml:space="preserve">билан касалланиш </w:t>
      </w:r>
      <w:r w:rsidRPr="00C43834">
        <w:rPr>
          <w:rFonts w:ascii="Times New Roman" w:hAnsi="Times New Roman" w:cs="Times New Roman"/>
          <w:color w:val="000000" w:themeColor="text1"/>
          <w:sz w:val="24"/>
          <w:szCs w:val="24"/>
          <w:lang w:val="uz-Cyrl-UZ"/>
        </w:rPr>
        <w:t>сон</w:t>
      </w:r>
      <w:r w:rsidR="004F3EF4">
        <w:rPr>
          <w:rFonts w:ascii="Times New Roman" w:hAnsi="Times New Roman" w:cs="Times New Roman"/>
          <w:color w:val="000000" w:themeColor="text1"/>
          <w:sz w:val="24"/>
          <w:szCs w:val="24"/>
          <w:lang w:val="uz-Cyrl-UZ"/>
        </w:rPr>
        <w:t>лар</w:t>
      </w:r>
      <w:r w:rsidRPr="00C43834">
        <w:rPr>
          <w:rFonts w:ascii="Times New Roman" w:hAnsi="Times New Roman" w:cs="Times New Roman"/>
          <w:color w:val="000000" w:themeColor="text1"/>
          <w:sz w:val="24"/>
          <w:szCs w:val="24"/>
          <w:lang w:val="uz-Cyrl-UZ"/>
        </w:rPr>
        <w:t>ини статистик жиҳатдан сезиларли даражада камайтирди.</w:t>
      </w:r>
    </w:p>
    <w:p w:rsidR="00C43834" w:rsidRPr="00C43834" w:rsidRDefault="00C43834" w:rsidP="00353A50">
      <w:pPr>
        <w:pStyle w:val="aa"/>
        <w:numPr>
          <w:ilvl w:val="0"/>
          <w:numId w:val="17"/>
        </w:numPr>
        <w:spacing w:line="240" w:lineRule="auto"/>
        <w:jc w:val="both"/>
        <w:rPr>
          <w:rFonts w:ascii="Times New Roman" w:hAnsi="Times New Roman" w:cs="Times New Roman"/>
          <w:color w:val="000000" w:themeColor="text1"/>
          <w:sz w:val="24"/>
          <w:szCs w:val="24"/>
          <w:lang w:val="uz-Cyrl-UZ"/>
        </w:rPr>
      </w:pPr>
      <w:r w:rsidRPr="00C43834">
        <w:rPr>
          <w:rFonts w:ascii="Times New Roman" w:hAnsi="Times New Roman" w:cs="Times New Roman"/>
          <w:color w:val="000000" w:themeColor="text1"/>
          <w:sz w:val="24"/>
          <w:szCs w:val="24"/>
          <w:lang w:val="uz-Cyrl-UZ"/>
        </w:rPr>
        <w:t xml:space="preserve">Ҳомиладорлик </w:t>
      </w:r>
      <w:r>
        <w:rPr>
          <w:rFonts w:ascii="Times New Roman" w:hAnsi="Times New Roman" w:cs="Times New Roman"/>
          <w:color w:val="000000" w:themeColor="text1"/>
          <w:sz w:val="24"/>
          <w:szCs w:val="24"/>
          <w:lang w:val="uz-Cyrl-UZ"/>
        </w:rPr>
        <w:t xml:space="preserve">даврида симптомсиз бактериурияни </w:t>
      </w:r>
      <w:r w:rsidRPr="00C43834">
        <w:rPr>
          <w:rFonts w:ascii="Times New Roman" w:hAnsi="Times New Roman" w:cs="Times New Roman"/>
          <w:color w:val="000000" w:themeColor="text1"/>
          <w:sz w:val="24"/>
          <w:szCs w:val="24"/>
          <w:lang w:val="uz-Cyrl-UZ"/>
        </w:rPr>
        <w:t xml:space="preserve">даволаш учун </w:t>
      </w:r>
      <w:r>
        <w:rPr>
          <w:rFonts w:ascii="Times New Roman" w:hAnsi="Times New Roman" w:cs="Times New Roman"/>
          <w:color w:val="000000" w:themeColor="text1"/>
          <w:sz w:val="24"/>
          <w:szCs w:val="24"/>
          <w:lang w:val="uz-Cyrl-UZ"/>
        </w:rPr>
        <w:t xml:space="preserve">қисқа курсли </w:t>
      </w:r>
      <w:r w:rsidRPr="00C43834">
        <w:rPr>
          <w:rFonts w:ascii="Times New Roman" w:hAnsi="Times New Roman" w:cs="Times New Roman"/>
          <w:color w:val="000000" w:themeColor="text1"/>
          <w:sz w:val="24"/>
          <w:szCs w:val="24"/>
          <w:lang w:val="uz-Cyrl-UZ"/>
        </w:rPr>
        <w:t>антиб</w:t>
      </w:r>
      <w:r>
        <w:rPr>
          <w:rFonts w:ascii="Times New Roman" w:hAnsi="Times New Roman" w:cs="Times New Roman"/>
          <w:color w:val="000000" w:themeColor="text1"/>
          <w:sz w:val="24"/>
          <w:szCs w:val="24"/>
          <w:lang w:val="uz-Cyrl-UZ"/>
        </w:rPr>
        <w:t>актериал</w:t>
      </w:r>
      <w:r w:rsidRPr="00C43834">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uz-Cyrl-UZ"/>
        </w:rPr>
        <w:t xml:space="preserve">даво </w:t>
      </w:r>
      <w:r w:rsidRPr="00C43834">
        <w:rPr>
          <w:rFonts w:ascii="Times New Roman" w:hAnsi="Times New Roman" w:cs="Times New Roman"/>
          <w:color w:val="000000" w:themeColor="text1"/>
          <w:sz w:val="24"/>
          <w:szCs w:val="24"/>
          <w:lang w:val="uz-Cyrl-UZ"/>
        </w:rPr>
        <w:t>тавсия этилади.</w:t>
      </w:r>
    </w:p>
    <w:p w:rsidR="00C43834" w:rsidRDefault="00C43834" w:rsidP="00353A50">
      <w:pPr>
        <w:pStyle w:val="aa"/>
        <w:numPr>
          <w:ilvl w:val="0"/>
          <w:numId w:val="17"/>
        </w:numPr>
        <w:spacing w:line="240" w:lineRule="auto"/>
        <w:jc w:val="both"/>
        <w:rPr>
          <w:rFonts w:ascii="Times New Roman" w:hAnsi="Times New Roman" w:cs="Times New Roman"/>
          <w:color w:val="000000" w:themeColor="text1"/>
          <w:sz w:val="24"/>
          <w:szCs w:val="24"/>
          <w:lang w:val="uz-Cyrl-UZ"/>
        </w:rPr>
      </w:pPr>
      <w:bookmarkStart w:id="17" w:name="_Hlk69325281"/>
      <w:r>
        <w:rPr>
          <w:rFonts w:ascii="Times New Roman" w:hAnsi="Times New Roman" w:cs="Times New Roman"/>
          <w:color w:val="000000" w:themeColor="text1"/>
          <w:sz w:val="24"/>
          <w:szCs w:val="24"/>
          <w:lang w:val="uz-Cyrl-UZ"/>
        </w:rPr>
        <w:t>Давола</w:t>
      </w:r>
      <w:r w:rsidR="009A4BE9">
        <w:rPr>
          <w:rFonts w:ascii="Times New Roman" w:hAnsi="Times New Roman" w:cs="Times New Roman"/>
          <w:color w:val="000000" w:themeColor="text1"/>
          <w:sz w:val="24"/>
          <w:szCs w:val="24"/>
          <w:lang w:val="uz-Cyrl-UZ"/>
        </w:rPr>
        <w:t>ни</w:t>
      </w:r>
      <w:r>
        <w:rPr>
          <w:rFonts w:ascii="Times New Roman" w:hAnsi="Times New Roman" w:cs="Times New Roman"/>
          <w:color w:val="000000" w:themeColor="text1"/>
          <w:sz w:val="24"/>
          <w:szCs w:val="24"/>
          <w:lang w:val="uz-Cyrl-UZ"/>
        </w:rPr>
        <w:t xml:space="preserve">ш тугагандан сўнг </w:t>
      </w:r>
      <w:r w:rsidR="007826A9">
        <w:rPr>
          <w:rFonts w:ascii="Times New Roman" w:hAnsi="Times New Roman" w:cs="Times New Roman"/>
          <w:color w:val="000000" w:themeColor="text1"/>
          <w:sz w:val="24"/>
          <w:szCs w:val="24"/>
          <w:lang w:val="uz-Cyrl-UZ"/>
        </w:rPr>
        <w:t>бактериологик экмани</w:t>
      </w:r>
      <w:r>
        <w:rPr>
          <w:rFonts w:ascii="Times New Roman" w:hAnsi="Times New Roman" w:cs="Times New Roman"/>
          <w:color w:val="000000" w:themeColor="text1"/>
          <w:sz w:val="24"/>
          <w:szCs w:val="24"/>
          <w:lang w:val="uz-Cyrl-UZ"/>
        </w:rPr>
        <w:t xml:space="preserve"> ўтказиш мажбурий ҳисобланмайди</w:t>
      </w:r>
      <w:bookmarkEnd w:id="17"/>
      <w:r>
        <w:rPr>
          <w:rFonts w:ascii="Times New Roman" w:hAnsi="Times New Roman" w:cs="Times New Roman"/>
          <w:color w:val="000000" w:themeColor="text1"/>
          <w:sz w:val="24"/>
          <w:szCs w:val="24"/>
          <w:lang w:val="uz-Cyrl-UZ"/>
        </w:rPr>
        <w:t>.</w:t>
      </w:r>
    </w:p>
    <w:p w:rsidR="00353A50" w:rsidRDefault="00353A50" w:rsidP="00474BD1">
      <w:pPr>
        <w:pStyle w:val="aa"/>
        <w:tabs>
          <w:tab w:val="center" w:pos="4677"/>
          <w:tab w:val="right" w:pos="8931"/>
        </w:tabs>
        <w:spacing w:after="0" w:line="240" w:lineRule="auto"/>
        <w:jc w:val="right"/>
        <w:rPr>
          <w:rFonts w:ascii="Times New Roman" w:hAnsi="Times New Roman" w:cs="Times New Roman"/>
          <w:b/>
          <w:color w:val="000000" w:themeColor="text1"/>
          <w:sz w:val="24"/>
          <w:szCs w:val="20"/>
          <w:lang w:val="uz-Cyrl-UZ"/>
        </w:rPr>
      </w:pPr>
    </w:p>
    <w:p w:rsidR="00474BD1" w:rsidRPr="00474BD1" w:rsidRDefault="00474BD1" w:rsidP="00474BD1">
      <w:pPr>
        <w:pStyle w:val="aa"/>
        <w:tabs>
          <w:tab w:val="center" w:pos="4677"/>
          <w:tab w:val="right" w:pos="8931"/>
        </w:tabs>
        <w:spacing w:after="0" w:line="240" w:lineRule="auto"/>
        <w:jc w:val="right"/>
        <w:rPr>
          <w:rFonts w:ascii="Times New Roman" w:hAnsi="Times New Roman" w:cs="Times New Roman"/>
          <w:b/>
          <w:color w:val="000000" w:themeColor="text1"/>
          <w:sz w:val="24"/>
          <w:szCs w:val="20"/>
          <w:lang w:val="uz-Cyrl-UZ"/>
        </w:rPr>
      </w:pPr>
      <w:r>
        <w:rPr>
          <w:rFonts w:ascii="Times New Roman" w:hAnsi="Times New Roman" w:cs="Times New Roman"/>
          <w:b/>
          <w:color w:val="000000" w:themeColor="text1"/>
          <w:sz w:val="24"/>
          <w:szCs w:val="20"/>
          <w:lang w:val="uz-Cyrl-UZ"/>
        </w:rPr>
        <w:t>4</w:t>
      </w:r>
      <w:r w:rsidRPr="00041D86">
        <w:rPr>
          <w:rFonts w:ascii="Times New Roman" w:hAnsi="Times New Roman" w:cs="Times New Roman"/>
          <w:b/>
          <w:color w:val="000000" w:themeColor="text1"/>
          <w:sz w:val="24"/>
          <w:szCs w:val="20"/>
          <w:lang w:val="uz-Cyrl-UZ"/>
        </w:rPr>
        <w:t>-жадвал</w:t>
      </w:r>
    </w:p>
    <w:p w:rsidR="00C43834" w:rsidRPr="00474BD1" w:rsidRDefault="00474BD1" w:rsidP="00A73E3B">
      <w:pPr>
        <w:pStyle w:val="aa"/>
        <w:tabs>
          <w:tab w:val="center" w:pos="4677"/>
          <w:tab w:val="right" w:pos="8931"/>
        </w:tabs>
        <w:spacing w:line="240" w:lineRule="auto"/>
        <w:jc w:val="center"/>
        <w:rPr>
          <w:rFonts w:ascii="Times New Roman" w:hAnsi="Times New Roman" w:cs="Times New Roman"/>
          <w:b/>
          <w:color w:val="000000" w:themeColor="text1"/>
          <w:sz w:val="24"/>
          <w:szCs w:val="20"/>
          <w:lang w:val="uz-Cyrl-UZ"/>
        </w:rPr>
      </w:pPr>
      <w:r w:rsidRPr="00474BD1">
        <w:rPr>
          <w:rFonts w:ascii="Times New Roman" w:hAnsi="Times New Roman" w:cs="Times New Roman"/>
          <w:b/>
          <w:color w:val="000000" w:themeColor="text1"/>
          <w:sz w:val="24"/>
          <w:szCs w:val="20"/>
          <w:lang w:val="uz-Cyrl-UZ"/>
        </w:rPr>
        <w:lastRenderedPageBreak/>
        <w:t>Ҳомиладор аёлларда симптомсиз бактериуриянинг антибактериал давоси (дори-воситалар оғиз орқали қабул қилинади)</w:t>
      </w:r>
    </w:p>
    <w:tbl>
      <w:tblPr>
        <w:tblW w:w="9643" w:type="dxa"/>
        <w:jc w:val="center"/>
        <w:shd w:val="clear" w:color="auto" w:fill="FFFFFF" w:themeFill="background1"/>
        <w:tblCellMar>
          <w:left w:w="0" w:type="dxa"/>
          <w:right w:w="0" w:type="dxa"/>
        </w:tblCellMar>
        <w:tblLook w:val="0420" w:firstRow="1" w:lastRow="0" w:firstColumn="0" w:lastColumn="0" w:noHBand="0" w:noVBand="1"/>
      </w:tblPr>
      <w:tblGrid>
        <w:gridCol w:w="2330"/>
        <w:gridCol w:w="2209"/>
        <w:gridCol w:w="2563"/>
        <w:gridCol w:w="2541"/>
      </w:tblGrid>
      <w:tr w:rsidR="00A73E3B" w:rsidRPr="00167A9C" w:rsidTr="00A73E3B">
        <w:trPr>
          <w:trHeight w:val="219"/>
          <w:jc w:val="center"/>
        </w:trPr>
        <w:tc>
          <w:tcPr>
            <w:tcW w:w="2330"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72" w:type="dxa"/>
              <w:left w:w="144" w:type="dxa"/>
              <w:bottom w:w="72" w:type="dxa"/>
              <w:right w:w="144" w:type="dxa"/>
            </w:tcMar>
            <w:vAlign w:val="center"/>
            <w:hideMark/>
          </w:tcPr>
          <w:p w:rsidR="00A73E3B" w:rsidRPr="00A73E3B" w:rsidRDefault="00A73E3B" w:rsidP="00A73E3B">
            <w:pPr>
              <w:spacing w:after="0" w:line="240" w:lineRule="exact"/>
              <w:jc w:val="center"/>
              <w:rPr>
                <w:rFonts w:ascii="Times New Roman" w:eastAsia="Times New Roman" w:hAnsi="Times New Roman" w:cs="Times New Roman"/>
                <w:sz w:val="24"/>
                <w:szCs w:val="36"/>
                <w:lang w:val="uz-Cyrl-UZ" w:eastAsia="ru-RU"/>
              </w:rPr>
            </w:pPr>
            <w:r>
              <w:rPr>
                <w:rFonts w:ascii="Times New Roman" w:eastAsia="Times New Roman" w:hAnsi="Times New Roman" w:cs="Times New Roman"/>
                <w:b/>
                <w:bCs/>
                <w:kern w:val="24"/>
                <w:sz w:val="24"/>
                <w:szCs w:val="36"/>
                <w:lang w:val="uz-Cyrl-UZ" w:eastAsia="ru-RU"/>
              </w:rPr>
              <w:t>Дори-восита номи</w:t>
            </w:r>
          </w:p>
        </w:tc>
        <w:tc>
          <w:tcPr>
            <w:tcW w:w="2209"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72" w:type="dxa"/>
              <w:left w:w="144" w:type="dxa"/>
              <w:bottom w:w="72" w:type="dxa"/>
              <w:right w:w="144" w:type="dxa"/>
            </w:tcMar>
            <w:vAlign w:val="center"/>
            <w:hideMark/>
          </w:tcPr>
          <w:p w:rsidR="00A73E3B" w:rsidRPr="00A73E3B" w:rsidRDefault="00A73E3B" w:rsidP="00A73E3B">
            <w:pPr>
              <w:spacing w:after="0" w:line="240" w:lineRule="exact"/>
              <w:jc w:val="center"/>
              <w:rPr>
                <w:rFonts w:ascii="Times New Roman" w:eastAsia="Times New Roman" w:hAnsi="Times New Roman" w:cs="Times New Roman"/>
                <w:sz w:val="24"/>
                <w:szCs w:val="36"/>
                <w:lang w:val="uz-Cyrl-UZ" w:eastAsia="ru-RU"/>
              </w:rPr>
            </w:pPr>
            <w:r>
              <w:rPr>
                <w:rFonts w:ascii="Times New Roman" w:eastAsia="Times New Roman" w:hAnsi="Times New Roman" w:cs="Times New Roman"/>
                <w:b/>
                <w:bCs/>
                <w:kern w:val="24"/>
                <w:sz w:val="24"/>
                <w:szCs w:val="36"/>
                <w:lang w:val="uz-Cyrl-UZ" w:eastAsia="ru-RU"/>
              </w:rPr>
              <w:t>Кунлик дозаси</w:t>
            </w:r>
          </w:p>
        </w:tc>
        <w:tc>
          <w:tcPr>
            <w:tcW w:w="2563"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vAlign w:val="center"/>
          </w:tcPr>
          <w:p w:rsidR="00A73E3B" w:rsidRPr="00A73E3B" w:rsidRDefault="00A73E3B" w:rsidP="00A73E3B">
            <w:pPr>
              <w:spacing w:after="0" w:line="240" w:lineRule="exact"/>
              <w:jc w:val="center"/>
              <w:rPr>
                <w:rFonts w:ascii="Times New Roman" w:eastAsia="Times New Roman" w:hAnsi="Times New Roman" w:cs="Times New Roman"/>
                <w:b/>
                <w:bCs/>
                <w:kern w:val="24"/>
                <w:sz w:val="24"/>
                <w:szCs w:val="36"/>
                <w:lang w:val="uz-Cyrl-UZ" w:eastAsia="ru-RU"/>
              </w:rPr>
            </w:pPr>
            <w:r>
              <w:rPr>
                <w:rFonts w:ascii="Times New Roman" w:eastAsia="Times New Roman" w:hAnsi="Times New Roman" w:cs="Times New Roman"/>
                <w:b/>
                <w:bCs/>
                <w:kern w:val="24"/>
                <w:sz w:val="24"/>
                <w:szCs w:val="36"/>
                <w:lang w:val="uz-Cyrl-UZ" w:eastAsia="ru-RU"/>
              </w:rPr>
              <w:t>Даволаниш давомийлиги</w:t>
            </w:r>
          </w:p>
        </w:tc>
        <w:tc>
          <w:tcPr>
            <w:tcW w:w="2541"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72" w:type="dxa"/>
              <w:left w:w="144" w:type="dxa"/>
              <w:bottom w:w="72" w:type="dxa"/>
              <w:right w:w="144" w:type="dxa"/>
            </w:tcMar>
            <w:vAlign w:val="center"/>
            <w:hideMark/>
          </w:tcPr>
          <w:p w:rsidR="00A73E3B" w:rsidRPr="00A73E3B" w:rsidRDefault="00A73E3B" w:rsidP="00A73E3B">
            <w:pPr>
              <w:spacing w:after="0" w:line="240" w:lineRule="exact"/>
              <w:jc w:val="center"/>
              <w:rPr>
                <w:rFonts w:ascii="Times New Roman" w:eastAsia="Times New Roman" w:hAnsi="Times New Roman" w:cs="Times New Roman"/>
                <w:sz w:val="24"/>
                <w:szCs w:val="36"/>
                <w:lang w:val="uz-Cyrl-UZ" w:eastAsia="ru-RU"/>
              </w:rPr>
            </w:pPr>
            <w:r>
              <w:rPr>
                <w:rFonts w:ascii="Times New Roman" w:eastAsia="Times New Roman" w:hAnsi="Times New Roman" w:cs="Times New Roman"/>
                <w:b/>
                <w:bCs/>
                <w:kern w:val="24"/>
                <w:sz w:val="24"/>
                <w:szCs w:val="36"/>
                <w:lang w:val="uz-Cyrl-UZ" w:eastAsia="ru-RU"/>
              </w:rPr>
              <w:t>Изоҳ</w:t>
            </w:r>
          </w:p>
        </w:tc>
      </w:tr>
      <w:tr w:rsidR="00A73E3B" w:rsidRPr="00167A9C" w:rsidTr="00A73E3B">
        <w:trPr>
          <w:trHeight w:val="343"/>
          <w:jc w:val="center"/>
        </w:trPr>
        <w:tc>
          <w:tcPr>
            <w:tcW w:w="233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73E3B" w:rsidRPr="00167A9C" w:rsidRDefault="00A73E3B" w:rsidP="00A73E3B">
            <w:pPr>
              <w:spacing w:after="0" w:line="240" w:lineRule="exact"/>
              <w:contextualSpacing/>
              <w:rPr>
                <w:rFonts w:ascii="Times New Roman" w:eastAsia="Times New Roman" w:hAnsi="Times New Roman" w:cs="Times New Roman"/>
                <w:sz w:val="24"/>
                <w:szCs w:val="36"/>
                <w:lang w:eastAsia="ru-RU"/>
              </w:rPr>
            </w:pPr>
            <w:r w:rsidRPr="00167A9C">
              <w:rPr>
                <w:rFonts w:ascii="Times New Roman" w:eastAsia="Times New Roman" w:hAnsi="Times New Roman" w:cs="Times New Roman"/>
                <w:color w:val="000000"/>
                <w:kern w:val="24"/>
                <w:sz w:val="24"/>
                <w:szCs w:val="36"/>
                <w:lang w:eastAsia="ru-RU"/>
              </w:rPr>
              <w:t>Фосфомицин</w:t>
            </w:r>
            <w:r>
              <w:rPr>
                <w:rFonts w:ascii="Times New Roman" w:eastAsia="Times New Roman" w:hAnsi="Times New Roman" w:cs="Times New Roman"/>
                <w:color w:val="000000"/>
                <w:kern w:val="24"/>
                <w:sz w:val="24"/>
                <w:szCs w:val="36"/>
                <w:lang w:eastAsia="ru-RU"/>
              </w:rPr>
              <w:t xml:space="preserve"> трометамол</w:t>
            </w:r>
            <w:r w:rsidRPr="00167A9C">
              <w:rPr>
                <w:rFonts w:ascii="Times New Roman" w:eastAsia="Times New Roman" w:hAnsi="Times New Roman" w:cs="Times New Roman"/>
                <w:color w:val="000000"/>
                <w:kern w:val="24"/>
                <w:sz w:val="24"/>
                <w:szCs w:val="36"/>
                <w:lang w:eastAsia="ru-RU"/>
              </w:rPr>
              <w:t xml:space="preserve"> </w:t>
            </w:r>
          </w:p>
        </w:tc>
        <w:tc>
          <w:tcPr>
            <w:tcW w:w="22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73E3B" w:rsidRPr="00167A9C" w:rsidRDefault="00A73E3B" w:rsidP="00A73E3B">
            <w:pPr>
              <w:spacing w:after="0" w:line="240" w:lineRule="exact"/>
              <w:jc w:val="center"/>
              <w:rPr>
                <w:rFonts w:ascii="Times New Roman" w:eastAsia="Times New Roman" w:hAnsi="Times New Roman" w:cs="Times New Roman"/>
                <w:sz w:val="24"/>
                <w:szCs w:val="36"/>
                <w:lang w:eastAsia="ru-RU"/>
              </w:rPr>
            </w:pPr>
            <w:r>
              <w:rPr>
                <w:rFonts w:ascii="Times New Roman" w:eastAsia="Times New Roman" w:hAnsi="Times New Roman" w:cs="Times New Roman"/>
                <w:color w:val="000000"/>
                <w:kern w:val="24"/>
                <w:sz w:val="24"/>
                <w:szCs w:val="36"/>
                <w:lang w:val="uz-Cyrl-UZ" w:eastAsia="ru-RU"/>
              </w:rPr>
              <w:t>бир маротаба</w:t>
            </w:r>
            <w:r w:rsidRPr="00167A9C">
              <w:rPr>
                <w:rFonts w:ascii="Times New Roman" w:eastAsia="Times New Roman" w:hAnsi="Times New Roman" w:cs="Times New Roman"/>
                <w:color w:val="000000"/>
                <w:kern w:val="24"/>
                <w:sz w:val="24"/>
                <w:szCs w:val="36"/>
                <w:lang w:eastAsia="ru-RU"/>
              </w:rPr>
              <w:t xml:space="preserve"> 3 г</w:t>
            </w:r>
            <w:r>
              <w:rPr>
                <w:rFonts w:ascii="Times New Roman" w:eastAsia="Times New Roman" w:hAnsi="Times New Roman" w:cs="Times New Roman"/>
                <w:color w:val="000000"/>
                <w:kern w:val="24"/>
                <w:sz w:val="24"/>
                <w:szCs w:val="36"/>
                <w:lang w:val="uz-Cyrl-UZ" w:eastAsia="ru-RU"/>
              </w:rPr>
              <w:t xml:space="preserve"> дан</w:t>
            </w:r>
          </w:p>
        </w:tc>
        <w:tc>
          <w:tcPr>
            <w:tcW w:w="2563"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rsidR="00A73E3B" w:rsidRPr="00A73E3B" w:rsidRDefault="00A73E3B" w:rsidP="00A73E3B">
            <w:pPr>
              <w:spacing w:after="0" w:line="240" w:lineRule="exact"/>
              <w:jc w:val="center"/>
              <w:rPr>
                <w:rFonts w:ascii="Times New Roman" w:eastAsia="Times New Roman" w:hAnsi="Times New Roman" w:cs="Times New Roman"/>
                <w:bCs/>
                <w:kern w:val="24"/>
                <w:sz w:val="24"/>
                <w:szCs w:val="36"/>
                <w:lang w:val="uz-Cyrl-UZ" w:eastAsia="ru-RU"/>
              </w:rPr>
            </w:pPr>
            <w:r>
              <w:rPr>
                <w:rFonts w:ascii="Times New Roman" w:eastAsia="Times New Roman" w:hAnsi="Times New Roman" w:cs="Times New Roman"/>
                <w:bCs/>
                <w:kern w:val="24"/>
                <w:sz w:val="24"/>
                <w:szCs w:val="36"/>
                <w:lang w:val="uz-Cyrl-UZ" w:eastAsia="ru-RU"/>
              </w:rPr>
              <w:t>1 кун</w:t>
            </w:r>
          </w:p>
        </w:tc>
        <w:tc>
          <w:tcPr>
            <w:tcW w:w="254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73E3B" w:rsidRPr="00167A9C" w:rsidRDefault="00A73E3B" w:rsidP="00A73E3B">
            <w:pPr>
              <w:spacing w:after="0" w:line="240" w:lineRule="exact"/>
              <w:jc w:val="center"/>
              <w:rPr>
                <w:rFonts w:ascii="Times New Roman" w:eastAsia="Times New Roman" w:hAnsi="Times New Roman" w:cs="Times New Roman"/>
                <w:b/>
                <w:bCs/>
                <w:kern w:val="24"/>
                <w:sz w:val="24"/>
                <w:szCs w:val="36"/>
                <w:lang w:eastAsia="ru-RU"/>
              </w:rPr>
            </w:pPr>
          </w:p>
        </w:tc>
      </w:tr>
      <w:tr w:rsidR="00A73E3B" w:rsidRPr="00167A9C" w:rsidTr="00A73E3B">
        <w:trPr>
          <w:trHeight w:val="192"/>
          <w:jc w:val="center"/>
        </w:trPr>
        <w:tc>
          <w:tcPr>
            <w:tcW w:w="233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rsidR="00A73E3B" w:rsidRPr="00167A9C" w:rsidRDefault="00A73E3B" w:rsidP="00A73E3B">
            <w:pPr>
              <w:spacing w:after="0" w:line="240" w:lineRule="exact"/>
              <w:contextualSpacing/>
              <w:rPr>
                <w:rFonts w:ascii="Times New Roman" w:eastAsia="Times New Roman" w:hAnsi="Times New Roman" w:cs="Times New Roman"/>
                <w:sz w:val="24"/>
                <w:szCs w:val="36"/>
                <w:lang w:eastAsia="ru-RU"/>
              </w:rPr>
            </w:pPr>
            <w:r w:rsidRPr="00167A9C">
              <w:rPr>
                <w:rFonts w:ascii="Times New Roman" w:eastAsia="Times New Roman" w:hAnsi="Times New Roman" w:cs="Times New Roman"/>
                <w:color w:val="000000"/>
                <w:kern w:val="24"/>
                <w:sz w:val="24"/>
                <w:szCs w:val="36"/>
                <w:lang w:eastAsia="ru-RU"/>
              </w:rPr>
              <w:t xml:space="preserve">Нитрофурантоин </w:t>
            </w:r>
          </w:p>
        </w:tc>
        <w:tc>
          <w:tcPr>
            <w:tcW w:w="22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rsidR="00A73E3B" w:rsidRPr="00167A9C" w:rsidRDefault="00A73E3B" w:rsidP="00A73E3B">
            <w:pPr>
              <w:spacing w:after="0" w:line="240" w:lineRule="exact"/>
              <w:jc w:val="center"/>
              <w:rPr>
                <w:rFonts w:ascii="Times New Roman" w:eastAsia="Times New Roman" w:hAnsi="Times New Roman" w:cs="Times New Roman"/>
                <w:sz w:val="24"/>
                <w:szCs w:val="36"/>
                <w:lang w:eastAsia="ru-RU"/>
              </w:rPr>
            </w:pPr>
            <w:r>
              <w:rPr>
                <w:rFonts w:ascii="Times New Roman" w:eastAsia="Times New Roman" w:hAnsi="Times New Roman" w:cs="Times New Roman"/>
                <w:color w:val="000000"/>
                <w:kern w:val="24"/>
                <w:sz w:val="24"/>
                <w:szCs w:val="36"/>
                <w:lang w:val="uz-Cyrl-UZ" w:eastAsia="ru-RU"/>
              </w:rPr>
              <w:t xml:space="preserve">ҳар 6 соатда </w:t>
            </w:r>
            <w:r>
              <w:rPr>
                <w:rFonts w:ascii="Times New Roman" w:eastAsia="Times New Roman" w:hAnsi="Times New Roman" w:cs="Times New Roman"/>
                <w:color w:val="000000"/>
                <w:kern w:val="24"/>
                <w:sz w:val="24"/>
                <w:szCs w:val="36"/>
                <w:lang w:eastAsia="ru-RU"/>
              </w:rPr>
              <w:t>50 мг</w:t>
            </w:r>
            <w:r>
              <w:rPr>
                <w:rFonts w:ascii="Times New Roman" w:eastAsia="Times New Roman" w:hAnsi="Times New Roman" w:cs="Times New Roman"/>
                <w:color w:val="000000"/>
                <w:kern w:val="24"/>
                <w:sz w:val="24"/>
                <w:szCs w:val="36"/>
                <w:lang w:val="uz-Cyrl-UZ" w:eastAsia="ru-RU"/>
              </w:rPr>
              <w:t xml:space="preserve"> дан ёки ҳар 12 соатда</w:t>
            </w:r>
            <w:r>
              <w:rPr>
                <w:rFonts w:ascii="Times New Roman" w:eastAsia="Times New Roman" w:hAnsi="Times New Roman" w:cs="Times New Roman"/>
                <w:color w:val="000000"/>
                <w:kern w:val="24"/>
                <w:sz w:val="24"/>
                <w:szCs w:val="36"/>
                <w:lang w:eastAsia="ru-RU"/>
              </w:rPr>
              <w:t xml:space="preserve"> 100 мг</w:t>
            </w:r>
            <w:r>
              <w:rPr>
                <w:rFonts w:ascii="Times New Roman" w:eastAsia="Times New Roman" w:hAnsi="Times New Roman" w:cs="Times New Roman"/>
                <w:color w:val="000000"/>
                <w:kern w:val="24"/>
                <w:sz w:val="24"/>
                <w:szCs w:val="36"/>
                <w:lang w:val="uz-Cyrl-UZ" w:eastAsia="ru-RU"/>
              </w:rPr>
              <w:t xml:space="preserve"> дан</w:t>
            </w:r>
          </w:p>
        </w:tc>
        <w:tc>
          <w:tcPr>
            <w:tcW w:w="2563"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rsidR="00A73E3B" w:rsidRPr="00A73E3B" w:rsidRDefault="00A73E3B" w:rsidP="00A73E3B">
            <w:pPr>
              <w:spacing w:after="0" w:line="240" w:lineRule="exact"/>
              <w:jc w:val="center"/>
              <w:rPr>
                <w:rFonts w:ascii="Times New Roman" w:eastAsia="Times New Roman" w:hAnsi="Times New Roman" w:cs="Times New Roman"/>
                <w:color w:val="000000"/>
                <w:kern w:val="24"/>
                <w:sz w:val="24"/>
                <w:szCs w:val="36"/>
                <w:lang w:val="uz-Cyrl-UZ" w:eastAsia="ru-RU"/>
              </w:rPr>
            </w:pPr>
            <w:r>
              <w:rPr>
                <w:rFonts w:ascii="Times New Roman" w:eastAsia="Times New Roman" w:hAnsi="Times New Roman" w:cs="Times New Roman"/>
                <w:color w:val="000000"/>
                <w:kern w:val="24"/>
                <w:sz w:val="24"/>
                <w:szCs w:val="36"/>
                <w:lang w:eastAsia="ru-RU"/>
              </w:rPr>
              <w:t xml:space="preserve">3-5 </w:t>
            </w:r>
            <w:r>
              <w:rPr>
                <w:rFonts w:ascii="Times New Roman" w:eastAsia="Times New Roman" w:hAnsi="Times New Roman" w:cs="Times New Roman"/>
                <w:color w:val="000000"/>
                <w:kern w:val="24"/>
                <w:sz w:val="24"/>
                <w:szCs w:val="36"/>
                <w:lang w:val="uz-Cyrl-UZ" w:eastAsia="ru-RU"/>
              </w:rPr>
              <w:t>кун</w:t>
            </w:r>
          </w:p>
        </w:tc>
        <w:tc>
          <w:tcPr>
            <w:tcW w:w="254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rsidR="00A73E3B" w:rsidRPr="00A73E3B" w:rsidRDefault="00A73E3B" w:rsidP="00A73E3B">
            <w:pPr>
              <w:spacing w:after="0" w:line="240" w:lineRule="exact"/>
              <w:jc w:val="center"/>
              <w:rPr>
                <w:rFonts w:ascii="Times New Roman" w:eastAsia="Times New Roman" w:hAnsi="Times New Roman" w:cs="Times New Roman"/>
                <w:sz w:val="24"/>
                <w:szCs w:val="36"/>
                <w:lang w:val="uz-Cyrl-UZ" w:eastAsia="ru-RU"/>
              </w:rPr>
            </w:pPr>
            <w:bookmarkStart w:id="18" w:name="_Hlk69325222"/>
            <w:r w:rsidRPr="00167A9C">
              <w:rPr>
                <w:rFonts w:ascii="Times New Roman" w:eastAsia="Times New Roman" w:hAnsi="Times New Roman" w:cs="Times New Roman"/>
                <w:color w:val="000000"/>
                <w:kern w:val="24"/>
                <w:sz w:val="24"/>
                <w:szCs w:val="36"/>
                <w:lang w:val="en-US" w:eastAsia="ru-RU"/>
              </w:rPr>
              <w:t>III</w:t>
            </w:r>
            <w:r w:rsidRPr="00167A9C">
              <w:rPr>
                <w:rFonts w:ascii="Times New Roman" w:eastAsia="Times New Roman" w:hAnsi="Times New Roman" w:cs="Times New Roman"/>
                <w:color w:val="000000"/>
                <w:kern w:val="24"/>
                <w:sz w:val="24"/>
                <w:szCs w:val="36"/>
                <w:lang w:eastAsia="ru-RU"/>
              </w:rPr>
              <w:t xml:space="preserve"> триместр</w:t>
            </w:r>
            <w:r>
              <w:rPr>
                <w:rFonts w:ascii="Times New Roman" w:eastAsia="Times New Roman" w:hAnsi="Times New Roman" w:cs="Times New Roman"/>
                <w:color w:val="000000"/>
                <w:kern w:val="24"/>
                <w:sz w:val="24"/>
                <w:szCs w:val="36"/>
                <w:lang w:val="uz-Cyrl-UZ" w:eastAsia="ru-RU"/>
              </w:rPr>
              <w:t xml:space="preserve">да қўллаш </w:t>
            </w:r>
            <w:r w:rsidRPr="00A73E3B">
              <w:rPr>
                <w:rFonts w:ascii="Times New Roman" w:eastAsia="Times New Roman" w:hAnsi="Times New Roman" w:cs="Times New Roman"/>
                <w:color w:val="000000"/>
                <w:kern w:val="24"/>
                <w:sz w:val="24"/>
                <w:szCs w:val="36"/>
                <w:lang w:val="uz-Cyrl-UZ" w:eastAsia="ru-RU"/>
              </w:rPr>
              <w:t>тақиқланган</w:t>
            </w:r>
            <w:bookmarkEnd w:id="18"/>
          </w:p>
        </w:tc>
      </w:tr>
      <w:tr w:rsidR="00A73E3B" w:rsidRPr="00167A9C" w:rsidTr="00A73E3B">
        <w:trPr>
          <w:trHeight w:val="717"/>
          <w:jc w:val="center"/>
        </w:trPr>
        <w:tc>
          <w:tcPr>
            <w:tcW w:w="233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rsidR="00A73E3B" w:rsidRPr="00167A9C" w:rsidRDefault="00A73E3B" w:rsidP="00A73E3B">
            <w:pPr>
              <w:spacing w:after="0" w:line="240" w:lineRule="exact"/>
              <w:contextualSpacing/>
              <w:rPr>
                <w:rFonts w:ascii="Times New Roman" w:eastAsia="Times New Roman" w:hAnsi="Times New Roman" w:cs="Times New Roman"/>
                <w:sz w:val="24"/>
                <w:szCs w:val="36"/>
                <w:lang w:eastAsia="ru-RU"/>
              </w:rPr>
            </w:pPr>
            <w:r w:rsidRPr="00167A9C">
              <w:rPr>
                <w:rFonts w:ascii="Times New Roman" w:eastAsia="Times New Roman" w:hAnsi="Times New Roman" w:cs="Times New Roman"/>
                <w:color w:val="000000"/>
                <w:kern w:val="24"/>
                <w:sz w:val="24"/>
                <w:szCs w:val="36"/>
                <w:lang w:eastAsia="ru-RU"/>
              </w:rPr>
              <w:t xml:space="preserve">Ко-амоксиклав </w:t>
            </w:r>
          </w:p>
        </w:tc>
        <w:tc>
          <w:tcPr>
            <w:tcW w:w="22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rsidR="00A73E3B" w:rsidRPr="00167A9C" w:rsidRDefault="00A73E3B" w:rsidP="00A73E3B">
            <w:pPr>
              <w:spacing w:after="0" w:line="240" w:lineRule="exact"/>
              <w:jc w:val="center"/>
              <w:rPr>
                <w:rFonts w:ascii="Times New Roman" w:eastAsia="Times New Roman" w:hAnsi="Times New Roman" w:cs="Times New Roman"/>
                <w:sz w:val="24"/>
                <w:szCs w:val="36"/>
                <w:lang w:eastAsia="ru-RU"/>
              </w:rPr>
            </w:pPr>
            <w:r>
              <w:rPr>
                <w:rFonts w:ascii="Times New Roman" w:eastAsia="Times New Roman" w:hAnsi="Times New Roman" w:cs="Times New Roman"/>
                <w:color w:val="000000"/>
                <w:kern w:val="24"/>
                <w:sz w:val="24"/>
                <w:szCs w:val="36"/>
                <w:lang w:val="uz-Cyrl-UZ" w:eastAsia="ru-RU"/>
              </w:rPr>
              <w:t xml:space="preserve">ҳар 12 соатда </w:t>
            </w:r>
            <w:r>
              <w:rPr>
                <w:rFonts w:ascii="Times New Roman" w:eastAsia="Times New Roman" w:hAnsi="Times New Roman" w:cs="Times New Roman"/>
                <w:color w:val="000000"/>
                <w:kern w:val="24"/>
                <w:sz w:val="24"/>
                <w:szCs w:val="36"/>
                <w:lang w:eastAsia="ru-RU"/>
              </w:rPr>
              <w:t>500/125</w:t>
            </w:r>
            <w:r w:rsidRPr="00167A9C">
              <w:rPr>
                <w:rFonts w:ascii="Times New Roman" w:eastAsia="Times New Roman" w:hAnsi="Times New Roman" w:cs="Times New Roman"/>
                <w:color w:val="000000"/>
                <w:kern w:val="24"/>
                <w:sz w:val="24"/>
                <w:szCs w:val="36"/>
                <w:lang w:eastAsia="ru-RU"/>
              </w:rPr>
              <w:t xml:space="preserve"> </w:t>
            </w:r>
            <w:r>
              <w:rPr>
                <w:rFonts w:ascii="Times New Roman" w:eastAsia="Times New Roman" w:hAnsi="Times New Roman" w:cs="Times New Roman"/>
                <w:color w:val="000000"/>
                <w:kern w:val="24"/>
                <w:sz w:val="24"/>
                <w:szCs w:val="36"/>
                <w:lang w:val="uz-Cyrl-UZ" w:eastAsia="ru-RU"/>
              </w:rPr>
              <w:t>мг дан</w:t>
            </w:r>
          </w:p>
        </w:tc>
        <w:tc>
          <w:tcPr>
            <w:tcW w:w="2563"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rsidR="00A73E3B" w:rsidRDefault="00A73E3B" w:rsidP="00A73E3B">
            <w:pPr>
              <w:jc w:val="center"/>
            </w:pPr>
            <w:r w:rsidRPr="00277EDF">
              <w:rPr>
                <w:rFonts w:ascii="Times New Roman" w:eastAsia="Times New Roman" w:hAnsi="Times New Roman" w:cs="Times New Roman"/>
                <w:color w:val="000000"/>
                <w:kern w:val="24"/>
                <w:sz w:val="24"/>
                <w:szCs w:val="36"/>
                <w:lang w:eastAsia="ru-RU"/>
              </w:rPr>
              <w:t xml:space="preserve">3-5 </w:t>
            </w:r>
            <w:r w:rsidRPr="00277EDF">
              <w:rPr>
                <w:rFonts w:ascii="Times New Roman" w:eastAsia="Times New Roman" w:hAnsi="Times New Roman" w:cs="Times New Roman"/>
                <w:color w:val="000000"/>
                <w:kern w:val="24"/>
                <w:sz w:val="24"/>
                <w:szCs w:val="36"/>
                <w:lang w:val="uz-Cyrl-UZ" w:eastAsia="ru-RU"/>
              </w:rPr>
              <w:t>кун</w:t>
            </w:r>
          </w:p>
        </w:tc>
        <w:tc>
          <w:tcPr>
            <w:tcW w:w="254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rsidR="00A73E3B" w:rsidRPr="00167A9C" w:rsidRDefault="00A73E3B" w:rsidP="00A73E3B">
            <w:pPr>
              <w:spacing w:after="0" w:line="240" w:lineRule="exact"/>
              <w:jc w:val="center"/>
              <w:rPr>
                <w:rFonts w:ascii="Times New Roman" w:eastAsia="Times New Roman" w:hAnsi="Times New Roman" w:cs="Times New Roman"/>
                <w:sz w:val="24"/>
                <w:szCs w:val="36"/>
                <w:lang w:eastAsia="ru-RU"/>
              </w:rPr>
            </w:pPr>
            <w:r>
              <w:rPr>
                <w:rFonts w:ascii="Times New Roman" w:eastAsia="Times New Roman" w:hAnsi="Times New Roman" w:cs="Times New Roman"/>
                <w:sz w:val="24"/>
                <w:szCs w:val="36"/>
                <w:lang w:val="uz-Cyrl-UZ" w:eastAsia="ru-RU"/>
              </w:rPr>
              <w:t xml:space="preserve">Туғруқ </w:t>
            </w:r>
            <w:r w:rsidRPr="00A73E3B">
              <w:rPr>
                <w:rFonts w:ascii="Times New Roman" w:eastAsia="Times New Roman" w:hAnsi="Times New Roman" w:cs="Times New Roman"/>
                <w:sz w:val="24"/>
                <w:szCs w:val="36"/>
                <w:lang w:val="uz-Cyrl-UZ" w:eastAsia="ru-RU"/>
              </w:rPr>
              <w:t>муқаррар</w:t>
            </w:r>
            <w:r>
              <w:rPr>
                <w:rFonts w:ascii="Times New Roman" w:eastAsia="Times New Roman" w:hAnsi="Times New Roman" w:cs="Times New Roman"/>
                <w:sz w:val="24"/>
                <w:szCs w:val="36"/>
                <w:lang w:val="uz-Cyrl-UZ" w:eastAsia="ru-RU"/>
              </w:rPr>
              <w:t xml:space="preserve"> содир бўлиши бундан мустасно</w:t>
            </w:r>
          </w:p>
        </w:tc>
      </w:tr>
      <w:tr w:rsidR="00A73E3B" w:rsidRPr="00167A9C" w:rsidTr="00A73E3B">
        <w:trPr>
          <w:trHeight w:val="357"/>
          <w:jc w:val="center"/>
        </w:trPr>
        <w:tc>
          <w:tcPr>
            <w:tcW w:w="233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73E3B" w:rsidRPr="00167A9C" w:rsidRDefault="00A73E3B" w:rsidP="00A73E3B">
            <w:pPr>
              <w:spacing w:after="0" w:line="240" w:lineRule="exact"/>
              <w:contextualSpacing/>
              <w:rPr>
                <w:rFonts w:ascii="Times New Roman" w:eastAsia="Times New Roman" w:hAnsi="Times New Roman" w:cs="Times New Roman"/>
                <w:sz w:val="24"/>
                <w:szCs w:val="36"/>
                <w:lang w:eastAsia="ru-RU"/>
              </w:rPr>
            </w:pPr>
            <w:r w:rsidRPr="00167A9C">
              <w:rPr>
                <w:rFonts w:ascii="Times New Roman" w:eastAsia="Times New Roman" w:hAnsi="Times New Roman" w:cs="Times New Roman"/>
                <w:color w:val="000000"/>
                <w:kern w:val="24"/>
                <w:sz w:val="24"/>
                <w:szCs w:val="36"/>
                <w:lang w:eastAsia="ru-RU"/>
              </w:rPr>
              <w:t xml:space="preserve">Амоксициллин </w:t>
            </w:r>
          </w:p>
        </w:tc>
        <w:tc>
          <w:tcPr>
            <w:tcW w:w="22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73E3B" w:rsidRDefault="00A73E3B" w:rsidP="00A73E3B">
            <w:pPr>
              <w:spacing w:after="0" w:line="240" w:lineRule="exact"/>
              <w:jc w:val="center"/>
              <w:rPr>
                <w:rFonts w:ascii="Times New Roman" w:eastAsia="Times New Roman" w:hAnsi="Times New Roman" w:cs="Times New Roman"/>
                <w:color w:val="000000"/>
                <w:kern w:val="24"/>
                <w:sz w:val="24"/>
                <w:szCs w:val="36"/>
                <w:lang w:val="uz-Cyrl-UZ" w:eastAsia="ru-RU"/>
              </w:rPr>
            </w:pPr>
            <w:r>
              <w:rPr>
                <w:rFonts w:ascii="Times New Roman" w:eastAsia="Times New Roman" w:hAnsi="Times New Roman" w:cs="Times New Roman"/>
                <w:color w:val="000000"/>
                <w:kern w:val="24"/>
                <w:sz w:val="24"/>
                <w:szCs w:val="36"/>
                <w:lang w:val="uz-Cyrl-UZ" w:eastAsia="ru-RU"/>
              </w:rPr>
              <w:t xml:space="preserve">ҳар 8 соатда </w:t>
            </w:r>
          </w:p>
          <w:p w:rsidR="00A73E3B" w:rsidRPr="00167A9C" w:rsidRDefault="00A73E3B" w:rsidP="00A73E3B">
            <w:pPr>
              <w:spacing w:after="0" w:line="240" w:lineRule="exact"/>
              <w:jc w:val="center"/>
              <w:rPr>
                <w:rFonts w:ascii="Times New Roman" w:eastAsia="Times New Roman" w:hAnsi="Times New Roman" w:cs="Times New Roman"/>
                <w:sz w:val="24"/>
                <w:szCs w:val="36"/>
                <w:lang w:eastAsia="ru-RU"/>
              </w:rPr>
            </w:pPr>
            <w:r w:rsidRPr="00167A9C">
              <w:rPr>
                <w:rFonts w:ascii="Times New Roman" w:eastAsia="Times New Roman" w:hAnsi="Times New Roman" w:cs="Times New Roman"/>
                <w:color w:val="000000"/>
                <w:kern w:val="24"/>
                <w:sz w:val="24"/>
                <w:szCs w:val="36"/>
                <w:lang w:eastAsia="ru-RU"/>
              </w:rPr>
              <w:t>500</w:t>
            </w:r>
            <w:r>
              <w:rPr>
                <w:rFonts w:ascii="Times New Roman" w:eastAsia="Times New Roman" w:hAnsi="Times New Roman" w:cs="Times New Roman"/>
                <w:color w:val="000000"/>
                <w:kern w:val="24"/>
                <w:sz w:val="24"/>
                <w:szCs w:val="36"/>
                <w:lang w:eastAsia="ru-RU"/>
              </w:rPr>
              <w:t xml:space="preserve"> </w:t>
            </w:r>
            <w:r w:rsidRPr="00167A9C">
              <w:rPr>
                <w:rFonts w:ascii="Times New Roman" w:eastAsia="Times New Roman" w:hAnsi="Times New Roman" w:cs="Times New Roman"/>
                <w:color w:val="000000"/>
                <w:kern w:val="24"/>
                <w:sz w:val="24"/>
                <w:szCs w:val="36"/>
                <w:lang w:eastAsia="ru-RU"/>
              </w:rPr>
              <w:t>мг</w:t>
            </w:r>
            <w:r>
              <w:rPr>
                <w:rFonts w:ascii="Times New Roman" w:eastAsia="Times New Roman" w:hAnsi="Times New Roman" w:cs="Times New Roman"/>
                <w:color w:val="000000"/>
                <w:kern w:val="24"/>
                <w:sz w:val="24"/>
                <w:szCs w:val="36"/>
                <w:lang w:val="uz-Cyrl-UZ" w:eastAsia="ru-RU"/>
              </w:rPr>
              <w:t xml:space="preserve"> дан</w:t>
            </w:r>
          </w:p>
        </w:tc>
        <w:tc>
          <w:tcPr>
            <w:tcW w:w="2563"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rsidR="00A73E3B" w:rsidRDefault="00A73E3B" w:rsidP="00A73E3B">
            <w:pPr>
              <w:jc w:val="center"/>
            </w:pPr>
            <w:r w:rsidRPr="00277EDF">
              <w:rPr>
                <w:rFonts w:ascii="Times New Roman" w:eastAsia="Times New Roman" w:hAnsi="Times New Roman" w:cs="Times New Roman"/>
                <w:color w:val="000000"/>
                <w:kern w:val="24"/>
                <w:sz w:val="24"/>
                <w:szCs w:val="36"/>
                <w:lang w:eastAsia="ru-RU"/>
              </w:rPr>
              <w:t xml:space="preserve">3-5 </w:t>
            </w:r>
            <w:r w:rsidRPr="00277EDF">
              <w:rPr>
                <w:rFonts w:ascii="Times New Roman" w:eastAsia="Times New Roman" w:hAnsi="Times New Roman" w:cs="Times New Roman"/>
                <w:color w:val="000000"/>
                <w:kern w:val="24"/>
                <w:sz w:val="24"/>
                <w:szCs w:val="36"/>
                <w:lang w:val="uz-Cyrl-UZ" w:eastAsia="ru-RU"/>
              </w:rPr>
              <w:t>кун</w:t>
            </w:r>
          </w:p>
        </w:tc>
        <w:tc>
          <w:tcPr>
            <w:tcW w:w="2541" w:type="dxa"/>
            <w:vMerge w:val="restart"/>
            <w:tcBorders>
              <w:top w:val="single" w:sz="8" w:space="0" w:color="000000"/>
              <w:left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73E3B" w:rsidRDefault="00A73E3B" w:rsidP="00A73E3B">
            <w:pPr>
              <w:spacing w:after="0" w:line="240" w:lineRule="exact"/>
              <w:jc w:val="center"/>
              <w:rPr>
                <w:rFonts w:ascii="Times New Roman" w:eastAsia="Times New Roman" w:hAnsi="Times New Roman" w:cs="Times New Roman"/>
                <w:sz w:val="24"/>
                <w:szCs w:val="36"/>
                <w:lang w:eastAsia="ru-RU"/>
              </w:rPr>
            </w:pPr>
            <w:r>
              <w:rPr>
                <w:rFonts w:ascii="Times New Roman" w:eastAsia="Times New Roman" w:hAnsi="Times New Roman" w:cs="Times New Roman"/>
                <w:color w:val="000000"/>
                <w:kern w:val="24"/>
                <w:sz w:val="24"/>
                <w:szCs w:val="36"/>
                <w:lang w:val="uz-Cyrl-UZ" w:eastAsia="ru-RU"/>
              </w:rPr>
              <w:t xml:space="preserve">Резистент штаммларнинг кўпайиш даражаси ортади </w:t>
            </w:r>
          </w:p>
        </w:tc>
      </w:tr>
      <w:tr w:rsidR="00A73E3B" w:rsidRPr="00167A9C" w:rsidTr="00A73E3B">
        <w:trPr>
          <w:trHeight w:val="481"/>
          <w:jc w:val="center"/>
        </w:trPr>
        <w:tc>
          <w:tcPr>
            <w:tcW w:w="233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rsidR="00A73E3B" w:rsidRPr="00167A9C" w:rsidRDefault="00A73E3B" w:rsidP="00A73E3B">
            <w:pPr>
              <w:spacing w:after="0" w:line="240" w:lineRule="exact"/>
              <w:contextualSpacing/>
              <w:rPr>
                <w:rFonts w:ascii="Times New Roman" w:eastAsia="Times New Roman" w:hAnsi="Times New Roman" w:cs="Times New Roman"/>
                <w:sz w:val="24"/>
                <w:szCs w:val="36"/>
                <w:lang w:eastAsia="ru-RU"/>
              </w:rPr>
            </w:pPr>
            <w:r w:rsidRPr="00167A9C">
              <w:rPr>
                <w:rFonts w:ascii="Times New Roman" w:eastAsia="Times New Roman" w:hAnsi="Times New Roman" w:cs="Times New Roman"/>
                <w:color w:val="000000"/>
                <w:kern w:val="24"/>
                <w:sz w:val="24"/>
                <w:szCs w:val="36"/>
                <w:lang w:eastAsia="ru-RU"/>
              </w:rPr>
              <w:t>Цефалексин</w:t>
            </w:r>
            <w:r>
              <w:rPr>
                <w:rFonts w:ascii="Times New Roman" w:eastAsia="Times New Roman" w:hAnsi="Times New Roman" w:cs="Times New Roman"/>
                <w:color w:val="000000"/>
                <w:kern w:val="24"/>
                <w:sz w:val="24"/>
                <w:szCs w:val="36"/>
                <w:lang w:eastAsia="ru-RU"/>
              </w:rPr>
              <w:t xml:space="preserve"> </w:t>
            </w:r>
          </w:p>
        </w:tc>
        <w:tc>
          <w:tcPr>
            <w:tcW w:w="22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rsidR="00A73E3B" w:rsidRDefault="00A73E3B" w:rsidP="00A73E3B">
            <w:pPr>
              <w:spacing w:after="0" w:line="240" w:lineRule="exact"/>
              <w:jc w:val="center"/>
              <w:rPr>
                <w:rFonts w:ascii="Times New Roman" w:eastAsia="Times New Roman" w:hAnsi="Times New Roman" w:cs="Times New Roman"/>
                <w:color w:val="000000"/>
                <w:kern w:val="24"/>
                <w:sz w:val="24"/>
                <w:szCs w:val="36"/>
                <w:lang w:val="uz-Cyrl-UZ" w:eastAsia="ru-RU"/>
              </w:rPr>
            </w:pPr>
            <w:r>
              <w:rPr>
                <w:rFonts w:ascii="Times New Roman" w:eastAsia="Times New Roman" w:hAnsi="Times New Roman" w:cs="Times New Roman"/>
                <w:color w:val="000000"/>
                <w:kern w:val="24"/>
                <w:sz w:val="24"/>
                <w:szCs w:val="36"/>
                <w:lang w:val="uz-Cyrl-UZ" w:eastAsia="ru-RU"/>
              </w:rPr>
              <w:t xml:space="preserve">ҳар 12 соатда </w:t>
            </w:r>
          </w:p>
          <w:p w:rsidR="00A73E3B" w:rsidRPr="00167A9C" w:rsidRDefault="00A73E3B" w:rsidP="00A73E3B">
            <w:pPr>
              <w:spacing w:after="0" w:line="240" w:lineRule="exact"/>
              <w:jc w:val="center"/>
              <w:rPr>
                <w:rFonts w:ascii="Times New Roman" w:eastAsia="Times New Roman" w:hAnsi="Times New Roman" w:cs="Times New Roman"/>
                <w:sz w:val="24"/>
                <w:szCs w:val="36"/>
                <w:lang w:eastAsia="ru-RU"/>
              </w:rPr>
            </w:pPr>
            <w:r w:rsidRPr="00167A9C">
              <w:rPr>
                <w:rFonts w:ascii="Times New Roman" w:eastAsia="Times New Roman" w:hAnsi="Times New Roman" w:cs="Times New Roman"/>
                <w:color w:val="000000"/>
                <w:kern w:val="24"/>
                <w:sz w:val="24"/>
                <w:szCs w:val="36"/>
                <w:lang w:eastAsia="ru-RU"/>
              </w:rPr>
              <w:t>500</w:t>
            </w:r>
            <w:r>
              <w:rPr>
                <w:rFonts w:ascii="Times New Roman" w:eastAsia="Times New Roman" w:hAnsi="Times New Roman" w:cs="Times New Roman"/>
                <w:color w:val="000000"/>
                <w:kern w:val="24"/>
                <w:sz w:val="24"/>
                <w:szCs w:val="36"/>
                <w:lang w:eastAsia="ru-RU"/>
              </w:rPr>
              <w:t xml:space="preserve"> </w:t>
            </w:r>
            <w:r w:rsidRPr="00167A9C">
              <w:rPr>
                <w:rFonts w:ascii="Times New Roman" w:eastAsia="Times New Roman" w:hAnsi="Times New Roman" w:cs="Times New Roman"/>
                <w:color w:val="000000"/>
                <w:kern w:val="24"/>
                <w:sz w:val="24"/>
                <w:szCs w:val="36"/>
                <w:lang w:eastAsia="ru-RU"/>
              </w:rPr>
              <w:t>мг</w:t>
            </w:r>
            <w:r>
              <w:rPr>
                <w:rFonts w:ascii="Times New Roman" w:eastAsia="Times New Roman" w:hAnsi="Times New Roman" w:cs="Times New Roman"/>
                <w:color w:val="000000"/>
                <w:kern w:val="24"/>
                <w:sz w:val="24"/>
                <w:szCs w:val="36"/>
                <w:lang w:val="uz-Cyrl-UZ" w:eastAsia="ru-RU"/>
              </w:rPr>
              <w:t xml:space="preserve"> дан</w:t>
            </w:r>
          </w:p>
        </w:tc>
        <w:tc>
          <w:tcPr>
            <w:tcW w:w="2563"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rsidR="00A73E3B" w:rsidRDefault="00A73E3B" w:rsidP="00A73E3B">
            <w:pPr>
              <w:jc w:val="center"/>
            </w:pPr>
            <w:r w:rsidRPr="00277EDF">
              <w:rPr>
                <w:rFonts w:ascii="Times New Roman" w:eastAsia="Times New Roman" w:hAnsi="Times New Roman" w:cs="Times New Roman"/>
                <w:color w:val="000000"/>
                <w:kern w:val="24"/>
                <w:sz w:val="24"/>
                <w:szCs w:val="36"/>
                <w:lang w:eastAsia="ru-RU"/>
              </w:rPr>
              <w:t xml:space="preserve">3-5 </w:t>
            </w:r>
            <w:r w:rsidRPr="00277EDF">
              <w:rPr>
                <w:rFonts w:ascii="Times New Roman" w:eastAsia="Times New Roman" w:hAnsi="Times New Roman" w:cs="Times New Roman"/>
                <w:color w:val="000000"/>
                <w:kern w:val="24"/>
                <w:sz w:val="24"/>
                <w:szCs w:val="36"/>
                <w:lang w:val="uz-Cyrl-UZ" w:eastAsia="ru-RU"/>
              </w:rPr>
              <w:t>кун</w:t>
            </w:r>
          </w:p>
        </w:tc>
        <w:tc>
          <w:tcPr>
            <w:tcW w:w="2541" w:type="dxa"/>
            <w:vMerge/>
            <w:tcBorders>
              <w:left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rsidR="00A73E3B" w:rsidRPr="00167A9C" w:rsidRDefault="00A73E3B" w:rsidP="00A73E3B">
            <w:pPr>
              <w:spacing w:after="0" w:line="240" w:lineRule="exact"/>
              <w:jc w:val="center"/>
              <w:rPr>
                <w:rFonts w:ascii="Times New Roman" w:eastAsia="Times New Roman" w:hAnsi="Times New Roman" w:cs="Times New Roman"/>
                <w:sz w:val="24"/>
                <w:szCs w:val="36"/>
                <w:lang w:eastAsia="ru-RU"/>
              </w:rPr>
            </w:pPr>
          </w:p>
        </w:tc>
      </w:tr>
      <w:tr w:rsidR="00A73E3B" w:rsidRPr="00167A9C" w:rsidTr="00A73E3B">
        <w:trPr>
          <w:trHeight w:val="18"/>
          <w:jc w:val="center"/>
        </w:trPr>
        <w:tc>
          <w:tcPr>
            <w:tcW w:w="233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73E3B" w:rsidRPr="00167A9C" w:rsidRDefault="00A73E3B" w:rsidP="00A73E3B">
            <w:pPr>
              <w:spacing w:after="0" w:line="240" w:lineRule="exact"/>
              <w:contextualSpacing/>
              <w:rPr>
                <w:rFonts w:ascii="Times New Roman" w:eastAsia="Times New Roman" w:hAnsi="Times New Roman" w:cs="Times New Roman"/>
                <w:sz w:val="24"/>
                <w:szCs w:val="36"/>
                <w:lang w:eastAsia="ru-RU"/>
              </w:rPr>
            </w:pPr>
            <w:r>
              <w:rPr>
                <w:rFonts w:ascii="Times New Roman" w:eastAsia="Times New Roman" w:hAnsi="Times New Roman" w:cs="Times New Roman"/>
                <w:sz w:val="24"/>
                <w:szCs w:val="36"/>
                <w:lang w:eastAsia="ru-RU"/>
              </w:rPr>
              <w:t xml:space="preserve">Цефуроксим </w:t>
            </w:r>
          </w:p>
        </w:tc>
        <w:tc>
          <w:tcPr>
            <w:tcW w:w="22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73E3B" w:rsidRDefault="00A73E3B" w:rsidP="00A73E3B">
            <w:pPr>
              <w:spacing w:after="0" w:line="240" w:lineRule="exact"/>
              <w:jc w:val="center"/>
              <w:rPr>
                <w:rFonts w:ascii="Times New Roman" w:eastAsia="Times New Roman" w:hAnsi="Times New Roman" w:cs="Times New Roman"/>
                <w:color w:val="000000"/>
                <w:kern w:val="24"/>
                <w:sz w:val="24"/>
                <w:szCs w:val="36"/>
                <w:lang w:val="uz-Cyrl-UZ" w:eastAsia="ru-RU"/>
              </w:rPr>
            </w:pPr>
            <w:r>
              <w:rPr>
                <w:rFonts w:ascii="Times New Roman" w:eastAsia="Times New Roman" w:hAnsi="Times New Roman" w:cs="Times New Roman"/>
                <w:color w:val="000000"/>
                <w:kern w:val="24"/>
                <w:sz w:val="24"/>
                <w:szCs w:val="36"/>
                <w:lang w:val="uz-Cyrl-UZ" w:eastAsia="ru-RU"/>
              </w:rPr>
              <w:t xml:space="preserve">ҳар 12 соатда </w:t>
            </w:r>
          </w:p>
          <w:p w:rsidR="00A73E3B" w:rsidRPr="00167A9C" w:rsidRDefault="00A73E3B" w:rsidP="00A73E3B">
            <w:pPr>
              <w:spacing w:after="0" w:line="240" w:lineRule="exact"/>
              <w:jc w:val="center"/>
              <w:rPr>
                <w:rFonts w:ascii="Times New Roman" w:eastAsia="Times New Roman" w:hAnsi="Times New Roman" w:cs="Times New Roman"/>
                <w:sz w:val="24"/>
                <w:szCs w:val="36"/>
                <w:lang w:eastAsia="ru-RU"/>
              </w:rPr>
            </w:pPr>
            <w:r w:rsidRPr="00167A9C">
              <w:rPr>
                <w:rFonts w:ascii="Times New Roman" w:eastAsia="Times New Roman" w:hAnsi="Times New Roman" w:cs="Times New Roman"/>
                <w:color w:val="000000"/>
                <w:kern w:val="24"/>
                <w:sz w:val="24"/>
                <w:szCs w:val="36"/>
                <w:lang w:eastAsia="ru-RU"/>
              </w:rPr>
              <w:t>500</w:t>
            </w:r>
            <w:r>
              <w:rPr>
                <w:rFonts w:ascii="Times New Roman" w:eastAsia="Times New Roman" w:hAnsi="Times New Roman" w:cs="Times New Roman"/>
                <w:color w:val="000000"/>
                <w:kern w:val="24"/>
                <w:sz w:val="24"/>
                <w:szCs w:val="36"/>
                <w:lang w:eastAsia="ru-RU"/>
              </w:rPr>
              <w:t xml:space="preserve"> </w:t>
            </w:r>
            <w:r w:rsidRPr="00167A9C">
              <w:rPr>
                <w:rFonts w:ascii="Times New Roman" w:eastAsia="Times New Roman" w:hAnsi="Times New Roman" w:cs="Times New Roman"/>
                <w:color w:val="000000"/>
                <w:kern w:val="24"/>
                <w:sz w:val="24"/>
                <w:szCs w:val="36"/>
                <w:lang w:eastAsia="ru-RU"/>
              </w:rPr>
              <w:t>мг</w:t>
            </w:r>
            <w:r>
              <w:rPr>
                <w:rFonts w:ascii="Times New Roman" w:eastAsia="Times New Roman" w:hAnsi="Times New Roman" w:cs="Times New Roman"/>
                <w:color w:val="000000"/>
                <w:kern w:val="24"/>
                <w:sz w:val="24"/>
                <w:szCs w:val="36"/>
                <w:lang w:val="uz-Cyrl-UZ" w:eastAsia="ru-RU"/>
              </w:rPr>
              <w:t xml:space="preserve"> дан</w:t>
            </w:r>
          </w:p>
        </w:tc>
        <w:tc>
          <w:tcPr>
            <w:tcW w:w="2563"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rsidR="00A73E3B" w:rsidRDefault="00A73E3B" w:rsidP="00A73E3B">
            <w:pPr>
              <w:jc w:val="center"/>
            </w:pPr>
            <w:r w:rsidRPr="00277EDF">
              <w:rPr>
                <w:rFonts w:ascii="Times New Roman" w:eastAsia="Times New Roman" w:hAnsi="Times New Roman" w:cs="Times New Roman"/>
                <w:color w:val="000000"/>
                <w:kern w:val="24"/>
                <w:sz w:val="24"/>
                <w:szCs w:val="36"/>
                <w:lang w:eastAsia="ru-RU"/>
              </w:rPr>
              <w:t xml:space="preserve">3-5 </w:t>
            </w:r>
            <w:r w:rsidRPr="00277EDF">
              <w:rPr>
                <w:rFonts w:ascii="Times New Roman" w:eastAsia="Times New Roman" w:hAnsi="Times New Roman" w:cs="Times New Roman"/>
                <w:color w:val="000000"/>
                <w:kern w:val="24"/>
                <w:sz w:val="24"/>
                <w:szCs w:val="36"/>
                <w:lang w:val="uz-Cyrl-UZ" w:eastAsia="ru-RU"/>
              </w:rPr>
              <w:t>кун</w:t>
            </w:r>
          </w:p>
        </w:tc>
        <w:tc>
          <w:tcPr>
            <w:tcW w:w="2541" w:type="dxa"/>
            <w:vMerge/>
            <w:tcBorders>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rsidR="00A73E3B" w:rsidRPr="00167A9C" w:rsidRDefault="00A73E3B" w:rsidP="00A73E3B">
            <w:pPr>
              <w:spacing w:after="0" w:line="240" w:lineRule="exact"/>
              <w:jc w:val="center"/>
              <w:rPr>
                <w:rFonts w:ascii="Times New Roman" w:eastAsia="Times New Roman" w:hAnsi="Times New Roman" w:cs="Times New Roman"/>
                <w:sz w:val="24"/>
                <w:szCs w:val="36"/>
                <w:lang w:eastAsia="ru-RU"/>
              </w:rPr>
            </w:pPr>
          </w:p>
        </w:tc>
      </w:tr>
      <w:tr w:rsidR="00A73E3B" w:rsidRPr="00167A9C" w:rsidTr="00A73E3B">
        <w:trPr>
          <w:trHeight w:val="18"/>
          <w:jc w:val="center"/>
        </w:trPr>
        <w:tc>
          <w:tcPr>
            <w:tcW w:w="233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73E3B" w:rsidRDefault="00A73E3B" w:rsidP="00A73E3B">
            <w:pPr>
              <w:spacing w:after="0" w:line="240" w:lineRule="exact"/>
              <w:contextualSpacing/>
              <w:rPr>
                <w:rFonts w:ascii="Times New Roman" w:eastAsia="Times New Roman" w:hAnsi="Times New Roman" w:cs="Times New Roman"/>
                <w:sz w:val="24"/>
                <w:szCs w:val="36"/>
                <w:lang w:eastAsia="ru-RU"/>
              </w:rPr>
            </w:pPr>
            <w:r w:rsidRPr="004E421B">
              <w:rPr>
                <w:rFonts w:ascii="Times New Roman" w:eastAsia="Times New Roman" w:hAnsi="Times New Roman" w:cs="Times New Roman"/>
                <w:sz w:val="24"/>
                <w:szCs w:val="36"/>
                <w:lang w:eastAsia="ru-RU"/>
              </w:rPr>
              <w:t xml:space="preserve">Пивмециллинам </w:t>
            </w:r>
            <w:r>
              <w:rPr>
                <w:rFonts w:ascii="Times New Roman" w:eastAsia="Times New Roman" w:hAnsi="Times New Roman" w:cs="Times New Roman"/>
                <w:sz w:val="24"/>
                <w:szCs w:val="36"/>
                <w:lang w:eastAsia="ru-RU"/>
              </w:rPr>
              <w:t>(</w:t>
            </w:r>
            <w:bookmarkStart w:id="19" w:name="_Hlk69325234"/>
            <w:r>
              <w:rPr>
                <w:rFonts w:ascii="Times New Roman" w:eastAsia="Times New Roman" w:hAnsi="Times New Roman" w:cs="Times New Roman"/>
                <w:sz w:val="24"/>
                <w:szCs w:val="36"/>
                <w:lang w:val="uz-Cyrl-UZ" w:eastAsia="ru-RU"/>
              </w:rPr>
              <w:t>мавжуд бўлганда</w:t>
            </w:r>
            <w:bookmarkEnd w:id="19"/>
            <w:r>
              <w:rPr>
                <w:rFonts w:ascii="Times New Roman" w:eastAsia="Times New Roman" w:hAnsi="Times New Roman" w:cs="Times New Roman"/>
                <w:sz w:val="24"/>
                <w:szCs w:val="36"/>
                <w:lang w:eastAsia="ru-RU"/>
              </w:rPr>
              <w:t>)</w:t>
            </w:r>
          </w:p>
        </w:tc>
        <w:tc>
          <w:tcPr>
            <w:tcW w:w="22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73E3B" w:rsidRPr="00167A9C" w:rsidRDefault="00A73E3B" w:rsidP="00A73E3B">
            <w:pPr>
              <w:spacing w:after="0" w:line="240" w:lineRule="exact"/>
              <w:contextualSpacing/>
              <w:jc w:val="center"/>
              <w:rPr>
                <w:rFonts w:ascii="Times New Roman" w:eastAsia="Times New Roman" w:hAnsi="Times New Roman" w:cs="Times New Roman"/>
                <w:color w:val="000000"/>
                <w:kern w:val="24"/>
                <w:sz w:val="24"/>
                <w:szCs w:val="36"/>
                <w:lang w:eastAsia="ru-RU"/>
              </w:rPr>
            </w:pPr>
            <w:r w:rsidRPr="004E421B">
              <w:rPr>
                <w:rFonts w:ascii="Times New Roman" w:eastAsia="Times New Roman" w:hAnsi="Times New Roman" w:cs="Times New Roman"/>
                <w:sz w:val="24"/>
                <w:szCs w:val="36"/>
                <w:lang w:eastAsia="ru-RU"/>
              </w:rPr>
              <w:t>200 мг</w:t>
            </w:r>
            <w:r>
              <w:rPr>
                <w:rFonts w:ascii="Times New Roman" w:eastAsia="Times New Roman" w:hAnsi="Times New Roman" w:cs="Times New Roman"/>
                <w:sz w:val="24"/>
                <w:szCs w:val="36"/>
                <w:lang w:val="uz-Cyrl-UZ" w:eastAsia="ru-RU"/>
              </w:rPr>
              <w:t xml:space="preserve"> </w:t>
            </w:r>
            <w:proofErr w:type="gramStart"/>
            <w:r>
              <w:rPr>
                <w:rFonts w:ascii="Times New Roman" w:eastAsia="Times New Roman" w:hAnsi="Times New Roman" w:cs="Times New Roman"/>
                <w:sz w:val="24"/>
                <w:szCs w:val="36"/>
                <w:lang w:val="uz-Cyrl-UZ" w:eastAsia="ru-RU"/>
              </w:rPr>
              <w:t>дан кунига 3 маҳал</w:t>
            </w:r>
            <w:proofErr w:type="gramEnd"/>
          </w:p>
        </w:tc>
        <w:tc>
          <w:tcPr>
            <w:tcW w:w="2563"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rsidR="00A73E3B" w:rsidRDefault="00A73E3B" w:rsidP="00A73E3B">
            <w:pPr>
              <w:jc w:val="center"/>
            </w:pPr>
            <w:r w:rsidRPr="00277EDF">
              <w:rPr>
                <w:rFonts w:ascii="Times New Roman" w:eastAsia="Times New Roman" w:hAnsi="Times New Roman" w:cs="Times New Roman"/>
                <w:color w:val="000000"/>
                <w:kern w:val="24"/>
                <w:sz w:val="24"/>
                <w:szCs w:val="36"/>
                <w:lang w:eastAsia="ru-RU"/>
              </w:rPr>
              <w:t xml:space="preserve">3-5 </w:t>
            </w:r>
            <w:r w:rsidRPr="00277EDF">
              <w:rPr>
                <w:rFonts w:ascii="Times New Roman" w:eastAsia="Times New Roman" w:hAnsi="Times New Roman" w:cs="Times New Roman"/>
                <w:color w:val="000000"/>
                <w:kern w:val="24"/>
                <w:sz w:val="24"/>
                <w:szCs w:val="36"/>
                <w:lang w:val="uz-Cyrl-UZ" w:eastAsia="ru-RU"/>
              </w:rPr>
              <w:t>кун</w:t>
            </w:r>
          </w:p>
        </w:tc>
        <w:tc>
          <w:tcPr>
            <w:tcW w:w="254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73E3B" w:rsidRPr="00167A9C" w:rsidRDefault="00A73E3B" w:rsidP="00A73E3B">
            <w:pPr>
              <w:spacing w:after="0" w:line="240" w:lineRule="exact"/>
              <w:jc w:val="center"/>
              <w:rPr>
                <w:rFonts w:ascii="Times New Roman" w:eastAsia="Times New Roman" w:hAnsi="Times New Roman" w:cs="Times New Roman"/>
                <w:sz w:val="24"/>
                <w:szCs w:val="36"/>
                <w:lang w:eastAsia="ru-RU"/>
              </w:rPr>
            </w:pPr>
          </w:p>
        </w:tc>
      </w:tr>
      <w:tr w:rsidR="00A73E3B" w:rsidRPr="00167A9C" w:rsidTr="00A73E3B">
        <w:trPr>
          <w:trHeight w:val="743"/>
          <w:jc w:val="center"/>
        </w:trPr>
        <w:tc>
          <w:tcPr>
            <w:tcW w:w="233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rsidR="00A73E3B" w:rsidRPr="00167A9C" w:rsidRDefault="00A73E3B" w:rsidP="00A73E3B">
            <w:pPr>
              <w:spacing w:after="0" w:line="240" w:lineRule="exact"/>
              <w:contextualSpacing/>
              <w:rPr>
                <w:rFonts w:ascii="Times New Roman" w:eastAsia="Times New Roman" w:hAnsi="Times New Roman" w:cs="Times New Roman"/>
                <w:sz w:val="24"/>
                <w:szCs w:val="36"/>
                <w:lang w:eastAsia="ru-RU"/>
              </w:rPr>
            </w:pPr>
            <w:r w:rsidRPr="00167A9C">
              <w:rPr>
                <w:rFonts w:ascii="Times New Roman" w:eastAsia="Times New Roman" w:hAnsi="Times New Roman" w:cs="Times New Roman"/>
                <w:color w:val="000000"/>
                <w:kern w:val="24"/>
                <w:sz w:val="24"/>
                <w:szCs w:val="36"/>
                <w:lang w:eastAsia="ru-RU"/>
              </w:rPr>
              <w:t xml:space="preserve">Ко-тримоксазол </w:t>
            </w:r>
          </w:p>
        </w:tc>
        <w:tc>
          <w:tcPr>
            <w:tcW w:w="22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rsidR="00A73E3B" w:rsidRDefault="00A73E3B" w:rsidP="00A73E3B">
            <w:pPr>
              <w:spacing w:after="0" w:line="240" w:lineRule="exact"/>
              <w:jc w:val="center"/>
              <w:rPr>
                <w:rFonts w:ascii="Times New Roman" w:eastAsia="Times New Roman" w:hAnsi="Times New Roman" w:cs="Times New Roman"/>
                <w:color w:val="000000"/>
                <w:kern w:val="24"/>
                <w:sz w:val="24"/>
                <w:szCs w:val="36"/>
                <w:lang w:val="uz-Cyrl-UZ" w:eastAsia="ru-RU"/>
              </w:rPr>
            </w:pPr>
            <w:r>
              <w:rPr>
                <w:rFonts w:ascii="Times New Roman" w:eastAsia="Times New Roman" w:hAnsi="Times New Roman" w:cs="Times New Roman"/>
                <w:color w:val="000000"/>
                <w:kern w:val="24"/>
                <w:sz w:val="24"/>
                <w:szCs w:val="36"/>
                <w:lang w:val="uz-Cyrl-UZ" w:eastAsia="ru-RU"/>
              </w:rPr>
              <w:t xml:space="preserve">ҳар 12 соатда </w:t>
            </w:r>
          </w:p>
          <w:p w:rsidR="00A73E3B" w:rsidRPr="00167A9C" w:rsidRDefault="00A73E3B" w:rsidP="00A73E3B">
            <w:pPr>
              <w:spacing w:after="0" w:line="240" w:lineRule="exact"/>
              <w:jc w:val="center"/>
              <w:rPr>
                <w:rFonts w:ascii="Times New Roman" w:eastAsia="Times New Roman" w:hAnsi="Times New Roman" w:cs="Times New Roman"/>
                <w:sz w:val="24"/>
                <w:szCs w:val="36"/>
                <w:lang w:eastAsia="ru-RU"/>
              </w:rPr>
            </w:pPr>
            <w:r w:rsidRPr="00167A9C">
              <w:rPr>
                <w:rFonts w:ascii="Times New Roman" w:eastAsia="Times New Roman" w:hAnsi="Times New Roman" w:cs="Times New Roman"/>
                <w:color w:val="000000"/>
                <w:kern w:val="24"/>
                <w:sz w:val="24"/>
                <w:szCs w:val="36"/>
                <w:lang w:eastAsia="ru-RU"/>
              </w:rPr>
              <w:t>160/800 мг</w:t>
            </w:r>
            <w:r>
              <w:rPr>
                <w:rFonts w:ascii="Times New Roman" w:eastAsia="Times New Roman" w:hAnsi="Times New Roman" w:cs="Times New Roman"/>
                <w:color w:val="000000"/>
                <w:kern w:val="24"/>
                <w:sz w:val="24"/>
                <w:szCs w:val="36"/>
                <w:lang w:val="uz-Cyrl-UZ" w:eastAsia="ru-RU"/>
              </w:rPr>
              <w:t xml:space="preserve"> дан</w:t>
            </w:r>
            <w:r w:rsidRPr="00167A9C">
              <w:rPr>
                <w:rFonts w:ascii="Times New Roman" w:eastAsia="Times New Roman" w:hAnsi="Times New Roman" w:cs="Times New Roman"/>
                <w:color w:val="000000"/>
                <w:kern w:val="24"/>
                <w:sz w:val="24"/>
                <w:szCs w:val="36"/>
                <w:lang w:eastAsia="ru-RU"/>
              </w:rPr>
              <w:t xml:space="preserve"> (триметоприм/</w:t>
            </w:r>
            <w:r>
              <w:rPr>
                <w:rFonts w:ascii="Times New Roman" w:eastAsia="Times New Roman" w:hAnsi="Times New Roman" w:cs="Times New Roman"/>
                <w:color w:val="000000"/>
                <w:kern w:val="24"/>
                <w:sz w:val="24"/>
                <w:szCs w:val="36"/>
                <w:lang w:val="uz-Cyrl-UZ" w:eastAsia="ru-RU"/>
              </w:rPr>
              <w:t xml:space="preserve"> </w:t>
            </w:r>
            <w:r w:rsidRPr="00167A9C">
              <w:rPr>
                <w:rFonts w:ascii="Times New Roman" w:eastAsia="Times New Roman" w:hAnsi="Times New Roman" w:cs="Times New Roman"/>
                <w:color w:val="000000"/>
                <w:kern w:val="24"/>
                <w:sz w:val="24"/>
                <w:szCs w:val="36"/>
                <w:lang w:eastAsia="ru-RU"/>
              </w:rPr>
              <w:t>сульфаметоксазол)</w:t>
            </w:r>
          </w:p>
        </w:tc>
        <w:tc>
          <w:tcPr>
            <w:tcW w:w="2563"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rsidR="00A73E3B" w:rsidRDefault="00A73E3B" w:rsidP="00A73E3B">
            <w:pPr>
              <w:jc w:val="center"/>
            </w:pPr>
            <w:r w:rsidRPr="00277EDF">
              <w:rPr>
                <w:rFonts w:ascii="Times New Roman" w:eastAsia="Times New Roman" w:hAnsi="Times New Roman" w:cs="Times New Roman"/>
                <w:color w:val="000000"/>
                <w:kern w:val="24"/>
                <w:sz w:val="24"/>
                <w:szCs w:val="36"/>
                <w:lang w:eastAsia="ru-RU"/>
              </w:rPr>
              <w:t xml:space="preserve">3-5 </w:t>
            </w:r>
            <w:r w:rsidRPr="00277EDF">
              <w:rPr>
                <w:rFonts w:ascii="Times New Roman" w:eastAsia="Times New Roman" w:hAnsi="Times New Roman" w:cs="Times New Roman"/>
                <w:color w:val="000000"/>
                <w:kern w:val="24"/>
                <w:sz w:val="24"/>
                <w:szCs w:val="36"/>
                <w:lang w:val="uz-Cyrl-UZ" w:eastAsia="ru-RU"/>
              </w:rPr>
              <w:t>кун</w:t>
            </w:r>
          </w:p>
        </w:tc>
        <w:tc>
          <w:tcPr>
            <w:tcW w:w="254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rsidR="00A73E3B" w:rsidRPr="00A73E3B" w:rsidRDefault="00A73E3B" w:rsidP="00A73E3B">
            <w:pPr>
              <w:spacing w:after="0" w:line="240" w:lineRule="exact"/>
              <w:jc w:val="center"/>
              <w:rPr>
                <w:rFonts w:ascii="Times New Roman" w:eastAsia="Times New Roman" w:hAnsi="Times New Roman" w:cs="Times New Roman"/>
                <w:sz w:val="24"/>
                <w:szCs w:val="36"/>
                <w:lang w:val="uz-Cyrl-UZ" w:eastAsia="ru-RU"/>
              </w:rPr>
            </w:pPr>
            <w:bookmarkStart w:id="20" w:name="_Hlk69325244"/>
            <w:r w:rsidRPr="00167A9C">
              <w:rPr>
                <w:rFonts w:ascii="Times New Roman" w:eastAsia="Times New Roman" w:hAnsi="Times New Roman" w:cs="Times New Roman"/>
                <w:color w:val="000000"/>
                <w:kern w:val="24"/>
                <w:sz w:val="24"/>
                <w:szCs w:val="36"/>
                <w:lang w:val="en-US" w:eastAsia="ru-RU"/>
              </w:rPr>
              <w:t>I</w:t>
            </w:r>
            <w:r>
              <w:rPr>
                <w:rFonts w:ascii="Times New Roman" w:eastAsia="Times New Roman" w:hAnsi="Times New Roman" w:cs="Times New Roman"/>
                <w:color w:val="000000"/>
                <w:kern w:val="24"/>
                <w:sz w:val="24"/>
                <w:szCs w:val="36"/>
                <w:lang w:val="uz-Cyrl-UZ" w:eastAsia="ru-RU"/>
              </w:rPr>
              <w:t xml:space="preserve"> ва </w:t>
            </w:r>
            <w:r w:rsidRPr="00167A9C">
              <w:rPr>
                <w:rFonts w:ascii="Times New Roman" w:eastAsia="Times New Roman" w:hAnsi="Times New Roman" w:cs="Times New Roman"/>
                <w:color w:val="000000"/>
                <w:kern w:val="24"/>
                <w:sz w:val="24"/>
                <w:szCs w:val="36"/>
                <w:lang w:val="en-US" w:eastAsia="ru-RU"/>
              </w:rPr>
              <w:t>III</w:t>
            </w:r>
            <w:r w:rsidRPr="00167A9C">
              <w:rPr>
                <w:rFonts w:ascii="Times New Roman" w:eastAsia="Times New Roman" w:hAnsi="Times New Roman" w:cs="Times New Roman"/>
                <w:color w:val="000000"/>
                <w:kern w:val="24"/>
                <w:sz w:val="24"/>
                <w:szCs w:val="36"/>
                <w:lang w:eastAsia="ru-RU"/>
              </w:rPr>
              <w:t xml:space="preserve"> триместр</w:t>
            </w:r>
            <w:r>
              <w:rPr>
                <w:rFonts w:ascii="Times New Roman" w:eastAsia="Times New Roman" w:hAnsi="Times New Roman" w:cs="Times New Roman"/>
                <w:color w:val="000000"/>
                <w:kern w:val="24"/>
                <w:sz w:val="24"/>
                <w:szCs w:val="36"/>
                <w:lang w:val="uz-Cyrl-UZ" w:eastAsia="ru-RU"/>
              </w:rPr>
              <w:t xml:space="preserve">ларда қўллаш </w:t>
            </w:r>
            <w:r w:rsidRPr="00A73E3B">
              <w:rPr>
                <w:rFonts w:ascii="Times New Roman" w:eastAsia="Times New Roman" w:hAnsi="Times New Roman" w:cs="Times New Roman"/>
                <w:color w:val="000000"/>
                <w:kern w:val="24"/>
                <w:sz w:val="24"/>
                <w:szCs w:val="36"/>
                <w:lang w:val="uz-Cyrl-UZ" w:eastAsia="ru-RU"/>
              </w:rPr>
              <w:t>тақиқланган</w:t>
            </w:r>
            <w:bookmarkEnd w:id="20"/>
          </w:p>
        </w:tc>
      </w:tr>
    </w:tbl>
    <w:p w:rsidR="00F90078" w:rsidRDefault="00F90078" w:rsidP="00F90078">
      <w:pPr>
        <w:tabs>
          <w:tab w:val="center" w:pos="4677"/>
          <w:tab w:val="right" w:pos="8931"/>
        </w:tabs>
        <w:spacing w:before="240" w:line="240" w:lineRule="auto"/>
        <w:rPr>
          <w:rFonts w:ascii="Times New Roman" w:hAnsi="Times New Roman" w:cs="Times New Roman"/>
          <w:b/>
          <w:color w:val="000000" w:themeColor="text1"/>
          <w:sz w:val="24"/>
          <w:szCs w:val="20"/>
          <w:lang w:val="uz-Cyrl-UZ"/>
        </w:rPr>
      </w:pPr>
      <w:r>
        <w:rPr>
          <w:rFonts w:ascii="Times New Roman" w:hAnsi="Times New Roman" w:cs="Times New Roman"/>
          <w:b/>
          <w:color w:val="000000" w:themeColor="text1"/>
          <w:sz w:val="24"/>
          <w:szCs w:val="20"/>
          <w:lang w:val="uz-Cyrl-UZ"/>
        </w:rPr>
        <w:t xml:space="preserve">Симптомсиз </w:t>
      </w:r>
      <w:r w:rsidRPr="00F90078">
        <w:rPr>
          <w:rFonts w:ascii="Times New Roman" w:hAnsi="Times New Roman" w:cs="Times New Roman"/>
          <w:b/>
          <w:color w:val="000000" w:themeColor="text1"/>
          <w:sz w:val="24"/>
          <w:szCs w:val="20"/>
          <w:lang w:val="uz-Cyrl-UZ"/>
        </w:rPr>
        <w:t>бактериурия</w:t>
      </w:r>
      <w:r>
        <w:rPr>
          <w:rFonts w:ascii="Times New Roman" w:hAnsi="Times New Roman" w:cs="Times New Roman"/>
          <w:b/>
          <w:color w:val="000000" w:themeColor="text1"/>
          <w:sz w:val="24"/>
          <w:szCs w:val="20"/>
          <w:lang w:val="uz-Cyrl-UZ"/>
        </w:rPr>
        <w:t xml:space="preserve"> бўйича</w:t>
      </w:r>
      <w:r w:rsidRPr="00F90078">
        <w:rPr>
          <w:rFonts w:ascii="Times New Roman" w:hAnsi="Times New Roman" w:cs="Times New Roman"/>
          <w:b/>
          <w:color w:val="000000" w:themeColor="text1"/>
          <w:sz w:val="24"/>
          <w:szCs w:val="20"/>
          <w:lang w:val="uz-Cyrl-UZ"/>
        </w:rPr>
        <w:t xml:space="preserve"> далилларнинг қисқача мазмуни:</w:t>
      </w:r>
    </w:p>
    <w:tbl>
      <w:tblPr>
        <w:tblStyle w:val="a3"/>
        <w:tblW w:w="9493" w:type="dxa"/>
        <w:shd w:val="clear" w:color="auto" w:fill="D0CECE" w:themeFill="background2" w:themeFillShade="E6"/>
        <w:tblLook w:val="04A0" w:firstRow="1" w:lastRow="0" w:firstColumn="1" w:lastColumn="0" w:noHBand="0" w:noVBand="1"/>
      </w:tblPr>
      <w:tblGrid>
        <w:gridCol w:w="814"/>
        <w:gridCol w:w="8679"/>
      </w:tblGrid>
      <w:tr w:rsidR="00F90078" w:rsidRPr="00401410" w:rsidTr="001F4F8F">
        <w:tc>
          <w:tcPr>
            <w:tcW w:w="814" w:type="dxa"/>
            <w:shd w:val="clear" w:color="auto" w:fill="FFE599" w:themeFill="accent4" w:themeFillTint="66"/>
            <w:vAlign w:val="center"/>
          </w:tcPr>
          <w:p w:rsidR="00F90078" w:rsidRPr="00674AA0" w:rsidRDefault="00F90078" w:rsidP="00F90078">
            <w:pPr>
              <w:jc w:val="center"/>
              <w:rPr>
                <w:rFonts w:ascii="Times New Roman" w:hAnsi="Times New Roman" w:cs="Times New Roman"/>
                <w:sz w:val="24"/>
                <w:lang w:val="en-US"/>
              </w:rPr>
            </w:pPr>
            <w:r>
              <w:rPr>
                <w:rFonts w:ascii="Times New Roman" w:hAnsi="Times New Roman" w:cs="Times New Roman"/>
                <w:b/>
                <w:sz w:val="24"/>
                <w:lang w:val="en-US"/>
              </w:rPr>
              <w:t>1A</w:t>
            </w:r>
          </w:p>
        </w:tc>
        <w:tc>
          <w:tcPr>
            <w:tcW w:w="8679" w:type="dxa"/>
            <w:shd w:val="clear" w:color="auto" w:fill="BDD6EE" w:themeFill="accent1" w:themeFillTint="66"/>
          </w:tcPr>
          <w:p w:rsidR="00F90078" w:rsidRPr="00F90078" w:rsidRDefault="00F90078" w:rsidP="00F90078">
            <w:pPr>
              <w:jc w:val="both"/>
              <w:rPr>
                <w:rFonts w:ascii="Times New Roman" w:hAnsi="Times New Roman" w:cs="Times New Roman"/>
                <w:sz w:val="24"/>
                <w:lang w:val="en-US"/>
              </w:rPr>
            </w:pPr>
            <w:r w:rsidRPr="00F90078">
              <w:rPr>
                <w:rFonts w:ascii="Times New Roman" w:hAnsi="Times New Roman" w:cs="Times New Roman"/>
                <w:sz w:val="24"/>
              </w:rPr>
              <w:t>Адабиёт</w:t>
            </w:r>
            <w:r w:rsidRPr="00F90078">
              <w:rPr>
                <w:rFonts w:ascii="Times New Roman" w:hAnsi="Times New Roman" w:cs="Times New Roman"/>
                <w:sz w:val="24"/>
                <w:lang w:val="en-US"/>
              </w:rPr>
              <w:t xml:space="preserve"> </w:t>
            </w:r>
            <w:r w:rsidRPr="00F90078">
              <w:rPr>
                <w:rFonts w:ascii="Times New Roman" w:hAnsi="Times New Roman" w:cs="Times New Roman"/>
                <w:sz w:val="24"/>
              </w:rPr>
              <w:t>маълумотларининг</w:t>
            </w:r>
            <w:r w:rsidRPr="00F90078">
              <w:rPr>
                <w:rFonts w:ascii="Times New Roman" w:hAnsi="Times New Roman" w:cs="Times New Roman"/>
                <w:sz w:val="24"/>
                <w:lang w:val="en-US"/>
              </w:rPr>
              <w:t xml:space="preserve"> </w:t>
            </w:r>
            <w:r w:rsidRPr="00F90078">
              <w:rPr>
                <w:rFonts w:ascii="Times New Roman" w:hAnsi="Times New Roman" w:cs="Times New Roman"/>
                <w:sz w:val="24"/>
              </w:rPr>
              <w:t>мета</w:t>
            </w:r>
            <w:r w:rsidRPr="00F90078">
              <w:rPr>
                <w:rFonts w:ascii="Times New Roman" w:hAnsi="Times New Roman" w:cs="Times New Roman"/>
                <w:sz w:val="24"/>
                <w:lang w:val="en-US"/>
              </w:rPr>
              <w:t>-</w:t>
            </w:r>
            <w:r w:rsidRPr="00F90078">
              <w:rPr>
                <w:rFonts w:ascii="Times New Roman" w:hAnsi="Times New Roman" w:cs="Times New Roman"/>
                <w:sz w:val="24"/>
              </w:rPr>
              <w:t>таҳлили</w:t>
            </w:r>
            <w:r>
              <w:rPr>
                <w:rFonts w:ascii="Times New Roman" w:hAnsi="Times New Roman" w:cs="Times New Roman"/>
                <w:sz w:val="24"/>
                <w:lang w:val="uz-Cyrl-UZ"/>
              </w:rPr>
              <w:t>да</w:t>
            </w:r>
            <w:r w:rsidRPr="00F90078">
              <w:rPr>
                <w:rFonts w:ascii="Times New Roman" w:hAnsi="Times New Roman" w:cs="Times New Roman"/>
                <w:sz w:val="24"/>
                <w:lang w:val="en-US"/>
              </w:rPr>
              <w:t xml:space="preserve"> </w:t>
            </w:r>
            <w:r w:rsidRPr="00F90078">
              <w:rPr>
                <w:rFonts w:ascii="Times New Roman" w:hAnsi="Times New Roman" w:cs="Times New Roman"/>
                <w:sz w:val="24"/>
              </w:rPr>
              <w:t>ҳомиладор</w:t>
            </w:r>
            <w:r w:rsidRPr="00F90078">
              <w:rPr>
                <w:rFonts w:ascii="Times New Roman" w:hAnsi="Times New Roman" w:cs="Times New Roman"/>
                <w:sz w:val="24"/>
                <w:lang w:val="en-US"/>
              </w:rPr>
              <w:t xml:space="preserve"> </w:t>
            </w:r>
            <w:r w:rsidRPr="00F90078">
              <w:rPr>
                <w:rFonts w:ascii="Times New Roman" w:hAnsi="Times New Roman" w:cs="Times New Roman"/>
                <w:sz w:val="24"/>
              </w:rPr>
              <w:t>аёлларда</w:t>
            </w:r>
            <w:r w:rsidRPr="00F90078">
              <w:rPr>
                <w:rFonts w:ascii="Times New Roman" w:hAnsi="Times New Roman" w:cs="Times New Roman"/>
                <w:sz w:val="24"/>
                <w:lang w:val="en-US"/>
              </w:rPr>
              <w:t xml:space="preserve"> </w:t>
            </w:r>
            <w:r>
              <w:rPr>
                <w:rFonts w:ascii="Times New Roman" w:hAnsi="Times New Roman" w:cs="Times New Roman"/>
                <w:sz w:val="24"/>
                <w:lang w:val="uz-Cyrl-UZ"/>
              </w:rPr>
              <w:t xml:space="preserve">симптомсиз </w:t>
            </w:r>
            <w:r w:rsidRPr="00F90078">
              <w:rPr>
                <w:rFonts w:ascii="Times New Roman" w:hAnsi="Times New Roman" w:cs="Times New Roman"/>
                <w:sz w:val="24"/>
              </w:rPr>
              <w:t>бактериурияни</w:t>
            </w:r>
            <w:r w:rsidRPr="00F90078">
              <w:rPr>
                <w:rFonts w:ascii="Times New Roman" w:hAnsi="Times New Roman" w:cs="Times New Roman"/>
                <w:sz w:val="24"/>
                <w:lang w:val="en-US"/>
              </w:rPr>
              <w:t xml:space="preserve"> </w:t>
            </w:r>
            <w:r w:rsidRPr="00F90078">
              <w:rPr>
                <w:rFonts w:ascii="Times New Roman" w:hAnsi="Times New Roman" w:cs="Times New Roman"/>
                <w:sz w:val="24"/>
              </w:rPr>
              <w:t>даволаш</w:t>
            </w:r>
            <w:r w:rsidRPr="00F90078">
              <w:rPr>
                <w:rFonts w:ascii="Times New Roman" w:hAnsi="Times New Roman" w:cs="Times New Roman"/>
                <w:sz w:val="24"/>
                <w:lang w:val="en-US"/>
              </w:rPr>
              <w:t xml:space="preserve"> </w:t>
            </w:r>
            <w:r w:rsidRPr="00F90078">
              <w:rPr>
                <w:rFonts w:ascii="Times New Roman" w:hAnsi="Times New Roman" w:cs="Times New Roman"/>
                <w:sz w:val="24"/>
              </w:rPr>
              <w:t>самарадорлиги</w:t>
            </w:r>
            <w:r w:rsidRPr="00F90078">
              <w:rPr>
                <w:rFonts w:ascii="Times New Roman" w:hAnsi="Times New Roman" w:cs="Times New Roman"/>
                <w:sz w:val="24"/>
                <w:lang w:val="en-US"/>
              </w:rPr>
              <w:t xml:space="preserve"> </w:t>
            </w:r>
            <w:r w:rsidRPr="00F90078">
              <w:rPr>
                <w:rFonts w:ascii="Times New Roman" w:hAnsi="Times New Roman" w:cs="Times New Roman"/>
                <w:sz w:val="24"/>
              </w:rPr>
              <w:t>кўрсат</w:t>
            </w:r>
            <w:r>
              <w:rPr>
                <w:rFonts w:ascii="Times New Roman" w:hAnsi="Times New Roman" w:cs="Times New Roman"/>
                <w:sz w:val="24"/>
                <w:lang w:val="uz-Cyrl-UZ"/>
              </w:rPr>
              <w:t>илган</w:t>
            </w:r>
            <w:r w:rsidRPr="00F90078">
              <w:rPr>
                <w:rFonts w:ascii="Times New Roman" w:hAnsi="Times New Roman" w:cs="Times New Roman"/>
                <w:sz w:val="24"/>
                <w:lang w:val="en-US"/>
              </w:rPr>
              <w:t xml:space="preserve">. </w:t>
            </w:r>
            <w:r w:rsidRPr="00F90078">
              <w:rPr>
                <w:rFonts w:ascii="Times New Roman" w:hAnsi="Times New Roman" w:cs="Times New Roman"/>
                <w:sz w:val="24"/>
              </w:rPr>
              <w:t>Бироқ</w:t>
            </w:r>
            <w:r w:rsidRPr="00F90078">
              <w:rPr>
                <w:rFonts w:ascii="Times New Roman" w:hAnsi="Times New Roman" w:cs="Times New Roman"/>
                <w:sz w:val="24"/>
                <w:lang w:val="en-US"/>
              </w:rPr>
              <w:t xml:space="preserve">, </w:t>
            </w:r>
            <w:r w:rsidRPr="00F90078">
              <w:rPr>
                <w:rFonts w:ascii="Times New Roman" w:hAnsi="Times New Roman" w:cs="Times New Roman"/>
                <w:sz w:val="24"/>
                <w:lang w:val="uz-Cyrl-UZ"/>
              </w:rPr>
              <w:t>далиллар</w:t>
            </w:r>
            <w:r>
              <w:rPr>
                <w:rFonts w:ascii="Times New Roman" w:hAnsi="Times New Roman" w:cs="Times New Roman"/>
                <w:sz w:val="24"/>
                <w:lang w:val="uz-Cyrl-UZ"/>
              </w:rPr>
              <w:t xml:space="preserve"> паст </w:t>
            </w:r>
            <w:r w:rsidRPr="00F90078">
              <w:rPr>
                <w:rFonts w:ascii="Times New Roman" w:hAnsi="Times New Roman" w:cs="Times New Roman"/>
                <w:sz w:val="24"/>
                <w:lang w:val="uz-Cyrl-UZ"/>
              </w:rPr>
              <w:t>асослилик даражаси</w:t>
            </w:r>
            <w:r>
              <w:rPr>
                <w:rFonts w:ascii="Times New Roman" w:hAnsi="Times New Roman" w:cs="Times New Roman"/>
                <w:sz w:val="24"/>
                <w:lang w:val="uz-Cyrl-UZ"/>
              </w:rPr>
              <w:t xml:space="preserve">га </w:t>
            </w:r>
            <w:r w:rsidRPr="00F90078">
              <w:rPr>
                <w:rFonts w:ascii="Times New Roman" w:hAnsi="Times New Roman" w:cs="Times New Roman"/>
                <w:sz w:val="24"/>
              </w:rPr>
              <w:t>эга</w:t>
            </w:r>
            <w:r w:rsidRPr="00F90078">
              <w:rPr>
                <w:rFonts w:ascii="Times New Roman" w:hAnsi="Times New Roman" w:cs="Times New Roman"/>
                <w:sz w:val="24"/>
                <w:lang w:val="en-US"/>
              </w:rPr>
              <w:t xml:space="preserve"> </w:t>
            </w:r>
            <w:r w:rsidRPr="00F90078">
              <w:rPr>
                <w:rFonts w:ascii="Times New Roman" w:hAnsi="Times New Roman" w:cs="Times New Roman"/>
                <w:sz w:val="24"/>
              </w:rPr>
              <w:t>ва</w:t>
            </w:r>
            <w:r w:rsidRPr="00F90078">
              <w:rPr>
                <w:rFonts w:ascii="Times New Roman" w:hAnsi="Times New Roman" w:cs="Times New Roman"/>
                <w:sz w:val="24"/>
                <w:lang w:val="en-US"/>
              </w:rPr>
              <w:t xml:space="preserve"> </w:t>
            </w:r>
            <w:r w:rsidRPr="00F90078">
              <w:rPr>
                <w:rFonts w:ascii="Times New Roman" w:hAnsi="Times New Roman" w:cs="Times New Roman"/>
                <w:sz w:val="24"/>
              </w:rPr>
              <w:t>яқинда</w:t>
            </w:r>
            <w:r w:rsidRPr="00F90078">
              <w:rPr>
                <w:rFonts w:ascii="Times New Roman" w:hAnsi="Times New Roman" w:cs="Times New Roman"/>
                <w:sz w:val="24"/>
                <w:lang w:val="en-US"/>
              </w:rPr>
              <w:t xml:space="preserve"> </w:t>
            </w:r>
            <w:r w:rsidRPr="00F90078">
              <w:rPr>
                <w:rFonts w:ascii="Times New Roman" w:hAnsi="Times New Roman" w:cs="Times New Roman"/>
                <w:sz w:val="24"/>
              </w:rPr>
              <w:t>ўтказилган</w:t>
            </w:r>
            <w:r w:rsidRPr="00F90078">
              <w:rPr>
                <w:rFonts w:ascii="Times New Roman" w:hAnsi="Times New Roman" w:cs="Times New Roman"/>
                <w:sz w:val="24"/>
                <w:lang w:val="en-US"/>
              </w:rPr>
              <w:t xml:space="preserve"> </w:t>
            </w:r>
            <w:r w:rsidRPr="00F90078">
              <w:rPr>
                <w:rFonts w:ascii="Times New Roman" w:hAnsi="Times New Roman" w:cs="Times New Roman"/>
                <w:sz w:val="24"/>
              </w:rPr>
              <w:t>бир</w:t>
            </w:r>
            <w:r w:rsidRPr="00F90078">
              <w:rPr>
                <w:rFonts w:ascii="Times New Roman" w:hAnsi="Times New Roman" w:cs="Times New Roman"/>
                <w:sz w:val="24"/>
                <w:lang w:val="en-US"/>
              </w:rPr>
              <w:t xml:space="preserve"> </w:t>
            </w:r>
            <w:r w:rsidRPr="00F90078">
              <w:rPr>
                <w:rFonts w:ascii="Times New Roman" w:hAnsi="Times New Roman" w:cs="Times New Roman"/>
                <w:sz w:val="24"/>
              </w:rPr>
              <w:t>тадқиқот</w:t>
            </w:r>
            <w:r>
              <w:rPr>
                <w:rFonts w:ascii="Times New Roman" w:hAnsi="Times New Roman" w:cs="Times New Roman"/>
                <w:sz w:val="24"/>
                <w:lang w:val="uz-Cyrl-UZ"/>
              </w:rPr>
              <w:t>да</w:t>
            </w:r>
            <w:r w:rsidRPr="00F90078">
              <w:rPr>
                <w:rFonts w:ascii="Times New Roman" w:hAnsi="Times New Roman" w:cs="Times New Roman"/>
                <w:sz w:val="24"/>
                <w:lang w:val="en-US"/>
              </w:rPr>
              <w:t xml:space="preserve"> </w:t>
            </w:r>
            <w:r w:rsidRPr="00F90078">
              <w:rPr>
                <w:rFonts w:ascii="Times New Roman" w:hAnsi="Times New Roman" w:cs="Times New Roman"/>
                <w:sz w:val="24"/>
              </w:rPr>
              <w:t>қарам</w:t>
            </w:r>
            <w:proofErr w:type="gramStart"/>
            <w:r w:rsidRPr="00F90078">
              <w:rPr>
                <w:rFonts w:ascii="Times New Roman" w:hAnsi="Times New Roman" w:cs="Times New Roman"/>
                <w:sz w:val="24"/>
              </w:rPr>
              <w:t>а</w:t>
            </w:r>
            <w:r w:rsidRPr="00F90078">
              <w:rPr>
                <w:rFonts w:ascii="Times New Roman" w:hAnsi="Times New Roman" w:cs="Times New Roman"/>
                <w:sz w:val="24"/>
                <w:lang w:val="en-US"/>
              </w:rPr>
              <w:t>-</w:t>
            </w:r>
            <w:proofErr w:type="gramEnd"/>
            <w:r w:rsidRPr="00F90078">
              <w:rPr>
                <w:rFonts w:ascii="Times New Roman" w:hAnsi="Times New Roman" w:cs="Times New Roman"/>
                <w:sz w:val="24"/>
              </w:rPr>
              <w:t>қарши</w:t>
            </w:r>
            <w:r w:rsidRPr="00F90078">
              <w:rPr>
                <w:rFonts w:ascii="Times New Roman" w:hAnsi="Times New Roman" w:cs="Times New Roman"/>
                <w:sz w:val="24"/>
                <w:lang w:val="en-US"/>
              </w:rPr>
              <w:t xml:space="preserve"> </w:t>
            </w:r>
            <w:r w:rsidRPr="00F90078">
              <w:rPr>
                <w:rFonts w:ascii="Times New Roman" w:hAnsi="Times New Roman" w:cs="Times New Roman"/>
                <w:sz w:val="24"/>
              </w:rPr>
              <w:t>натижалар</w:t>
            </w:r>
            <w:r w:rsidRPr="00F90078">
              <w:rPr>
                <w:rFonts w:ascii="Times New Roman" w:hAnsi="Times New Roman" w:cs="Times New Roman"/>
                <w:sz w:val="24"/>
                <w:lang w:val="en-US"/>
              </w:rPr>
              <w:t xml:space="preserve"> </w:t>
            </w:r>
            <w:r w:rsidR="00B77738">
              <w:rPr>
                <w:rFonts w:ascii="Times New Roman" w:hAnsi="Times New Roman" w:cs="Times New Roman"/>
                <w:sz w:val="24"/>
                <w:lang w:val="uz-Cyrl-UZ"/>
              </w:rPr>
              <w:t>аниқланган</w:t>
            </w:r>
            <w:r w:rsidRPr="00F90078">
              <w:rPr>
                <w:rFonts w:ascii="Times New Roman" w:hAnsi="Times New Roman" w:cs="Times New Roman"/>
                <w:sz w:val="24"/>
                <w:lang w:val="en-US"/>
              </w:rPr>
              <w:t>.</w:t>
            </w:r>
          </w:p>
        </w:tc>
      </w:tr>
    </w:tbl>
    <w:p w:rsidR="00F90078" w:rsidRPr="009A0753" w:rsidRDefault="00F90078" w:rsidP="009D0AFB">
      <w:pPr>
        <w:tabs>
          <w:tab w:val="center" w:pos="4677"/>
          <w:tab w:val="right" w:pos="8931"/>
        </w:tabs>
        <w:spacing w:after="0" w:line="240" w:lineRule="auto"/>
        <w:rPr>
          <w:rFonts w:ascii="Times New Roman" w:hAnsi="Times New Roman" w:cs="Times New Roman"/>
          <w:b/>
          <w:color w:val="000000" w:themeColor="text1"/>
          <w:sz w:val="24"/>
          <w:szCs w:val="20"/>
          <w:lang w:val="en-US"/>
        </w:rPr>
      </w:pPr>
    </w:p>
    <w:tbl>
      <w:tblPr>
        <w:tblStyle w:val="a3"/>
        <w:tblW w:w="9493" w:type="dxa"/>
        <w:shd w:val="clear" w:color="auto" w:fill="D0CECE" w:themeFill="background2" w:themeFillShade="E6"/>
        <w:tblLook w:val="04A0" w:firstRow="1" w:lastRow="0" w:firstColumn="1" w:lastColumn="0" w:noHBand="0" w:noVBand="1"/>
      </w:tblPr>
      <w:tblGrid>
        <w:gridCol w:w="846"/>
        <w:gridCol w:w="8647"/>
      </w:tblGrid>
      <w:tr w:rsidR="009D0AFB" w:rsidRPr="00401410" w:rsidTr="001F4F8F">
        <w:tc>
          <w:tcPr>
            <w:tcW w:w="846" w:type="dxa"/>
            <w:shd w:val="clear" w:color="auto" w:fill="FFE599" w:themeFill="accent4" w:themeFillTint="66"/>
            <w:vAlign w:val="center"/>
          </w:tcPr>
          <w:p w:rsidR="009D0AFB" w:rsidRPr="00E55828" w:rsidRDefault="009D0AFB" w:rsidP="009D0AFB">
            <w:pPr>
              <w:jc w:val="center"/>
              <w:rPr>
                <w:rFonts w:ascii="Times New Roman" w:hAnsi="Times New Roman" w:cs="Times New Roman"/>
                <w:sz w:val="24"/>
                <w:lang w:val="en-US"/>
              </w:rPr>
            </w:pPr>
            <w:r>
              <w:rPr>
                <w:rFonts w:ascii="Times New Roman" w:hAnsi="Times New Roman" w:cs="Times New Roman"/>
                <w:b/>
                <w:sz w:val="24"/>
              </w:rPr>
              <w:t>С</w:t>
            </w:r>
          </w:p>
        </w:tc>
        <w:tc>
          <w:tcPr>
            <w:tcW w:w="8647" w:type="dxa"/>
            <w:shd w:val="clear" w:color="auto" w:fill="BDD6EE" w:themeFill="accent1" w:themeFillTint="66"/>
          </w:tcPr>
          <w:p w:rsidR="009D0AFB" w:rsidRPr="00490E2E" w:rsidRDefault="009462E8" w:rsidP="009462E8">
            <w:pPr>
              <w:jc w:val="both"/>
              <w:rPr>
                <w:rFonts w:ascii="Times New Roman" w:hAnsi="Times New Roman" w:cs="Times New Roman"/>
                <w:sz w:val="24"/>
                <w:lang w:val="uz-Cyrl-UZ"/>
              </w:rPr>
            </w:pPr>
            <w:r w:rsidRPr="009462E8">
              <w:rPr>
                <w:rFonts w:ascii="Times New Roman" w:hAnsi="Times New Roman" w:cs="Times New Roman"/>
                <w:sz w:val="24"/>
                <w:lang w:val="en-US"/>
              </w:rPr>
              <w:t xml:space="preserve">I </w:t>
            </w:r>
            <w:r w:rsidRPr="009462E8">
              <w:rPr>
                <w:rFonts w:ascii="Times New Roman" w:hAnsi="Times New Roman" w:cs="Times New Roman"/>
                <w:sz w:val="24"/>
              </w:rPr>
              <w:t>триместрда</w:t>
            </w:r>
            <w:r w:rsidRPr="009462E8">
              <w:rPr>
                <w:rFonts w:ascii="Times New Roman" w:hAnsi="Times New Roman" w:cs="Times New Roman"/>
                <w:sz w:val="24"/>
                <w:lang w:val="en-US"/>
              </w:rPr>
              <w:t xml:space="preserve"> </w:t>
            </w:r>
            <w:r w:rsidRPr="009462E8">
              <w:rPr>
                <w:rFonts w:ascii="Times New Roman" w:hAnsi="Times New Roman" w:cs="Times New Roman"/>
                <w:sz w:val="24"/>
              </w:rPr>
              <w:t>ҳомиладор</w:t>
            </w:r>
            <w:r w:rsidRPr="009462E8">
              <w:rPr>
                <w:rFonts w:ascii="Times New Roman" w:hAnsi="Times New Roman" w:cs="Times New Roman"/>
                <w:sz w:val="24"/>
                <w:lang w:val="en-US"/>
              </w:rPr>
              <w:t xml:space="preserve"> </w:t>
            </w:r>
            <w:r w:rsidRPr="009462E8">
              <w:rPr>
                <w:rFonts w:ascii="Times New Roman" w:hAnsi="Times New Roman" w:cs="Times New Roman"/>
                <w:sz w:val="24"/>
              </w:rPr>
              <w:t>аёлларда</w:t>
            </w:r>
            <w:r w:rsidRPr="009462E8">
              <w:rPr>
                <w:rFonts w:ascii="Times New Roman" w:hAnsi="Times New Roman" w:cs="Times New Roman"/>
                <w:sz w:val="24"/>
                <w:lang w:val="en-US"/>
              </w:rPr>
              <w:t xml:space="preserve"> </w:t>
            </w:r>
            <w:r>
              <w:rPr>
                <w:rFonts w:ascii="Times New Roman" w:hAnsi="Times New Roman" w:cs="Times New Roman"/>
                <w:color w:val="000000" w:themeColor="text1"/>
                <w:sz w:val="24"/>
                <w:szCs w:val="24"/>
                <w:lang w:val="uz-Cyrl-UZ"/>
              </w:rPr>
              <w:t xml:space="preserve">қисқа курсли </w:t>
            </w:r>
            <w:r w:rsidRPr="00C43834">
              <w:rPr>
                <w:rFonts w:ascii="Times New Roman" w:hAnsi="Times New Roman" w:cs="Times New Roman"/>
                <w:color w:val="000000" w:themeColor="text1"/>
                <w:sz w:val="24"/>
                <w:szCs w:val="24"/>
                <w:lang w:val="uz-Cyrl-UZ"/>
              </w:rPr>
              <w:t>антиб</w:t>
            </w:r>
            <w:r>
              <w:rPr>
                <w:rFonts w:ascii="Times New Roman" w:hAnsi="Times New Roman" w:cs="Times New Roman"/>
                <w:color w:val="000000" w:themeColor="text1"/>
                <w:sz w:val="24"/>
                <w:szCs w:val="24"/>
                <w:lang w:val="uz-Cyrl-UZ"/>
              </w:rPr>
              <w:t>актериал</w:t>
            </w:r>
            <w:r w:rsidRPr="00C43834">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uz-Cyrl-UZ"/>
              </w:rPr>
              <w:t xml:space="preserve">даво билан биргаликда </w:t>
            </w:r>
            <w:r w:rsidRPr="009462E8">
              <w:rPr>
                <w:rFonts w:ascii="Times New Roman" w:hAnsi="Times New Roman" w:cs="Times New Roman"/>
                <w:sz w:val="24"/>
              </w:rPr>
              <w:t>симптомсиз</w:t>
            </w:r>
            <w:r w:rsidRPr="009462E8">
              <w:rPr>
                <w:rFonts w:ascii="Times New Roman" w:hAnsi="Times New Roman" w:cs="Times New Roman"/>
                <w:sz w:val="24"/>
                <w:lang w:val="en-US"/>
              </w:rPr>
              <w:t xml:space="preserve"> </w:t>
            </w:r>
            <w:r w:rsidRPr="009462E8">
              <w:rPr>
                <w:rFonts w:ascii="Times New Roman" w:hAnsi="Times New Roman" w:cs="Times New Roman"/>
                <w:sz w:val="24"/>
              </w:rPr>
              <w:t>бактериурияга</w:t>
            </w:r>
            <w:r w:rsidRPr="009462E8">
              <w:rPr>
                <w:rFonts w:ascii="Times New Roman" w:hAnsi="Times New Roman" w:cs="Times New Roman"/>
                <w:sz w:val="24"/>
                <w:lang w:val="en-US"/>
              </w:rPr>
              <w:t xml:space="preserve"> </w:t>
            </w:r>
            <w:r w:rsidRPr="009462E8">
              <w:rPr>
                <w:rFonts w:ascii="Times New Roman" w:hAnsi="Times New Roman" w:cs="Times New Roman"/>
                <w:sz w:val="24"/>
              </w:rPr>
              <w:t>скрининг</w:t>
            </w:r>
            <w:r w:rsidRPr="009462E8">
              <w:rPr>
                <w:rFonts w:ascii="Times New Roman" w:hAnsi="Times New Roman" w:cs="Times New Roman"/>
                <w:sz w:val="24"/>
                <w:lang w:val="en-US"/>
              </w:rPr>
              <w:t xml:space="preserve"> </w:t>
            </w:r>
            <w:r w:rsidRPr="009462E8">
              <w:rPr>
                <w:rFonts w:ascii="Times New Roman" w:hAnsi="Times New Roman" w:cs="Times New Roman"/>
                <w:sz w:val="24"/>
              </w:rPr>
              <w:t>текширувини</w:t>
            </w:r>
            <w:r w:rsidRPr="009462E8">
              <w:rPr>
                <w:rFonts w:ascii="Times New Roman" w:hAnsi="Times New Roman" w:cs="Times New Roman"/>
                <w:sz w:val="24"/>
                <w:lang w:val="en-US"/>
              </w:rPr>
              <w:t xml:space="preserve"> </w:t>
            </w:r>
            <w:r w:rsidRPr="009462E8">
              <w:rPr>
                <w:rFonts w:ascii="Times New Roman" w:hAnsi="Times New Roman" w:cs="Times New Roman"/>
                <w:sz w:val="24"/>
              </w:rPr>
              <w:t>ўтказиш</w:t>
            </w:r>
            <w:r w:rsidRPr="009462E8">
              <w:rPr>
                <w:rFonts w:ascii="Times New Roman" w:hAnsi="Times New Roman" w:cs="Times New Roman"/>
                <w:sz w:val="24"/>
                <w:lang w:val="en-US"/>
              </w:rPr>
              <w:t xml:space="preserve"> </w:t>
            </w:r>
            <w:r w:rsidRPr="009462E8">
              <w:rPr>
                <w:rFonts w:ascii="Times New Roman" w:hAnsi="Times New Roman" w:cs="Times New Roman"/>
                <w:sz w:val="24"/>
              </w:rPr>
              <w:t>тавсия</w:t>
            </w:r>
            <w:r w:rsidRPr="009462E8">
              <w:rPr>
                <w:rFonts w:ascii="Times New Roman" w:hAnsi="Times New Roman" w:cs="Times New Roman"/>
                <w:sz w:val="24"/>
                <w:lang w:val="en-US"/>
              </w:rPr>
              <w:t xml:space="preserve"> </w:t>
            </w:r>
            <w:r w:rsidRPr="009462E8">
              <w:rPr>
                <w:rFonts w:ascii="Times New Roman" w:hAnsi="Times New Roman" w:cs="Times New Roman"/>
                <w:sz w:val="24"/>
              </w:rPr>
              <w:t>этилади</w:t>
            </w:r>
            <w:r w:rsidR="00490E2E">
              <w:rPr>
                <w:rFonts w:ascii="Times New Roman" w:hAnsi="Times New Roman" w:cs="Times New Roman"/>
                <w:sz w:val="24"/>
                <w:lang w:val="uz-Cyrl-UZ"/>
              </w:rPr>
              <w:t>.</w:t>
            </w:r>
          </w:p>
        </w:tc>
      </w:tr>
    </w:tbl>
    <w:p w:rsidR="006E66CE" w:rsidRPr="00F77A24" w:rsidRDefault="00BE67EC" w:rsidP="006E66CE">
      <w:pPr>
        <w:pStyle w:val="1"/>
        <w:spacing w:after="240"/>
        <w:rPr>
          <w:rFonts w:ascii="Times New Roman" w:hAnsi="Times New Roman" w:cs="Times New Roman"/>
          <w:b/>
          <w:color w:val="4472C4" w:themeColor="accent5"/>
          <w:sz w:val="24"/>
          <w:szCs w:val="24"/>
          <w:lang w:val="uz-Cyrl-UZ"/>
        </w:rPr>
      </w:pPr>
      <w:bookmarkStart w:id="21" w:name="_Toc36897289"/>
      <w:bookmarkStart w:id="22" w:name="_Toc37947657"/>
      <w:bookmarkStart w:id="23" w:name="_Toc69453829"/>
      <w:r w:rsidRPr="00F77A24">
        <w:rPr>
          <w:rFonts w:ascii="Times New Roman" w:hAnsi="Times New Roman" w:cs="Times New Roman"/>
          <w:b/>
          <w:color w:val="4472C4" w:themeColor="accent5"/>
          <w:sz w:val="24"/>
          <w:szCs w:val="24"/>
          <w:lang w:val="uz-Cyrl-UZ" w:bidi="en-US"/>
        </w:rPr>
        <w:t>ЎТКИР АСОРАТЛАНМАГАН ЦИСТИТ</w:t>
      </w:r>
      <w:bookmarkEnd w:id="21"/>
      <w:bookmarkEnd w:id="22"/>
      <w:bookmarkEnd w:id="23"/>
    </w:p>
    <w:p w:rsidR="00106A5B" w:rsidRPr="009C2CAA" w:rsidRDefault="00106A5B" w:rsidP="00506B97">
      <w:pPr>
        <w:pStyle w:val="2"/>
        <w:spacing w:after="240" w:line="240" w:lineRule="auto"/>
        <w:rPr>
          <w:rFonts w:ascii="Times New Roman" w:hAnsi="Times New Roman" w:cs="Times New Roman"/>
          <w:i/>
          <w:color w:val="000000" w:themeColor="text1"/>
        </w:rPr>
      </w:pPr>
      <w:bookmarkStart w:id="24" w:name="_Toc69453830"/>
      <w:bookmarkStart w:id="25" w:name="_Toc36897290"/>
      <w:bookmarkStart w:id="26" w:name="_Toc37947658"/>
      <w:r w:rsidRPr="009C2CAA">
        <w:rPr>
          <w:rFonts w:ascii="Times New Roman" w:hAnsi="Times New Roman" w:cs="Times New Roman"/>
          <w:i/>
          <w:color w:val="000000" w:themeColor="text1"/>
        </w:rPr>
        <w:t>Эпидемиология</w:t>
      </w:r>
      <w:r w:rsidR="00C867FC">
        <w:rPr>
          <w:rFonts w:ascii="Times New Roman" w:hAnsi="Times New Roman" w:cs="Times New Roman"/>
          <w:i/>
          <w:color w:val="000000" w:themeColor="text1"/>
          <w:lang w:val="uz-Cyrl-UZ"/>
        </w:rPr>
        <w:t>си</w:t>
      </w:r>
      <w:r w:rsidRPr="009C2CAA">
        <w:rPr>
          <w:rFonts w:ascii="Times New Roman" w:hAnsi="Times New Roman" w:cs="Times New Roman"/>
          <w:i/>
          <w:color w:val="000000" w:themeColor="text1"/>
        </w:rPr>
        <w:t>, этиологияси</w:t>
      </w:r>
      <w:bookmarkEnd w:id="24"/>
    </w:p>
    <w:p w:rsidR="005E3620" w:rsidRPr="005E3620" w:rsidRDefault="005E3620" w:rsidP="00506B97">
      <w:pPr>
        <w:pStyle w:val="aa"/>
        <w:numPr>
          <w:ilvl w:val="0"/>
          <w:numId w:val="16"/>
        </w:numPr>
        <w:spacing w:line="240" w:lineRule="auto"/>
        <w:jc w:val="both"/>
        <w:rPr>
          <w:rFonts w:ascii="Times New Roman" w:hAnsi="Times New Roman" w:cs="Times New Roman"/>
          <w:color w:val="000000" w:themeColor="text1"/>
          <w:sz w:val="24"/>
          <w:szCs w:val="24"/>
          <w:lang w:val="uz-Cyrl-UZ"/>
        </w:rPr>
      </w:pPr>
      <w:r w:rsidRPr="005E3620">
        <w:rPr>
          <w:rFonts w:ascii="Times New Roman" w:hAnsi="Times New Roman" w:cs="Times New Roman"/>
          <w:color w:val="000000" w:themeColor="text1"/>
          <w:sz w:val="24"/>
          <w:szCs w:val="24"/>
          <w:lang w:val="uz-Cyrl-UZ"/>
        </w:rPr>
        <w:t>Аёлларнинг деярли ярми ҳаёт давомида камида би</w:t>
      </w:r>
      <w:r>
        <w:rPr>
          <w:rFonts w:ascii="Times New Roman" w:hAnsi="Times New Roman" w:cs="Times New Roman"/>
          <w:color w:val="000000" w:themeColor="text1"/>
          <w:sz w:val="24"/>
          <w:szCs w:val="24"/>
          <w:lang w:val="uz-Cyrl-UZ"/>
        </w:rPr>
        <w:t xml:space="preserve">р маротаба </w:t>
      </w:r>
      <w:r w:rsidRPr="005E3620">
        <w:rPr>
          <w:rFonts w:ascii="Times New Roman" w:hAnsi="Times New Roman" w:cs="Times New Roman"/>
          <w:color w:val="000000" w:themeColor="text1"/>
          <w:sz w:val="24"/>
          <w:szCs w:val="24"/>
          <w:lang w:val="uz-Cyrl-UZ"/>
        </w:rPr>
        <w:t xml:space="preserve">цистит </w:t>
      </w:r>
      <w:r>
        <w:rPr>
          <w:rFonts w:ascii="Times New Roman" w:hAnsi="Times New Roman" w:cs="Times New Roman"/>
          <w:color w:val="000000" w:themeColor="text1"/>
          <w:sz w:val="24"/>
          <w:szCs w:val="24"/>
          <w:lang w:val="uz-Cyrl-UZ"/>
        </w:rPr>
        <w:t>билан касалланади</w:t>
      </w:r>
      <w:r w:rsidRPr="005E3620">
        <w:rPr>
          <w:rFonts w:ascii="Times New Roman" w:hAnsi="Times New Roman" w:cs="Times New Roman"/>
          <w:color w:val="000000" w:themeColor="text1"/>
          <w:sz w:val="24"/>
          <w:szCs w:val="24"/>
          <w:lang w:val="uz-Cyrl-UZ"/>
        </w:rPr>
        <w:t>. 24 ёшга к</w:t>
      </w:r>
      <w:r w:rsidR="00842C4C">
        <w:rPr>
          <w:rFonts w:ascii="Times New Roman" w:hAnsi="Times New Roman" w:cs="Times New Roman"/>
          <w:color w:val="000000" w:themeColor="text1"/>
          <w:sz w:val="24"/>
          <w:szCs w:val="24"/>
          <w:lang w:val="uz-Cyrl-UZ"/>
        </w:rPr>
        <w:t>ириб</w:t>
      </w:r>
      <w:r w:rsidRPr="005E3620">
        <w:rPr>
          <w:rFonts w:ascii="Times New Roman" w:hAnsi="Times New Roman" w:cs="Times New Roman"/>
          <w:color w:val="000000" w:themeColor="text1"/>
          <w:sz w:val="24"/>
          <w:szCs w:val="24"/>
          <w:lang w:val="uz-Cyrl-UZ"/>
        </w:rPr>
        <w:t>, аёлларнинг 1/3 камида бир мар</w:t>
      </w:r>
      <w:r>
        <w:rPr>
          <w:rFonts w:ascii="Times New Roman" w:hAnsi="Times New Roman" w:cs="Times New Roman"/>
          <w:color w:val="000000" w:themeColor="text1"/>
          <w:sz w:val="24"/>
          <w:szCs w:val="24"/>
          <w:lang w:val="uz-Cyrl-UZ"/>
        </w:rPr>
        <w:t xml:space="preserve">отаба </w:t>
      </w:r>
      <w:r w:rsidRPr="005E3620">
        <w:rPr>
          <w:rFonts w:ascii="Times New Roman" w:hAnsi="Times New Roman" w:cs="Times New Roman"/>
          <w:color w:val="000000" w:themeColor="text1"/>
          <w:sz w:val="24"/>
          <w:szCs w:val="24"/>
          <w:lang w:val="uz-Cyrl-UZ"/>
        </w:rPr>
        <w:t>ўткир цистит билан</w:t>
      </w:r>
      <w:r>
        <w:rPr>
          <w:rFonts w:ascii="Times New Roman" w:hAnsi="Times New Roman" w:cs="Times New Roman"/>
          <w:color w:val="000000" w:themeColor="text1"/>
          <w:sz w:val="24"/>
          <w:szCs w:val="24"/>
          <w:lang w:val="uz-Cyrl-UZ"/>
        </w:rPr>
        <w:t xml:space="preserve"> касалланган бўлади</w:t>
      </w:r>
      <w:r w:rsidRPr="005E3620">
        <w:rPr>
          <w:rFonts w:ascii="Times New Roman" w:hAnsi="Times New Roman" w:cs="Times New Roman"/>
          <w:color w:val="000000" w:themeColor="text1"/>
          <w:sz w:val="24"/>
          <w:szCs w:val="24"/>
          <w:lang w:val="uz-Cyrl-UZ"/>
        </w:rPr>
        <w:t>. Хавф омиллари орасида жинсий алоқа, сперми</w:t>
      </w:r>
      <w:r>
        <w:rPr>
          <w:rFonts w:ascii="Times New Roman" w:hAnsi="Times New Roman" w:cs="Times New Roman"/>
          <w:color w:val="000000" w:themeColor="text1"/>
          <w:sz w:val="24"/>
          <w:szCs w:val="24"/>
          <w:lang w:val="uz-Cyrl-UZ"/>
        </w:rPr>
        <w:t>ц</w:t>
      </w:r>
      <w:r w:rsidRPr="005E3620">
        <w:rPr>
          <w:rFonts w:ascii="Times New Roman" w:hAnsi="Times New Roman" w:cs="Times New Roman"/>
          <w:color w:val="000000" w:themeColor="text1"/>
          <w:sz w:val="24"/>
          <w:szCs w:val="24"/>
          <w:lang w:val="uz-Cyrl-UZ"/>
        </w:rPr>
        <w:t>ид</w:t>
      </w:r>
      <w:r>
        <w:rPr>
          <w:rFonts w:ascii="Times New Roman" w:hAnsi="Times New Roman" w:cs="Times New Roman"/>
          <w:color w:val="000000" w:themeColor="text1"/>
          <w:sz w:val="24"/>
          <w:szCs w:val="24"/>
          <w:lang w:val="uz-Cyrl-UZ"/>
        </w:rPr>
        <w:t>лардан фойдаланиш</w:t>
      </w:r>
      <w:r w:rsidRPr="005E3620">
        <w:rPr>
          <w:rFonts w:ascii="Times New Roman" w:hAnsi="Times New Roman" w:cs="Times New Roman"/>
          <w:color w:val="000000" w:themeColor="text1"/>
          <w:sz w:val="24"/>
          <w:szCs w:val="24"/>
          <w:lang w:val="uz-Cyrl-UZ"/>
        </w:rPr>
        <w:t>,</w:t>
      </w:r>
      <w:r>
        <w:rPr>
          <w:rFonts w:ascii="Times New Roman" w:hAnsi="Times New Roman" w:cs="Times New Roman"/>
          <w:color w:val="000000" w:themeColor="text1"/>
          <w:sz w:val="24"/>
          <w:szCs w:val="24"/>
          <w:lang w:val="uz-Cyrl-UZ"/>
        </w:rPr>
        <w:t xml:space="preserve"> </w:t>
      </w:r>
      <w:r w:rsidRPr="005E3620">
        <w:rPr>
          <w:rFonts w:ascii="Times New Roman" w:hAnsi="Times New Roman" w:cs="Times New Roman"/>
          <w:color w:val="000000" w:themeColor="text1"/>
          <w:sz w:val="24"/>
          <w:szCs w:val="24"/>
          <w:lang w:val="uz-Cyrl-UZ"/>
        </w:rPr>
        <w:t>жинсий шерик</w:t>
      </w:r>
      <w:r>
        <w:rPr>
          <w:rFonts w:ascii="Times New Roman" w:hAnsi="Times New Roman" w:cs="Times New Roman"/>
          <w:color w:val="000000" w:themeColor="text1"/>
          <w:sz w:val="24"/>
          <w:szCs w:val="24"/>
          <w:lang w:val="uz-Cyrl-UZ"/>
        </w:rPr>
        <w:t xml:space="preserve"> ўзгариши</w:t>
      </w:r>
      <w:r w:rsidRPr="005E3620">
        <w:rPr>
          <w:rFonts w:ascii="Times New Roman" w:hAnsi="Times New Roman" w:cs="Times New Roman"/>
          <w:color w:val="000000" w:themeColor="text1"/>
          <w:sz w:val="24"/>
          <w:szCs w:val="24"/>
          <w:lang w:val="uz-Cyrl-UZ"/>
        </w:rPr>
        <w:t>,</w:t>
      </w:r>
      <w:r>
        <w:rPr>
          <w:rFonts w:ascii="Times New Roman" w:hAnsi="Times New Roman" w:cs="Times New Roman"/>
          <w:color w:val="000000" w:themeColor="text1"/>
          <w:sz w:val="24"/>
          <w:szCs w:val="24"/>
          <w:lang w:val="uz-Cyrl-UZ"/>
        </w:rPr>
        <w:t xml:space="preserve"> онасининг анамнезида СЧЙИ билан касалланиш мавжудлиги ва болалик ёшида СЧЙИ билан касалланиш.</w:t>
      </w:r>
    </w:p>
    <w:p w:rsidR="00106A5B" w:rsidRPr="00B560D3" w:rsidRDefault="005E3620" w:rsidP="00506B97">
      <w:pPr>
        <w:pStyle w:val="aa"/>
        <w:numPr>
          <w:ilvl w:val="0"/>
          <w:numId w:val="16"/>
        </w:numPr>
        <w:spacing w:line="240" w:lineRule="auto"/>
        <w:jc w:val="both"/>
        <w:rPr>
          <w:rFonts w:ascii="Times New Roman" w:hAnsi="Times New Roman" w:cs="Times New Roman"/>
          <w:color w:val="000000" w:themeColor="text1"/>
          <w:sz w:val="24"/>
          <w:szCs w:val="24"/>
          <w:lang w:val="uz-Cyrl-UZ"/>
        </w:rPr>
      </w:pPr>
      <w:r w:rsidRPr="005E3620">
        <w:rPr>
          <w:rFonts w:ascii="Times New Roman" w:hAnsi="Times New Roman" w:cs="Times New Roman"/>
          <w:sz w:val="24"/>
          <w:lang w:val="uz-Cyrl-UZ"/>
        </w:rPr>
        <w:t>E. coli</w:t>
      </w:r>
      <w:r w:rsidRPr="005E3620">
        <w:rPr>
          <w:rFonts w:ascii="Times New Roman" w:hAnsi="Times New Roman" w:cs="Times New Roman"/>
          <w:color w:val="000000" w:themeColor="text1"/>
          <w:sz w:val="24"/>
          <w:szCs w:val="24"/>
          <w:lang w:val="uz-Cyrl-UZ"/>
        </w:rPr>
        <w:t xml:space="preserve"> асоратланмаган </w:t>
      </w:r>
      <w:r>
        <w:rPr>
          <w:rFonts w:ascii="Times New Roman" w:hAnsi="Times New Roman" w:cs="Times New Roman"/>
          <w:color w:val="000000" w:themeColor="text1"/>
          <w:sz w:val="24"/>
          <w:szCs w:val="24"/>
          <w:lang w:val="uz-Cyrl-UZ"/>
        </w:rPr>
        <w:t>СЧЙИ</w:t>
      </w:r>
      <w:r w:rsidRPr="005E3620">
        <w:rPr>
          <w:rFonts w:ascii="Times New Roman" w:hAnsi="Times New Roman" w:cs="Times New Roman"/>
          <w:color w:val="000000" w:themeColor="text1"/>
          <w:sz w:val="24"/>
          <w:szCs w:val="24"/>
          <w:lang w:val="uz-Cyrl-UZ"/>
        </w:rPr>
        <w:t xml:space="preserve"> энг кенг тарқалган қўзғатувчиси</w:t>
      </w:r>
      <w:r>
        <w:rPr>
          <w:rFonts w:ascii="Times New Roman" w:hAnsi="Times New Roman" w:cs="Times New Roman"/>
          <w:color w:val="000000" w:themeColor="text1"/>
          <w:sz w:val="24"/>
          <w:szCs w:val="24"/>
          <w:lang w:val="uz-Cyrl-UZ"/>
        </w:rPr>
        <w:t xml:space="preserve"> ҳисобланади</w:t>
      </w:r>
      <w:r w:rsidRPr="005E3620">
        <w:rPr>
          <w:rFonts w:ascii="Times New Roman" w:hAnsi="Times New Roman" w:cs="Times New Roman"/>
          <w:color w:val="000000" w:themeColor="text1"/>
          <w:sz w:val="24"/>
          <w:szCs w:val="24"/>
          <w:lang w:val="uz-Cyrl-UZ"/>
        </w:rPr>
        <w:t>, сўнгра Staphylococcus saprophyticus</w:t>
      </w:r>
      <w:r>
        <w:rPr>
          <w:rFonts w:ascii="Times New Roman" w:hAnsi="Times New Roman" w:cs="Times New Roman"/>
          <w:color w:val="000000" w:themeColor="text1"/>
          <w:sz w:val="24"/>
          <w:szCs w:val="24"/>
          <w:lang w:val="uz-Cyrl-UZ"/>
        </w:rPr>
        <w:t xml:space="preserve"> туради</w:t>
      </w:r>
      <w:r w:rsidR="00106A5B" w:rsidRPr="00B560D3">
        <w:rPr>
          <w:rFonts w:ascii="Times New Roman" w:hAnsi="Times New Roman" w:cs="Times New Roman"/>
          <w:color w:val="000000" w:themeColor="text1"/>
          <w:sz w:val="24"/>
          <w:szCs w:val="24"/>
          <w:lang w:val="uz-Cyrl-UZ"/>
        </w:rPr>
        <w:t>.</w:t>
      </w:r>
    </w:p>
    <w:p w:rsidR="00106A5B" w:rsidRDefault="00106A5B" w:rsidP="00506B97">
      <w:pPr>
        <w:pStyle w:val="2"/>
        <w:spacing w:after="240" w:line="240" w:lineRule="auto"/>
        <w:rPr>
          <w:rFonts w:ascii="Times New Roman" w:hAnsi="Times New Roman" w:cs="Times New Roman"/>
          <w:i/>
          <w:color w:val="000000" w:themeColor="text1"/>
          <w:lang w:val="uz-Cyrl-UZ"/>
        </w:rPr>
      </w:pPr>
      <w:bookmarkStart w:id="27" w:name="_Toc69453831"/>
      <w:r>
        <w:rPr>
          <w:rFonts w:ascii="Times New Roman" w:hAnsi="Times New Roman" w:cs="Times New Roman"/>
          <w:i/>
          <w:color w:val="000000" w:themeColor="text1"/>
          <w:lang w:val="uz-Cyrl-UZ"/>
        </w:rPr>
        <w:lastRenderedPageBreak/>
        <w:t>Диагностика ва даволаш</w:t>
      </w:r>
      <w:bookmarkEnd w:id="27"/>
    </w:p>
    <w:p w:rsidR="0074618C" w:rsidRPr="0074618C" w:rsidRDefault="0074618C" w:rsidP="00506B97">
      <w:pPr>
        <w:pStyle w:val="aa"/>
        <w:numPr>
          <w:ilvl w:val="0"/>
          <w:numId w:val="17"/>
        </w:numPr>
        <w:spacing w:line="240" w:lineRule="auto"/>
        <w:jc w:val="both"/>
        <w:rPr>
          <w:rFonts w:ascii="Times New Roman" w:hAnsi="Times New Roman" w:cs="Times New Roman"/>
          <w:color w:val="000000" w:themeColor="text1"/>
          <w:sz w:val="24"/>
          <w:szCs w:val="24"/>
          <w:lang w:val="uz-Cyrl-UZ"/>
        </w:rPr>
      </w:pPr>
      <w:r w:rsidRPr="0074618C">
        <w:rPr>
          <w:rFonts w:ascii="Times New Roman" w:hAnsi="Times New Roman" w:cs="Times New Roman"/>
          <w:color w:val="000000" w:themeColor="text1"/>
          <w:sz w:val="24"/>
          <w:szCs w:val="24"/>
          <w:lang w:val="uz-Cyrl-UZ"/>
        </w:rPr>
        <w:t xml:space="preserve">Ўткир асоратланмаган цистит </w:t>
      </w:r>
      <w:r>
        <w:rPr>
          <w:rFonts w:ascii="Times New Roman" w:hAnsi="Times New Roman" w:cs="Times New Roman"/>
          <w:color w:val="000000" w:themeColor="text1"/>
          <w:sz w:val="24"/>
          <w:szCs w:val="24"/>
          <w:lang w:val="uz-Cyrl-UZ"/>
        </w:rPr>
        <w:t xml:space="preserve">ташхиси </w:t>
      </w:r>
      <w:r w:rsidRPr="0074618C">
        <w:rPr>
          <w:rFonts w:ascii="Times New Roman" w:hAnsi="Times New Roman" w:cs="Times New Roman"/>
          <w:color w:val="000000" w:themeColor="text1"/>
          <w:sz w:val="24"/>
          <w:szCs w:val="24"/>
          <w:lang w:val="uz-Cyrl-UZ"/>
        </w:rPr>
        <w:t>сийдик чиқариш</w:t>
      </w:r>
      <w:r>
        <w:rPr>
          <w:rFonts w:ascii="Times New Roman" w:hAnsi="Times New Roman" w:cs="Times New Roman"/>
          <w:color w:val="000000" w:themeColor="text1"/>
          <w:sz w:val="24"/>
          <w:szCs w:val="24"/>
          <w:lang w:val="uz-Cyrl-UZ"/>
        </w:rPr>
        <w:t xml:space="preserve">да </w:t>
      </w:r>
      <w:r w:rsidRPr="0074618C">
        <w:rPr>
          <w:rFonts w:ascii="Times New Roman" w:hAnsi="Times New Roman" w:cs="Times New Roman"/>
          <w:color w:val="000000" w:themeColor="text1"/>
          <w:sz w:val="24"/>
          <w:szCs w:val="24"/>
          <w:lang w:val="uz-Cyrl-UZ"/>
        </w:rPr>
        <w:t>ирритатив (таъсирланиш) симптомлар</w:t>
      </w:r>
      <w:r>
        <w:rPr>
          <w:rFonts w:ascii="Times New Roman" w:hAnsi="Times New Roman" w:cs="Times New Roman"/>
          <w:color w:val="000000" w:themeColor="text1"/>
          <w:sz w:val="24"/>
          <w:szCs w:val="24"/>
          <w:lang w:val="uz-Cyrl-UZ"/>
        </w:rPr>
        <w:t xml:space="preserve">и кузатилганда </w:t>
      </w:r>
      <w:r w:rsidRPr="0074618C">
        <w:rPr>
          <w:rFonts w:ascii="Times New Roman" w:hAnsi="Times New Roman" w:cs="Times New Roman"/>
          <w:color w:val="000000" w:themeColor="text1"/>
          <w:sz w:val="24"/>
          <w:szCs w:val="24"/>
          <w:lang w:val="uz-Cyrl-UZ"/>
        </w:rPr>
        <w:t xml:space="preserve">(дизурия, императив </w:t>
      </w:r>
      <w:r w:rsidR="00B160A1">
        <w:rPr>
          <w:rFonts w:ascii="Times New Roman" w:hAnsi="Times New Roman" w:cs="Times New Roman"/>
          <w:color w:val="000000" w:themeColor="text1"/>
          <w:sz w:val="24"/>
          <w:szCs w:val="24"/>
          <w:lang w:val="uz-Cyrl-UZ"/>
        </w:rPr>
        <w:t xml:space="preserve">(тез-тез) </w:t>
      </w:r>
      <w:r w:rsidRPr="0074618C">
        <w:rPr>
          <w:rFonts w:ascii="Times New Roman" w:hAnsi="Times New Roman" w:cs="Times New Roman"/>
          <w:color w:val="000000" w:themeColor="text1"/>
          <w:sz w:val="24"/>
          <w:szCs w:val="24"/>
          <w:lang w:val="uz-Cyrl-UZ"/>
        </w:rPr>
        <w:t>ча</w:t>
      </w:r>
      <w:r>
        <w:rPr>
          <w:rFonts w:ascii="Times New Roman" w:hAnsi="Times New Roman" w:cs="Times New Roman"/>
          <w:color w:val="000000" w:themeColor="text1"/>
          <w:sz w:val="24"/>
          <w:szCs w:val="24"/>
          <w:lang w:val="uz-Cyrl-UZ"/>
        </w:rPr>
        <w:t>қ</w:t>
      </w:r>
      <w:r w:rsidRPr="0074618C">
        <w:rPr>
          <w:rFonts w:ascii="Times New Roman" w:hAnsi="Times New Roman" w:cs="Times New Roman"/>
          <w:color w:val="000000" w:themeColor="text1"/>
          <w:sz w:val="24"/>
          <w:szCs w:val="24"/>
          <w:lang w:val="uz-Cyrl-UZ"/>
        </w:rPr>
        <w:t>ири</w:t>
      </w:r>
      <w:r>
        <w:rPr>
          <w:rFonts w:ascii="Times New Roman" w:hAnsi="Times New Roman" w:cs="Times New Roman"/>
          <w:color w:val="000000" w:themeColor="text1"/>
          <w:sz w:val="24"/>
          <w:szCs w:val="24"/>
          <w:lang w:val="uz-Cyrl-UZ"/>
        </w:rPr>
        <w:t>қ</w:t>
      </w:r>
      <w:r w:rsidR="00B160A1">
        <w:rPr>
          <w:rFonts w:ascii="Times New Roman" w:hAnsi="Times New Roman" w:cs="Times New Roman"/>
          <w:color w:val="000000" w:themeColor="text1"/>
          <w:sz w:val="24"/>
          <w:szCs w:val="24"/>
          <w:lang w:val="uz-Cyrl-UZ"/>
        </w:rPr>
        <w:t>лар</w:t>
      </w:r>
      <w:r w:rsidRPr="0074618C">
        <w:rPr>
          <w:rFonts w:ascii="Times New Roman" w:hAnsi="Times New Roman" w:cs="Times New Roman"/>
          <w:color w:val="000000" w:themeColor="text1"/>
          <w:sz w:val="24"/>
          <w:szCs w:val="24"/>
          <w:lang w:val="uz-Cyrl-UZ"/>
        </w:rPr>
        <w:t>) ва қиндан</w:t>
      </w:r>
      <w:r w:rsidR="00146E59">
        <w:rPr>
          <w:rFonts w:ascii="Times New Roman" w:hAnsi="Times New Roman" w:cs="Times New Roman"/>
          <w:color w:val="000000" w:themeColor="text1"/>
          <w:sz w:val="24"/>
          <w:szCs w:val="24"/>
          <w:lang w:val="uz-Cyrl-UZ"/>
        </w:rPr>
        <w:t xml:space="preserve"> </w:t>
      </w:r>
      <w:r w:rsidRPr="0074618C">
        <w:rPr>
          <w:rFonts w:ascii="Times New Roman" w:hAnsi="Times New Roman" w:cs="Times New Roman"/>
          <w:color w:val="000000" w:themeColor="text1"/>
          <w:sz w:val="24"/>
          <w:szCs w:val="24"/>
          <w:lang w:val="uz-Cyrl-UZ"/>
        </w:rPr>
        <w:t>ажрал</w:t>
      </w:r>
      <w:r w:rsidR="00B160A1">
        <w:rPr>
          <w:rFonts w:ascii="Times New Roman" w:hAnsi="Times New Roman" w:cs="Times New Roman"/>
          <w:color w:val="000000" w:themeColor="text1"/>
          <w:sz w:val="24"/>
          <w:szCs w:val="24"/>
          <w:lang w:val="uz-Cyrl-UZ"/>
        </w:rPr>
        <w:t xml:space="preserve">малар </w:t>
      </w:r>
      <w:r w:rsidRPr="0074618C">
        <w:rPr>
          <w:rFonts w:ascii="Times New Roman" w:hAnsi="Times New Roman" w:cs="Times New Roman"/>
          <w:color w:val="000000" w:themeColor="text1"/>
          <w:sz w:val="24"/>
          <w:szCs w:val="24"/>
          <w:lang w:val="uz-Cyrl-UZ"/>
        </w:rPr>
        <w:t xml:space="preserve">ёки </w:t>
      </w:r>
      <w:r w:rsidR="00B160A1" w:rsidRPr="0074618C">
        <w:rPr>
          <w:rFonts w:ascii="Times New Roman" w:hAnsi="Times New Roman" w:cs="Times New Roman"/>
          <w:color w:val="000000" w:themeColor="text1"/>
          <w:sz w:val="24"/>
          <w:szCs w:val="24"/>
          <w:lang w:val="uz-Cyrl-UZ"/>
        </w:rPr>
        <w:t xml:space="preserve">таъсирланиш </w:t>
      </w:r>
      <w:r w:rsidR="00B160A1">
        <w:rPr>
          <w:rFonts w:ascii="Times New Roman" w:hAnsi="Times New Roman" w:cs="Times New Roman"/>
          <w:color w:val="000000" w:themeColor="text1"/>
          <w:sz w:val="24"/>
          <w:szCs w:val="24"/>
          <w:lang w:val="uz-Cyrl-UZ"/>
        </w:rPr>
        <w:t>белгилари кузатилмаганда қўйилади</w:t>
      </w:r>
      <w:r w:rsidRPr="0074618C">
        <w:rPr>
          <w:rFonts w:ascii="Times New Roman" w:hAnsi="Times New Roman" w:cs="Times New Roman"/>
          <w:color w:val="000000" w:themeColor="text1"/>
          <w:sz w:val="24"/>
          <w:szCs w:val="24"/>
          <w:lang w:val="uz-Cyrl-UZ"/>
        </w:rPr>
        <w:t>.</w:t>
      </w:r>
    </w:p>
    <w:p w:rsidR="0074618C" w:rsidRPr="0074618C" w:rsidRDefault="0074618C" w:rsidP="00506B97">
      <w:pPr>
        <w:pStyle w:val="aa"/>
        <w:numPr>
          <w:ilvl w:val="0"/>
          <w:numId w:val="17"/>
        </w:numPr>
        <w:spacing w:line="240" w:lineRule="auto"/>
        <w:jc w:val="both"/>
        <w:rPr>
          <w:rFonts w:ascii="Times New Roman" w:hAnsi="Times New Roman" w:cs="Times New Roman"/>
          <w:color w:val="000000" w:themeColor="text1"/>
          <w:sz w:val="24"/>
          <w:szCs w:val="24"/>
          <w:lang w:val="uz-Cyrl-UZ"/>
        </w:rPr>
      </w:pPr>
      <w:r w:rsidRPr="0074618C">
        <w:rPr>
          <w:rFonts w:ascii="Times New Roman" w:hAnsi="Times New Roman" w:cs="Times New Roman"/>
          <w:color w:val="000000" w:themeColor="text1"/>
          <w:sz w:val="24"/>
          <w:szCs w:val="24"/>
          <w:lang w:val="uz-Cyrl-UZ"/>
        </w:rPr>
        <w:t>Ўткир цистит</w:t>
      </w:r>
      <w:r w:rsidR="008F3048">
        <w:rPr>
          <w:rFonts w:ascii="Times New Roman" w:hAnsi="Times New Roman" w:cs="Times New Roman"/>
          <w:color w:val="000000" w:themeColor="text1"/>
          <w:sz w:val="24"/>
          <w:szCs w:val="24"/>
          <w:lang w:val="uz-Cyrl-UZ"/>
        </w:rPr>
        <w:t xml:space="preserve"> билан касалланган барча ҳомиладор аёлларга </w:t>
      </w:r>
      <w:r w:rsidR="00A26149">
        <w:rPr>
          <w:rFonts w:ascii="Times New Roman" w:hAnsi="Times New Roman" w:cs="Times New Roman"/>
          <w:color w:val="000000" w:themeColor="text1"/>
          <w:sz w:val="24"/>
          <w:szCs w:val="24"/>
          <w:lang w:val="uz-Cyrl-UZ"/>
        </w:rPr>
        <w:t xml:space="preserve">сийдикнинг </w:t>
      </w:r>
      <w:r w:rsidR="008F3048" w:rsidRPr="0074618C">
        <w:rPr>
          <w:rFonts w:ascii="Times New Roman" w:hAnsi="Times New Roman" w:cs="Times New Roman"/>
          <w:color w:val="000000" w:themeColor="text1"/>
          <w:sz w:val="24"/>
          <w:szCs w:val="24"/>
          <w:lang w:val="uz-Cyrl-UZ"/>
        </w:rPr>
        <w:t>стерилли</w:t>
      </w:r>
      <w:r w:rsidR="008F3048">
        <w:rPr>
          <w:rFonts w:ascii="Times New Roman" w:hAnsi="Times New Roman" w:cs="Times New Roman"/>
          <w:color w:val="000000" w:themeColor="text1"/>
          <w:sz w:val="24"/>
          <w:szCs w:val="24"/>
          <w:lang w:val="uz-Cyrl-UZ"/>
        </w:rPr>
        <w:t>гини</w:t>
      </w:r>
      <w:r w:rsidR="008F3048" w:rsidRPr="008F3048">
        <w:rPr>
          <w:rFonts w:ascii="Times New Roman" w:hAnsi="Times New Roman" w:cs="Times New Roman"/>
          <w:color w:val="000000" w:themeColor="text1"/>
          <w:sz w:val="24"/>
          <w:szCs w:val="24"/>
          <w:lang w:val="uz-Cyrl-UZ"/>
        </w:rPr>
        <w:t xml:space="preserve"> текшир</w:t>
      </w:r>
      <w:r w:rsidR="008F3048">
        <w:rPr>
          <w:rFonts w:ascii="Times New Roman" w:hAnsi="Times New Roman" w:cs="Times New Roman"/>
          <w:color w:val="000000" w:themeColor="text1"/>
          <w:sz w:val="24"/>
          <w:szCs w:val="24"/>
          <w:lang w:val="uz-Cyrl-UZ"/>
        </w:rPr>
        <w:t xml:space="preserve">иш </w:t>
      </w:r>
      <w:r w:rsidRPr="0074618C">
        <w:rPr>
          <w:rFonts w:ascii="Times New Roman" w:hAnsi="Times New Roman" w:cs="Times New Roman"/>
          <w:color w:val="000000" w:themeColor="text1"/>
          <w:sz w:val="24"/>
          <w:szCs w:val="24"/>
          <w:lang w:val="uz-Cyrl-UZ"/>
        </w:rPr>
        <w:t>тавсия этилади.</w:t>
      </w:r>
    </w:p>
    <w:p w:rsidR="0074618C" w:rsidRPr="0074618C" w:rsidRDefault="002877A2" w:rsidP="00506B97">
      <w:pPr>
        <w:pStyle w:val="aa"/>
        <w:numPr>
          <w:ilvl w:val="0"/>
          <w:numId w:val="17"/>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 xml:space="preserve">Аёлнинг ўзи йиғган </w:t>
      </w:r>
      <w:r w:rsidR="008F3048">
        <w:rPr>
          <w:rFonts w:ascii="Times New Roman" w:hAnsi="Times New Roman" w:cs="Times New Roman"/>
          <w:color w:val="000000" w:themeColor="text1"/>
          <w:sz w:val="24"/>
          <w:szCs w:val="24"/>
          <w:lang w:val="uz-Cyrl-UZ"/>
        </w:rPr>
        <w:t>сийдикда</w:t>
      </w:r>
      <w:r w:rsidR="0074618C" w:rsidRPr="0074618C">
        <w:rPr>
          <w:rFonts w:ascii="Times New Roman" w:hAnsi="Times New Roman" w:cs="Times New Roman"/>
          <w:color w:val="000000" w:themeColor="text1"/>
          <w:sz w:val="24"/>
          <w:szCs w:val="24"/>
          <w:lang w:val="uz-Cyrl-UZ"/>
        </w:rPr>
        <w:t xml:space="preserve"> </w:t>
      </w:r>
      <w:r w:rsidR="008F3048" w:rsidRPr="008F3048">
        <w:rPr>
          <w:rFonts w:ascii="Times New Roman" w:hAnsi="Times New Roman" w:cs="Times New Roman"/>
          <w:sz w:val="24"/>
          <w:lang w:val="uz-Cyrl-UZ"/>
        </w:rPr>
        <w:t>≥10</w:t>
      </w:r>
      <w:r w:rsidR="008F3048" w:rsidRPr="008F3048">
        <w:rPr>
          <w:rFonts w:ascii="Times New Roman" w:hAnsi="Times New Roman" w:cs="Times New Roman"/>
          <w:sz w:val="24"/>
          <w:vertAlign w:val="superscript"/>
          <w:lang w:val="uz-Cyrl-UZ"/>
        </w:rPr>
        <w:t xml:space="preserve">3 </w:t>
      </w:r>
      <w:r w:rsidR="008F3048" w:rsidRPr="008F3048">
        <w:rPr>
          <w:rFonts w:ascii="Times New Roman" w:hAnsi="Times New Roman" w:cs="Times New Roman"/>
          <w:sz w:val="24"/>
          <w:lang w:val="uz-Cyrl-UZ"/>
        </w:rPr>
        <w:t xml:space="preserve">КОЕ/мл </w:t>
      </w:r>
      <w:r w:rsidR="0074618C" w:rsidRPr="0074618C">
        <w:rPr>
          <w:rFonts w:ascii="Times New Roman" w:hAnsi="Times New Roman" w:cs="Times New Roman"/>
          <w:color w:val="000000" w:themeColor="text1"/>
          <w:sz w:val="24"/>
          <w:szCs w:val="24"/>
          <w:lang w:val="uz-Cyrl-UZ"/>
        </w:rPr>
        <w:t xml:space="preserve">ва ундан юқори </w:t>
      </w:r>
      <w:r w:rsidR="008F3048">
        <w:rPr>
          <w:rFonts w:ascii="Times New Roman" w:hAnsi="Times New Roman" w:cs="Times New Roman"/>
          <w:color w:val="000000" w:themeColor="text1"/>
          <w:sz w:val="24"/>
          <w:szCs w:val="24"/>
          <w:lang w:val="uz-Cyrl-UZ"/>
        </w:rPr>
        <w:t xml:space="preserve">бўлган </w:t>
      </w:r>
      <w:r w:rsidR="0074618C" w:rsidRPr="0074618C">
        <w:rPr>
          <w:rFonts w:ascii="Times New Roman" w:hAnsi="Times New Roman" w:cs="Times New Roman"/>
          <w:color w:val="000000" w:themeColor="text1"/>
          <w:sz w:val="24"/>
          <w:szCs w:val="24"/>
          <w:lang w:val="uz-Cyrl-UZ"/>
        </w:rPr>
        <w:t>бактери</w:t>
      </w:r>
      <w:r w:rsidR="008F3048">
        <w:rPr>
          <w:rFonts w:ascii="Times New Roman" w:hAnsi="Times New Roman" w:cs="Times New Roman"/>
          <w:color w:val="000000" w:themeColor="text1"/>
          <w:sz w:val="24"/>
          <w:szCs w:val="24"/>
          <w:lang w:val="uz-Cyrl-UZ"/>
        </w:rPr>
        <w:t>у</w:t>
      </w:r>
      <w:r w:rsidR="0074618C" w:rsidRPr="0074618C">
        <w:rPr>
          <w:rFonts w:ascii="Times New Roman" w:hAnsi="Times New Roman" w:cs="Times New Roman"/>
          <w:color w:val="000000" w:themeColor="text1"/>
          <w:sz w:val="24"/>
          <w:szCs w:val="24"/>
          <w:lang w:val="uz-Cyrl-UZ"/>
        </w:rPr>
        <w:t>рия</w:t>
      </w:r>
      <w:r w:rsidR="008F3048">
        <w:rPr>
          <w:rFonts w:ascii="Times New Roman" w:hAnsi="Times New Roman" w:cs="Times New Roman"/>
          <w:color w:val="000000" w:themeColor="text1"/>
          <w:sz w:val="24"/>
          <w:szCs w:val="24"/>
          <w:lang w:val="uz-Cyrl-UZ"/>
        </w:rPr>
        <w:t>га асосланиб, аёлларда асоратланмаган циститнинг клиник кўриниши намоён бўлганда</w:t>
      </w:r>
      <w:r w:rsidR="008F3048" w:rsidRPr="0074618C">
        <w:rPr>
          <w:rFonts w:ascii="Times New Roman" w:hAnsi="Times New Roman" w:cs="Times New Roman"/>
          <w:color w:val="000000" w:themeColor="text1"/>
          <w:sz w:val="24"/>
          <w:szCs w:val="24"/>
          <w:lang w:val="uz-Cyrl-UZ"/>
        </w:rPr>
        <w:t xml:space="preserve"> </w:t>
      </w:r>
      <w:r w:rsidR="0074618C" w:rsidRPr="0074618C">
        <w:rPr>
          <w:rFonts w:ascii="Times New Roman" w:hAnsi="Times New Roman" w:cs="Times New Roman"/>
          <w:color w:val="000000" w:themeColor="text1"/>
          <w:sz w:val="24"/>
          <w:szCs w:val="24"/>
          <w:lang w:val="uz-Cyrl-UZ"/>
        </w:rPr>
        <w:t>микробиологик ташхис қўйи</w:t>
      </w:r>
      <w:r w:rsidR="008F3048">
        <w:rPr>
          <w:rFonts w:ascii="Times New Roman" w:hAnsi="Times New Roman" w:cs="Times New Roman"/>
          <w:color w:val="000000" w:themeColor="text1"/>
          <w:sz w:val="24"/>
          <w:szCs w:val="24"/>
          <w:lang w:val="uz-Cyrl-UZ"/>
        </w:rPr>
        <w:t>ли</w:t>
      </w:r>
      <w:r w:rsidR="0074618C" w:rsidRPr="0074618C">
        <w:rPr>
          <w:rFonts w:ascii="Times New Roman" w:hAnsi="Times New Roman" w:cs="Times New Roman"/>
          <w:color w:val="000000" w:themeColor="text1"/>
          <w:sz w:val="24"/>
          <w:szCs w:val="24"/>
          <w:lang w:val="uz-Cyrl-UZ"/>
        </w:rPr>
        <w:t>ш</w:t>
      </w:r>
      <w:r w:rsidR="008F3048">
        <w:rPr>
          <w:rFonts w:ascii="Times New Roman" w:hAnsi="Times New Roman" w:cs="Times New Roman"/>
          <w:color w:val="000000" w:themeColor="text1"/>
          <w:sz w:val="24"/>
          <w:szCs w:val="24"/>
          <w:lang w:val="uz-Cyrl-UZ"/>
        </w:rPr>
        <w:t>и</w:t>
      </w:r>
      <w:r w:rsidR="0074618C" w:rsidRPr="0074618C">
        <w:rPr>
          <w:rFonts w:ascii="Times New Roman" w:hAnsi="Times New Roman" w:cs="Times New Roman"/>
          <w:color w:val="000000" w:themeColor="text1"/>
          <w:sz w:val="24"/>
          <w:szCs w:val="24"/>
          <w:lang w:val="uz-Cyrl-UZ"/>
        </w:rPr>
        <w:t xml:space="preserve"> мумкин.</w:t>
      </w:r>
      <w:r w:rsidR="008F3048">
        <w:rPr>
          <w:rFonts w:ascii="Times New Roman" w:hAnsi="Times New Roman" w:cs="Times New Roman"/>
          <w:color w:val="000000" w:themeColor="text1"/>
          <w:sz w:val="24"/>
          <w:szCs w:val="24"/>
          <w:lang w:val="uz-Cyrl-UZ"/>
        </w:rPr>
        <w:t xml:space="preserve"> </w:t>
      </w:r>
    </w:p>
    <w:p w:rsidR="0074618C" w:rsidRPr="0074618C" w:rsidRDefault="008F3048" w:rsidP="00506B97">
      <w:pPr>
        <w:pStyle w:val="aa"/>
        <w:numPr>
          <w:ilvl w:val="0"/>
          <w:numId w:val="17"/>
        </w:numPr>
        <w:spacing w:line="240" w:lineRule="auto"/>
        <w:jc w:val="both"/>
        <w:rPr>
          <w:rFonts w:ascii="Times New Roman" w:hAnsi="Times New Roman" w:cs="Times New Roman"/>
          <w:color w:val="000000" w:themeColor="text1"/>
          <w:sz w:val="24"/>
          <w:szCs w:val="24"/>
          <w:lang w:val="uz-Cyrl-UZ"/>
        </w:rPr>
      </w:pPr>
      <w:r w:rsidRPr="0074618C">
        <w:rPr>
          <w:rFonts w:ascii="Times New Roman" w:hAnsi="Times New Roman" w:cs="Times New Roman"/>
          <w:color w:val="000000" w:themeColor="text1"/>
          <w:sz w:val="24"/>
          <w:szCs w:val="24"/>
          <w:lang w:val="uz-Cyrl-UZ"/>
        </w:rPr>
        <w:t xml:space="preserve">Атипик </w:t>
      </w:r>
      <w:r>
        <w:rPr>
          <w:rFonts w:ascii="Times New Roman" w:hAnsi="Times New Roman" w:cs="Times New Roman"/>
          <w:color w:val="000000" w:themeColor="text1"/>
          <w:sz w:val="24"/>
          <w:szCs w:val="24"/>
          <w:lang w:val="uz-Cyrl-UZ"/>
        </w:rPr>
        <w:t>симптомлар билан кечаётган</w:t>
      </w:r>
      <w:r w:rsidRPr="0074618C">
        <w:rPr>
          <w:rFonts w:ascii="Times New Roman" w:hAnsi="Times New Roman" w:cs="Times New Roman"/>
          <w:color w:val="000000" w:themeColor="text1"/>
          <w:sz w:val="24"/>
          <w:szCs w:val="24"/>
          <w:lang w:val="uz-Cyrl-UZ"/>
        </w:rPr>
        <w:t xml:space="preserve"> ўткир </w:t>
      </w:r>
      <w:r w:rsidR="0074618C" w:rsidRPr="0074618C">
        <w:rPr>
          <w:rFonts w:ascii="Times New Roman" w:hAnsi="Times New Roman" w:cs="Times New Roman"/>
          <w:color w:val="000000" w:themeColor="text1"/>
          <w:sz w:val="24"/>
          <w:szCs w:val="24"/>
          <w:lang w:val="uz-Cyrl-UZ"/>
        </w:rPr>
        <w:t>асоратланмаган цистит</w:t>
      </w:r>
      <w:r>
        <w:rPr>
          <w:rFonts w:ascii="Times New Roman" w:hAnsi="Times New Roman" w:cs="Times New Roman"/>
          <w:color w:val="000000" w:themeColor="text1"/>
          <w:sz w:val="24"/>
          <w:szCs w:val="24"/>
          <w:lang w:val="uz-Cyrl-UZ"/>
        </w:rPr>
        <w:t xml:space="preserve"> ва</w:t>
      </w:r>
      <w:r w:rsidR="0074618C" w:rsidRPr="0074618C">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uz-Cyrl-UZ"/>
        </w:rPr>
        <w:t xml:space="preserve">қайталанувчи </w:t>
      </w:r>
      <w:r w:rsidR="0074618C" w:rsidRPr="0074618C">
        <w:rPr>
          <w:rFonts w:ascii="Times New Roman" w:hAnsi="Times New Roman" w:cs="Times New Roman"/>
          <w:color w:val="000000" w:themeColor="text1"/>
          <w:sz w:val="24"/>
          <w:szCs w:val="24"/>
          <w:lang w:val="uz-Cyrl-UZ"/>
        </w:rPr>
        <w:t xml:space="preserve">ўткир асоратланмаган цистит </w:t>
      </w:r>
      <w:r>
        <w:rPr>
          <w:rFonts w:ascii="Times New Roman" w:hAnsi="Times New Roman" w:cs="Times New Roman"/>
          <w:color w:val="000000" w:themeColor="text1"/>
          <w:sz w:val="24"/>
          <w:szCs w:val="24"/>
          <w:lang w:val="uz-Cyrl-UZ"/>
        </w:rPr>
        <w:t xml:space="preserve">билан касалланган аёлларга, </w:t>
      </w:r>
      <w:r w:rsidR="0074618C" w:rsidRPr="0074618C">
        <w:rPr>
          <w:rFonts w:ascii="Times New Roman" w:hAnsi="Times New Roman" w:cs="Times New Roman"/>
          <w:color w:val="000000" w:themeColor="text1"/>
          <w:sz w:val="24"/>
          <w:szCs w:val="24"/>
          <w:lang w:val="uz-Cyrl-UZ"/>
        </w:rPr>
        <w:t xml:space="preserve">шунингдек </w:t>
      </w:r>
      <w:r w:rsidRPr="008F3048">
        <w:rPr>
          <w:rFonts w:ascii="Times New Roman" w:hAnsi="Times New Roman" w:cs="Times New Roman"/>
          <w:color w:val="000000" w:themeColor="text1"/>
          <w:sz w:val="24"/>
          <w:szCs w:val="24"/>
          <w:lang w:val="uz-Cyrl-UZ"/>
        </w:rPr>
        <w:t>даволаш усу</w:t>
      </w:r>
      <w:r>
        <w:rPr>
          <w:rFonts w:ascii="Times New Roman" w:hAnsi="Times New Roman" w:cs="Times New Roman"/>
          <w:color w:val="000000" w:themeColor="text1"/>
          <w:sz w:val="24"/>
          <w:szCs w:val="24"/>
          <w:lang w:val="uz-Cyrl-UZ"/>
        </w:rPr>
        <w:t>л</w:t>
      </w:r>
      <w:r w:rsidRPr="008F3048">
        <w:rPr>
          <w:rFonts w:ascii="Times New Roman" w:hAnsi="Times New Roman" w:cs="Times New Roman"/>
          <w:color w:val="000000" w:themeColor="text1"/>
          <w:sz w:val="24"/>
          <w:szCs w:val="24"/>
          <w:lang w:val="uz-Cyrl-UZ"/>
        </w:rPr>
        <w:t>лари етарли самара берма</w:t>
      </w:r>
      <w:r w:rsidR="00755BB1">
        <w:rPr>
          <w:rFonts w:ascii="Times New Roman" w:hAnsi="Times New Roman" w:cs="Times New Roman"/>
          <w:color w:val="000000" w:themeColor="text1"/>
          <w:sz w:val="24"/>
          <w:szCs w:val="24"/>
          <w:lang w:val="uz-Cyrl-UZ"/>
        </w:rPr>
        <w:t>ганда</w:t>
      </w:r>
      <w:r>
        <w:rPr>
          <w:rFonts w:ascii="Times New Roman" w:hAnsi="Times New Roman" w:cs="Times New Roman"/>
          <w:color w:val="000000" w:themeColor="text1"/>
          <w:sz w:val="24"/>
          <w:szCs w:val="24"/>
          <w:lang w:val="uz-Cyrl-UZ"/>
        </w:rPr>
        <w:t>,</w:t>
      </w:r>
      <w:r w:rsidR="0074618C" w:rsidRPr="0074618C">
        <w:rPr>
          <w:rFonts w:ascii="Times New Roman" w:hAnsi="Times New Roman" w:cs="Times New Roman"/>
          <w:color w:val="000000" w:themeColor="text1"/>
          <w:sz w:val="24"/>
          <w:szCs w:val="24"/>
          <w:lang w:val="uz-Cyrl-UZ"/>
        </w:rPr>
        <w:t xml:space="preserve"> қўшимча т</w:t>
      </w:r>
      <w:r>
        <w:rPr>
          <w:rFonts w:ascii="Times New Roman" w:hAnsi="Times New Roman" w:cs="Times New Roman"/>
          <w:color w:val="000000" w:themeColor="text1"/>
          <w:sz w:val="24"/>
          <w:szCs w:val="24"/>
          <w:lang w:val="uz-Cyrl-UZ"/>
        </w:rPr>
        <w:t xml:space="preserve">екширув усулларини қўллаш </w:t>
      </w:r>
      <w:r w:rsidR="0074618C" w:rsidRPr="0074618C">
        <w:rPr>
          <w:rFonts w:ascii="Times New Roman" w:hAnsi="Times New Roman" w:cs="Times New Roman"/>
          <w:color w:val="000000" w:themeColor="text1"/>
          <w:sz w:val="24"/>
          <w:szCs w:val="24"/>
          <w:lang w:val="uz-Cyrl-UZ"/>
        </w:rPr>
        <w:t>(</w:t>
      </w:r>
      <w:r>
        <w:rPr>
          <w:rFonts w:ascii="Times New Roman" w:hAnsi="Times New Roman" w:cs="Times New Roman"/>
          <w:color w:val="000000" w:themeColor="text1"/>
          <w:sz w:val="24"/>
          <w:szCs w:val="24"/>
          <w:lang w:val="uz-Cyrl-UZ"/>
        </w:rPr>
        <w:t>ПЗР, ИФТ усуллари ёрдамида ЖАЙБЮИ уретрадан суртма олиш, зарурат бўлганда</w:t>
      </w:r>
      <w:r w:rsidR="0074618C" w:rsidRPr="0074618C">
        <w:rPr>
          <w:rFonts w:ascii="Times New Roman" w:hAnsi="Times New Roman" w:cs="Times New Roman"/>
          <w:color w:val="000000" w:themeColor="text1"/>
          <w:sz w:val="24"/>
          <w:szCs w:val="24"/>
          <w:lang w:val="uz-Cyrl-UZ"/>
        </w:rPr>
        <w:t>, серологик диагностик усуллари</w:t>
      </w:r>
      <w:r>
        <w:rPr>
          <w:rFonts w:ascii="Times New Roman" w:hAnsi="Times New Roman" w:cs="Times New Roman"/>
          <w:color w:val="000000" w:themeColor="text1"/>
          <w:sz w:val="24"/>
          <w:szCs w:val="24"/>
          <w:lang w:val="uz-Cyrl-UZ"/>
        </w:rPr>
        <w:t>ни қўллаш</w:t>
      </w:r>
      <w:r w:rsidR="0074618C" w:rsidRPr="0074618C">
        <w:rPr>
          <w:rFonts w:ascii="Times New Roman" w:hAnsi="Times New Roman" w:cs="Times New Roman"/>
          <w:color w:val="000000" w:themeColor="text1"/>
          <w:sz w:val="24"/>
          <w:szCs w:val="24"/>
          <w:lang w:val="uz-Cyrl-UZ"/>
        </w:rPr>
        <w:t>)</w:t>
      </w:r>
      <w:r w:rsidR="00FC4DB3">
        <w:rPr>
          <w:rFonts w:ascii="Times New Roman" w:hAnsi="Times New Roman" w:cs="Times New Roman"/>
          <w:color w:val="000000" w:themeColor="text1"/>
          <w:sz w:val="24"/>
          <w:szCs w:val="24"/>
          <w:lang w:val="uz-Cyrl-UZ"/>
        </w:rPr>
        <w:t xml:space="preserve"> тавсия этилади</w:t>
      </w:r>
      <w:r w:rsidR="0074618C" w:rsidRPr="0074618C">
        <w:rPr>
          <w:rFonts w:ascii="Times New Roman" w:hAnsi="Times New Roman" w:cs="Times New Roman"/>
          <w:color w:val="000000" w:themeColor="text1"/>
          <w:sz w:val="24"/>
          <w:szCs w:val="24"/>
          <w:lang w:val="uz-Cyrl-UZ"/>
        </w:rPr>
        <w:t>.</w:t>
      </w:r>
    </w:p>
    <w:p w:rsidR="0074618C" w:rsidRPr="0074618C" w:rsidRDefault="00E67837" w:rsidP="00506B97">
      <w:pPr>
        <w:pStyle w:val="aa"/>
        <w:numPr>
          <w:ilvl w:val="0"/>
          <w:numId w:val="17"/>
        </w:numPr>
        <w:spacing w:line="240" w:lineRule="auto"/>
        <w:jc w:val="both"/>
        <w:rPr>
          <w:rFonts w:ascii="Times New Roman" w:hAnsi="Times New Roman" w:cs="Times New Roman"/>
          <w:color w:val="000000" w:themeColor="text1"/>
          <w:sz w:val="24"/>
          <w:szCs w:val="24"/>
          <w:lang w:val="uz-Cyrl-UZ"/>
        </w:rPr>
      </w:pPr>
      <w:r w:rsidRPr="00C43834">
        <w:rPr>
          <w:rFonts w:ascii="Times New Roman" w:hAnsi="Times New Roman" w:cs="Times New Roman"/>
          <w:color w:val="000000" w:themeColor="text1"/>
          <w:sz w:val="24"/>
          <w:szCs w:val="24"/>
          <w:lang w:val="uz-Cyrl-UZ"/>
        </w:rPr>
        <w:t xml:space="preserve">Ҳомиладорлик </w:t>
      </w:r>
      <w:r>
        <w:rPr>
          <w:rFonts w:ascii="Times New Roman" w:hAnsi="Times New Roman" w:cs="Times New Roman"/>
          <w:color w:val="000000" w:themeColor="text1"/>
          <w:sz w:val="24"/>
          <w:szCs w:val="24"/>
          <w:lang w:val="uz-Cyrl-UZ"/>
        </w:rPr>
        <w:t xml:space="preserve">даврида циститни </w:t>
      </w:r>
      <w:r w:rsidRPr="00C43834">
        <w:rPr>
          <w:rFonts w:ascii="Times New Roman" w:hAnsi="Times New Roman" w:cs="Times New Roman"/>
          <w:color w:val="000000" w:themeColor="text1"/>
          <w:sz w:val="24"/>
          <w:szCs w:val="24"/>
          <w:lang w:val="uz-Cyrl-UZ"/>
        </w:rPr>
        <w:t xml:space="preserve">даволаш учун </w:t>
      </w:r>
      <w:r>
        <w:rPr>
          <w:rFonts w:ascii="Times New Roman" w:hAnsi="Times New Roman" w:cs="Times New Roman"/>
          <w:color w:val="000000" w:themeColor="text1"/>
          <w:sz w:val="24"/>
          <w:szCs w:val="24"/>
          <w:lang w:val="uz-Cyrl-UZ"/>
        </w:rPr>
        <w:t xml:space="preserve">қисқа курсли </w:t>
      </w:r>
      <w:r w:rsidR="00AC0CEC">
        <w:rPr>
          <w:rFonts w:ascii="Times New Roman" w:hAnsi="Times New Roman" w:cs="Times New Roman"/>
          <w:color w:val="000000" w:themeColor="text1"/>
          <w:sz w:val="24"/>
          <w:szCs w:val="24"/>
          <w:lang w:val="uz-Cyrl-UZ"/>
        </w:rPr>
        <w:t xml:space="preserve">перорал </w:t>
      </w:r>
      <w:r w:rsidRPr="00C43834">
        <w:rPr>
          <w:rFonts w:ascii="Times New Roman" w:hAnsi="Times New Roman" w:cs="Times New Roman"/>
          <w:color w:val="000000" w:themeColor="text1"/>
          <w:sz w:val="24"/>
          <w:szCs w:val="24"/>
          <w:lang w:val="uz-Cyrl-UZ"/>
        </w:rPr>
        <w:t>антиб</w:t>
      </w:r>
      <w:r>
        <w:rPr>
          <w:rFonts w:ascii="Times New Roman" w:hAnsi="Times New Roman" w:cs="Times New Roman"/>
          <w:color w:val="000000" w:themeColor="text1"/>
          <w:sz w:val="24"/>
          <w:szCs w:val="24"/>
          <w:lang w:val="uz-Cyrl-UZ"/>
        </w:rPr>
        <w:t>актериал</w:t>
      </w:r>
      <w:r w:rsidRPr="00C43834">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uz-Cyrl-UZ"/>
        </w:rPr>
        <w:t xml:space="preserve">даво </w:t>
      </w:r>
      <w:r w:rsidRPr="00C43834">
        <w:rPr>
          <w:rFonts w:ascii="Times New Roman" w:hAnsi="Times New Roman" w:cs="Times New Roman"/>
          <w:color w:val="000000" w:themeColor="text1"/>
          <w:sz w:val="24"/>
          <w:szCs w:val="24"/>
          <w:lang w:val="uz-Cyrl-UZ"/>
        </w:rPr>
        <w:t>тавсия этилади</w:t>
      </w:r>
      <w:r>
        <w:rPr>
          <w:rFonts w:ascii="Times New Roman" w:hAnsi="Times New Roman" w:cs="Times New Roman"/>
          <w:color w:val="000000" w:themeColor="text1"/>
          <w:sz w:val="24"/>
          <w:szCs w:val="24"/>
          <w:lang w:val="uz-Cyrl-UZ"/>
        </w:rPr>
        <w:t xml:space="preserve"> (симптомсиз бактериурия</w:t>
      </w:r>
      <w:r w:rsidR="00AC0CEC">
        <w:rPr>
          <w:rFonts w:ascii="Times New Roman" w:hAnsi="Times New Roman" w:cs="Times New Roman"/>
          <w:color w:val="000000" w:themeColor="text1"/>
          <w:sz w:val="24"/>
          <w:szCs w:val="24"/>
          <w:lang w:val="uz-Cyrl-UZ"/>
        </w:rPr>
        <w:t xml:space="preserve"> ҳолатида қўлланилган </w:t>
      </w:r>
      <w:r w:rsidRPr="00E67837">
        <w:rPr>
          <w:rFonts w:ascii="Times New Roman" w:hAnsi="Times New Roman" w:cs="Times New Roman"/>
          <w:color w:val="000000" w:themeColor="text1"/>
          <w:sz w:val="24"/>
          <w:szCs w:val="24"/>
          <w:lang w:val="uz-Cyrl-UZ"/>
        </w:rPr>
        <w:t>тартиб</w:t>
      </w:r>
      <w:r w:rsidR="00FC4DB3">
        <w:rPr>
          <w:rFonts w:ascii="Times New Roman" w:hAnsi="Times New Roman" w:cs="Times New Roman"/>
          <w:color w:val="000000" w:themeColor="text1"/>
          <w:sz w:val="24"/>
          <w:szCs w:val="24"/>
          <w:lang w:val="uz-Cyrl-UZ"/>
        </w:rPr>
        <w:t>и</w:t>
      </w:r>
      <w:r w:rsidRPr="00E67837">
        <w:rPr>
          <w:rFonts w:ascii="Times New Roman" w:hAnsi="Times New Roman" w:cs="Times New Roman"/>
          <w:color w:val="000000" w:themeColor="text1"/>
          <w:sz w:val="24"/>
          <w:szCs w:val="24"/>
          <w:lang w:val="uz-Cyrl-UZ"/>
        </w:rPr>
        <w:t>да</w:t>
      </w:r>
      <w:r w:rsidR="00FC4DB3">
        <w:rPr>
          <w:rFonts w:ascii="Times New Roman" w:hAnsi="Times New Roman" w:cs="Times New Roman"/>
          <w:color w:val="000000" w:themeColor="text1"/>
          <w:sz w:val="24"/>
          <w:szCs w:val="24"/>
          <w:lang w:val="uz-Cyrl-UZ"/>
        </w:rPr>
        <w:t>гидек</w:t>
      </w:r>
      <w:r w:rsidR="00AC0CEC">
        <w:rPr>
          <w:rFonts w:ascii="Times New Roman" w:hAnsi="Times New Roman" w:cs="Times New Roman"/>
          <w:color w:val="000000" w:themeColor="text1"/>
          <w:sz w:val="24"/>
          <w:szCs w:val="24"/>
          <w:lang w:val="uz-Cyrl-UZ"/>
        </w:rPr>
        <w:t xml:space="preserve">), </w:t>
      </w:r>
      <w:r w:rsidR="0074618C" w:rsidRPr="0074618C">
        <w:rPr>
          <w:rFonts w:ascii="Times New Roman" w:hAnsi="Times New Roman" w:cs="Times New Roman"/>
          <w:color w:val="000000" w:themeColor="text1"/>
          <w:sz w:val="24"/>
          <w:szCs w:val="24"/>
          <w:lang w:val="uz-Cyrl-UZ"/>
        </w:rPr>
        <w:t xml:space="preserve">чунки </w:t>
      </w:r>
      <w:r w:rsidR="00AC0CEC">
        <w:rPr>
          <w:rFonts w:ascii="Times New Roman" w:hAnsi="Times New Roman" w:cs="Times New Roman"/>
          <w:color w:val="000000" w:themeColor="text1"/>
          <w:sz w:val="24"/>
          <w:szCs w:val="24"/>
          <w:lang w:val="uz-Cyrl-UZ"/>
        </w:rPr>
        <w:t xml:space="preserve">антибактериал давонинг </w:t>
      </w:r>
      <w:r w:rsidR="0074618C" w:rsidRPr="0074618C">
        <w:rPr>
          <w:rFonts w:ascii="Times New Roman" w:hAnsi="Times New Roman" w:cs="Times New Roman"/>
          <w:color w:val="000000" w:themeColor="text1"/>
          <w:sz w:val="24"/>
          <w:szCs w:val="24"/>
          <w:lang w:val="uz-Cyrl-UZ"/>
        </w:rPr>
        <w:t>клиник самарадорлиги пла</w:t>
      </w:r>
      <w:r w:rsidR="00AC0CEC">
        <w:rPr>
          <w:rFonts w:ascii="Times New Roman" w:hAnsi="Times New Roman" w:cs="Times New Roman"/>
          <w:color w:val="000000" w:themeColor="text1"/>
          <w:sz w:val="24"/>
          <w:szCs w:val="24"/>
          <w:lang w:val="uz-Cyrl-UZ"/>
        </w:rPr>
        <w:t>ц</w:t>
      </w:r>
      <w:r w:rsidR="0074618C" w:rsidRPr="0074618C">
        <w:rPr>
          <w:rFonts w:ascii="Times New Roman" w:hAnsi="Times New Roman" w:cs="Times New Roman"/>
          <w:color w:val="000000" w:themeColor="text1"/>
          <w:sz w:val="24"/>
          <w:szCs w:val="24"/>
          <w:lang w:val="uz-Cyrl-UZ"/>
        </w:rPr>
        <w:t>ебо билан таққослаганда анча юқори</w:t>
      </w:r>
      <w:r w:rsidR="00AC0CEC">
        <w:rPr>
          <w:rFonts w:ascii="Times New Roman" w:hAnsi="Times New Roman" w:cs="Times New Roman"/>
          <w:color w:val="000000" w:themeColor="text1"/>
          <w:sz w:val="24"/>
          <w:szCs w:val="24"/>
          <w:lang w:val="uz-Cyrl-UZ"/>
        </w:rPr>
        <w:t>да туради</w:t>
      </w:r>
      <w:r w:rsidR="0074618C" w:rsidRPr="0074618C">
        <w:rPr>
          <w:rFonts w:ascii="Times New Roman" w:hAnsi="Times New Roman" w:cs="Times New Roman"/>
          <w:color w:val="000000" w:themeColor="text1"/>
          <w:sz w:val="24"/>
          <w:szCs w:val="24"/>
          <w:lang w:val="uz-Cyrl-UZ"/>
        </w:rPr>
        <w:t>.</w:t>
      </w:r>
    </w:p>
    <w:p w:rsidR="0074618C" w:rsidRPr="0074618C" w:rsidRDefault="00AC0CEC" w:rsidP="00506B97">
      <w:pPr>
        <w:pStyle w:val="aa"/>
        <w:numPr>
          <w:ilvl w:val="0"/>
          <w:numId w:val="17"/>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 xml:space="preserve">Даволаниш тугагандан сўнг </w:t>
      </w:r>
      <w:r w:rsidR="007826A9">
        <w:rPr>
          <w:rFonts w:ascii="Times New Roman" w:hAnsi="Times New Roman" w:cs="Times New Roman"/>
          <w:color w:val="000000" w:themeColor="text1"/>
          <w:sz w:val="24"/>
          <w:szCs w:val="24"/>
          <w:lang w:val="uz-Cyrl-UZ"/>
        </w:rPr>
        <w:t>бактериологик экмани</w:t>
      </w:r>
      <w:r>
        <w:rPr>
          <w:rFonts w:ascii="Times New Roman" w:hAnsi="Times New Roman" w:cs="Times New Roman"/>
          <w:color w:val="000000" w:themeColor="text1"/>
          <w:sz w:val="24"/>
          <w:szCs w:val="24"/>
          <w:lang w:val="uz-Cyrl-UZ"/>
        </w:rPr>
        <w:t xml:space="preserve"> ўтказиш мажбурий ҳисобланмайди</w:t>
      </w:r>
      <w:r w:rsidR="0074618C" w:rsidRPr="0074618C">
        <w:rPr>
          <w:rFonts w:ascii="Times New Roman" w:hAnsi="Times New Roman" w:cs="Times New Roman"/>
          <w:color w:val="000000" w:themeColor="text1"/>
          <w:sz w:val="24"/>
          <w:szCs w:val="24"/>
          <w:lang w:val="uz-Cyrl-UZ"/>
        </w:rPr>
        <w:t>.</w:t>
      </w:r>
    </w:p>
    <w:p w:rsidR="00AC0CEC" w:rsidRPr="00AC0CEC" w:rsidRDefault="00AC0CEC" w:rsidP="00506B97">
      <w:pPr>
        <w:pStyle w:val="aa"/>
        <w:numPr>
          <w:ilvl w:val="0"/>
          <w:numId w:val="17"/>
        </w:numPr>
        <w:spacing w:line="240" w:lineRule="auto"/>
        <w:jc w:val="both"/>
        <w:rPr>
          <w:rFonts w:ascii="Times New Roman" w:hAnsi="Times New Roman" w:cs="Times New Roman"/>
          <w:b/>
          <w:color w:val="000000" w:themeColor="text1"/>
          <w:sz w:val="24"/>
          <w:szCs w:val="20"/>
          <w:lang w:val="uz-Cyrl-UZ"/>
        </w:rPr>
      </w:pPr>
      <w:r>
        <w:rPr>
          <w:rFonts w:ascii="Times New Roman" w:hAnsi="Times New Roman" w:cs="Times New Roman"/>
          <w:color w:val="000000" w:themeColor="text1"/>
          <w:sz w:val="24"/>
          <w:szCs w:val="24"/>
          <w:lang w:val="uz-Cyrl-UZ"/>
        </w:rPr>
        <w:t xml:space="preserve">Қайталанувчи </w:t>
      </w:r>
      <w:r w:rsidR="0074618C" w:rsidRPr="0074618C">
        <w:rPr>
          <w:rFonts w:ascii="Times New Roman" w:hAnsi="Times New Roman" w:cs="Times New Roman"/>
          <w:color w:val="000000" w:themeColor="text1"/>
          <w:sz w:val="24"/>
          <w:szCs w:val="24"/>
          <w:lang w:val="uz-Cyrl-UZ"/>
        </w:rPr>
        <w:t>цистит</w:t>
      </w:r>
      <w:r>
        <w:rPr>
          <w:rFonts w:ascii="Times New Roman" w:hAnsi="Times New Roman" w:cs="Times New Roman"/>
          <w:color w:val="000000" w:themeColor="text1"/>
          <w:sz w:val="24"/>
          <w:szCs w:val="24"/>
          <w:lang w:val="uz-Cyrl-UZ"/>
        </w:rPr>
        <w:t xml:space="preserve"> ҳолати</w:t>
      </w:r>
      <w:r w:rsidR="0074618C" w:rsidRPr="0074618C">
        <w:rPr>
          <w:rFonts w:ascii="Times New Roman" w:hAnsi="Times New Roman" w:cs="Times New Roman"/>
          <w:color w:val="000000" w:themeColor="text1"/>
          <w:sz w:val="24"/>
          <w:szCs w:val="24"/>
          <w:lang w:val="uz-Cyrl-UZ"/>
        </w:rPr>
        <w:t xml:space="preserve">да </w:t>
      </w:r>
      <w:r w:rsidRPr="0074618C">
        <w:rPr>
          <w:rFonts w:ascii="Times New Roman" w:hAnsi="Times New Roman" w:cs="Times New Roman"/>
          <w:color w:val="000000" w:themeColor="text1"/>
          <w:sz w:val="24"/>
          <w:szCs w:val="24"/>
          <w:lang w:val="uz-Cyrl-UZ"/>
        </w:rPr>
        <w:t>уропатоген</w:t>
      </w:r>
      <w:r>
        <w:rPr>
          <w:rFonts w:ascii="Times New Roman" w:hAnsi="Times New Roman" w:cs="Times New Roman"/>
          <w:color w:val="000000" w:themeColor="text1"/>
          <w:sz w:val="24"/>
          <w:szCs w:val="24"/>
          <w:lang w:val="uz-Cyrl-UZ"/>
        </w:rPr>
        <w:t xml:space="preserve">да қўлланилган антибиотикга </w:t>
      </w:r>
      <w:r w:rsidR="009021A0" w:rsidRPr="00B42BF7">
        <w:rPr>
          <w:rFonts w:ascii="Times New Roman" w:hAnsi="Times New Roman" w:cs="Times New Roman"/>
          <w:sz w:val="24"/>
          <w:lang w:val="uz-Cyrl-UZ"/>
        </w:rPr>
        <w:t>сезувчанлик</w:t>
      </w:r>
      <w:r w:rsidR="009021A0" w:rsidRPr="0074618C">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uz-Cyrl-UZ"/>
        </w:rPr>
        <w:t>даражаси паст</w:t>
      </w:r>
      <w:r w:rsidR="0074618C" w:rsidRPr="0074618C">
        <w:rPr>
          <w:rFonts w:ascii="Times New Roman" w:hAnsi="Times New Roman" w:cs="Times New Roman"/>
          <w:color w:val="000000" w:themeColor="text1"/>
          <w:sz w:val="24"/>
          <w:szCs w:val="24"/>
          <w:lang w:val="uz-Cyrl-UZ"/>
        </w:rPr>
        <w:t xml:space="preserve"> э</w:t>
      </w:r>
      <w:r>
        <w:rPr>
          <w:rFonts w:ascii="Times New Roman" w:hAnsi="Times New Roman" w:cs="Times New Roman"/>
          <w:color w:val="000000" w:themeColor="text1"/>
          <w:sz w:val="24"/>
          <w:szCs w:val="24"/>
          <w:lang w:val="uz-Cyrl-UZ"/>
        </w:rPr>
        <w:t>к</w:t>
      </w:r>
      <w:r w:rsidR="0074618C" w:rsidRPr="0074618C">
        <w:rPr>
          <w:rFonts w:ascii="Times New Roman" w:hAnsi="Times New Roman" w:cs="Times New Roman"/>
          <w:color w:val="000000" w:themeColor="text1"/>
          <w:sz w:val="24"/>
          <w:szCs w:val="24"/>
          <w:lang w:val="uz-Cyrl-UZ"/>
        </w:rPr>
        <w:t>а</w:t>
      </w:r>
      <w:r>
        <w:rPr>
          <w:rFonts w:ascii="Times New Roman" w:hAnsi="Times New Roman" w:cs="Times New Roman"/>
          <w:color w:val="000000" w:themeColor="text1"/>
          <w:sz w:val="24"/>
          <w:szCs w:val="24"/>
          <w:lang w:val="uz-Cyrl-UZ"/>
        </w:rPr>
        <w:t>нлигини</w:t>
      </w:r>
      <w:r w:rsidR="0074618C" w:rsidRPr="0074618C">
        <w:rPr>
          <w:rFonts w:ascii="Times New Roman" w:hAnsi="Times New Roman" w:cs="Times New Roman"/>
          <w:color w:val="000000" w:themeColor="text1"/>
          <w:sz w:val="24"/>
          <w:szCs w:val="24"/>
          <w:lang w:val="uz-Cyrl-UZ"/>
        </w:rPr>
        <w:t xml:space="preserve"> тахмин қилиш</w:t>
      </w:r>
      <w:r>
        <w:rPr>
          <w:rFonts w:ascii="Times New Roman" w:hAnsi="Times New Roman" w:cs="Times New Roman"/>
          <w:color w:val="000000" w:themeColor="text1"/>
          <w:sz w:val="24"/>
          <w:szCs w:val="24"/>
          <w:lang w:val="uz-Cyrl-UZ"/>
        </w:rPr>
        <w:t xml:space="preserve"> керак</w:t>
      </w:r>
      <w:r w:rsidR="0074618C" w:rsidRPr="0074618C">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uz-Cyrl-UZ"/>
        </w:rPr>
        <w:t xml:space="preserve">Ажратиб олинган </w:t>
      </w:r>
      <w:r w:rsidR="0074618C" w:rsidRPr="0074618C">
        <w:rPr>
          <w:rFonts w:ascii="Times New Roman" w:hAnsi="Times New Roman" w:cs="Times New Roman"/>
          <w:color w:val="000000" w:themeColor="text1"/>
          <w:sz w:val="24"/>
          <w:szCs w:val="24"/>
          <w:lang w:val="uz-Cyrl-UZ"/>
        </w:rPr>
        <w:t xml:space="preserve">патогенларнинг антибиотикларга </w:t>
      </w:r>
      <w:r w:rsidR="009021A0" w:rsidRPr="00B42BF7">
        <w:rPr>
          <w:rFonts w:ascii="Times New Roman" w:hAnsi="Times New Roman" w:cs="Times New Roman"/>
          <w:sz w:val="24"/>
          <w:lang w:val="uz-Cyrl-UZ"/>
        </w:rPr>
        <w:t>сезувчанли</w:t>
      </w:r>
      <w:r w:rsidR="009021A0">
        <w:rPr>
          <w:rFonts w:ascii="Times New Roman" w:hAnsi="Times New Roman" w:cs="Times New Roman"/>
          <w:sz w:val="24"/>
          <w:lang w:val="uz-Cyrl-UZ"/>
        </w:rPr>
        <w:t>г</w:t>
      </w:r>
      <w:r w:rsidR="0074618C" w:rsidRPr="0074618C">
        <w:rPr>
          <w:rFonts w:ascii="Times New Roman" w:hAnsi="Times New Roman" w:cs="Times New Roman"/>
          <w:color w:val="000000" w:themeColor="text1"/>
          <w:sz w:val="24"/>
          <w:szCs w:val="24"/>
          <w:lang w:val="uz-Cyrl-UZ"/>
        </w:rPr>
        <w:t xml:space="preserve">ини аниқлаш </w:t>
      </w:r>
      <w:r>
        <w:rPr>
          <w:rFonts w:ascii="Times New Roman" w:hAnsi="Times New Roman" w:cs="Times New Roman"/>
          <w:color w:val="000000" w:themeColor="text1"/>
          <w:sz w:val="24"/>
          <w:szCs w:val="24"/>
          <w:lang w:val="uz-Cyrl-UZ"/>
        </w:rPr>
        <w:t xml:space="preserve">учун </w:t>
      </w:r>
      <w:r w:rsidR="007826A9">
        <w:rPr>
          <w:rFonts w:ascii="Times New Roman" w:hAnsi="Times New Roman" w:cs="Times New Roman"/>
          <w:color w:val="000000" w:themeColor="text1"/>
          <w:sz w:val="24"/>
          <w:szCs w:val="24"/>
          <w:lang w:val="uz-Cyrl-UZ"/>
        </w:rPr>
        <w:t xml:space="preserve">бактериологик экмани </w:t>
      </w:r>
      <w:r>
        <w:rPr>
          <w:rFonts w:ascii="Times New Roman" w:hAnsi="Times New Roman" w:cs="Times New Roman"/>
          <w:color w:val="000000" w:themeColor="text1"/>
          <w:sz w:val="24"/>
          <w:szCs w:val="24"/>
          <w:lang w:val="uz-Cyrl-UZ"/>
        </w:rPr>
        <w:t xml:space="preserve">ўтказиш </w:t>
      </w:r>
      <w:r w:rsidR="0074618C" w:rsidRPr="0074618C">
        <w:rPr>
          <w:rFonts w:ascii="Times New Roman" w:hAnsi="Times New Roman" w:cs="Times New Roman"/>
          <w:color w:val="000000" w:themeColor="text1"/>
          <w:sz w:val="24"/>
          <w:szCs w:val="24"/>
          <w:lang w:val="uz-Cyrl-UZ"/>
        </w:rPr>
        <w:t xml:space="preserve">ва 7 кун </w:t>
      </w:r>
      <w:r>
        <w:rPr>
          <w:rFonts w:ascii="Times New Roman" w:hAnsi="Times New Roman" w:cs="Times New Roman"/>
          <w:color w:val="000000" w:themeColor="text1"/>
          <w:sz w:val="24"/>
          <w:szCs w:val="24"/>
          <w:lang w:val="uz-Cyrl-UZ"/>
        </w:rPr>
        <w:t xml:space="preserve">мобайнида </w:t>
      </w:r>
      <w:r w:rsidR="0074618C" w:rsidRPr="0074618C">
        <w:rPr>
          <w:rFonts w:ascii="Times New Roman" w:hAnsi="Times New Roman" w:cs="Times New Roman"/>
          <w:color w:val="000000" w:themeColor="text1"/>
          <w:sz w:val="24"/>
          <w:szCs w:val="24"/>
          <w:lang w:val="uz-Cyrl-UZ"/>
        </w:rPr>
        <w:t xml:space="preserve">бошқа антибактериал </w:t>
      </w:r>
      <w:r>
        <w:rPr>
          <w:rFonts w:ascii="Times New Roman" w:hAnsi="Times New Roman" w:cs="Times New Roman"/>
          <w:color w:val="000000" w:themeColor="text1"/>
          <w:sz w:val="24"/>
          <w:szCs w:val="24"/>
          <w:lang w:val="uz-Cyrl-UZ"/>
        </w:rPr>
        <w:t xml:space="preserve">дори-восита </w:t>
      </w:r>
      <w:r w:rsidR="0074618C" w:rsidRPr="0074618C">
        <w:rPr>
          <w:rFonts w:ascii="Times New Roman" w:hAnsi="Times New Roman" w:cs="Times New Roman"/>
          <w:color w:val="000000" w:themeColor="text1"/>
          <w:sz w:val="24"/>
          <w:szCs w:val="24"/>
          <w:lang w:val="uz-Cyrl-UZ"/>
        </w:rPr>
        <w:t xml:space="preserve">билан қайта </w:t>
      </w:r>
      <w:r>
        <w:rPr>
          <w:rFonts w:ascii="Times New Roman" w:hAnsi="Times New Roman" w:cs="Times New Roman"/>
          <w:color w:val="000000" w:themeColor="text1"/>
          <w:sz w:val="24"/>
          <w:szCs w:val="24"/>
          <w:lang w:val="uz-Cyrl-UZ"/>
        </w:rPr>
        <w:t>даволаш керак бўлади</w:t>
      </w:r>
      <w:r w:rsidR="0074618C" w:rsidRPr="0074618C">
        <w:rPr>
          <w:rFonts w:ascii="Times New Roman" w:hAnsi="Times New Roman" w:cs="Times New Roman"/>
          <w:color w:val="000000" w:themeColor="text1"/>
          <w:sz w:val="24"/>
          <w:szCs w:val="24"/>
          <w:lang w:val="uz-Cyrl-UZ"/>
        </w:rPr>
        <w:t>.</w:t>
      </w:r>
    </w:p>
    <w:p w:rsidR="00106A5B" w:rsidRPr="00AC0CEC" w:rsidRDefault="00106A5B" w:rsidP="00AC0CEC">
      <w:pPr>
        <w:jc w:val="both"/>
        <w:rPr>
          <w:rFonts w:ascii="Times New Roman" w:hAnsi="Times New Roman" w:cs="Times New Roman"/>
          <w:b/>
          <w:color w:val="000000" w:themeColor="text1"/>
          <w:sz w:val="24"/>
          <w:szCs w:val="20"/>
          <w:lang w:val="uz-Cyrl-UZ"/>
        </w:rPr>
      </w:pPr>
      <w:r w:rsidRPr="00AC0CEC">
        <w:rPr>
          <w:rFonts w:ascii="Times New Roman" w:hAnsi="Times New Roman" w:cs="Times New Roman"/>
          <w:b/>
          <w:color w:val="000000" w:themeColor="text1"/>
          <w:sz w:val="24"/>
          <w:szCs w:val="20"/>
          <w:lang w:val="uz-Cyrl-UZ"/>
        </w:rPr>
        <w:t>Ўткир асоратланмаган цистит бўйича далилларнинг қисқача мазмуни:</w:t>
      </w:r>
    </w:p>
    <w:tbl>
      <w:tblPr>
        <w:tblStyle w:val="a3"/>
        <w:tblW w:w="9493" w:type="dxa"/>
        <w:shd w:val="clear" w:color="auto" w:fill="D0CECE" w:themeFill="background2" w:themeFillShade="E6"/>
        <w:tblLook w:val="04A0" w:firstRow="1" w:lastRow="0" w:firstColumn="1" w:lastColumn="0" w:noHBand="0" w:noVBand="1"/>
      </w:tblPr>
      <w:tblGrid>
        <w:gridCol w:w="814"/>
        <w:gridCol w:w="8679"/>
      </w:tblGrid>
      <w:tr w:rsidR="00106A5B" w:rsidRPr="00401410" w:rsidTr="00DC4C95">
        <w:tc>
          <w:tcPr>
            <w:tcW w:w="814" w:type="dxa"/>
            <w:shd w:val="clear" w:color="auto" w:fill="FFE599" w:themeFill="accent4" w:themeFillTint="66"/>
            <w:vAlign w:val="center"/>
          </w:tcPr>
          <w:p w:rsidR="00106A5B" w:rsidRPr="00674AA0" w:rsidRDefault="006706F9" w:rsidP="00DC4C95">
            <w:pPr>
              <w:jc w:val="center"/>
              <w:rPr>
                <w:rFonts w:ascii="Times New Roman" w:hAnsi="Times New Roman" w:cs="Times New Roman"/>
                <w:sz w:val="24"/>
                <w:lang w:val="en-US"/>
              </w:rPr>
            </w:pPr>
            <w:r>
              <w:rPr>
                <w:rFonts w:ascii="Times New Roman" w:hAnsi="Times New Roman" w:cs="Times New Roman"/>
                <w:b/>
                <w:sz w:val="24"/>
                <w:lang w:val="uz-Cyrl-UZ"/>
              </w:rPr>
              <w:t>2В</w:t>
            </w:r>
          </w:p>
        </w:tc>
        <w:tc>
          <w:tcPr>
            <w:tcW w:w="8679" w:type="dxa"/>
            <w:shd w:val="clear" w:color="auto" w:fill="BDD6EE" w:themeFill="accent1" w:themeFillTint="66"/>
          </w:tcPr>
          <w:p w:rsidR="00106A5B" w:rsidRPr="00F90078" w:rsidRDefault="006706F9" w:rsidP="00DC4C95">
            <w:pPr>
              <w:jc w:val="both"/>
              <w:rPr>
                <w:rFonts w:ascii="Times New Roman" w:hAnsi="Times New Roman" w:cs="Times New Roman"/>
                <w:sz w:val="24"/>
                <w:lang w:val="en-US"/>
              </w:rPr>
            </w:pPr>
            <w:r w:rsidRPr="006706F9">
              <w:rPr>
                <w:rFonts w:ascii="Times New Roman" w:hAnsi="Times New Roman" w:cs="Times New Roman"/>
                <w:sz w:val="24"/>
              </w:rPr>
              <w:t>Асоратланмаган</w:t>
            </w:r>
            <w:r w:rsidRPr="006706F9">
              <w:rPr>
                <w:rFonts w:ascii="Times New Roman" w:hAnsi="Times New Roman" w:cs="Times New Roman"/>
                <w:sz w:val="24"/>
                <w:lang w:val="en-US"/>
              </w:rPr>
              <w:t xml:space="preserve"> </w:t>
            </w:r>
            <w:r w:rsidRPr="006706F9">
              <w:rPr>
                <w:rFonts w:ascii="Times New Roman" w:hAnsi="Times New Roman" w:cs="Times New Roman"/>
                <w:sz w:val="24"/>
              </w:rPr>
              <w:t>циститни</w:t>
            </w:r>
            <w:r w:rsidR="008D117D">
              <w:rPr>
                <w:rFonts w:ascii="Times New Roman" w:hAnsi="Times New Roman" w:cs="Times New Roman"/>
                <w:sz w:val="24"/>
                <w:lang w:val="uz-Cyrl-UZ"/>
              </w:rPr>
              <w:t>нг</w:t>
            </w:r>
            <w:r w:rsidRPr="006706F9">
              <w:rPr>
                <w:rFonts w:ascii="Times New Roman" w:hAnsi="Times New Roman" w:cs="Times New Roman"/>
                <w:sz w:val="24"/>
                <w:lang w:val="en-US"/>
              </w:rPr>
              <w:t xml:space="preserve"> </w:t>
            </w:r>
            <w:r w:rsidRPr="006706F9">
              <w:rPr>
                <w:rFonts w:ascii="Times New Roman" w:hAnsi="Times New Roman" w:cs="Times New Roman"/>
                <w:sz w:val="24"/>
              </w:rPr>
              <w:t>аниқ</w:t>
            </w:r>
            <w:r w:rsidRPr="006706F9">
              <w:rPr>
                <w:rFonts w:ascii="Times New Roman" w:hAnsi="Times New Roman" w:cs="Times New Roman"/>
                <w:sz w:val="24"/>
                <w:lang w:val="en-US"/>
              </w:rPr>
              <w:t xml:space="preserve"> </w:t>
            </w:r>
            <w:r w:rsidRPr="006706F9">
              <w:rPr>
                <w:rFonts w:ascii="Times New Roman" w:hAnsi="Times New Roman" w:cs="Times New Roman"/>
                <w:sz w:val="24"/>
              </w:rPr>
              <w:t>ташхис</w:t>
            </w:r>
            <w:r w:rsidR="008D117D">
              <w:rPr>
                <w:rFonts w:ascii="Times New Roman" w:hAnsi="Times New Roman" w:cs="Times New Roman"/>
                <w:sz w:val="24"/>
                <w:lang w:val="uz-Cyrl-UZ"/>
              </w:rPr>
              <w:t>и</w:t>
            </w:r>
            <w:r w:rsidRPr="006706F9">
              <w:rPr>
                <w:rFonts w:ascii="Times New Roman" w:hAnsi="Times New Roman" w:cs="Times New Roman"/>
                <w:sz w:val="24"/>
                <w:lang w:val="en-US"/>
              </w:rPr>
              <w:t xml:space="preserve"> </w:t>
            </w:r>
            <w:r>
              <w:rPr>
                <w:rFonts w:ascii="Times New Roman" w:hAnsi="Times New Roman" w:cs="Times New Roman"/>
                <w:sz w:val="24"/>
                <w:lang w:val="uz-Cyrl-UZ"/>
              </w:rPr>
              <w:t xml:space="preserve">анамнезда </w:t>
            </w:r>
            <w:r w:rsidRPr="006706F9">
              <w:rPr>
                <w:rFonts w:ascii="Times New Roman" w:hAnsi="Times New Roman" w:cs="Times New Roman"/>
                <w:sz w:val="24"/>
              </w:rPr>
              <w:t>сийдик</w:t>
            </w:r>
            <w:r w:rsidRPr="006706F9">
              <w:rPr>
                <w:rFonts w:ascii="Times New Roman" w:hAnsi="Times New Roman" w:cs="Times New Roman"/>
                <w:sz w:val="24"/>
                <w:lang w:val="en-US"/>
              </w:rPr>
              <w:t xml:space="preserve"> </w:t>
            </w:r>
            <w:r>
              <w:rPr>
                <w:rFonts w:ascii="Times New Roman" w:hAnsi="Times New Roman" w:cs="Times New Roman"/>
                <w:sz w:val="24"/>
                <w:lang w:val="uz-Cyrl-UZ"/>
              </w:rPr>
              <w:t>чиқ</w:t>
            </w:r>
            <w:r w:rsidR="008D117D">
              <w:rPr>
                <w:rFonts w:ascii="Times New Roman" w:hAnsi="Times New Roman" w:cs="Times New Roman"/>
                <w:sz w:val="24"/>
                <w:lang w:val="uz-Cyrl-UZ"/>
              </w:rPr>
              <w:t xml:space="preserve">иши </w:t>
            </w:r>
            <w:r w:rsidRPr="006706F9">
              <w:rPr>
                <w:rFonts w:ascii="Times New Roman" w:hAnsi="Times New Roman" w:cs="Times New Roman"/>
                <w:sz w:val="24"/>
              </w:rPr>
              <w:t>бузилиши</w:t>
            </w:r>
            <w:r w:rsidRPr="006706F9">
              <w:rPr>
                <w:rFonts w:ascii="Times New Roman" w:hAnsi="Times New Roman" w:cs="Times New Roman"/>
                <w:sz w:val="24"/>
                <w:lang w:val="en-US"/>
              </w:rPr>
              <w:t xml:space="preserve"> </w:t>
            </w:r>
            <w:r w:rsidRPr="006706F9">
              <w:rPr>
                <w:rFonts w:ascii="Times New Roman" w:hAnsi="Times New Roman" w:cs="Times New Roman"/>
                <w:sz w:val="24"/>
              </w:rPr>
              <w:t>ва</w:t>
            </w:r>
            <w:r w:rsidRPr="006706F9">
              <w:rPr>
                <w:rFonts w:ascii="Times New Roman" w:hAnsi="Times New Roman" w:cs="Times New Roman"/>
                <w:sz w:val="24"/>
                <w:lang w:val="en-US"/>
              </w:rPr>
              <w:t xml:space="preserve"> </w:t>
            </w:r>
            <w:r w:rsidRPr="006706F9">
              <w:rPr>
                <w:rFonts w:ascii="Times New Roman" w:hAnsi="Times New Roman" w:cs="Times New Roman"/>
                <w:sz w:val="24"/>
              </w:rPr>
              <w:t>қиндан</w:t>
            </w:r>
            <w:r w:rsidRPr="006706F9">
              <w:rPr>
                <w:rFonts w:ascii="Times New Roman" w:hAnsi="Times New Roman" w:cs="Times New Roman"/>
                <w:sz w:val="24"/>
                <w:lang w:val="en-US"/>
              </w:rPr>
              <w:t xml:space="preserve"> </w:t>
            </w:r>
            <w:r w:rsidR="008D117D">
              <w:rPr>
                <w:rFonts w:ascii="Times New Roman" w:hAnsi="Times New Roman" w:cs="Times New Roman"/>
                <w:sz w:val="24"/>
                <w:lang w:val="uz-Cyrl-UZ"/>
              </w:rPr>
              <w:t xml:space="preserve">ажралмалар </w:t>
            </w:r>
            <w:r w:rsidRPr="006706F9">
              <w:rPr>
                <w:rFonts w:ascii="Times New Roman" w:hAnsi="Times New Roman" w:cs="Times New Roman"/>
                <w:sz w:val="24"/>
              </w:rPr>
              <w:t>ёки</w:t>
            </w:r>
            <w:r w:rsidRPr="006706F9">
              <w:rPr>
                <w:rFonts w:ascii="Times New Roman" w:hAnsi="Times New Roman" w:cs="Times New Roman"/>
                <w:sz w:val="24"/>
                <w:lang w:val="en-US"/>
              </w:rPr>
              <w:t xml:space="preserve"> </w:t>
            </w:r>
            <w:proofErr w:type="gramStart"/>
            <w:r w:rsidRPr="006706F9">
              <w:rPr>
                <w:rFonts w:ascii="Times New Roman" w:hAnsi="Times New Roman" w:cs="Times New Roman"/>
                <w:sz w:val="24"/>
              </w:rPr>
              <w:t>бош</w:t>
            </w:r>
            <w:proofErr w:type="gramEnd"/>
            <w:r w:rsidRPr="006706F9">
              <w:rPr>
                <w:rFonts w:ascii="Times New Roman" w:hAnsi="Times New Roman" w:cs="Times New Roman"/>
                <w:sz w:val="24"/>
              </w:rPr>
              <w:t>қа</w:t>
            </w:r>
            <w:r w:rsidRPr="006706F9">
              <w:rPr>
                <w:rFonts w:ascii="Times New Roman" w:hAnsi="Times New Roman" w:cs="Times New Roman"/>
                <w:sz w:val="24"/>
                <w:lang w:val="en-US"/>
              </w:rPr>
              <w:t xml:space="preserve"> </w:t>
            </w:r>
            <w:r w:rsidRPr="006706F9">
              <w:rPr>
                <w:rFonts w:ascii="Times New Roman" w:hAnsi="Times New Roman" w:cs="Times New Roman"/>
                <w:sz w:val="24"/>
              </w:rPr>
              <w:t>вагинит</w:t>
            </w:r>
            <w:r w:rsidRPr="006706F9">
              <w:rPr>
                <w:rFonts w:ascii="Times New Roman" w:hAnsi="Times New Roman" w:cs="Times New Roman"/>
                <w:sz w:val="24"/>
                <w:lang w:val="en-US"/>
              </w:rPr>
              <w:t xml:space="preserve"> </w:t>
            </w:r>
            <w:r w:rsidRPr="006706F9">
              <w:rPr>
                <w:rFonts w:ascii="Times New Roman" w:hAnsi="Times New Roman" w:cs="Times New Roman"/>
                <w:sz w:val="24"/>
              </w:rPr>
              <w:t>белгилари</w:t>
            </w:r>
            <w:r w:rsidRPr="006706F9">
              <w:rPr>
                <w:rFonts w:ascii="Times New Roman" w:hAnsi="Times New Roman" w:cs="Times New Roman"/>
                <w:sz w:val="24"/>
                <w:lang w:val="en-US"/>
              </w:rPr>
              <w:t xml:space="preserve"> </w:t>
            </w:r>
            <w:r w:rsidR="008D117D">
              <w:rPr>
                <w:rFonts w:ascii="Times New Roman" w:hAnsi="Times New Roman" w:cs="Times New Roman"/>
                <w:sz w:val="24"/>
                <w:lang w:val="uz-Cyrl-UZ"/>
              </w:rPr>
              <w:t>мавжуд бўлмаслигига</w:t>
            </w:r>
            <w:r w:rsidRPr="006706F9">
              <w:rPr>
                <w:rFonts w:ascii="Times New Roman" w:hAnsi="Times New Roman" w:cs="Times New Roman"/>
                <w:sz w:val="24"/>
                <w:lang w:val="en-US"/>
              </w:rPr>
              <w:t xml:space="preserve"> </w:t>
            </w:r>
            <w:r w:rsidRPr="006706F9">
              <w:rPr>
                <w:rFonts w:ascii="Times New Roman" w:hAnsi="Times New Roman" w:cs="Times New Roman"/>
                <w:sz w:val="24"/>
              </w:rPr>
              <w:t>асосланган</w:t>
            </w:r>
            <w:r w:rsidRPr="006706F9">
              <w:rPr>
                <w:rFonts w:ascii="Times New Roman" w:hAnsi="Times New Roman" w:cs="Times New Roman"/>
                <w:sz w:val="24"/>
                <w:lang w:val="en-US"/>
              </w:rPr>
              <w:t>.</w:t>
            </w:r>
          </w:p>
        </w:tc>
      </w:tr>
    </w:tbl>
    <w:p w:rsidR="00106A5B" w:rsidRPr="00106A5B" w:rsidRDefault="00106A5B" w:rsidP="00106A5B">
      <w:pPr>
        <w:tabs>
          <w:tab w:val="center" w:pos="4677"/>
          <w:tab w:val="right" w:pos="8931"/>
        </w:tabs>
        <w:spacing w:after="0" w:line="240" w:lineRule="auto"/>
        <w:rPr>
          <w:rFonts w:ascii="Times New Roman" w:hAnsi="Times New Roman" w:cs="Times New Roman"/>
          <w:b/>
          <w:color w:val="000000" w:themeColor="text1"/>
          <w:sz w:val="24"/>
          <w:szCs w:val="20"/>
          <w:lang w:val="en-US"/>
        </w:rPr>
      </w:pPr>
    </w:p>
    <w:tbl>
      <w:tblPr>
        <w:tblStyle w:val="a3"/>
        <w:tblW w:w="9493" w:type="dxa"/>
        <w:shd w:val="clear" w:color="auto" w:fill="D0CECE" w:themeFill="background2" w:themeFillShade="E6"/>
        <w:tblLook w:val="04A0" w:firstRow="1" w:lastRow="0" w:firstColumn="1" w:lastColumn="0" w:noHBand="0" w:noVBand="1"/>
      </w:tblPr>
      <w:tblGrid>
        <w:gridCol w:w="846"/>
        <w:gridCol w:w="8647"/>
      </w:tblGrid>
      <w:tr w:rsidR="00106A5B" w:rsidRPr="006706F9" w:rsidTr="00DC4C95">
        <w:tc>
          <w:tcPr>
            <w:tcW w:w="846" w:type="dxa"/>
            <w:shd w:val="clear" w:color="auto" w:fill="FFE599" w:themeFill="accent4" w:themeFillTint="66"/>
            <w:vAlign w:val="center"/>
          </w:tcPr>
          <w:p w:rsidR="00106A5B" w:rsidRPr="006706F9" w:rsidRDefault="006706F9" w:rsidP="00DC4C95">
            <w:pPr>
              <w:jc w:val="center"/>
              <w:rPr>
                <w:rFonts w:ascii="Times New Roman" w:hAnsi="Times New Roman" w:cs="Times New Roman"/>
                <w:b/>
                <w:sz w:val="24"/>
                <w:lang w:val="uz-Cyrl-UZ"/>
              </w:rPr>
            </w:pPr>
            <w:r w:rsidRPr="006706F9">
              <w:rPr>
                <w:rFonts w:ascii="Times New Roman" w:hAnsi="Times New Roman" w:cs="Times New Roman"/>
                <w:b/>
                <w:sz w:val="24"/>
                <w:lang w:val="uz-Cyrl-UZ"/>
              </w:rPr>
              <w:t>А</w:t>
            </w:r>
          </w:p>
        </w:tc>
        <w:tc>
          <w:tcPr>
            <w:tcW w:w="8647" w:type="dxa"/>
            <w:shd w:val="clear" w:color="auto" w:fill="BDD6EE" w:themeFill="accent1" w:themeFillTint="66"/>
          </w:tcPr>
          <w:p w:rsidR="00106A5B" w:rsidRPr="006706F9" w:rsidRDefault="006706F9" w:rsidP="00DC4C95">
            <w:pPr>
              <w:jc w:val="both"/>
              <w:rPr>
                <w:rFonts w:ascii="Times New Roman" w:hAnsi="Times New Roman" w:cs="Times New Roman"/>
                <w:sz w:val="24"/>
                <w:lang w:val="uz-Cyrl-UZ"/>
              </w:rPr>
            </w:pPr>
            <w:r w:rsidRPr="006706F9">
              <w:rPr>
                <w:rFonts w:ascii="Times New Roman" w:hAnsi="Times New Roman" w:cs="Times New Roman"/>
                <w:sz w:val="24"/>
                <w:lang w:val="uz-Cyrl-UZ"/>
              </w:rPr>
              <w:t xml:space="preserve">Ҳомиладор </w:t>
            </w:r>
            <w:r w:rsidR="00106A5B" w:rsidRPr="006706F9">
              <w:rPr>
                <w:rFonts w:ascii="Times New Roman" w:hAnsi="Times New Roman" w:cs="Times New Roman"/>
                <w:sz w:val="24"/>
                <w:lang w:val="uz-Cyrl-UZ"/>
              </w:rPr>
              <w:t>аёллар</w:t>
            </w:r>
            <w:r>
              <w:rPr>
                <w:rFonts w:ascii="Times New Roman" w:hAnsi="Times New Roman" w:cs="Times New Roman"/>
                <w:sz w:val="24"/>
                <w:lang w:val="uz-Cyrl-UZ"/>
              </w:rPr>
              <w:t>г</w:t>
            </w:r>
            <w:r w:rsidR="00106A5B" w:rsidRPr="006706F9">
              <w:rPr>
                <w:rFonts w:ascii="Times New Roman" w:hAnsi="Times New Roman" w:cs="Times New Roman"/>
                <w:sz w:val="24"/>
                <w:lang w:val="uz-Cyrl-UZ"/>
              </w:rPr>
              <w:t xml:space="preserve">а </w:t>
            </w:r>
            <w:r w:rsidR="007826A9">
              <w:rPr>
                <w:rFonts w:ascii="Times New Roman" w:hAnsi="Times New Roman" w:cs="Times New Roman"/>
                <w:color w:val="000000" w:themeColor="text1"/>
                <w:sz w:val="24"/>
                <w:szCs w:val="24"/>
                <w:lang w:val="uz-Cyrl-UZ"/>
              </w:rPr>
              <w:t xml:space="preserve">бактериологик экмани </w:t>
            </w:r>
            <w:r>
              <w:rPr>
                <w:rFonts w:ascii="Times New Roman" w:hAnsi="Times New Roman" w:cs="Times New Roman"/>
                <w:color w:val="000000" w:themeColor="text1"/>
                <w:sz w:val="24"/>
                <w:szCs w:val="24"/>
                <w:lang w:val="uz-Cyrl-UZ"/>
              </w:rPr>
              <w:t xml:space="preserve">ўтказиш </w:t>
            </w:r>
            <w:r w:rsidR="00106A5B" w:rsidRPr="006706F9">
              <w:rPr>
                <w:rFonts w:ascii="Times New Roman" w:hAnsi="Times New Roman" w:cs="Times New Roman"/>
                <w:sz w:val="24"/>
                <w:lang w:val="uz-Cyrl-UZ"/>
              </w:rPr>
              <w:t>тавсия этилади</w:t>
            </w:r>
            <w:r>
              <w:rPr>
                <w:rFonts w:ascii="Times New Roman" w:hAnsi="Times New Roman" w:cs="Times New Roman"/>
                <w:sz w:val="24"/>
                <w:lang w:val="uz-Cyrl-UZ"/>
              </w:rPr>
              <w:t>.</w:t>
            </w:r>
          </w:p>
        </w:tc>
      </w:tr>
    </w:tbl>
    <w:p w:rsidR="00D8393F" w:rsidRDefault="00D8393F" w:rsidP="00D8393F">
      <w:pPr>
        <w:pStyle w:val="1"/>
        <w:spacing w:before="0" w:line="240" w:lineRule="auto"/>
        <w:rPr>
          <w:rFonts w:ascii="Times New Roman" w:hAnsi="Times New Roman" w:cs="Times New Roman"/>
          <w:b/>
          <w:color w:val="4472C4" w:themeColor="accent5"/>
          <w:sz w:val="24"/>
          <w:szCs w:val="24"/>
          <w:lang w:val="uz-Cyrl-UZ" w:bidi="en-US"/>
        </w:rPr>
      </w:pPr>
      <w:bookmarkStart w:id="28" w:name="_Toc69453832"/>
    </w:p>
    <w:p w:rsidR="006E66CE" w:rsidRPr="00F77A24" w:rsidRDefault="00BE67EC" w:rsidP="00D8393F">
      <w:pPr>
        <w:pStyle w:val="1"/>
        <w:spacing w:before="0" w:line="240" w:lineRule="auto"/>
        <w:rPr>
          <w:rFonts w:ascii="Times New Roman" w:hAnsi="Times New Roman" w:cs="Times New Roman"/>
          <w:b/>
          <w:color w:val="4472C4" w:themeColor="accent5"/>
          <w:sz w:val="24"/>
          <w:szCs w:val="24"/>
          <w:lang w:val="uz-Cyrl-UZ" w:bidi="en-US"/>
        </w:rPr>
      </w:pPr>
      <w:r w:rsidRPr="00F77A24">
        <w:rPr>
          <w:rFonts w:ascii="Times New Roman" w:hAnsi="Times New Roman" w:cs="Times New Roman"/>
          <w:b/>
          <w:color w:val="4472C4" w:themeColor="accent5"/>
          <w:sz w:val="24"/>
          <w:szCs w:val="24"/>
          <w:lang w:val="uz-Cyrl-UZ" w:bidi="en-US"/>
        </w:rPr>
        <w:t>ЎТКИР АСОРАТЛАНМАГАН ПИЕЛОНЕФРИТ</w:t>
      </w:r>
      <w:bookmarkEnd w:id="25"/>
      <w:bookmarkEnd w:id="26"/>
      <w:bookmarkEnd w:id="28"/>
    </w:p>
    <w:p w:rsidR="002D217B" w:rsidRPr="00506B97" w:rsidRDefault="002D217B" w:rsidP="00506B97">
      <w:pPr>
        <w:pStyle w:val="2"/>
        <w:spacing w:after="240" w:line="240" w:lineRule="auto"/>
        <w:rPr>
          <w:rFonts w:ascii="Times New Roman" w:hAnsi="Times New Roman" w:cs="Times New Roman"/>
          <w:i/>
          <w:color w:val="000000" w:themeColor="text1"/>
          <w:sz w:val="24"/>
          <w:szCs w:val="24"/>
          <w:lang w:val="uz-Cyrl-UZ"/>
        </w:rPr>
      </w:pPr>
      <w:bookmarkStart w:id="29" w:name="_Toc69453833"/>
      <w:r w:rsidRPr="00506B97">
        <w:rPr>
          <w:rFonts w:ascii="Times New Roman" w:hAnsi="Times New Roman" w:cs="Times New Roman"/>
          <w:i/>
          <w:color w:val="000000" w:themeColor="text1"/>
          <w:sz w:val="24"/>
          <w:szCs w:val="24"/>
          <w:lang w:val="uz-Cyrl-UZ"/>
        </w:rPr>
        <w:t>Клиникаси, диагностикаси</w:t>
      </w:r>
      <w:bookmarkEnd w:id="29"/>
    </w:p>
    <w:p w:rsidR="00B71833" w:rsidRPr="00506B97" w:rsidRDefault="00B71833" w:rsidP="00506B97">
      <w:pPr>
        <w:pStyle w:val="aa"/>
        <w:numPr>
          <w:ilvl w:val="0"/>
          <w:numId w:val="16"/>
        </w:numPr>
        <w:spacing w:line="240" w:lineRule="auto"/>
        <w:jc w:val="both"/>
        <w:rPr>
          <w:rFonts w:ascii="Times New Roman" w:hAnsi="Times New Roman" w:cs="Times New Roman"/>
          <w:color w:val="000000" w:themeColor="text1"/>
          <w:sz w:val="24"/>
          <w:szCs w:val="24"/>
          <w:lang w:val="uz-Cyrl-UZ"/>
        </w:rPr>
      </w:pPr>
      <w:r w:rsidRPr="00506B97">
        <w:rPr>
          <w:rFonts w:ascii="Times New Roman" w:hAnsi="Times New Roman" w:cs="Times New Roman"/>
          <w:color w:val="000000" w:themeColor="text1"/>
          <w:sz w:val="24"/>
          <w:szCs w:val="24"/>
          <w:lang w:val="uz-Cyrl-UZ"/>
        </w:rPr>
        <w:t>Урологик бузилишлар ёки ёндош касалликлар аниқланмаган, ҳомиладор бўлмаган пременопаузал ёшдаги аёлларда учрайдиган пиелонефрит асоратланмаган пиелонефрит деб аталади.</w:t>
      </w:r>
    </w:p>
    <w:p w:rsidR="00B71833" w:rsidRPr="00506B97" w:rsidRDefault="00B71833" w:rsidP="00506B97">
      <w:pPr>
        <w:pStyle w:val="aa"/>
        <w:numPr>
          <w:ilvl w:val="0"/>
          <w:numId w:val="16"/>
        </w:numPr>
        <w:spacing w:line="240" w:lineRule="auto"/>
        <w:jc w:val="both"/>
        <w:rPr>
          <w:rFonts w:ascii="Times New Roman" w:hAnsi="Times New Roman" w:cs="Times New Roman"/>
          <w:color w:val="000000" w:themeColor="text1"/>
          <w:sz w:val="24"/>
          <w:szCs w:val="24"/>
          <w:lang w:val="uz-Cyrl-UZ"/>
        </w:rPr>
      </w:pPr>
      <w:r w:rsidRPr="00506B97">
        <w:rPr>
          <w:rFonts w:ascii="Times New Roman" w:hAnsi="Times New Roman" w:cs="Times New Roman"/>
          <w:sz w:val="24"/>
          <w:szCs w:val="24"/>
          <w:lang w:val="uz-Cyrl-UZ"/>
        </w:rPr>
        <w:t>E. coli</w:t>
      </w:r>
      <w:r w:rsidRPr="00506B97">
        <w:rPr>
          <w:rFonts w:ascii="Times New Roman" w:hAnsi="Times New Roman" w:cs="Times New Roman"/>
          <w:color w:val="000000" w:themeColor="text1"/>
          <w:sz w:val="24"/>
          <w:szCs w:val="24"/>
          <w:lang w:val="uz-Cyrl-UZ"/>
        </w:rPr>
        <w:t xml:space="preserve"> асоратланмаган СЧЙИ энг кенг тарқалган қўзғатувчиси ҳисобланади, сўнгра Staphylococcus saprophyticus туради.</w:t>
      </w:r>
    </w:p>
    <w:p w:rsidR="00B71833" w:rsidRPr="00506B97" w:rsidRDefault="00B71833" w:rsidP="00506B97">
      <w:pPr>
        <w:pStyle w:val="aa"/>
        <w:numPr>
          <w:ilvl w:val="0"/>
          <w:numId w:val="16"/>
        </w:numPr>
        <w:spacing w:line="240" w:lineRule="auto"/>
        <w:jc w:val="both"/>
        <w:rPr>
          <w:rFonts w:ascii="Times New Roman" w:hAnsi="Times New Roman" w:cs="Times New Roman"/>
          <w:color w:val="000000" w:themeColor="text1"/>
          <w:sz w:val="24"/>
          <w:szCs w:val="24"/>
          <w:lang w:val="uz-Cyrl-UZ"/>
        </w:rPr>
      </w:pPr>
      <w:r w:rsidRPr="00506B97">
        <w:rPr>
          <w:rFonts w:ascii="Times New Roman" w:hAnsi="Times New Roman" w:cs="Times New Roman"/>
          <w:color w:val="000000" w:themeColor="text1"/>
          <w:sz w:val="24"/>
          <w:szCs w:val="24"/>
          <w:lang w:val="uz-Cyrl-UZ"/>
        </w:rPr>
        <w:t xml:space="preserve">Ўткир пиелонефритни ифодалайдиган симптомлар орасида қалтираш, бел соҳасида оғриқ, кўнгил айниши ва қайт қилиш, </w:t>
      </w:r>
      <w:r w:rsidR="009E6D0D" w:rsidRPr="00506B97">
        <w:rPr>
          <w:rFonts w:ascii="Times New Roman" w:hAnsi="Times New Roman" w:cs="Times New Roman"/>
          <w:color w:val="000000" w:themeColor="text1"/>
          <w:sz w:val="24"/>
          <w:szCs w:val="24"/>
          <w:lang w:val="uz-Cyrl-UZ"/>
        </w:rPr>
        <w:t xml:space="preserve">юқори </w:t>
      </w:r>
      <w:r w:rsidRPr="00506B97">
        <w:rPr>
          <w:rFonts w:ascii="Times New Roman" w:hAnsi="Times New Roman" w:cs="Times New Roman"/>
          <w:color w:val="000000" w:themeColor="text1"/>
          <w:sz w:val="24"/>
          <w:szCs w:val="24"/>
          <w:lang w:val="uz-Cyrl-UZ"/>
        </w:rPr>
        <w:t>иситма (тана ҳарорати</w:t>
      </w:r>
      <w:r w:rsidR="00B8258E" w:rsidRPr="00506B97">
        <w:rPr>
          <w:rFonts w:ascii="Times New Roman" w:hAnsi="Times New Roman" w:cs="Times New Roman"/>
          <w:color w:val="000000" w:themeColor="text1"/>
          <w:sz w:val="24"/>
          <w:szCs w:val="24"/>
          <w:lang w:val="uz-Cyrl-UZ"/>
        </w:rPr>
        <w:t xml:space="preserve"> </w:t>
      </w:r>
      <w:r w:rsidRPr="00506B97">
        <w:rPr>
          <w:rFonts w:ascii="Times New Roman" w:hAnsi="Times New Roman" w:cs="Times New Roman"/>
          <w:color w:val="000000" w:themeColor="text1"/>
          <w:sz w:val="24"/>
          <w:szCs w:val="24"/>
          <w:lang w:val="uz-Cyrl-UZ"/>
        </w:rPr>
        <w:t xml:space="preserve">&gt; 38°С) ёки </w:t>
      </w:r>
      <w:r w:rsidR="00B8258E" w:rsidRPr="00506B97">
        <w:rPr>
          <w:rFonts w:ascii="Times New Roman" w:hAnsi="Times New Roman" w:cs="Times New Roman"/>
          <w:color w:val="000000" w:themeColor="text1"/>
          <w:sz w:val="24"/>
          <w:szCs w:val="24"/>
          <w:lang w:val="uz-Cyrl-UZ"/>
        </w:rPr>
        <w:t>қовурға-умуртқа бурчаги соҳасини пайпаслаганда оғриқ сезилиши</w:t>
      </w:r>
      <w:r w:rsidR="009E6D0D" w:rsidRPr="00506B97">
        <w:rPr>
          <w:rFonts w:ascii="Times New Roman" w:hAnsi="Times New Roman" w:cs="Times New Roman"/>
          <w:color w:val="000000" w:themeColor="text1"/>
          <w:sz w:val="24"/>
          <w:szCs w:val="24"/>
          <w:lang w:val="uz-Cyrl-UZ"/>
        </w:rPr>
        <w:t xml:space="preserve"> кузатилади</w:t>
      </w:r>
      <w:r w:rsidRPr="00506B97">
        <w:rPr>
          <w:rFonts w:ascii="Times New Roman" w:hAnsi="Times New Roman" w:cs="Times New Roman"/>
          <w:color w:val="000000" w:themeColor="text1"/>
          <w:sz w:val="24"/>
          <w:szCs w:val="24"/>
          <w:lang w:val="uz-Cyrl-UZ"/>
        </w:rPr>
        <w:t xml:space="preserve">. Пиелонефрит цистит белгиларисиз </w:t>
      </w:r>
      <w:r w:rsidR="00B8258E" w:rsidRPr="00506B97">
        <w:rPr>
          <w:rFonts w:ascii="Times New Roman" w:hAnsi="Times New Roman" w:cs="Times New Roman"/>
          <w:color w:val="000000" w:themeColor="text1"/>
          <w:sz w:val="24"/>
          <w:szCs w:val="24"/>
          <w:lang w:val="uz-Cyrl-UZ"/>
        </w:rPr>
        <w:t xml:space="preserve">кечиши </w:t>
      </w:r>
      <w:r w:rsidRPr="00506B97">
        <w:rPr>
          <w:rFonts w:ascii="Times New Roman" w:hAnsi="Times New Roman" w:cs="Times New Roman"/>
          <w:color w:val="000000" w:themeColor="text1"/>
          <w:sz w:val="24"/>
          <w:szCs w:val="24"/>
          <w:lang w:val="uz-Cyrl-UZ"/>
        </w:rPr>
        <w:t xml:space="preserve">мумкин. </w:t>
      </w:r>
    </w:p>
    <w:p w:rsidR="00B71833" w:rsidRPr="00506B97" w:rsidRDefault="00B71833" w:rsidP="00506B97">
      <w:pPr>
        <w:pStyle w:val="aa"/>
        <w:numPr>
          <w:ilvl w:val="0"/>
          <w:numId w:val="16"/>
        </w:numPr>
        <w:spacing w:line="240" w:lineRule="auto"/>
        <w:jc w:val="both"/>
        <w:rPr>
          <w:rFonts w:ascii="Times New Roman" w:hAnsi="Times New Roman" w:cs="Times New Roman"/>
          <w:color w:val="000000" w:themeColor="text1"/>
          <w:sz w:val="24"/>
          <w:szCs w:val="24"/>
          <w:lang w:val="uz-Cyrl-UZ"/>
        </w:rPr>
      </w:pPr>
      <w:r w:rsidRPr="00506B97">
        <w:rPr>
          <w:rFonts w:ascii="Times New Roman" w:hAnsi="Times New Roman" w:cs="Times New Roman"/>
          <w:color w:val="000000" w:themeColor="text1"/>
          <w:sz w:val="24"/>
          <w:szCs w:val="24"/>
          <w:lang w:val="uz-Cyrl-UZ"/>
        </w:rPr>
        <w:t xml:space="preserve">Лейкоцитлар ва эритроцитлар сонини аниқлаш билан сийдикнинг умумий таҳлилини ўтказиш тавсия этилади. </w:t>
      </w:r>
      <w:r w:rsidR="00B117C5" w:rsidRPr="00506B97">
        <w:rPr>
          <w:rFonts w:ascii="Times New Roman" w:hAnsi="Times New Roman" w:cs="Times New Roman"/>
          <w:color w:val="000000" w:themeColor="text1"/>
          <w:sz w:val="24"/>
          <w:szCs w:val="24"/>
          <w:lang w:val="uz-Cyrl-UZ"/>
        </w:rPr>
        <w:t xml:space="preserve">Пиурия кузатилиши мумкин: сийдикни центрифугадан ўтказганда чўкма микроскопиянинг кўриш майдонида ёки </w:t>
      </w:r>
      <w:r w:rsidR="00B117C5" w:rsidRPr="00506B97">
        <w:rPr>
          <w:rFonts w:ascii="Times New Roman" w:hAnsi="Times New Roman" w:cs="Times New Roman"/>
          <w:color w:val="000000" w:themeColor="text1"/>
          <w:sz w:val="24"/>
          <w:szCs w:val="24"/>
          <w:lang w:val="uz-Cyrl-UZ"/>
        </w:rPr>
        <w:lastRenderedPageBreak/>
        <w:t xml:space="preserve">центрифугадан ўтказилмаган 1 мл </w:t>
      </w:r>
      <w:r w:rsidRPr="00506B97">
        <w:rPr>
          <w:rFonts w:ascii="Times New Roman" w:hAnsi="Times New Roman" w:cs="Times New Roman"/>
          <w:color w:val="000000" w:themeColor="text1"/>
          <w:sz w:val="24"/>
          <w:szCs w:val="24"/>
          <w:lang w:val="uz-Cyrl-UZ"/>
        </w:rPr>
        <w:t>сийдик</w:t>
      </w:r>
      <w:r w:rsidR="00B117C5" w:rsidRPr="00506B97">
        <w:rPr>
          <w:rFonts w:ascii="Times New Roman" w:hAnsi="Times New Roman" w:cs="Times New Roman"/>
          <w:color w:val="000000" w:themeColor="text1"/>
          <w:sz w:val="24"/>
          <w:szCs w:val="24"/>
          <w:lang w:val="uz-Cyrl-UZ"/>
        </w:rPr>
        <w:t>нинг миқдорида 200 лейкоцитларни аниқла</w:t>
      </w:r>
      <w:r w:rsidR="009E6D0D" w:rsidRPr="00506B97">
        <w:rPr>
          <w:rFonts w:ascii="Times New Roman" w:hAnsi="Times New Roman" w:cs="Times New Roman"/>
          <w:color w:val="000000" w:themeColor="text1"/>
          <w:sz w:val="24"/>
          <w:szCs w:val="24"/>
          <w:lang w:val="uz-Cyrl-UZ"/>
        </w:rPr>
        <w:t>ни</w:t>
      </w:r>
      <w:r w:rsidR="00B117C5" w:rsidRPr="00506B97">
        <w:rPr>
          <w:rFonts w:ascii="Times New Roman" w:hAnsi="Times New Roman" w:cs="Times New Roman"/>
          <w:color w:val="000000" w:themeColor="text1"/>
          <w:sz w:val="24"/>
          <w:szCs w:val="24"/>
          <w:lang w:val="uz-Cyrl-UZ"/>
        </w:rPr>
        <w:t>ш</w:t>
      </w:r>
      <w:r w:rsidR="009E6D0D" w:rsidRPr="00506B97">
        <w:rPr>
          <w:rFonts w:ascii="Times New Roman" w:hAnsi="Times New Roman" w:cs="Times New Roman"/>
          <w:color w:val="000000" w:themeColor="text1"/>
          <w:sz w:val="24"/>
          <w:szCs w:val="24"/>
          <w:lang w:val="uz-Cyrl-UZ"/>
        </w:rPr>
        <w:t>и</w:t>
      </w:r>
      <w:r w:rsidR="00B117C5" w:rsidRPr="00506B97">
        <w:rPr>
          <w:rFonts w:ascii="Times New Roman" w:hAnsi="Times New Roman" w:cs="Times New Roman"/>
          <w:color w:val="000000" w:themeColor="text1"/>
          <w:sz w:val="24"/>
          <w:szCs w:val="24"/>
          <w:lang w:val="uz-Cyrl-UZ"/>
        </w:rPr>
        <w:t>.</w:t>
      </w:r>
    </w:p>
    <w:p w:rsidR="00B71833" w:rsidRPr="00506B97" w:rsidRDefault="00B71833" w:rsidP="00506B97">
      <w:pPr>
        <w:pStyle w:val="aa"/>
        <w:numPr>
          <w:ilvl w:val="0"/>
          <w:numId w:val="16"/>
        </w:numPr>
        <w:spacing w:line="240" w:lineRule="auto"/>
        <w:jc w:val="both"/>
        <w:rPr>
          <w:rFonts w:ascii="Times New Roman" w:hAnsi="Times New Roman" w:cs="Times New Roman"/>
          <w:color w:val="000000" w:themeColor="text1"/>
          <w:sz w:val="24"/>
          <w:szCs w:val="24"/>
          <w:lang w:val="uz-Cyrl-UZ"/>
        </w:rPr>
      </w:pPr>
      <w:bookmarkStart w:id="30" w:name="_Hlk69457327"/>
      <w:r w:rsidRPr="00506B97">
        <w:rPr>
          <w:rFonts w:ascii="Times New Roman" w:hAnsi="Times New Roman" w:cs="Times New Roman"/>
          <w:color w:val="000000" w:themeColor="text1"/>
          <w:sz w:val="24"/>
          <w:szCs w:val="24"/>
          <w:lang w:val="uz-Cyrl-UZ"/>
        </w:rPr>
        <w:t>Сийдик</w:t>
      </w:r>
      <w:r w:rsidR="00B117C5" w:rsidRPr="00506B97">
        <w:rPr>
          <w:rFonts w:ascii="Times New Roman" w:hAnsi="Times New Roman" w:cs="Times New Roman"/>
          <w:color w:val="000000" w:themeColor="text1"/>
          <w:sz w:val="24"/>
          <w:szCs w:val="24"/>
          <w:lang w:val="uz-Cyrl-UZ"/>
        </w:rPr>
        <w:t xml:space="preserve">ни бактериологик экмага жўнатиш </w:t>
      </w:r>
      <w:bookmarkEnd w:id="30"/>
      <w:r w:rsidR="00B117C5" w:rsidRPr="00506B97">
        <w:rPr>
          <w:rFonts w:ascii="Times New Roman" w:hAnsi="Times New Roman" w:cs="Times New Roman"/>
          <w:color w:val="000000" w:themeColor="text1"/>
          <w:sz w:val="24"/>
          <w:szCs w:val="24"/>
          <w:lang w:val="uz-Cyrl-UZ"/>
        </w:rPr>
        <w:t>мажбурий ҳисобланади</w:t>
      </w:r>
      <w:r w:rsidRPr="00506B97">
        <w:rPr>
          <w:rFonts w:ascii="Times New Roman" w:hAnsi="Times New Roman" w:cs="Times New Roman"/>
          <w:color w:val="000000" w:themeColor="text1"/>
          <w:sz w:val="24"/>
          <w:szCs w:val="24"/>
          <w:lang w:val="uz-Cyrl-UZ"/>
        </w:rPr>
        <w:t xml:space="preserve">: </w:t>
      </w:r>
      <w:r w:rsidR="00B117C5" w:rsidRPr="00506B97">
        <w:rPr>
          <w:rFonts w:ascii="Times New Roman" w:hAnsi="Times New Roman" w:cs="Times New Roman"/>
          <w:sz w:val="24"/>
          <w:szCs w:val="24"/>
          <w:lang w:val="uz-Cyrl-UZ"/>
        </w:rPr>
        <w:t>≥10</w:t>
      </w:r>
      <w:r w:rsidR="00B117C5" w:rsidRPr="00506B97">
        <w:rPr>
          <w:rFonts w:ascii="Times New Roman" w:hAnsi="Times New Roman" w:cs="Times New Roman"/>
          <w:sz w:val="24"/>
          <w:szCs w:val="24"/>
          <w:vertAlign w:val="superscript"/>
          <w:lang w:val="uz-Cyrl-UZ"/>
        </w:rPr>
        <w:t>3</w:t>
      </w:r>
      <w:r w:rsidR="00B117C5" w:rsidRPr="00506B97">
        <w:rPr>
          <w:rFonts w:ascii="Times New Roman" w:hAnsi="Times New Roman" w:cs="Times New Roman"/>
          <w:sz w:val="24"/>
          <w:szCs w:val="24"/>
          <w:lang w:val="uz-Cyrl-UZ"/>
        </w:rPr>
        <w:t xml:space="preserve"> КОЕ/мл </w:t>
      </w:r>
      <w:r w:rsidR="00B117C5" w:rsidRPr="00506B97">
        <w:rPr>
          <w:rFonts w:ascii="Times New Roman" w:hAnsi="Times New Roman" w:cs="Times New Roman"/>
          <w:color w:val="000000" w:themeColor="text1"/>
          <w:sz w:val="24"/>
          <w:szCs w:val="24"/>
          <w:lang w:val="uz-Cyrl-UZ"/>
        </w:rPr>
        <w:t xml:space="preserve">концентрацияда </w:t>
      </w:r>
      <w:r w:rsidRPr="00506B97">
        <w:rPr>
          <w:rFonts w:ascii="Times New Roman" w:hAnsi="Times New Roman" w:cs="Times New Roman"/>
          <w:color w:val="000000" w:themeColor="text1"/>
          <w:sz w:val="24"/>
          <w:szCs w:val="24"/>
          <w:lang w:val="uz-Cyrl-UZ"/>
        </w:rPr>
        <w:t>уропатоген микроорганизмни</w:t>
      </w:r>
      <w:r w:rsidR="00B117C5" w:rsidRPr="00506B97">
        <w:rPr>
          <w:rFonts w:ascii="Times New Roman" w:hAnsi="Times New Roman" w:cs="Times New Roman"/>
          <w:color w:val="000000" w:themeColor="text1"/>
          <w:sz w:val="24"/>
          <w:szCs w:val="24"/>
          <w:lang w:val="uz-Cyrl-UZ"/>
        </w:rPr>
        <w:t xml:space="preserve"> </w:t>
      </w:r>
      <w:r w:rsidRPr="00506B97">
        <w:rPr>
          <w:rFonts w:ascii="Times New Roman" w:hAnsi="Times New Roman" w:cs="Times New Roman"/>
          <w:color w:val="000000" w:themeColor="text1"/>
          <w:sz w:val="24"/>
          <w:szCs w:val="24"/>
          <w:lang w:val="uz-Cyrl-UZ"/>
        </w:rPr>
        <w:t>аниқлаш</w:t>
      </w:r>
      <w:r w:rsidR="00B117C5" w:rsidRPr="00506B97">
        <w:rPr>
          <w:rFonts w:ascii="Times New Roman" w:hAnsi="Times New Roman" w:cs="Times New Roman"/>
          <w:color w:val="000000" w:themeColor="text1"/>
          <w:sz w:val="24"/>
          <w:szCs w:val="24"/>
          <w:lang w:val="uz-Cyrl-UZ"/>
        </w:rPr>
        <w:t>,</w:t>
      </w:r>
      <w:r w:rsidRPr="00506B97">
        <w:rPr>
          <w:rFonts w:ascii="Times New Roman" w:hAnsi="Times New Roman" w:cs="Times New Roman"/>
          <w:color w:val="000000" w:themeColor="text1"/>
          <w:sz w:val="24"/>
          <w:szCs w:val="24"/>
          <w:lang w:val="uz-Cyrl-UZ"/>
        </w:rPr>
        <w:t xml:space="preserve"> клиник кўринишдаги ўткир пиелонефритда клиник жиҳатдан аҳамиятли бактериурия ҳисобланади.</w:t>
      </w:r>
    </w:p>
    <w:p w:rsidR="00B71833" w:rsidRPr="00506B97" w:rsidRDefault="00B71833" w:rsidP="00506B97">
      <w:pPr>
        <w:pStyle w:val="aa"/>
        <w:numPr>
          <w:ilvl w:val="0"/>
          <w:numId w:val="16"/>
        </w:numPr>
        <w:spacing w:line="240" w:lineRule="auto"/>
        <w:jc w:val="both"/>
        <w:rPr>
          <w:rFonts w:ascii="Times New Roman" w:hAnsi="Times New Roman" w:cs="Times New Roman"/>
          <w:color w:val="000000" w:themeColor="text1"/>
          <w:sz w:val="24"/>
          <w:szCs w:val="24"/>
          <w:lang w:val="uz-Cyrl-UZ"/>
        </w:rPr>
      </w:pPr>
      <w:r w:rsidRPr="00506B97">
        <w:rPr>
          <w:rFonts w:ascii="Times New Roman" w:hAnsi="Times New Roman" w:cs="Times New Roman"/>
          <w:color w:val="000000" w:themeColor="text1"/>
          <w:sz w:val="24"/>
          <w:szCs w:val="24"/>
          <w:lang w:val="uz-Cyrl-UZ"/>
        </w:rPr>
        <w:t xml:space="preserve">Сийдик чиқариш йўлларининг обструкциясини ёки </w:t>
      </w:r>
      <w:r w:rsidR="00B117C5" w:rsidRPr="00506B97">
        <w:rPr>
          <w:rFonts w:ascii="Times New Roman" w:hAnsi="Times New Roman" w:cs="Times New Roman"/>
          <w:color w:val="000000" w:themeColor="text1"/>
          <w:sz w:val="24"/>
          <w:szCs w:val="24"/>
          <w:lang w:val="uz-Cyrl-UZ"/>
        </w:rPr>
        <w:t xml:space="preserve">сийдик тош касаллигини </w:t>
      </w:r>
      <w:r w:rsidRPr="00506B97">
        <w:rPr>
          <w:rFonts w:ascii="Times New Roman" w:hAnsi="Times New Roman" w:cs="Times New Roman"/>
          <w:color w:val="000000" w:themeColor="text1"/>
          <w:sz w:val="24"/>
          <w:szCs w:val="24"/>
          <w:lang w:val="uz-Cyrl-UZ"/>
        </w:rPr>
        <w:t xml:space="preserve">истисно қилиш </w:t>
      </w:r>
      <w:r w:rsidR="00A22567" w:rsidRPr="00506B97">
        <w:rPr>
          <w:rFonts w:ascii="Times New Roman" w:hAnsi="Times New Roman" w:cs="Times New Roman"/>
          <w:color w:val="000000" w:themeColor="text1"/>
          <w:sz w:val="24"/>
          <w:szCs w:val="24"/>
          <w:lang w:val="uz-Cyrl-UZ"/>
        </w:rPr>
        <w:t xml:space="preserve">учун </w:t>
      </w:r>
      <w:r w:rsidR="00B117C5" w:rsidRPr="00506B97">
        <w:rPr>
          <w:rFonts w:ascii="Times New Roman" w:hAnsi="Times New Roman" w:cs="Times New Roman"/>
          <w:color w:val="000000" w:themeColor="text1"/>
          <w:sz w:val="24"/>
          <w:szCs w:val="24"/>
          <w:lang w:val="uz-Cyrl-UZ"/>
        </w:rPr>
        <w:t xml:space="preserve">УТТ </w:t>
      </w:r>
      <w:r w:rsidRPr="00506B97">
        <w:rPr>
          <w:rFonts w:ascii="Times New Roman" w:hAnsi="Times New Roman" w:cs="Times New Roman"/>
          <w:color w:val="000000" w:themeColor="text1"/>
          <w:sz w:val="24"/>
          <w:szCs w:val="24"/>
          <w:lang w:val="uz-Cyrl-UZ"/>
        </w:rPr>
        <w:t>ўтказиш керак.</w:t>
      </w:r>
    </w:p>
    <w:p w:rsidR="005156D2" w:rsidRPr="00506B97" w:rsidRDefault="00D1104E" w:rsidP="00506B97">
      <w:pPr>
        <w:pStyle w:val="aa"/>
        <w:numPr>
          <w:ilvl w:val="0"/>
          <w:numId w:val="16"/>
        </w:numPr>
        <w:spacing w:line="240" w:lineRule="auto"/>
        <w:jc w:val="both"/>
        <w:rPr>
          <w:rFonts w:ascii="Times New Roman" w:hAnsi="Times New Roman" w:cs="Times New Roman"/>
          <w:color w:val="000000" w:themeColor="text1"/>
          <w:sz w:val="24"/>
          <w:szCs w:val="24"/>
          <w:lang w:val="uz-Cyrl-UZ"/>
        </w:rPr>
      </w:pPr>
      <w:r w:rsidRPr="00506B97">
        <w:rPr>
          <w:rFonts w:ascii="Times New Roman" w:hAnsi="Times New Roman" w:cs="Times New Roman"/>
          <w:color w:val="000000" w:themeColor="text1"/>
          <w:sz w:val="24"/>
          <w:szCs w:val="24"/>
          <w:lang w:val="uz-Cyrl-UZ"/>
        </w:rPr>
        <w:t xml:space="preserve">Беморда даволаш </w:t>
      </w:r>
      <w:r w:rsidR="00B71833" w:rsidRPr="00506B97">
        <w:rPr>
          <w:rFonts w:ascii="Times New Roman" w:hAnsi="Times New Roman" w:cs="Times New Roman"/>
          <w:color w:val="000000" w:themeColor="text1"/>
          <w:sz w:val="24"/>
          <w:szCs w:val="24"/>
          <w:lang w:val="uz-Cyrl-UZ"/>
        </w:rPr>
        <w:t>бошланганидан 72 соат ўтгач</w:t>
      </w:r>
      <w:r w:rsidRPr="00506B97">
        <w:rPr>
          <w:rFonts w:ascii="Times New Roman" w:hAnsi="Times New Roman" w:cs="Times New Roman"/>
          <w:color w:val="000000" w:themeColor="text1"/>
          <w:sz w:val="24"/>
          <w:szCs w:val="24"/>
          <w:lang w:val="uz-Cyrl-UZ"/>
        </w:rPr>
        <w:t>,</w:t>
      </w:r>
      <w:r w:rsidR="00B71833" w:rsidRPr="00506B97">
        <w:rPr>
          <w:rFonts w:ascii="Times New Roman" w:hAnsi="Times New Roman" w:cs="Times New Roman"/>
          <w:color w:val="000000" w:themeColor="text1"/>
          <w:sz w:val="24"/>
          <w:szCs w:val="24"/>
          <w:lang w:val="uz-Cyrl-UZ"/>
        </w:rPr>
        <w:t xml:space="preserve"> </w:t>
      </w:r>
      <w:r w:rsidRPr="00506B97">
        <w:rPr>
          <w:rFonts w:ascii="Times New Roman" w:hAnsi="Times New Roman" w:cs="Times New Roman"/>
          <w:color w:val="000000" w:themeColor="text1"/>
          <w:sz w:val="24"/>
          <w:szCs w:val="24"/>
          <w:lang w:val="uz-Cyrl-UZ"/>
        </w:rPr>
        <w:t xml:space="preserve">иситма кўтарилиши давом этаверса </w:t>
      </w:r>
      <w:r w:rsidR="00B71833" w:rsidRPr="00506B97">
        <w:rPr>
          <w:rFonts w:ascii="Times New Roman" w:hAnsi="Times New Roman" w:cs="Times New Roman"/>
          <w:color w:val="000000" w:themeColor="text1"/>
          <w:sz w:val="24"/>
          <w:szCs w:val="24"/>
          <w:lang w:val="uz-Cyrl-UZ"/>
        </w:rPr>
        <w:t>ёки ҳомиладор аёл</w:t>
      </w:r>
      <w:r w:rsidRPr="00506B97">
        <w:rPr>
          <w:rFonts w:ascii="Times New Roman" w:hAnsi="Times New Roman" w:cs="Times New Roman"/>
          <w:color w:val="000000" w:themeColor="text1"/>
          <w:sz w:val="24"/>
          <w:szCs w:val="24"/>
          <w:lang w:val="uz-Cyrl-UZ"/>
        </w:rPr>
        <w:t xml:space="preserve">нинг </w:t>
      </w:r>
      <w:r w:rsidR="00B71833" w:rsidRPr="00506B97">
        <w:rPr>
          <w:rFonts w:ascii="Times New Roman" w:hAnsi="Times New Roman" w:cs="Times New Roman"/>
          <w:color w:val="000000" w:themeColor="text1"/>
          <w:sz w:val="24"/>
          <w:szCs w:val="24"/>
          <w:lang w:val="uz-Cyrl-UZ"/>
        </w:rPr>
        <w:t>клиник ҳолат</w:t>
      </w:r>
      <w:r w:rsidR="00614F7E" w:rsidRPr="00506B97">
        <w:rPr>
          <w:rFonts w:ascii="Times New Roman" w:hAnsi="Times New Roman" w:cs="Times New Roman"/>
          <w:color w:val="000000" w:themeColor="text1"/>
          <w:sz w:val="24"/>
          <w:szCs w:val="24"/>
          <w:lang w:val="uz-Cyrl-UZ"/>
        </w:rPr>
        <w:t>и</w:t>
      </w:r>
      <w:r w:rsidR="00B71833" w:rsidRPr="00506B97">
        <w:rPr>
          <w:rFonts w:ascii="Times New Roman" w:hAnsi="Times New Roman" w:cs="Times New Roman"/>
          <w:color w:val="000000" w:themeColor="text1"/>
          <w:sz w:val="24"/>
          <w:szCs w:val="24"/>
          <w:lang w:val="uz-Cyrl-UZ"/>
        </w:rPr>
        <w:t xml:space="preserve"> ёмонлашса, ҳомила</w:t>
      </w:r>
      <w:r w:rsidRPr="00506B97">
        <w:rPr>
          <w:rFonts w:ascii="Times New Roman" w:hAnsi="Times New Roman" w:cs="Times New Roman"/>
          <w:color w:val="000000" w:themeColor="text1"/>
          <w:sz w:val="24"/>
          <w:szCs w:val="24"/>
          <w:lang w:val="uz-Cyrl-UZ"/>
        </w:rPr>
        <w:t>ни</w:t>
      </w:r>
      <w:r w:rsidR="00B71833" w:rsidRPr="00506B97">
        <w:rPr>
          <w:rFonts w:ascii="Times New Roman" w:hAnsi="Times New Roman" w:cs="Times New Roman"/>
          <w:color w:val="000000" w:themeColor="text1"/>
          <w:sz w:val="24"/>
          <w:szCs w:val="24"/>
          <w:lang w:val="uz-Cyrl-UZ"/>
        </w:rPr>
        <w:t xml:space="preserve"> нурлаш хавфидан сақланиш учун магнит-резонанс томография</w:t>
      </w:r>
      <w:r w:rsidRPr="00506B97">
        <w:rPr>
          <w:rFonts w:ascii="Times New Roman" w:hAnsi="Times New Roman" w:cs="Times New Roman"/>
          <w:color w:val="000000" w:themeColor="text1"/>
          <w:sz w:val="24"/>
          <w:szCs w:val="24"/>
          <w:lang w:val="uz-Cyrl-UZ"/>
        </w:rPr>
        <w:t>сини ўтказиш керак</w:t>
      </w:r>
      <w:r w:rsidR="002D217B" w:rsidRPr="00506B97">
        <w:rPr>
          <w:rFonts w:ascii="Times New Roman" w:hAnsi="Times New Roman" w:cs="Times New Roman"/>
          <w:color w:val="000000" w:themeColor="text1"/>
          <w:sz w:val="24"/>
          <w:szCs w:val="24"/>
          <w:lang w:val="uz-Cyrl-UZ"/>
        </w:rPr>
        <w:t>.</w:t>
      </w:r>
    </w:p>
    <w:p w:rsidR="002D217B" w:rsidRPr="00506B97" w:rsidRDefault="002D217B" w:rsidP="00506B97">
      <w:pPr>
        <w:pStyle w:val="2"/>
        <w:spacing w:after="240" w:line="240" w:lineRule="auto"/>
        <w:rPr>
          <w:rFonts w:ascii="Times New Roman" w:hAnsi="Times New Roman" w:cs="Times New Roman"/>
          <w:i/>
          <w:color w:val="000000" w:themeColor="text1"/>
          <w:sz w:val="24"/>
          <w:szCs w:val="24"/>
          <w:lang w:val="uz-Cyrl-UZ"/>
        </w:rPr>
      </w:pPr>
      <w:bookmarkStart w:id="31" w:name="_Toc69453834"/>
      <w:r w:rsidRPr="00506B97">
        <w:rPr>
          <w:rFonts w:ascii="Times New Roman" w:hAnsi="Times New Roman" w:cs="Times New Roman"/>
          <w:i/>
          <w:color w:val="000000" w:themeColor="text1"/>
          <w:sz w:val="24"/>
          <w:szCs w:val="24"/>
          <w:lang w:val="uz-Cyrl-UZ"/>
        </w:rPr>
        <w:t>Даволаш</w:t>
      </w:r>
      <w:bookmarkEnd w:id="31"/>
    </w:p>
    <w:p w:rsidR="00E65913" w:rsidRPr="00506B97" w:rsidRDefault="00E65913" w:rsidP="00506B97">
      <w:pPr>
        <w:pStyle w:val="aa"/>
        <w:numPr>
          <w:ilvl w:val="0"/>
          <w:numId w:val="17"/>
        </w:numPr>
        <w:spacing w:line="240" w:lineRule="auto"/>
        <w:jc w:val="both"/>
        <w:rPr>
          <w:rFonts w:ascii="Times New Roman" w:hAnsi="Times New Roman" w:cs="Times New Roman"/>
          <w:color w:val="000000" w:themeColor="text1"/>
          <w:sz w:val="24"/>
          <w:szCs w:val="24"/>
          <w:lang w:val="uz-Cyrl-UZ"/>
        </w:rPr>
      </w:pPr>
      <w:r w:rsidRPr="00506B97">
        <w:rPr>
          <w:rFonts w:ascii="Times New Roman" w:hAnsi="Times New Roman" w:cs="Times New Roman"/>
          <w:color w:val="000000" w:themeColor="text1"/>
          <w:sz w:val="24"/>
          <w:szCs w:val="24"/>
          <w:lang w:val="uz-Cyrl-UZ"/>
        </w:rPr>
        <w:t>Ўткир пиелонефрит</w:t>
      </w:r>
      <w:r w:rsidR="00CB77DA" w:rsidRPr="00506B97">
        <w:rPr>
          <w:rFonts w:ascii="Times New Roman" w:hAnsi="Times New Roman" w:cs="Times New Roman"/>
          <w:color w:val="000000" w:themeColor="text1"/>
          <w:sz w:val="24"/>
          <w:szCs w:val="24"/>
          <w:lang w:val="uz-Cyrl-UZ"/>
        </w:rPr>
        <w:t xml:space="preserve"> билан касалланган </w:t>
      </w:r>
      <w:r w:rsidRPr="00506B97">
        <w:rPr>
          <w:rFonts w:ascii="Times New Roman" w:hAnsi="Times New Roman" w:cs="Times New Roman"/>
          <w:color w:val="000000" w:themeColor="text1"/>
          <w:sz w:val="24"/>
          <w:szCs w:val="24"/>
          <w:lang w:val="uz-Cyrl-UZ"/>
        </w:rPr>
        <w:t xml:space="preserve">ҳомиладор аёллар алоҳида эътибор талаб қилади, чунки </w:t>
      </w:r>
      <w:r w:rsidR="00CB77DA" w:rsidRPr="00506B97">
        <w:rPr>
          <w:rFonts w:ascii="Times New Roman" w:hAnsi="Times New Roman" w:cs="Times New Roman"/>
          <w:color w:val="000000" w:themeColor="text1"/>
          <w:sz w:val="24"/>
          <w:szCs w:val="24"/>
          <w:lang w:val="uz-Cyrl-UZ"/>
        </w:rPr>
        <w:t xml:space="preserve">СЧЙИ </w:t>
      </w:r>
      <w:r w:rsidRPr="00506B97">
        <w:rPr>
          <w:rFonts w:ascii="Times New Roman" w:hAnsi="Times New Roman" w:cs="Times New Roman"/>
          <w:color w:val="000000" w:themeColor="text1"/>
          <w:sz w:val="24"/>
          <w:szCs w:val="24"/>
          <w:lang w:val="uz-Cyrl-UZ"/>
        </w:rPr>
        <w:t xml:space="preserve">нафақат анемия, буйрак ва нафас </w:t>
      </w:r>
      <w:r w:rsidR="00536D68" w:rsidRPr="00506B97">
        <w:rPr>
          <w:rFonts w:ascii="Times New Roman" w:hAnsi="Times New Roman" w:cs="Times New Roman"/>
          <w:color w:val="000000" w:themeColor="text1"/>
          <w:sz w:val="24"/>
          <w:szCs w:val="24"/>
          <w:lang w:val="uz-Cyrl-UZ"/>
        </w:rPr>
        <w:t>е</w:t>
      </w:r>
      <w:r w:rsidRPr="00506B97">
        <w:rPr>
          <w:rFonts w:ascii="Times New Roman" w:hAnsi="Times New Roman" w:cs="Times New Roman"/>
          <w:color w:val="000000" w:themeColor="text1"/>
          <w:sz w:val="24"/>
          <w:szCs w:val="24"/>
          <w:lang w:val="uz-Cyrl-UZ"/>
        </w:rPr>
        <w:t xml:space="preserve">тишмовчилиги </w:t>
      </w:r>
      <w:r w:rsidR="00536D68" w:rsidRPr="00506B97">
        <w:rPr>
          <w:rFonts w:ascii="Times New Roman" w:hAnsi="Times New Roman" w:cs="Times New Roman"/>
          <w:color w:val="000000" w:themeColor="text1"/>
          <w:sz w:val="24"/>
          <w:szCs w:val="24"/>
          <w:lang w:val="uz-Cyrl-UZ"/>
        </w:rPr>
        <w:t xml:space="preserve">билан касалланган </w:t>
      </w:r>
      <w:r w:rsidRPr="00506B97">
        <w:rPr>
          <w:rFonts w:ascii="Times New Roman" w:hAnsi="Times New Roman" w:cs="Times New Roman"/>
          <w:color w:val="000000" w:themeColor="text1"/>
          <w:sz w:val="24"/>
          <w:szCs w:val="24"/>
          <w:lang w:val="uz-Cyrl-UZ"/>
        </w:rPr>
        <w:t>аёлларга, балки ҳомилага ҳам салбий таъсир кўрсатиши мумкин, бу муддатидан олдин туғ</w:t>
      </w:r>
      <w:r w:rsidR="00536D68" w:rsidRPr="00506B97">
        <w:rPr>
          <w:rFonts w:ascii="Times New Roman" w:hAnsi="Times New Roman" w:cs="Times New Roman"/>
          <w:color w:val="000000" w:themeColor="text1"/>
          <w:sz w:val="24"/>
          <w:szCs w:val="24"/>
          <w:lang w:val="uz-Cyrl-UZ"/>
        </w:rPr>
        <w:t xml:space="preserve">руқлар частотасини </w:t>
      </w:r>
      <w:r w:rsidRPr="00506B97">
        <w:rPr>
          <w:rFonts w:ascii="Times New Roman" w:hAnsi="Times New Roman" w:cs="Times New Roman"/>
          <w:color w:val="000000" w:themeColor="text1"/>
          <w:sz w:val="24"/>
          <w:szCs w:val="24"/>
          <w:lang w:val="uz-Cyrl-UZ"/>
        </w:rPr>
        <w:t>ош</w:t>
      </w:r>
      <w:r w:rsidR="00536D68" w:rsidRPr="00506B97">
        <w:rPr>
          <w:rFonts w:ascii="Times New Roman" w:hAnsi="Times New Roman" w:cs="Times New Roman"/>
          <w:color w:val="000000" w:themeColor="text1"/>
          <w:sz w:val="24"/>
          <w:szCs w:val="24"/>
          <w:lang w:val="uz-Cyrl-UZ"/>
        </w:rPr>
        <w:t>ир</w:t>
      </w:r>
      <w:r w:rsidRPr="00506B97">
        <w:rPr>
          <w:rFonts w:ascii="Times New Roman" w:hAnsi="Times New Roman" w:cs="Times New Roman"/>
          <w:color w:val="000000" w:themeColor="text1"/>
          <w:sz w:val="24"/>
          <w:szCs w:val="24"/>
          <w:lang w:val="uz-Cyrl-UZ"/>
        </w:rPr>
        <w:t>ади.</w:t>
      </w:r>
    </w:p>
    <w:p w:rsidR="00E65913" w:rsidRPr="00506B97" w:rsidRDefault="00E65913" w:rsidP="00506B97">
      <w:pPr>
        <w:pStyle w:val="aa"/>
        <w:numPr>
          <w:ilvl w:val="0"/>
          <w:numId w:val="17"/>
        </w:numPr>
        <w:spacing w:line="240" w:lineRule="auto"/>
        <w:jc w:val="both"/>
        <w:rPr>
          <w:rFonts w:ascii="Times New Roman" w:hAnsi="Times New Roman" w:cs="Times New Roman"/>
          <w:color w:val="000000" w:themeColor="text1"/>
          <w:sz w:val="24"/>
          <w:szCs w:val="24"/>
          <w:lang w:val="uz-Cyrl-UZ"/>
        </w:rPr>
      </w:pPr>
      <w:r w:rsidRPr="00506B97">
        <w:rPr>
          <w:rFonts w:ascii="Times New Roman" w:hAnsi="Times New Roman" w:cs="Times New Roman"/>
          <w:color w:val="000000" w:themeColor="text1"/>
          <w:sz w:val="24"/>
          <w:szCs w:val="24"/>
          <w:lang w:val="uz-Cyrl-UZ"/>
        </w:rPr>
        <w:t>Ўткир асоратланмаган пиелонефрит</w:t>
      </w:r>
      <w:r w:rsidR="009E6D0D" w:rsidRPr="00506B97">
        <w:rPr>
          <w:rFonts w:ascii="Times New Roman" w:hAnsi="Times New Roman" w:cs="Times New Roman"/>
          <w:color w:val="000000" w:themeColor="text1"/>
          <w:sz w:val="24"/>
          <w:szCs w:val="24"/>
          <w:lang w:val="uz-Cyrl-UZ"/>
        </w:rPr>
        <w:t xml:space="preserve"> ҳолати </w:t>
      </w:r>
      <w:r w:rsidRPr="00506B97">
        <w:rPr>
          <w:rFonts w:ascii="Times New Roman" w:hAnsi="Times New Roman" w:cs="Times New Roman"/>
          <w:color w:val="000000" w:themeColor="text1"/>
          <w:sz w:val="24"/>
          <w:szCs w:val="24"/>
          <w:lang w:val="uz-Cyrl-UZ"/>
        </w:rPr>
        <w:t>касалхонага ётқизиш ва антиб</w:t>
      </w:r>
      <w:r w:rsidR="00536D68" w:rsidRPr="00506B97">
        <w:rPr>
          <w:rFonts w:ascii="Times New Roman" w:hAnsi="Times New Roman" w:cs="Times New Roman"/>
          <w:color w:val="000000" w:themeColor="text1"/>
          <w:sz w:val="24"/>
          <w:szCs w:val="24"/>
          <w:lang w:val="uz-Cyrl-UZ"/>
        </w:rPr>
        <w:t xml:space="preserve">актериал </w:t>
      </w:r>
      <w:r w:rsidR="009E6D0D" w:rsidRPr="00506B97">
        <w:rPr>
          <w:rFonts w:ascii="Times New Roman" w:hAnsi="Times New Roman" w:cs="Times New Roman"/>
          <w:color w:val="000000" w:themeColor="text1"/>
          <w:sz w:val="24"/>
          <w:szCs w:val="24"/>
          <w:lang w:val="uz-Cyrl-UZ"/>
        </w:rPr>
        <w:t>даво</w:t>
      </w:r>
      <w:r w:rsidR="00536D68" w:rsidRPr="00506B97">
        <w:rPr>
          <w:rFonts w:ascii="Times New Roman" w:hAnsi="Times New Roman" w:cs="Times New Roman"/>
          <w:color w:val="000000" w:themeColor="text1"/>
          <w:sz w:val="24"/>
          <w:szCs w:val="24"/>
          <w:lang w:val="uz-Cyrl-UZ"/>
        </w:rPr>
        <w:t xml:space="preserve">ни ўтказиш учун кўрсатма ҳисобланади. </w:t>
      </w:r>
    </w:p>
    <w:p w:rsidR="00E65913" w:rsidRPr="00506B97" w:rsidRDefault="00536D68" w:rsidP="00506B97">
      <w:pPr>
        <w:pStyle w:val="aa"/>
        <w:numPr>
          <w:ilvl w:val="0"/>
          <w:numId w:val="17"/>
        </w:numPr>
        <w:spacing w:line="240" w:lineRule="auto"/>
        <w:jc w:val="both"/>
        <w:rPr>
          <w:rFonts w:ascii="Times New Roman" w:hAnsi="Times New Roman" w:cs="Times New Roman"/>
          <w:color w:val="000000" w:themeColor="text1"/>
          <w:sz w:val="24"/>
          <w:szCs w:val="24"/>
          <w:lang w:val="uz-Cyrl-UZ"/>
        </w:rPr>
      </w:pPr>
      <w:r w:rsidRPr="00506B97">
        <w:rPr>
          <w:rFonts w:ascii="Times New Roman" w:hAnsi="Times New Roman" w:cs="Times New Roman"/>
          <w:color w:val="000000" w:themeColor="text1"/>
          <w:sz w:val="24"/>
          <w:szCs w:val="24"/>
          <w:lang w:val="uz-Cyrl-UZ"/>
        </w:rPr>
        <w:t xml:space="preserve">Оғир бўлмаган </w:t>
      </w:r>
      <w:r w:rsidR="00E65913" w:rsidRPr="00506B97">
        <w:rPr>
          <w:rFonts w:ascii="Times New Roman" w:hAnsi="Times New Roman" w:cs="Times New Roman"/>
          <w:color w:val="000000" w:themeColor="text1"/>
          <w:sz w:val="24"/>
          <w:szCs w:val="24"/>
          <w:lang w:val="uz-Cyrl-UZ"/>
        </w:rPr>
        <w:t>ўткир асоратланмаган пиелонефритда (</w:t>
      </w:r>
      <w:r w:rsidRPr="00506B97">
        <w:rPr>
          <w:rFonts w:ascii="Times New Roman" w:hAnsi="Times New Roman" w:cs="Times New Roman"/>
          <w:color w:val="000000" w:themeColor="text1"/>
          <w:sz w:val="24"/>
          <w:szCs w:val="24"/>
          <w:lang w:val="uz-Cyrl-UZ"/>
        </w:rPr>
        <w:t>ТЯЖС белгилари кузатилмаганда</w:t>
      </w:r>
      <w:r w:rsidR="00E65913" w:rsidRPr="00506B97">
        <w:rPr>
          <w:rFonts w:ascii="Times New Roman" w:hAnsi="Times New Roman" w:cs="Times New Roman"/>
          <w:color w:val="000000" w:themeColor="text1"/>
          <w:sz w:val="24"/>
          <w:szCs w:val="24"/>
          <w:lang w:val="uz-Cyrl-UZ"/>
        </w:rPr>
        <w:t>) ҳимояланган аминопени</w:t>
      </w:r>
      <w:r w:rsidRPr="00506B97">
        <w:rPr>
          <w:rFonts w:ascii="Times New Roman" w:hAnsi="Times New Roman" w:cs="Times New Roman"/>
          <w:color w:val="000000" w:themeColor="text1"/>
          <w:sz w:val="24"/>
          <w:szCs w:val="24"/>
          <w:lang w:val="uz-Cyrl-UZ"/>
        </w:rPr>
        <w:t>ц</w:t>
      </w:r>
      <w:r w:rsidR="00E65913" w:rsidRPr="00506B97">
        <w:rPr>
          <w:rFonts w:ascii="Times New Roman" w:hAnsi="Times New Roman" w:cs="Times New Roman"/>
          <w:color w:val="000000" w:themeColor="text1"/>
          <w:sz w:val="24"/>
          <w:szCs w:val="24"/>
          <w:lang w:val="uz-Cyrl-UZ"/>
        </w:rPr>
        <w:t xml:space="preserve">иллинлар ёки </w:t>
      </w:r>
      <w:r w:rsidRPr="00506B97">
        <w:rPr>
          <w:rFonts w:ascii="Times New Roman" w:hAnsi="Times New Roman" w:cs="Times New Roman"/>
          <w:color w:val="000000" w:themeColor="text1"/>
          <w:sz w:val="24"/>
          <w:szCs w:val="24"/>
          <w:lang w:val="uz-Cyrl-UZ"/>
        </w:rPr>
        <w:t>ц</w:t>
      </w:r>
      <w:r w:rsidR="00E65913" w:rsidRPr="00506B97">
        <w:rPr>
          <w:rFonts w:ascii="Times New Roman" w:hAnsi="Times New Roman" w:cs="Times New Roman"/>
          <w:color w:val="000000" w:themeColor="text1"/>
          <w:sz w:val="24"/>
          <w:szCs w:val="24"/>
          <w:lang w:val="uz-Cyrl-UZ"/>
        </w:rPr>
        <w:t xml:space="preserve">ефалоспоринлар билан </w:t>
      </w:r>
      <w:r w:rsidRPr="00506B97">
        <w:rPr>
          <w:rFonts w:ascii="Times New Roman" w:hAnsi="Times New Roman" w:cs="Times New Roman"/>
          <w:color w:val="000000" w:themeColor="text1"/>
          <w:sz w:val="24"/>
          <w:szCs w:val="24"/>
          <w:lang w:val="uz-Cyrl-UZ"/>
        </w:rPr>
        <w:t xml:space="preserve">перорал антибактериал </w:t>
      </w:r>
      <w:r w:rsidR="009E6D0D" w:rsidRPr="00506B97">
        <w:rPr>
          <w:rFonts w:ascii="Times New Roman" w:hAnsi="Times New Roman" w:cs="Times New Roman"/>
          <w:color w:val="000000" w:themeColor="text1"/>
          <w:sz w:val="24"/>
          <w:szCs w:val="24"/>
          <w:lang w:val="uz-Cyrl-UZ"/>
        </w:rPr>
        <w:t>даво</w:t>
      </w:r>
      <w:r w:rsidRPr="00506B97">
        <w:rPr>
          <w:rFonts w:ascii="Times New Roman" w:hAnsi="Times New Roman" w:cs="Times New Roman"/>
          <w:color w:val="000000" w:themeColor="text1"/>
          <w:sz w:val="24"/>
          <w:szCs w:val="24"/>
          <w:lang w:val="uz-Cyrl-UZ"/>
        </w:rPr>
        <w:t>ни ўтказиш мумкин</w:t>
      </w:r>
      <w:r w:rsidR="00E65913" w:rsidRPr="00506B97">
        <w:rPr>
          <w:rFonts w:ascii="Times New Roman" w:hAnsi="Times New Roman" w:cs="Times New Roman"/>
          <w:color w:val="000000" w:themeColor="text1"/>
          <w:sz w:val="24"/>
          <w:szCs w:val="24"/>
          <w:lang w:val="uz-Cyrl-UZ"/>
        </w:rPr>
        <w:t>.</w:t>
      </w:r>
    </w:p>
    <w:p w:rsidR="00E65913" w:rsidRPr="00506B97" w:rsidRDefault="00E65913" w:rsidP="00506B97">
      <w:pPr>
        <w:pStyle w:val="aa"/>
        <w:numPr>
          <w:ilvl w:val="0"/>
          <w:numId w:val="17"/>
        </w:numPr>
        <w:spacing w:line="240" w:lineRule="auto"/>
        <w:jc w:val="both"/>
        <w:rPr>
          <w:rFonts w:ascii="Times New Roman" w:hAnsi="Times New Roman" w:cs="Times New Roman"/>
          <w:color w:val="000000" w:themeColor="text1"/>
          <w:sz w:val="24"/>
          <w:szCs w:val="24"/>
          <w:lang w:val="uz-Cyrl-UZ"/>
        </w:rPr>
      </w:pPr>
      <w:r w:rsidRPr="00506B97">
        <w:rPr>
          <w:rFonts w:ascii="Times New Roman" w:hAnsi="Times New Roman" w:cs="Times New Roman"/>
          <w:color w:val="000000" w:themeColor="text1"/>
          <w:sz w:val="24"/>
          <w:szCs w:val="24"/>
          <w:lang w:val="uz-Cyrl-UZ"/>
        </w:rPr>
        <w:t>Оғир асоратланмаган пиелонефрит</w:t>
      </w:r>
      <w:r w:rsidR="00536D68" w:rsidRPr="00506B97">
        <w:rPr>
          <w:rFonts w:ascii="Times New Roman" w:hAnsi="Times New Roman" w:cs="Times New Roman"/>
          <w:color w:val="000000" w:themeColor="text1"/>
          <w:sz w:val="24"/>
          <w:szCs w:val="24"/>
          <w:lang w:val="uz-Cyrl-UZ"/>
        </w:rPr>
        <w:t xml:space="preserve"> билан касалланган беморларга</w:t>
      </w:r>
      <w:r w:rsidRPr="00506B97">
        <w:rPr>
          <w:rFonts w:ascii="Times New Roman" w:hAnsi="Times New Roman" w:cs="Times New Roman"/>
          <w:color w:val="000000" w:themeColor="text1"/>
          <w:sz w:val="24"/>
          <w:szCs w:val="24"/>
          <w:lang w:val="uz-Cyrl-UZ"/>
        </w:rPr>
        <w:t xml:space="preserve"> (</w:t>
      </w:r>
      <w:r w:rsidR="00536D68" w:rsidRPr="00506B97">
        <w:rPr>
          <w:rFonts w:ascii="Times New Roman" w:hAnsi="Times New Roman" w:cs="Times New Roman"/>
          <w:color w:val="000000" w:themeColor="text1"/>
          <w:sz w:val="24"/>
          <w:szCs w:val="24"/>
          <w:lang w:val="uz-Cyrl-UZ"/>
        </w:rPr>
        <w:t xml:space="preserve">ТЯЖС </w:t>
      </w:r>
      <w:r w:rsidRPr="00506B97">
        <w:rPr>
          <w:rFonts w:ascii="Times New Roman" w:hAnsi="Times New Roman" w:cs="Times New Roman"/>
          <w:color w:val="000000" w:themeColor="text1"/>
          <w:sz w:val="24"/>
          <w:szCs w:val="24"/>
          <w:lang w:val="uz-Cyrl-UZ"/>
        </w:rPr>
        <w:t xml:space="preserve">ва/ёки </w:t>
      </w:r>
      <w:r w:rsidR="00536D68" w:rsidRPr="00506B97">
        <w:rPr>
          <w:rFonts w:ascii="Times New Roman" w:hAnsi="Times New Roman" w:cs="Times New Roman"/>
          <w:color w:val="000000" w:themeColor="text1"/>
          <w:sz w:val="24"/>
          <w:szCs w:val="24"/>
          <w:lang w:val="uz-Cyrl-UZ"/>
        </w:rPr>
        <w:t>аъзолар дисфункциясининг</w:t>
      </w:r>
      <w:r w:rsidRPr="00506B97">
        <w:rPr>
          <w:rFonts w:ascii="Times New Roman" w:hAnsi="Times New Roman" w:cs="Times New Roman"/>
          <w:color w:val="000000" w:themeColor="text1"/>
          <w:sz w:val="24"/>
          <w:szCs w:val="24"/>
          <w:lang w:val="uz-Cyrl-UZ"/>
        </w:rPr>
        <w:t xml:space="preserve"> белгилари </w:t>
      </w:r>
      <w:r w:rsidR="00536D68" w:rsidRPr="00506B97">
        <w:rPr>
          <w:rFonts w:ascii="Times New Roman" w:hAnsi="Times New Roman" w:cs="Times New Roman"/>
          <w:color w:val="000000" w:themeColor="text1"/>
          <w:sz w:val="24"/>
          <w:szCs w:val="24"/>
          <w:lang w:val="uz-Cyrl-UZ"/>
        </w:rPr>
        <w:t>кузатилганда</w:t>
      </w:r>
      <w:r w:rsidRPr="00506B97">
        <w:rPr>
          <w:rFonts w:ascii="Times New Roman" w:hAnsi="Times New Roman" w:cs="Times New Roman"/>
          <w:color w:val="000000" w:themeColor="text1"/>
          <w:sz w:val="24"/>
          <w:szCs w:val="24"/>
          <w:lang w:val="uz-Cyrl-UZ"/>
        </w:rPr>
        <w:t>):</w:t>
      </w:r>
    </w:p>
    <w:p w:rsidR="00E65913" w:rsidRPr="00506B97" w:rsidRDefault="00536D68" w:rsidP="00506B97">
      <w:pPr>
        <w:pStyle w:val="aa"/>
        <w:numPr>
          <w:ilvl w:val="0"/>
          <w:numId w:val="19"/>
        </w:numPr>
        <w:spacing w:line="240" w:lineRule="auto"/>
        <w:jc w:val="both"/>
        <w:rPr>
          <w:rFonts w:ascii="Times New Roman" w:hAnsi="Times New Roman" w:cs="Times New Roman"/>
          <w:color w:val="000000" w:themeColor="text1"/>
          <w:sz w:val="24"/>
          <w:szCs w:val="24"/>
          <w:lang w:val="uz-Cyrl-UZ"/>
        </w:rPr>
      </w:pPr>
      <w:r w:rsidRPr="00506B97">
        <w:rPr>
          <w:rFonts w:ascii="Times New Roman" w:hAnsi="Times New Roman" w:cs="Times New Roman"/>
          <w:color w:val="000000" w:themeColor="text1"/>
          <w:sz w:val="24"/>
          <w:szCs w:val="24"/>
          <w:lang w:val="uz-Cyrl-UZ"/>
        </w:rPr>
        <w:t xml:space="preserve">дастлаб вена ичига </w:t>
      </w:r>
      <w:r w:rsidR="00E65913" w:rsidRPr="00506B97">
        <w:rPr>
          <w:rFonts w:ascii="Times New Roman" w:hAnsi="Times New Roman" w:cs="Times New Roman"/>
          <w:color w:val="000000" w:themeColor="text1"/>
          <w:sz w:val="24"/>
          <w:szCs w:val="24"/>
          <w:lang w:val="uz-Cyrl-UZ"/>
        </w:rPr>
        <w:t xml:space="preserve">юбориладиган </w:t>
      </w:r>
      <w:r w:rsidRPr="00506B97">
        <w:rPr>
          <w:rFonts w:ascii="Times New Roman" w:hAnsi="Times New Roman" w:cs="Times New Roman"/>
          <w:color w:val="000000" w:themeColor="text1"/>
          <w:sz w:val="24"/>
          <w:szCs w:val="24"/>
          <w:lang w:val="uz-Cyrl-UZ"/>
        </w:rPr>
        <w:t xml:space="preserve">(парентерал) </w:t>
      </w:r>
      <w:r w:rsidR="00E65913" w:rsidRPr="00506B97">
        <w:rPr>
          <w:rFonts w:ascii="Times New Roman" w:hAnsi="Times New Roman" w:cs="Times New Roman"/>
          <w:color w:val="000000" w:themeColor="text1"/>
          <w:sz w:val="24"/>
          <w:szCs w:val="24"/>
          <w:lang w:val="uz-Cyrl-UZ"/>
        </w:rPr>
        <w:t xml:space="preserve">антибиотиклар </w:t>
      </w:r>
      <w:r w:rsidRPr="00506B97">
        <w:rPr>
          <w:rFonts w:ascii="Times New Roman" w:hAnsi="Times New Roman" w:cs="Times New Roman"/>
          <w:color w:val="000000" w:themeColor="text1"/>
          <w:sz w:val="24"/>
          <w:szCs w:val="24"/>
          <w:lang w:val="uz-Cyrl-UZ"/>
        </w:rPr>
        <w:t>тайинланади</w:t>
      </w:r>
      <w:r w:rsidR="00E65913" w:rsidRPr="00506B97">
        <w:rPr>
          <w:rFonts w:ascii="Times New Roman" w:hAnsi="Times New Roman" w:cs="Times New Roman"/>
          <w:color w:val="000000" w:themeColor="text1"/>
          <w:sz w:val="24"/>
          <w:szCs w:val="24"/>
          <w:lang w:val="uz-Cyrl-UZ"/>
        </w:rPr>
        <w:t>;</w:t>
      </w:r>
    </w:p>
    <w:p w:rsidR="00E65913" w:rsidRPr="00506B97" w:rsidRDefault="00E65913" w:rsidP="00506B97">
      <w:pPr>
        <w:pStyle w:val="aa"/>
        <w:numPr>
          <w:ilvl w:val="0"/>
          <w:numId w:val="19"/>
        </w:numPr>
        <w:spacing w:line="240" w:lineRule="auto"/>
        <w:jc w:val="both"/>
        <w:rPr>
          <w:rFonts w:ascii="Times New Roman" w:hAnsi="Times New Roman" w:cs="Times New Roman"/>
          <w:color w:val="000000" w:themeColor="text1"/>
          <w:sz w:val="24"/>
          <w:szCs w:val="24"/>
          <w:lang w:val="uz-Cyrl-UZ"/>
        </w:rPr>
      </w:pPr>
      <w:r w:rsidRPr="00506B97">
        <w:rPr>
          <w:rFonts w:ascii="Times New Roman" w:hAnsi="Times New Roman" w:cs="Times New Roman"/>
          <w:color w:val="000000" w:themeColor="text1"/>
          <w:sz w:val="24"/>
          <w:szCs w:val="24"/>
          <w:lang w:val="uz-Cyrl-UZ"/>
        </w:rPr>
        <w:t>ҳомиладор аёллар учун тавсия этилган дори</w:t>
      </w:r>
      <w:r w:rsidR="00536D68" w:rsidRPr="00506B97">
        <w:rPr>
          <w:rFonts w:ascii="Times New Roman" w:hAnsi="Times New Roman" w:cs="Times New Roman"/>
          <w:color w:val="000000" w:themeColor="text1"/>
          <w:sz w:val="24"/>
          <w:szCs w:val="24"/>
          <w:lang w:val="uz-Cyrl-UZ"/>
        </w:rPr>
        <w:t>-восита</w:t>
      </w:r>
      <w:r w:rsidRPr="00506B97">
        <w:rPr>
          <w:rFonts w:ascii="Times New Roman" w:hAnsi="Times New Roman" w:cs="Times New Roman"/>
          <w:color w:val="000000" w:themeColor="text1"/>
          <w:sz w:val="24"/>
          <w:szCs w:val="24"/>
          <w:lang w:val="uz-Cyrl-UZ"/>
        </w:rPr>
        <w:t xml:space="preserve">лар: 2-3 авлод </w:t>
      </w:r>
      <w:r w:rsidR="00536D68" w:rsidRPr="00506B97">
        <w:rPr>
          <w:rFonts w:ascii="Times New Roman" w:hAnsi="Times New Roman" w:cs="Times New Roman"/>
          <w:color w:val="000000" w:themeColor="text1"/>
          <w:sz w:val="24"/>
          <w:szCs w:val="24"/>
          <w:lang w:val="uz-Cyrl-UZ"/>
        </w:rPr>
        <w:t>ц</w:t>
      </w:r>
      <w:r w:rsidRPr="00506B97">
        <w:rPr>
          <w:rFonts w:ascii="Times New Roman" w:hAnsi="Times New Roman" w:cs="Times New Roman"/>
          <w:color w:val="000000" w:themeColor="text1"/>
          <w:sz w:val="24"/>
          <w:szCs w:val="24"/>
          <w:lang w:val="uz-Cyrl-UZ"/>
        </w:rPr>
        <w:t xml:space="preserve">ефалоспоринлари, монотерапия </w:t>
      </w:r>
      <w:r w:rsidR="008F7403" w:rsidRPr="00506B97">
        <w:rPr>
          <w:rFonts w:ascii="Times New Roman" w:hAnsi="Times New Roman" w:cs="Times New Roman"/>
          <w:color w:val="000000" w:themeColor="text1"/>
          <w:sz w:val="24"/>
          <w:szCs w:val="24"/>
          <w:lang w:val="uz-Cyrl-UZ"/>
        </w:rPr>
        <w:t xml:space="preserve">тартибда </w:t>
      </w:r>
      <w:r w:rsidRPr="00506B97">
        <w:rPr>
          <w:rFonts w:ascii="Times New Roman" w:hAnsi="Times New Roman" w:cs="Times New Roman"/>
          <w:color w:val="000000" w:themeColor="text1"/>
          <w:sz w:val="24"/>
          <w:szCs w:val="24"/>
          <w:lang w:val="uz-Cyrl-UZ"/>
        </w:rPr>
        <w:t>ёки комбинацияланган аминогликозидлар ва ҳимояланган аминопени</w:t>
      </w:r>
      <w:r w:rsidR="00536D68" w:rsidRPr="00506B97">
        <w:rPr>
          <w:rFonts w:ascii="Times New Roman" w:hAnsi="Times New Roman" w:cs="Times New Roman"/>
          <w:color w:val="000000" w:themeColor="text1"/>
          <w:sz w:val="24"/>
          <w:szCs w:val="24"/>
          <w:lang w:val="uz-Cyrl-UZ"/>
        </w:rPr>
        <w:t>ц</w:t>
      </w:r>
      <w:r w:rsidRPr="00506B97">
        <w:rPr>
          <w:rFonts w:ascii="Times New Roman" w:hAnsi="Times New Roman" w:cs="Times New Roman"/>
          <w:color w:val="000000" w:themeColor="text1"/>
          <w:sz w:val="24"/>
          <w:szCs w:val="24"/>
          <w:lang w:val="uz-Cyrl-UZ"/>
        </w:rPr>
        <w:t>иллинлар (</w:t>
      </w:r>
      <w:r w:rsidR="00536D68" w:rsidRPr="00506B97">
        <w:rPr>
          <w:rFonts w:ascii="Times New Roman" w:hAnsi="Times New Roman" w:cs="Times New Roman"/>
          <w:color w:val="000000" w:themeColor="text1"/>
          <w:sz w:val="24"/>
          <w:szCs w:val="24"/>
          <w:lang w:val="uz-Cyrl-UZ"/>
        </w:rPr>
        <w:t>ц</w:t>
      </w:r>
      <w:r w:rsidRPr="00506B97">
        <w:rPr>
          <w:rFonts w:ascii="Times New Roman" w:hAnsi="Times New Roman" w:cs="Times New Roman"/>
          <w:color w:val="000000" w:themeColor="text1"/>
          <w:sz w:val="24"/>
          <w:szCs w:val="24"/>
          <w:lang w:val="uz-Cyrl-UZ"/>
        </w:rPr>
        <w:t>ефалоспоринлар/</w:t>
      </w:r>
      <w:r w:rsidR="008F7403" w:rsidRPr="00506B97">
        <w:rPr>
          <w:rFonts w:ascii="Times New Roman" w:hAnsi="Times New Roman" w:cs="Times New Roman"/>
          <w:color w:val="000000" w:themeColor="text1"/>
          <w:sz w:val="24"/>
          <w:szCs w:val="24"/>
          <w:lang w:val="uz-Cyrl-UZ"/>
        </w:rPr>
        <w:t xml:space="preserve"> </w:t>
      </w:r>
      <w:r w:rsidRPr="00506B97">
        <w:rPr>
          <w:rFonts w:ascii="Times New Roman" w:hAnsi="Times New Roman" w:cs="Times New Roman"/>
          <w:color w:val="000000" w:themeColor="text1"/>
          <w:sz w:val="24"/>
          <w:szCs w:val="24"/>
          <w:lang w:val="uz-Cyrl-UZ"/>
        </w:rPr>
        <w:t>ҳимояланган аминопени</w:t>
      </w:r>
      <w:r w:rsidR="00536D68" w:rsidRPr="00506B97">
        <w:rPr>
          <w:rFonts w:ascii="Times New Roman" w:hAnsi="Times New Roman" w:cs="Times New Roman"/>
          <w:color w:val="000000" w:themeColor="text1"/>
          <w:sz w:val="24"/>
          <w:szCs w:val="24"/>
          <w:lang w:val="uz-Cyrl-UZ"/>
        </w:rPr>
        <w:t>ц</w:t>
      </w:r>
      <w:r w:rsidRPr="00506B97">
        <w:rPr>
          <w:rFonts w:ascii="Times New Roman" w:hAnsi="Times New Roman" w:cs="Times New Roman"/>
          <w:color w:val="000000" w:themeColor="text1"/>
          <w:sz w:val="24"/>
          <w:szCs w:val="24"/>
          <w:lang w:val="uz-Cyrl-UZ"/>
        </w:rPr>
        <w:t>иллинлар + аминогликозид) (4-жадвал);</w:t>
      </w:r>
    </w:p>
    <w:p w:rsidR="00E65913" w:rsidRPr="00506B97" w:rsidRDefault="00536D68" w:rsidP="00506B97">
      <w:pPr>
        <w:pStyle w:val="aa"/>
        <w:numPr>
          <w:ilvl w:val="0"/>
          <w:numId w:val="19"/>
        </w:numPr>
        <w:spacing w:line="240" w:lineRule="auto"/>
        <w:jc w:val="both"/>
        <w:rPr>
          <w:rFonts w:ascii="Times New Roman" w:hAnsi="Times New Roman" w:cs="Times New Roman"/>
          <w:color w:val="000000" w:themeColor="text1"/>
          <w:sz w:val="24"/>
          <w:szCs w:val="24"/>
          <w:lang w:val="uz-Cyrl-UZ"/>
        </w:rPr>
      </w:pPr>
      <w:r w:rsidRPr="00506B97">
        <w:rPr>
          <w:rFonts w:ascii="Times New Roman" w:hAnsi="Times New Roman" w:cs="Times New Roman"/>
          <w:color w:val="000000" w:themeColor="text1"/>
          <w:sz w:val="24"/>
          <w:szCs w:val="24"/>
          <w:lang w:val="uz-Cyrl-UZ"/>
        </w:rPr>
        <w:t xml:space="preserve">фақатгина сийдикнинг бактериологик экмасида полирезистент штаммлар аниқланганда, </w:t>
      </w:r>
      <w:r w:rsidR="00E65913" w:rsidRPr="00506B97">
        <w:rPr>
          <w:rFonts w:ascii="Times New Roman" w:hAnsi="Times New Roman" w:cs="Times New Roman"/>
          <w:color w:val="000000" w:themeColor="text1"/>
          <w:sz w:val="24"/>
          <w:szCs w:val="24"/>
          <w:lang w:val="uz-Cyrl-UZ"/>
        </w:rPr>
        <w:t>карбапенемлар</w:t>
      </w:r>
      <w:r w:rsidRPr="00506B97">
        <w:rPr>
          <w:rFonts w:ascii="Times New Roman" w:hAnsi="Times New Roman" w:cs="Times New Roman"/>
          <w:color w:val="000000" w:themeColor="text1"/>
          <w:sz w:val="24"/>
          <w:szCs w:val="24"/>
          <w:lang w:val="uz-Cyrl-UZ"/>
        </w:rPr>
        <w:t>ни</w:t>
      </w:r>
      <w:r w:rsidR="00E65913" w:rsidRPr="00506B97">
        <w:rPr>
          <w:rFonts w:ascii="Times New Roman" w:hAnsi="Times New Roman" w:cs="Times New Roman"/>
          <w:color w:val="000000" w:themeColor="text1"/>
          <w:sz w:val="24"/>
          <w:szCs w:val="24"/>
          <w:lang w:val="uz-Cyrl-UZ"/>
        </w:rPr>
        <w:t xml:space="preserve"> </w:t>
      </w:r>
      <w:r w:rsidRPr="00506B97">
        <w:rPr>
          <w:rFonts w:ascii="Times New Roman" w:hAnsi="Times New Roman" w:cs="Times New Roman"/>
          <w:color w:val="000000" w:themeColor="text1"/>
          <w:sz w:val="24"/>
          <w:szCs w:val="24"/>
          <w:lang w:val="uz-Cyrl-UZ"/>
        </w:rPr>
        <w:t>қўллаш тавсия этилган</w:t>
      </w:r>
      <w:r w:rsidR="00E65913" w:rsidRPr="00506B97">
        <w:rPr>
          <w:rFonts w:ascii="Times New Roman" w:hAnsi="Times New Roman" w:cs="Times New Roman"/>
          <w:color w:val="000000" w:themeColor="text1"/>
          <w:sz w:val="24"/>
          <w:szCs w:val="24"/>
          <w:lang w:val="uz-Cyrl-UZ"/>
        </w:rPr>
        <w:t>;</w:t>
      </w:r>
    </w:p>
    <w:p w:rsidR="005462B3" w:rsidRPr="00506B97" w:rsidRDefault="00E65913" w:rsidP="00506B97">
      <w:pPr>
        <w:pStyle w:val="aa"/>
        <w:numPr>
          <w:ilvl w:val="0"/>
          <w:numId w:val="19"/>
        </w:numPr>
        <w:spacing w:line="240" w:lineRule="auto"/>
        <w:jc w:val="both"/>
        <w:rPr>
          <w:rFonts w:ascii="Times New Roman" w:hAnsi="Times New Roman" w:cs="Times New Roman"/>
          <w:color w:val="000000" w:themeColor="text1"/>
          <w:sz w:val="24"/>
          <w:szCs w:val="24"/>
          <w:lang w:val="uz-Cyrl-UZ"/>
        </w:rPr>
      </w:pPr>
      <w:r w:rsidRPr="00506B97">
        <w:rPr>
          <w:rFonts w:ascii="Times New Roman" w:hAnsi="Times New Roman" w:cs="Times New Roman"/>
          <w:color w:val="000000" w:themeColor="text1"/>
          <w:sz w:val="24"/>
          <w:szCs w:val="24"/>
          <w:lang w:val="uz-Cyrl-UZ"/>
        </w:rPr>
        <w:t>дори</w:t>
      </w:r>
      <w:r w:rsidR="00915FD3" w:rsidRPr="00506B97">
        <w:rPr>
          <w:rFonts w:ascii="Times New Roman" w:hAnsi="Times New Roman" w:cs="Times New Roman"/>
          <w:color w:val="000000" w:themeColor="text1"/>
          <w:sz w:val="24"/>
          <w:szCs w:val="24"/>
          <w:lang w:val="uz-Cyrl-UZ"/>
        </w:rPr>
        <w:t>-восита</w:t>
      </w:r>
      <w:r w:rsidRPr="00506B97">
        <w:rPr>
          <w:rFonts w:ascii="Times New Roman" w:hAnsi="Times New Roman" w:cs="Times New Roman"/>
          <w:color w:val="000000" w:themeColor="text1"/>
          <w:sz w:val="24"/>
          <w:szCs w:val="24"/>
          <w:lang w:val="uz-Cyrl-UZ"/>
        </w:rPr>
        <w:t xml:space="preserve">ларни танлаш маҳаллий </w:t>
      </w:r>
      <w:r w:rsidR="00915FD3" w:rsidRPr="00506B97">
        <w:rPr>
          <w:rFonts w:ascii="Times New Roman" w:hAnsi="Times New Roman" w:cs="Times New Roman"/>
          <w:color w:val="000000" w:themeColor="text1"/>
          <w:sz w:val="24"/>
          <w:szCs w:val="24"/>
          <w:lang w:val="uz-Cyrl-UZ"/>
        </w:rPr>
        <w:t xml:space="preserve">резистентлик </w:t>
      </w:r>
      <w:r w:rsidRPr="00506B97">
        <w:rPr>
          <w:rFonts w:ascii="Times New Roman" w:hAnsi="Times New Roman" w:cs="Times New Roman"/>
          <w:color w:val="000000" w:themeColor="text1"/>
          <w:sz w:val="24"/>
          <w:szCs w:val="24"/>
          <w:lang w:val="uz-Cyrl-UZ"/>
        </w:rPr>
        <w:t>маълумотлар</w:t>
      </w:r>
      <w:r w:rsidR="009A068F" w:rsidRPr="00506B97">
        <w:rPr>
          <w:rFonts w:ascii="Times New Roman" w:hAnsi="Times New Roman" w:cs="Times New Roman"/>
          <w:color w:val="000000" w:themeColor="text1"/>
          <w:sz w:val="24"/>
          <w:szCs w:val="24"/>
          <w:lang w:val="uz-Cyrl-UZ"/>
        </w:rPr>
        <w:t xml:space="preserve"> </w:t>
      </w:r>
      <w:r w:rsidRPr="00506B97">
        <w:rPr>
          <w:rFonts w:ascii="Times New Roman" w:hAnsi="Times New Roman" w:cs="Times New Roman"/>
          <w:color w:val="000000" w:themeColor="text1"/>
          <w:sz w:val="24"/>
          <w:szCs w:val="24"/>
          <w:lang w:val="uz-Cyrl-UZ"/>
        </w:rPr>
        <w:t xml:space="preserve">ва </w:t>
      </w:r>
      <w:r w:rsidR="009021A0" w:rsidRPr="00506B97">
        <w:rPr>
          <w:rFonts w:ascii="Times New Roman" w:hAnsi="Times New Roman" w:cs="Times New Roman"/>
          <w:sz w:val="24"/>
          <w:szCs w:val="24"/>
          <w:lang w:val="uz-Cyrl-UZ"/>
        </w:rPr>
        <w:t>сезувчанлик</w:t>
      </w:r>
      <w:r w:rsidR="009021A0" w:rsidRPr="00506B97">
        <w:rPr>
          <w:rFonts w:ascii="Times New Roman" w:hAnsi="Times New Roman" w:cs="Times New Roman"/>
          <w:color w:val="000000" w:themeColor="text1"/>
          <w:sz w:val="24"/>
          <w:szCs w:val="24"/>
          <w:lang w:val="uz-Cyrl-UZ"/>
        </w:rPr>
        <w:t xml:space="preserve"> </w:t>
      </w:r>
      <w:r w:rsidRPr="00506B97">
        <w:rPr>
          <w:rFonts w:ascii="Times New Roman" w:hAnsi="Times New Roman" w:cs="Times New Roman"/>
          <w:color w:val="000000" w:themeColor="text1"/>
          <w:sz w:val="24"/>
          <w:szCs w:val="24"/>
          <w:lang w:val="uz-Cyrl-UZ"/>
        </w:rPr>
        <w:t>таҳлил</w:t>
      </w:r>
      <w:r w:rsidR="00915FD3" w:rsidRPr="00506B97">
        <w:rPr>
          <w:rFonts w:ascii="Times New Roman" w:hAnsi="Times New Roman" w:cs="Times New Roman"/>
          <w:color w:val="000000" w:themeColor="text1"/>
          <w:sz w:val="24"/>
          <w:szCs w:val="24"/>
          <w:lang w:val="uz-Cyrl-UZ"/>
        </w:rPr>
        <w:t>ининг</w:t>
      </w:r>
      <w:r w:rsidRPr="00506B97">
        <w:rPr>
          <w:rFonts w:ascii="Times New Roman" w:hAnsi="Times New Roman" w:cs="Times New Roman"/>
          <w:color w:val="000000" w:themeColor="text1"/>
          <w:sz w:val="24"/>
          <w:szCs w:val="24"/>
          <w:lang w:val="uz-Cyrl-UZ"/>
        </w:rPr>
        <w:t xml:space="preserve"> натижаларига боғлиқ</w:t>
      </w:r>
      <w:r w:rsidR="00915FD3" w:rsidRPr="00506B97">
        <w:rPr>
          <w:rFonts w:ascii="Times New Roman" w:hAnsi="Times New Roman" w:cs="Times New Roman"/>
          <w:color w:val="000000" w:themeColor="text1"/>
          <w:sz w:val="24"/>
          <w:szCs w:val="24"/>
          <w:lang w:val="uz-Cyrl-UZ"/>
        </w:rPr>
        <w:t xml:space="preserve"> бўлади</w:t>
      </w:r>
      <w:r w:rsidRPr="00506B97">
        <w:rPr>
          <w:rFonts w:ascii="Times New Roman" w:hAnsi="Times New Roman" w:cs="Times New Roman"/>
          <w:color w:val="000000" w:themeColor="text1"/>
          <w:sz w:val="24"/>
          <w:szCs w:val="24"/>
          <w:lang w:val="uz-Cyrl-UZ"/>
        </w:rPr>
        <w:t>;</w:t>
      </w:r>
    </w:p>
    <w:p w:rsidR="00E65913" w:rsidRPr="00506B97" w:rsidRDefault="00915FD3" w:rsidP="00506B97">
      <w:pPr>
        <w:pStyle w:val="aa"/>
        <w:numPr>
          <w:ilvl w:val="0"/>
          <w:numId w:val="19"/>
        </w:numPr>
        <w:spacing w:line="240" w:lineRule="auto"/>
        <w:jc w:val="both"/>
        <w:rPr>
          <w:rFonts w:ascii="Times New Roman" w:hAnsi="Times New Roman" w:cs="Times New Roman"/>
          <w:color w:val="000000" w:themeColor="text1"/>
          <w:sz w:val="24"/>
          <w:szCs w:val="24"/>
          <w:lang w:val="uz-Cyrl-UZ"/>
        </w:rPr>
      </w:pPr>
      <w:r w:rsidRPr="00506B97">
        <w:rPr>
          <w:rFonts w:ascii="Times New Roman" w:hAnsi="Times New Roman" w:cs="Times New Roman"/>
          <w:color w:val="000000" w:themeColor="text1"/>
          <w:sz w:val="24"/>
          <w:szCs w:val="24"/>
          <w:lang w:val="uz-Cyrl-UZ"/>
        </w:rPr>
        <w:t xml:space="preserve">бутун дунё бўйлаб </w:t>
      </w:r>
      <w:r w:rsidRPr="00506B97">
        <w:rPr>
          <w:rFonts w:ascii="Times New Roman" w:hAnsi="Times New Roman" w:cs="Times New Roman"/>
          <w:sz w:val="24"/>
          <w:szCs w:val="24"/>
          <w:lang w:val="uz-Cyrl-UZ"/>
        </w:rPr>
        <w:t xml:space="preserve">E. coli </w:t>
      </w:r>
      <w:r w:rsidRPr="00506B97">
        <w:rPr>
          <w:rFonts w:ascii="Times New Roman" w:hAnsi="Times New Roman" w:cs="Times New Roman"/>
          <w:color w:val="000000" w:themeColor="text1"/>
          <w:sz w:val="24"/>
          <w:szCs w:val="24"/>
          <w:lang w:val="uz-Cyrl-UZ"/>
        </w:rPr>
        <w:t xml:space="preserve">аминопенициллинларга резистентлигини инобатга олиб, пиелонефритнинг </w:t>
      </w:r>
      <w:r w:rsidR="00E65913" w:rsidRPr="00506B97">
        <w:rPr>
          <w:rFonts w:ascii="Times New Roman" w:hAnsi="Times New Roman" w:cs="Times New Roman"/>
          <w:color w:val="000000" w:themeColor="text1"/>
          <w:sz w:val="24"/>
          <w:szCs w:val="24"/>
          <w:lang w:val="uz-Cyrl-UZ"/>
        </w:rPr>
        <w:t>эмпирик даво</w:t>
      </w:r>
      <w:r w:rsidRPr="00506B97">
        <w:rPr>
          <w:rFonts w:ascii="Times New Roman" w:hAnsi="Times New Roman" w:cs="Times New Roman"/>
          <w:color w:val="000000" w:themeColor="text1"/>
          <w:sz w:val="24"/>
          <w:szCs w:val="24"/>
          <w:lang w:val="uz-Cyrl-UZ"/>
        </w:rPr>
        <w:t xml:space="preserve">сида аминопенициллинларни мунтазам равишда қўллаш </w:t>
      </w:r>
      <w:r w:rsidR="00E65913" w:rsidRPr="00506B97">
        <w:rPr>
          <w:rFonts w:ascii="Times New Roman" w:hAnsi="Times New Roman" w:cs="Times New Roman"/>
          <w:color w:val="000000" w:themeColor="text1"/>
          <w:sz w:val="24"/>
          <w:szCs w:val="24"/>
          <w:lang w:val="uz-Cyrl-UZ"/>
        </w:rPr>
        <w:t xml:space="preserve">тавсия этилмайди. Бироқ, </w:t>
      </w:r>
      <w:r w:rsidRPr="00506B97">
        <w:rPr>
          <w:rFonts w:ascii="Times New Roman" w:hAnsi="Times New Roman" w:cs="Times New Roman"/>
          <w:color w:val="000000" w:themeColor="text1"/>
          <w:sz w:val="24"/>
          <w:szCs w:val="24"/>
          <w:lang w:val="uz-Cyrl-UZ"/>
        </w:rPr>
        <w:t xml:space="preserve">айрим </w:t>
      </w:r>
      <w:r w:rsidR="00E65913" w:rsidRPr="00506B97">
        <w:rPr>
          <w:rFonts w:ascii="Times New Roman" w:hAnsi="Times New Roman" w:cs="Times New Roman"/>
          <w:color w:val="000000" w:themeColor="text1"/>
          <w:sz w:val="24"/>
          <w:szCs w:val="24"/>
          <w:lang w:val="uz-Cyrl-UZ"/>
        </w:rPr>
        <w:t xml:space="preserve">ҳолатларда </w:t>
      </w:r>
      <w:r w:rsidRPr="00506B97">
        <w:rPr>
          <w:rFonts w:ascii="Times New Roman" w:hAnsi="Times New Roman" w:cs="Times New Roman"/>
          <w:color w:val="000000" w:themeColor="text1"/>
          <w:sz w:val="24"/>
          <w:szCs w:val="24"/>
          <w:lang w:val="uz-Cyrl-UZ"/>
        </w:rPr>
        <w:t xml:space="preserve">уларни </w:t>
      </w:r>
      <w:r w:rsidR="00E65913" w:rsidRPr="00506B97">
        <w:rPr>
          <w:rFonts w:ascii="Times New Roman" w:hAnsi="Times New Roman" w:cs="Times New Roman"/>
          <w:color w:val="000000" w:themeColor="text1"/>
          <w:sz w:val="24"/>
          <w:szCs w:val="24"/>
          <w:lang w:val="uz-Cyrl-UZ"/>
        </w:rPr>
        <w:t>қўллаш мумкин;</w:t>
      </w:r>
      <w:r w:rsidRPr="00506B97">
        <w:rPr>
          <w:rFonts w:ascii="Times New Roman" w:hAnsi="Times New Roman" w:cs="Times New Roman"/>
          <w:color w:val="000000" w:themeColor="text1"/>
          <w:sz w:val="24"/>
          <w:szCs w:val="24"/>
          <w:lang w:val="uz-Cyrl-UZ"/>
        </w:rPr>
        <w:t xml:space="preserve"> </w:t>
      </w:r>
    </w:p>
    <w:p w:rsidR="00E65913" w:rsidRPr="00506B97" w:rsidRDefault="00E65913" w:rsidP="00506B97">
      <w:pPr>
        <w:pStyle w:val="aa"/>
        <w:numPr>
          <w:ilvl w:val="0"/>
          <w:numId w:val="19"/>
        </w:numPr>
        <w:spacing w:line="240" w:lineRule="auto"/>
        <w:jc w:val="both"/>
        <w:rPr>
          <w:rFonts w:ascii="Times New Roman" w:hAnsi="Times New Roman" w:cs="Times New Roman"/>
          <w:color w:val="000000" w:themeColor="text1"/>
          <w:sz w:val="24"/>
          <w:szCs w:val="24"/>
          <w:lang w:val="uz-Cyrl-UZ"/>
        </w:rPr>
      </w:pPr>
      <w:r w:rsidRPr="00506B97">
        <w:rPr>
          <w:rFonts w:ascii="Times New Roman" w:hAnsi="Times New Roman" w:cs="Times New Roman"/>
          <w:color w:val="000000" w:themeColor="text1"/>
          <w:sz w:val="24"/>
          <w:szCs w:val="24"/>
          <w:lang w:val="uz-Cyrl-UZ"/>
        </w:rPr>
        <w:t xml:space="preserve">уросепсис </w:t>
      </w:r>
      <w:r w:rsidR="00915FD3" w:rsidRPr="00506B97">
        <w:rPr>
          <w:rFonts w:ascii="Times New Roman" w:hAnsi="Times New Roman" w:cs="Times New Roman"/>
          <w:color w:val="000000" w:themeColor="text1"/>
          <w:sz w:val="24"/>
          <w:szCs w:val="24"/>
          <w:lang w:val="uz-Cyrl-UZ"/>
        </w:rPr>
        <w:t>симптомларида</w:t>
      </w:r>
      <w:r w:rsidRPr="00506B97">
        <w:rPr>
          <w:rFonts w:ascii="Times New Roman" w:hAnsi="Times New Roman" w:cs="Times New Roman"/>
          <w:color w:val="000000" w:themeColor="text1"/>
          <w:sz w:val="24"/>
          <w:szCs w:val="24"/>
          <w:lang w:val="uz-Cyrl-UZ"/>
        </w:rPr>
        <w:t xml:space="preserve"> кенг</w:t>
      </w:r>
      <w:r w:rsidR="00915FD3" w:rsidRPr="00506B97">
        <w:rPr>
          <w:rFonts w:ascii="Times New Roman" w:hAnsi="Times New Roman" w:cs="Times New Roman"/>
          <w:color w:val="000000" w:themeColor="text1"/>
          <w:sz w:val="24"/>
          <w:szCs w:val="24"/>
          <w:lang w:val="uz-Cyrl-UZ"/>
        </w:rPr>
        <w:t xml:space="preserve"> </w:t>
      </w:r>
      <w:r w:rsidRPr="00506B97">
        <w:rPr>
          <w:rFonts w:ascii="Times New Roman" w:hAnsi="Times New Roman" w:cs="Times New Roman"/>
          <w:color w:val="000000" w:themeColor="text1"/>
          <w:sz w:val="24"/>
          <w:szCs w:val="24"/>
          <w:lang w:val="uz-Cyrl-UZ"/>
        </w:rPr>
        <w:t>спектрли бета-лактамазалар ишлаб чиқар</w:t>
      </w:r>
      <w:r w:rsidR="00915FD3" w:rsidRPr="00506B97">
        <w:rPr>
          <w:rFonts w:ascii="Times New Roman" w:hAnsi="Times New Roman" w:cs="Times New Roman"/>
          <w:color w:val="000000" w:themeColor="text1"/>
          <w:sz w:val="24"/>
          <w:szCs w:val="24"/>
          <w:lang w:val="uz-Cyrl-UZ"/>
        </w:rPr>
        <w:t>увчи</w:t>
      </w:r>
      <w:r w:rsidRPr="00506B97">
        <w:rPr>
          <w:rFonts w:ascii="Times New Roman" w:hAnsi="Times New Roman" w:cs="Times New Roman"/>
          <w:color w:val="000000" w:themeColor="text1"/>
          <w:sz w:val="24"/>
          <w:szCs w:val="24"/>
          <w:lang w:val="uz-Cyrl-UZ"/>
        </w:rPr>
        <w:t xml:space="preserve"> бактерияларга қарши </w:t>
      </w:r>
      <w:r w:rsidR="00915FD3" w:rsidRPr="00506B97">
        <w:rPr>
          <w:rFonts w:ascii="Times New Roman" w:hAnsi="Times New Roman" w:cs="Times New Roman"/>
          <w:color w:val="000000" w:themeColor="text1"/>
          <w:sz w:val="24"/>
          <w:szCs w:val="24"/>
          <w:lang w:val="uz-Cyrl-UZ"/>
        </w:rPr>
        <w:t>актив</w:t>
      </w:r>
      <w:r w:rsidRPr="00506B97">
        <w:rPr>
          <w:rFonts w:ascii="Times New Roman" w:hAnsi="Times New Roman" w:cs="Times New Roman"/>
          <w:color w:val="000000" w:themeColor="text1"/>
          <w:sz w:val="24"/>
          <w:szCs w:val="24"/>
          <w:lang w:val="uz-Cyrl-UZ"/>
        </w:rPr>
        <w:t xml:space="preserve"> дори-</w:t>
      </w:r>
      <w:r w:rsidR="00915FD3" w:rsidRPr="00506B97">
        <w:rPr>
          <w:rFonts w:ascii="Times New Roman" w:hAnsi="Times New Roman" w:cs="Times New Roman"/>
          <w:color w:val="000000" w:themeColor="text1"/>
          <w:sz w:val="24"/>
          <w:szCs w:val="24"/>
          <w:lang w:val="uz-Cyrl-UZ"/>
        </w:rPr>
        <w:t xml:space="preserve">востиларни </w:t>
      </w:r>
      <w:r w:rsidRPr="00506B97">
        <w:rPr>
          <w:rFonts w:ascii="Times New Roman" w:hAnsi="Times New Roman" w:cs="Times New Roman"/>
          <w:color w:val="000000" w:themeColor="text1"/>
          <w:sz w:val="24"/>
          <w:szCs w:val="24"/>
          <w:lang w:val="uz-Cyrl-UZ"/>
        </w:rPr>
        <w:t>эмпирик равишда</w:t>
      </w:r>
      <w:r w:rsidR="00915FD3" w:rsidRPr="00506B97">
        <w:rPr>
          <w:rFonts w:ascii="Times New Roman" w:hAnsi="Times New Roman" w:cs="Times New Roman"/>
          <w:color w:val="000000" w:themeColor="text1"/>
          <w:sz w:val="24"/>
          <w:szCs w:val="24"/>
          <w:lang w:val="uz-Cyrl-UZ"/>
        </w:rPr>
        <w:t xml:space="preserve"> тайинлаш </w:t>
      </w:r>
      <w:r w:rsidRPr="00506B97">
        <w:rPr>
          <w:rFonts w:ascii="Times New Roman" w:hAnsi="Times New Roman" w:cs="Times New Roman"/>
          <w:color w:val="000000" w:themeColor="text1"/>
          <w:sz w:val="24"/>
          <w:szCs w:val="24"/>
          <w:lang w:val="uz-Cyrl-UZ"/>
        </w:rPr>
        <w:t>тавсия этилади</w:t>
      </w:r>
      <w:r w:rsidR="00915FD3" w:rsidRPr="00506B97">
        <w:rPr>
          <w:rFonts w:ascii="Times New Roman" w:hAnsi="Times New Roman" w:cs="Times New Roman"/>
          <w:color w:val="000000" w:themeColor="text1"/>
          <w:sz w:val="24"/>
          <w:szCs w:val="24"/>
          <w:lang w:val="uz-Cyrl-UZ"/>
        </w:rPr>
        <w:t xml:space="preserve">; </w:t>
      </w:r>
    </w:p>
    <w:p w:rsidR="00E65913" w:rsidRPr="00506B97" w:rsidRDefault="00915FD3" w:rsidP="00506B97">
      <w:pPr>
        <w:pStyle w:val="aa"/>
        <w:numPr>
          <w:ilvl w:val="0"/>
          <w:numId w:val="19"/>
        </w:numPr>
        <w:spacing w:line="240" w:lineRule="auto"/>
        <w:jc w:val="both"/>
        <w:rPr>
          <w:rFonts w:ascii="Times New Roman" w:hAnsi="Times New Roman" w:cs="Times New Roman"/>
          <w:color w:val="000000" w:themeColor="text1"/>
          <w:sz w:val="24"/>
          <w:szCs w:val="24"/>
          <w:lang w:val="uz-Cyrl-UZ"/>
        </w:rPr>
      </w:pPr>
      <w:r w:rsidRPr="00506B97">
        <w:rPr>
          <w:rFonts w:ascii="Times New Roman" w:hAnsi="Times New Roman" w:cs="Times New Roman"/>
          <w:color w:val="000000" w:themeColor="text1"/>
          <w:sz w:val="24"/>
          <w:szCs w:val="24"/>
          <w:lang w:val="uz-Cyrl-UZ"/>
        </w:rPr>
        <w:t xml:space="preserve">беморнинг ҳолати </w:t>
      </w:r>
      <w:r w:rsidR="00E65913" w:rsidRPr="00506B97">
        <w:rPr>
          <w:rFonts w:ascii="Times New Roman" w:hAnsi="Times New Roman" w:cs="Times New Roman"/>
          <w:color w:val="000000" w:themeColor="text1"/>
          <w:sz w:val="24"/>
          <w:szCs w:val="24"/>
          <w:lang w:val="uz-Cyrl-UZ"/>
        </w:rPr>
        <w:t>яхшиланганидан сўнг, бемор</w:t>
      </w:r>
      <w:r w:rsidRPr="00506B97">
        <w:rPr>
          <w:rFonts w:ascii="Times New Roman" w:hAnsi="Times New Roman" w:cs="Times New Roman"/>
          <w:color w:val="000000" w:themeColor="text1"/>
          <w:sz w:val="24"/>
          <w:szCs w:val="24"/>
          <w:lang w:val="uz-Cyrl-UZ"/>
        </w:rPr>
        <w:t xml:space="preserve"> </w:t>
      </w:r>
      <w:r w:rsidR="00E65913" w:rsidRPr="00506B97">
        <w:rPr>
          <w:rFonts w:ascii="Times New Roman" w:hAnsi="Times New Roman" w:cs="Times New Roman"/>
          <w:color w:val="000000" w:themeColor="text1"/>
          <w:sz w:val="24"/>
          <w:szCs w:val="24"/>
          <w:lang w:val="uz-Cyrl-UZ"/>
        </w:rPr>
        <w:t>су</w:t>
      </w:r>
      <w:r w:rsidRPr="00506B97">
        <w:rPr>
          <w:rFonts w:ascii="Times New Roman" w:hAnsi="Times New Roman" w:cs="Times New Roman"/>
          <w:color w:val="000000" w:themeColor="text1"/>
          <w:sz w:val="24"/>
          <w:szCs w:val="24"/>
          <w:lang w:val="uz-Cyrl-UZ"/>
        </w:rPr>
        <w:t xml:space="preserve">юқлик ича олганда, перорал антибактериал дори-воситаларга </w:t>
      </w:r>
      <w:r w:rsidR="00E65913" w:rsidRPr="00506B97">
        <w:rPr>
          <w:rFonts w:ascii="Times New Roman" w:hAnsi="Times New Roman" w:cs="Times New Roman"/>
          <w:color w:val="000000" w:themeColor="text1"/>
          <w:sz w:val="24"/>
          <w:szCs w:val="24"/>
          <w:lang w:val="uz-Cyrl-UZ"/>
        </w:rPr>
        <w:t>ўтказиш мумкин</w:t>
      </w:r>
      <w:r w:rsidRPr="00506B97">
        <w:rPr>
          <w:rFonts w:ascii="Times New Roman" w:hAnsi="Times New Roman" w:cs="Times New Roman"/>
          <w:color w:val="000000" w:themeColor="text1"/>
          <w:sz w:val="24"/>
          <w:szCs w:val="24"/>
          <w:lang w:val="uz-Cyrl-UZ"/>
        </w:rPr>
        <w:t xml:space="preserve"> бўлади</w:t>
      </w:r>
      <w:r w:rsidR="00E65913" w:rsidRPr="00506B97">
        <w:rPr>
          <w:rFonts w:ascii="Times New Roman" w:hAnsi="Times New Roman" w:cs="Times New Roman"/>
          <w:color w:val="000000" w:themeColor="text1"/>
          <w:sz w:val="24"/>
          <w:szCs w:val="24"/>
          <w:lang w:val="uz-Cyrl-UZ"/>
        </w:rPr>
        <w:t>;</w:t>
      </w:r>
    </w:p>
    <w:p w:rsidR="00E65913" w:rsidRPr="00506B97" w:rsidRDefault="00915FD3" w:rsidP="00506B97">
      <w:pPr>
        <w:pStyle w:val="aa"/>
        <w:numPr>
          <w:ilvl w:val="0"/>
          <w:numId w:val="19"/>
        </w:numPr>
        <w:spacing w:line="240" w:lineRule="auto"/>
        <w:jc w:val="both"/>
        <w:rPr>
          <w:rFonts w:ascii="Times New Roman" w:hAnsi="Times New Roman" w:cs="Times New Roman"/>
          <w:color w:val="000000" w:themeColor="text1"/>
          <w:sz w:val="24"/>
          <w:szCs w:val="24"/>
          <w:lang w:val="uz-Cyrl-UZ"/>
        </w:rPr>
      </w:pPr>
      <w:r w:rsidRPr="00506B97">
        <w:rPr>
          <w:rFonts w:ascii="Times New Roman" w:hAnsi="Times New Roman" w:cs="Times New Roman"/>
          <w:color w:val="000000" w:themeColor="text1"/>
          <w:sz w:val="24"/>
          <w:szCs w:val="24"/>
          <w:lang w:val="uz-Cyrl-UZ"/>
        </w:rPr>
        <w:t xml:space="preserve">асоратланмаган </w:t>
      </w:r>
      <w:r w:rsidR="00E65913" w:rsidRPr="00506B97">
        <w:rPr>
          <w:rFonts w:ascii="Times New Roman" w:hAnsi="Times New Roman" w:cs="Times New Roman"/>
          <w:color w:val="000000" w:themeColor="text1"/>
          <w:sz w:val="24"/>
          <w:szCs w:val="24"/>
          <w:lang w:val="uz-Cyrl-UZ"/>
        </w:rPr>
        <w:t>пиелонефритни даволаш</w:t>
      </w:r>
      <w:r w:rsidRPr="00506B97">
        <w:rPr>
          <w:rFonts w:ascii="Times New Roman" w:hAnsi="Times New Roman" w:cs="Times New Roman"/>
          <w:color w:val="000000" w:themeColor="text1"/>
          <w:sz w:val="24"/>
          <w:szCs w:val="24"/>
          <w:lang w:val="uz-Cyrl-UZ"/>
        </w:rPr>
        <w:t xml:space="preserve">да </w:t>
      </w:r>
      <w:r w:rsidR="00E65913" w:rsidRPr="00506B97">
        <w:rPr>
          <w:rFonts w:ascii="Times New Roman" w:hAnsi="Times New Roman" w:cs="Times New Roman"/>
          <w:color w:val="000000" w:themeColor="text1"/>
          <w:sz w:val="24"/>
          <w:szCs w:val="24"/>
          <w:lang w:val="uz-Cyrl-UZ"/>
        </w:rPr>
        <w:t>нитрофурантоин, фосфоми</w:t>
      </w:r>
      <w:r w:rsidRPr="00506B97">
        <w:rPr>
          <w:rFonts w:ascii="Times New Roman" w:hAnsi="Times New Roman" w:cs="Times New Roman"/>
          <w:color w:val="000000" w:themeColor="text1"/>
          <w:sz w:val="24"/>
          <w:szCs w:val="24"/>
          <w:lang w:val="uz-Cyrl-UZ"/>
        </w:rPr>
        <w:t>ц</w:t>
      </w:r>
      <w:r w:rsidR="00E65913" w:rsidRPr="00506B97">
        <w:rPr>
          <w:rFonts w:ascii="Times New Roman" w:hAnsi="Times New Roman" w:cs="Times New Roman"/>
          <w:color w:val="000000" w:themeColor="text1"/>
          <w:sz w:val="24"/>
          <w:szCs w:val="24"/>
          <w:lang w:val="uz-Cyrl-UZ"/>
        </w:rPr>
        <w:t>ин ва пивме</w:t>
      </w:r>
      <w:r w:rsidRPr="00506B97">
        <w:rPr>
          <w:rFonts w:ascii="Times New Roman" w:hAnsi="Times New Roman" w:cs="Times New Roman"/>
          <w:color w:val="000000" w:themeColor="text1"/>
          <w:sz w:val="24"/>
          <w:szCs w:val="24"/>
          <w:lang w:val="uz-Cyrl-UZ"/>
        </w:rPr>
        <w:t>ц</w:t>
      </w:r>
      <w:r w:rsidR="00E65913" w:rsidRPr="00506B97">
        <w:rPr>
          <w:rFonts w:ascii="Times New Roman" w:hAnsi="Times New Roman" w:cs="Times New Roman"/>
          <w:color w:val="000000" w:themeColor="text1"/>
          <w:sz w:val="24"/>
          <w:szCs w:val="24"/>
          <w:lang w:val="uz-Cyrl-UZ"/>
        </w:rPr>
        <w:t xml:space="preserve">иллинам </w:t>
      </w:r>
      <w:r w:rsidRPr="00506B97">
        <w:rPr>
          <w:rFonts w:ascii="Times New Roman" w:hAnsi="Times New Roman" w:cs="Times New Roman"/>
          <w:color w:val="000000" w:themeColor="text1"/>
          <w:sz w:val="24"/>
          <w:szCs w:val="24"/>
          <w:lang w:val="uz-Cyrl-UZ"/>
        </w:rPr>
        <w:t>қўлланилмайди</w:t>
      </w:r>
      <w:r w:rsidR="00E65913" w:rsidRPr="00506B97">
        <w:rPr>
          <w:rFonts w:ascii="Times New Roman" w:hAnsi="Times New Roman" w:cs="Times New Roman"/>
          <w:color w:val="000000" w:themeColor="text1"/>
          <w:sz w:val="24"/>
          <w:szCs w:val="24"/>
          <w:lang w:val="uz-Cyrl-UZ"/>
        </w:rPr>
        <w:t>;</w:t>
      </w:r>
    </w:p>
    <w:p w:rsidR="00E65913" w:rsidRPr="00506B97" w:rsidRDefault="00915FD3" w:rsidP="00506B97">
      <w:pPr>
        <w:pStyle w:val="aa"/>
        <w:numPr>
          <w:ilvl w:val="0"/>
          <w:numId w:val="19"/>
        </w:numPr>
        <w:spacing w:line="240" w:lineRule="auto"/>
        <w:jc w:val="both"/>
        <w:rPr>
          <w:rFonts w:ascii="Times New Roman" w:hAnsi="Times New Roman" w:cs="Times New Roman"/>
          <w:color w:val="000000" w:themeColor="text1"/>
          <w:sz w:val="24"/>
          <w:szCs w:val="24"/>
          <w:lang w:val="uz-Cyrl-UZ"/>
        </w:rPr>
      </w:pPr>
      <w:r w:rsidRPr="00506B97">
        <w:rPr>
          <w:rFonts w:ascii="Times New Roman" w:hAnsi="Times New Roman" w:cs="Times New Roman"/>
          <w:color w:val="000000" w:themeColor="text1"/>
          <w:sz w:val="24"/>
          <w:szCs w:val="24"/>
          <w:lang w:val="uz-Cyrl-UZ"/>
        </w:rPr>
        <w:t xml:space="preserve">антибактериал терапиянинг </w:t>
      </w:r>
      <w:r w:rsidR="00E65913" w:rsidRPr="00506B97">
        <w:rPr>
          <w:rFonts w:ascii="Times New Roman" w:hAnsi="Times New Roman" w:cs="Times New Roman"/>
          <w:color w:val="000000" w:themeColor="text1"/>
          <w:sz w:val="24"/>
          <w:szCs w:val="24"/>
          <w:lang w:val="uz-Cyrl-UZ"/>
        </w:rPr>
        <w:t>умумий давомийлиги 7-10 кун</w:t>
      </w:r>
      <w:r w:rsidRPr="00506B97">
        <w:rPr>
          <w:rFonts w:ascii="Times New Roman" w:hAnsi="Times New Roman" w:cs="Times New Roman"/>
          <w:color w:val="000000" w:themeColor="text1"/>
          <w:sz w:val="24"/>
          <w:szCs w:val="24"/>
          <w:lang w:val="uz-Cyrl-UZ"/>
        </w:rPr>
        <w:t>ни ташкил қилади</w:t>
      </w:r>
      <w:r w:rsidR="00E65913" w:rsidRPr="00506B97">
        <w:rPr>
          <w:rFonts w:ascii="Times New Roman" w:hAnsi="Times New Roman" w:cs="Times New Roman"/>
          <w:color w:val="000000" w:themeColor="text1"/>
          <w:sz w:val="24"/>
          <w:szCs w:val="24"/>
          <w:lang w:val="uz-Cyrl-UZ"/>
        </w:rPr>
        <w:t>.</w:t>
      </w:r>
    </w:p>
    <w:p w:rsidR="00E65913" w:rsidRPr="00506B97" w:rsidRDefault="00A43E18" w:rsidP="00506B97">
      <w:pPr>
        <w:pStyle w:val="aa"/>
        <w:numPr>
          <w:ilvl w:val="0"/>
          <w:numId w:val="17"/>
        </w:numPr>
        <w:spacing w:line="240" w:lineRule="auto"/>
        <w:jc w:val="both"/>
        <w:rPr>
          <w:rFonts w:ascii="Times New Roman" w:hAnsi="Times New Roman" w:cs="Times New Roman"/>
          <w:color w:val="000000" w:themeColor="text1"/>
          <w:sz w:val="24"/>
          <w:szCs w:val="24"/>
          <w:lang w:val="uz-Cyrl-UZ"/>
        </w:rPr>
      </w:pPr>
      <w:r w:rsidRPr="00506B97">
        <w:rPr>
          <w:rFonts w:ascii="Times New Roman" w:hAnsi="Times New Roman" w:cs="Times New Roman"/>
          <w:color w:val="000000" w:themeColor="text1"/>
          <w:sz w:val="24"/>
          <w:szCs w:val="24"/>
          <w:lang w:val="uz-Cyrl-UZ"/>
        </w:rPr>
        <w:t>Даволаниш тугагандан сўнг бактериологик экмани ўтказиш мажбурий ҳисобланмайди</w:t>
      </w:r>
      <w:r w:rsidR="00E65913" w:rsidRPr="00506B97">
        <w:rPr>
          <w:rFonts w:ascii="Times New Roman" w:hAnsi="Times New Roman" w:cs="Times New Roman"/>
          <w:color w:val="000000" w:themeColor="text1"/>
          <w:sz w:val="24"/>
          <w:szCs w:val="24"/>
          <w:lang w:val="uz-Cyrl-UZ"/>
        </w:rPr>
        <w:t>.</w:t>
      </w:r>
    </w:p>
    <w:p w:rsidR="00E65913" w:rsidRPr="00506B97" w:rsidRDefault="00A43E18" w:rsidP="00506B97">
      <w:pPr>
        <w:pStyle w:val="aa"/>
        <w:numPr>
          <w:ilvl w:val="0"/>
          <w:numId w:val="17"/>
        </w:numPr>
        <w:spacing w:line="240" w:lineRule="auto"/>
        <w:jc w:val="both"/>
        <w:rPr>
          <w:rFonts w:ascii="Times New Roman" w:hAnsi="Times New Roman" w:cs="Times New Roman"/>
          <w:color w:val="000000" w:themeColor="text1"/>
          <w:sz w:val="24"/>
          <w:szCs w:val="24"/>
          <w:lang w:val="uz-Cyrl-UZ"/>
        </w:rPr>
      </w:pPr>
      <w:r w:rsidRPr="00506B97">
        <w:rPr>
          <w:rFonts w:ascii="Times New Roman" w:hAnsi="Times New Roman" w:cs="Times New Roman"/>
          <w:color w:val="000000" w:themeColor="text1"/>
          <w:sz w:val="24"/>
          <w:szCs w:val="24"/>
          <w:lang w:val="uz-Cyrl-UZ"/>
        </w:rPr>
        <w:t xml:space="preserve">3 кун давомида иситма кўтарилиши давом этаверса ва юқори СЧЙ кенгайишининг белгилари кузатилса, перкутан (териорқали) </w:t>
      </w:r>
      <w:r w:rsidR="00E65913" w:rsidRPr="00506B97">
        <w:rPr>
          <w:rFonts w:ascii="Times New Roman" w:hAnsi="Times New Roman" w:cs="Times New Roman"/>
          <w:color w:val="000000" w:themeColor="text1"/>
          <w:sz w:val="24"/>
          <w:szCs w:val="24"/>
          <w:lang w:val="uz-Cyrl-UZ"/>
        </w:rPr>
        <w:t xml:space="preserve">нефростомия ёки </w:t>
      </w:r>
      <w:r w:rsidRPr="00506B97">
        <w:rPr>
          <w:rFonts w:ascii="Times New Roman" w:hAnsi="Times New Roman" w:cs="Times New Roman"/>
          <w:color w:val="000000" w:themeColor="text1"/>
          <w:sz w:val="24"/>
          <w:szCs w:val="24"/>
          <w:lang w:val="uz-Cyrl-UZ"/>
        </w:rPr>
        <w:t xml:space="preserve">сийдик йўли катетери ўрнатилиши </w:t>
      </w:r>
      <w:r w:rsidR="00E65913" w:rsidRPr="00506B97">
        <w:rPr>
          <w:rFonts w:ascii="Times New Roman" w:hAnsi="Times New Roman" w:cs="Times New Roman"/>
          <w:color w:val="000000" w:themeColor="text1"/>
          <w:sz w:val="24"/>
          <w:szCs w:val="24"/>
          <w:lang w:val="uz-Cyrl-UZ"/>
        </w:rPr>
        <w:t>кўрсатил</w:t>
      </w:r>
      <w:r w:rsidRPr="00506B97">
        <w:rPr>
          <w:rFonts w:ascii="Times New Roman" w:hAnsi="Times New Roman" w:cs="Times New Roman"/>
          <w:color w:val="000000" w:themeColor="text1"/>
          <w:sz w:val="24"/>
          <w:szCs w:val="24"/>
          <w:lang w:val="uz-Cyrl-UZ"/>
        </w:rPr>
        <w:t>ган</w:t>
      </w:r>
      <w:r w:rsidR="00E65913" w:rsidRPr="00506B97">
        <w:rPr>
          <w:rFonts w:ascii="Times New Roman" w:hAnsi="Times New Roman" w:cs="Times New Roman"/>
          <w:color w:val="000000" w:themeColor="text1"/>
          <w:sz w:val="24"/>
          <w:szCs w:val="24"/>
          <w:lang w:val="uz-Cyrl-UZ"/>
        </w:rPr>
        <w:t>.</w:t>
      </w:r>
    </w:p>
    <w:p w:rsidR="002D217B" w:rsidRPr="00506B97" w:rsidRDefault="00A43E18" w:rsidP="00506B97">
      <w:pPr>
        <w:pStyle w:val="aa"/>
        <w:numPr>
          <w:ilvl w:val="0"/>
          <w:numId w:val="17"/>
        </w:numPr>
        <w:spacing w:line="240" w:lineRule="auto"/>
        <w:jc w:val="both"/>
        <w:rPr>
          <w:rFonts w:ascii="Times New Roman" w:hAnsi="Times New Roman" w:cs="Times New Roman"/>
          <w:color w:val="000000" w:themeColor="text1"/>
          <w:sz w:val="24"/>
          <w:szCs w:val="24"/>
          <w:lang w:val="uz-Cyrl-UZ"/>
        </w:rPr>
      </w:pPr>
      <w:r w:rsidRPr="00506B97">
        <w:rPr>
          <w:rFonts w:ascii="Times New Roman" w:hAnsi="Times New Roman" w:cs="Times New Roman"/>
          <w:color w:val="000000" w:themeColor="text1"/>
          <w:sz w:val="24"/>
          <w:szCs w:val="24"/>
          <w:lang w:val="uz-Cyrl-UZ"/>
        </w:rPr>
        <w:lastRenderedPageBreak/>
        <w:t xml:space="preserve">Қайталанувчи асоратланмаган </w:t>
      </w:r>
      <w:r w:rsidR="00E65913" w:rsidRPr="00506B97">
        <w:rPr>
          <w:rFonts w:ascii="Times New Roman" w:hAnsi="Times New Roman" w:cs="Times New Roman"/>
          <w:color w:val="000000" w:themeColor="text1"/>
          <w:sz w:val="24"/>
          <w:szCs w:val="24"/>
          <w:lang w:val="uz-Cyrl-UZ"/>
        </w:rPr>
        <w:t>пиелонефрит</w:t>
      </w:r>
      <w:r w:rsidRPr="00506B97">
        <w:rPr>
          <w:rFonts w:ascii="Times New Roman" w:hAnsi="Times New Roman" w:cs="Times New Roman"/>
          <w:color w:val="000000" w:themeColor="text1"/>
          <w:sz w:val="24"/>
          <w:szCs w:val="24"/>
          <w:lang w:val="uz-Cyrl-UZ"/>
        </w:rPr>
        <w:t xml:space="preserve"> кузатилганда, </w:t>
      </w:r>
      <w:r w:rsidR="00E65913" w:rsidRPr="00506B97">
        <w:rPr>
          <w:rFonts w:ascii="Times New Roman" w:hAnsi="Times New Roman" w:cs="Times New Roman"/>
          <w:color w:val="000000" w:themeColor="text1"/>
          <w:sz w:val="24"/>
          <w:szCs w:val="24"/>
          <w:lang w:val="uz-Cyrl-UZ"/>
        </w:rPr>
        <w:t xml:space="preserve">сийдикнинг такрорий </w:t>
      </w:r>
      <w:r w:rsidRPr="00506B97">
        <w:rPr>
          <w:rFonts w:ascii="Times New Roman" w:hAnsi="Times New Roman" w:cs="Times New Roman"/>
          <w:color w:val="000000" w:themeColor="text1"/>
          <w:sz w:val="24"/>
          <w:szCs w:val="24"/>
          <w:lang w:val="uz-Cyrl-UZ"/>
        </w:rPr>
        <w:t>бактериологик экма</w:t>
      </w:r>
      <w:r w:rsidR="00A22567" w:rsidRPr="00506B97">
        <w:rPr>
          <w:rFonts w:ascii="Times New Roman" w:hAnsi="Times New Roman" w:cs="Times New Roman"/>
          <w:color w:val="000000" w:themeColor="text1"/>
          <w:sz w:val="24"/>
          <w:szCs w:val="24"/>
          <w:lang w:val="uz-Cyrl-UZ"/>
        </w:rPr>
        <w:t>си</w:t>
      </w:r>
      <w:r w:rsidRPr="00506B97">
        <w:rPr>
          <w:rFonts w:ascii="Times New Roman" w:hAnsi="Times New Roman" w:cs="Times New Roman"/>
          <w:color w:val="000000" w:themeColor="text1"/>
          <w:sz w:val="24"/>
          <w:szCs w:val="24"/>
          <w:lang w:val="uz-Cyrl-UZ"/>
        </w:rPr>
        <w:t xml:space="preserve">ни ўтказиш, </w:t>
      </w:r>
      <w:r w:rsidR="00E65913" w:rsidRPr="00506B97">
        <w:rPr>
          <w:rFonts w:ascii="Times New Roman" w:hAnsi="Times New Roman" w:cs="Times New Roman"/>
          <w:color w:val="000000" w:themeColor="text1"/>
          <w:sz w:val="24"/>
          <w:szCs w:val="24"/>
          <w:lang w:val="uz-Cyrl-UZ"/>
        </w:rPr>
        <w:t>антиб</w:t>
      </w:r>
      <w:r w:rsidRPr="00506B97">
        <w:rPr>
          <w:rFonts w:ascii="Times New Roman" w:hAnsi="Times New Roman" w:cs="Times New Roman"/>
          <w:color w:val="000000" w:themeColor="text1"/>
          <w:sz w:val="24"/>
          <w:szCs w:val="24"/>
          <w:lang w:val="uz-Cyrl-UZ"/>
        </w:rPr>
        <w:t xml:space="preserve">иотик </w:t>
      </w:r>
      <w:r w:rsidR="00E65913" w:rsidRPr="00506B97">
        <w:rPr>
          <w:rFonts w:ascii="Times New Roman" w:hAnsi="Times New Roman" w:cs="Times New Roman"/>
          <w:color w:val="000000" w:themeColor="text1"/>
          <w:sz w:val="24"/>
          <w:szCs w:val="24"/>
          <w:lang w:val="uz-Cyrl-UZ"/>
        </w:rPr>
        <w:t>дори</w:t>
      </w:r>
      <w:r w:rsidRPr="00506B97">
        <w:rPr>
          <w:rFonts w:ascii="Times New Roman" w:hAnsi="Times New Roman" w:cs="Times New Roman"/>
          <w:color w:val="000000" w:themeColor="text1"/>
          <w:sz w:val="24"/>
          <w:szCs w:val="24"/>
          <w:lang w:val="uz-Cyrl-UZ"/>
        </w:rPr>
        <w:t xml:space="preserve">-воситаларнинг </w:t>
      </w:r>
      <w:r w:rsidR="009021A0" w:rsidRPr="00506B97">
        <w:rPr>
          <w:rFonts w:ascii="Times New Roman" w:hAnsi="Times New Roman" w:cs="Times New Roman"/>
          <w:sz w:val="24"/>
          <w:szCs w:val="24"/>
          <w:lang w:val="uz-Cyrl-UZ"/>
        </w:rPr>
        <w:t xml:space="preserve">сезувчанлигига </w:t>
      </w:r>
      <w:r w:rsidR="00E65913" w:rsidRPr="00506B97">
        <w:rPr>
          <w:rFonts w:ascii="Times New Roman" w:hAnsi="Times New Roman" w:cs="Times New Roman"/>
          <w:color w:val="000000" w:themeColor="text1"/>
          <w:sz w:val="24"/>
          <w:szCs w:val="24"/>
          <w:lang w:val="uz-Cyrl-UZ"/>
        </w:rPr>
        <w:t>мувофиқ антиб</w:t>
      </w:r>
      <w:r w:rsidRPr="00506B97">
        <w:rPr>
          <w:rFonts w:ascii="Times New Roman" w:hAnsi="Times New Roman" w:cs="Times New Roman"/>
          <w:color w:val="000000" w:themeColor="text1"/>
          <w:sz w:val="24"/>
          <w:szCs w:val="24"/>
          <w:lang w:val="uz-Cyrl-UZ"/>
        </w:rPr>
        <w:t xml:space="preserve">актериал </w:t>
      </w:r>
      <w:r w:rsidR="00E65913" w:rsidRPr="00506B97">
        <w:rPr>
          <w:rFonts w:ascii="Times New Roman" w:hAnsi="Times New Roman" w:cs="Times New Roman"/>
          <w:color w:val="000000" w:themeColor="text1"/>
          <w:sz w:val="24"/>
          <w:szCs w:val="24"/>
          <w:lang w:val="uz-Cyrl-UZ"/>
        </w:rPr>
        <w:t>терапиянинг такрорий курси</w:t>
      </w:r>
      <w:r w:rsidRPr="00506B97">
        <w:rPr>
          <w:rFonts w:ascii="Times New Roman" w:hAnsi="Times New Roman" w:cs="Times New Roman"/>
          <w:color w:val="000000" w:themeColor="text1"/>
          <w:sz w:val="24"/>
          <w:szCs w:val="24"/>
          <w:lang w:val="uz-Cyrl-UZ"/>
        </w:rPr>
        <w:t xml:space="preserve"> тайинланади</w:t>
      </w:r>
      <w:r w:rsidR="00E65913" w:rsidRPr="00506B97">
        <w:rPr>
          <w:rFonts w:ascii="Times New Roman" w:hAnsi="Times New Roman" w:cs="Times New Roman"/>
          <w:color w:val="000000" w:themeColor="text1"/>
          <w:sz w:val="24"/>
          <w:szCs w:val="24"/>
          <w:lang w:val="uz-Cyrl-UZ"/>
        </w:rPr>
        <w:t>.</w:t>
      </w:r>
      <w:r w:rsidRPr="00506B97">
        <w:rPr>
          <w:rFonts w:ascii="Times New Roman" w:hAnsi="Times New Roman" w:cs="Times New Roman"/>
          <w:color w:val="000000" w:themeColor="text1"/>
          <w:sz w:val="24"/>
          <w:szCs w:val="24"/>
          <w:lang w:val="uz-Cyrl-UZ"/>
        </w:rPr>
        <w:t xml:space="preserve"> Қайталаниш ҳолати айнан </w:t>
      </w:r>
      <w:r w:rsidR="00E65913" w:rsidRPr="00506B97">
        <w:rPr>
          <w:rFonts w:ascii="Times New Roman" w:hAnsi="Times New Roman" w:cs="Times New Roman"/>
          <w:color w:val="000000" w:themeColor="text1"/>
          <w:sz w:val="24"/>
          <w:szCs w:val="24"/>
          <w:lang w:val="uz-Cyrl-UZ"/>
        </w:rPr>
        <w:t>шу уропатоген т</w:t>
      </w:r>
      <w:r w:rsidRPr="00506B97">
        <w:rPr>
          <w:rFonts w:ascii="Times New Roman" w:hAnsi="Times New Roman" w:cs="Times New Roman"/>
          <w:color w:val="000000" w:themeColor="text1"/>
          <w:sz w:val="24"/>
          <w:szCs w:val="24"/>
          <w:lang w:val="uz-Cyrl-UZ"/>
        </w:rPr>
        <w:t xml:space="preserve">уфайли келиб чиққан бўлса, </w:t>
      </w:r>
      <w:r w:rsidR="00E65913" w:rsidRPr="00506B97">
        <w:rPr>
          <w:rFonts w:ascii="Times New Roman" w:hAnsi="Times New Roman" w:cs="Times New Roman"/>
          <w:color w:val="000000" w:themeColor="text1"/>
          <w:sz w:val="24"/>
          <w:szCs w:val="24"/>
          <w:lang w:val="uz-Cyrl-UZ"/>
        </w:rPr>
        <w:t>ўткир пиелонефрит ташхисини қайта кўриб чиқиш керак</w:t>
      </w:r>
      <w:r w:rsidRPr="00506B97">
        <w:rPr>
          <w:rFonts w:ascii="Times New Roman" w:hAnsi="Times New Roman" w:cs="Times New Roman"/>
          <w:color w:val="000000" w:themeColor="text1"/>
          <w:sz w:val="24"/>
          <w:szCs w:val="24"/>
          <w:lang w:val="uz-Cyrl-UZ"/>
        </w:rPr>
        <w:t xml:space="preserve"> бўлади</w:t>
      </w:r>
      <w:r w:rsidR="002D217B" w:rsidRPr="00506B97">
        <w:rPr>
          <w:rFonts w:ascii="Times New Roman" w:hAnsi="Times New Roman" w:cs="Times New Roman"/>
          <w:color w:val="000000" w:themeColor="text1"/>
          <w:sz w:val="24"/>
          <w:szCs w:val="24"/>
          <w:lang w:val="uz-Cyrl-UZ"/>
        </w:rPr>
        <w:t>.</w:t>
      </w:r>
    </w:p>
    <w:p w:rsidR="00D547EB" w:rsidRPr="00D547EB" w:rsidRDefault="00D547EB" w:rsidP="00D547EB">
      <w:pPr>
        <w:tabs>
          <w:tab w:val="center" w:pos="4677"/>
          <w:tab w:val="right" w:pos="8931"/>
        </w:tabs>
        <w:spacing w:before="240" w:line="240" w:lineRule="auto"/>
        <w:rPr>
          <w:rFonts w:ascii="Times New Roman" w:hAnsi="Times New Roman" w:cs="Times New Roman"/>
          <w:b/>
          <w:color w:val="000000" w:themeColor="text1"/>
          <w:sz w:val="24"/>
          <w:szCs w:val="20"/>
          <w:lang w:val="uz-Cyrl-UZ"/>
        </w:rPr>
      </w:pPr>
      <w:r w:rsidRPr="00D547EB">
        <w:rPr>
          <w:rFonts w:ascii="Times New Roman" w:hAnsi="Times New Roman" w:cs="Times New Roman"/>
          <w:b/>
          <w:color w:val="000000" w:themeColor="text1"/>
          <w:sz w:val="24"/>
          <w:szCs w:val="20"/>
          <w:lang w:val="uz-Cyrl-UZ"/>
        </w:rPr>
        <w:t>Ўткир асоратланмаган пиелонефрит</w:t>
      </w:r>
      <w:r>
        <w:rPr>
          <w:rFonts w:ascii="Times New Roman" w:hAnsi="Times New Roman" w:cs="Times New Roman"/>
          <w:b/>
          <w:color w:val="000000" w:themeColor="text1"/>
          <w:sz w:val="24"/>
          <w:szCs w:val="20"/>
          <w:lang w:val="uz-Cyrl-UZ"/>
        </w:rPr>
        <w:t xml:space="preserve"> </w:t>
      </w:r>
      <w:r w:rsidRPr="00D547EB">
        <w:rPr>
          <w:rFonts w:ascii="Times New Roman" w:hAnsi="Times New Roman" w:cs="Times New Roman"/>
          <w:b/>
          <w:color w:val="000000" w:themeColor="text1"/>
          <w:sz w:val="24"/>
          <w:szCs w:val="20"/>
          <w:lang w:val="uz-Cyrl-UZ"/>
        </w:rPr>
        <w:t>бўйича далилларнинг қисқача мазмуни:</w:t>
      </w:r>
    </w:p>
    <w:tbl>
      <w:tblPr>
        <w:tblStyle w:val="a3"/>
        <w:tblW w:w="9493" w:type="dxa"/>
        <w:shd w:val="clear" w:color="auto" w:fill="D0CECE" w:themeFill="background2" w:themeFillShade="E6"/>
        <w:tblLook w:val="04A0" w:firstRow="1" w:lastRow="0" w:firstColumn="1" w:lastColumn="0" w:noHBand="0" w:noVBand="1"/>
      </w:tblPr>
      <w:tblGrid>
        <w:gridCol w:w="814"/>
        <w:gridCol w:w="8679"/>
      </w:tblGrid>
      <w:tr w:rsidR="00D547EB" w:rsidRPr="00401410" w:rsidTr="00DC4C95">
        <w:tc>
          <w:tcPr>
            <w:tcW w:w="814" w:type="dxa"/>
            <w:shd w:val="clear" w:color="auto" w:fill="FFE599" w:themeFill="accent4" w:themeFillTint="66"/>
            <w:vAlign w:val="center"/>
          </w:tcPr>
          <w:p w:rsidR="00D547EB" w:rsidRPr="00575FFA" w:rsidRDefault="00575FFA" w:rsidP="00DC4C95">
            <w:pPr>
              <w:jc w:val="center"/>
              <w:rPr>
                <w:rFonts w:ascii="Times New Roman" w:hAnsi="Times New Roman" w:cs="Times New Roman"/>
                <w:sz w:val="24"/>
                <w:lang w:val="uz-Cyrl-UZ"/>
              </w:rPr>
            </w:pPr>
            <w:r>
              <w:rPr>
                <w:rFonts w:ascii="Times New Roman" w:hAnsi="Times New Roman" w:cs="Times New Roman"/>
                <w:b/>
                <w:sz w:val="24"/>
                <w:lang w:val="uz-Cyrl-UZ"/>
              </w:rPr>
              <w:t>4</w:t>
            </w:r>
          </w:p>
        </w:tc>
        <w:tc>
          <w:tcPr>
            <w:tcW w:w="8679" w:type="dxa"/>
            <w:shd w:val="clear" w:color="auto" w:fill="BDD6EE" w:themeFill="accent1" w:themeFillTint="66"/>
          </w:tcPr>
          <w:p w:rsidR="00D547EB" w:rsidRPr="00B42BF7" w:rsidRDefault="00B42BF7" w:rsidP="00DC4C95">
            <w:pPr>
              <w:jc w:val="both"/>
              <w:rPr>
                <w:rFonts w:ascii="Times New Roman" w:hAnsi="Times New Roman" w:cs="Times New Roman"/>
                <w:sz w:val="24"/>
                <w:lang w:val="uz-Cyrl-UZ"/>
              </w:rPr>
            </w:pPr>
            <w:r w:rsidRPr="00B42BF7">
              <w:rPr>
                <w:rFonts w:ascii="Times New Roman" w:hAnsi="Times New Roman" w:cs="Times New Roman"/>
                <w:sz w:val="24"/>
                <w:lang w:val="uz-Cyrl-UZ"/>
              </w:rPr>
              <w:t xml:space="preserve">Ўткир пиелонефрит билан </w:t>
            </w:r>
            <w:r>
              <w:rPr>
                <w:rFonts w:ascii="Times New Roman" w:hAnsi="Times New Roman" w:cs="Times New Roman"/>
                <w:sz w:val="24"/>
                <w:lang w:val="uz-Cyrl-UZ"/>
              </w:rPr>
              <w:t>касалланган</w:t>
            </w:r>
            <w:r w:rsidRPr="00B42BF7">
              <w:rPr>
                <w:rFonts w:ascii="Times New Roman" w:hAnsi="Times New Roman" w:cs="Times New Roman"/>
                <w:sz w:val="24"/>
                <w:lang w:val="uz-Cyrl-UZ"/>
              </w:rPr>
              <w:t xml:space="preserve"> барча беморлар, умумий сийдик таҳлилидан ташқари, антибиотикларга сезувчанлик</w:t>
            </w:r>
            <w:r w:rsidR="009021A0">
              <w:rPr>
                <w:rFonts w:ascii="Times New Roman" w:hAnsi="Times New Roman" w:cs="Times New Roman"/>
                <w:sz w:val="24"/>
                <w:lang w:val="uz-Cyrl-UZ"/>
              </w:rPr>
              <w:t>ни текшириш</w:t>
            </w:r>
            <w:r w:rsidRPr="00B42BF7">
              <w:rPr>
                <w:rFonts w:ascii="Times New Roman" w:hAnsi="Times New Roman" w:cs="Times New Roman"/>
                <w:sz w:val="24"/>
                <w:lang w:val="uz-Cyrl-UZ"/>
              </w:rPr>
              <w:t xml:space="preserve"> билан </w:t>
            </w:r>
            <w:r w:rsidR="009021A0">
              <w:rPr>
                <w:rFonts w:ascii="Times New Roman" w:hAnsi="Times New Roman" w:cs="Times New Roman"/>
                <w:sz w:val="24"/>
                <w:lang w:val="uz-Cyrl-UZ"/>
              </w:rPr>
              <w:t>сийдикни бактериологик экмага топширишлари керак.</w:t>
            </w:r>
          </w:p>
        </w:tc>
      </w:tr>
      <w:tr w:rsidR="00575FFA" w:rsidRPr="00401410" w:rsidTr="00DC4C95">
        <w:tc>
          <w:tcPr>
            <w:tcW w:w="814" w:type="dxa"/>
            <w:shd w:val="clear" w:color="auto" w:fill="FFE599" w:themeFill="accent4" w:themeFillTint="66"/>
            <w:vAlign w:val="center"/>
          </w:tcPr>
          <w:p w:rsidR="00575FFA" w:rsidRPr="00575FFA" w:rsidRDefault="00575FFA" w:rsidP="00DC4C95">
            <w:pPr>
              <w:jc w:val="center"/>
              <w:rPr>
                <w:rFonts w:ascii="Times New Roman" w:hAnsi="Times New Roman" w:cs="Times New Roman"/>
                <w:b/>
                <w:sz w:val="24"/>
                <w:lang w:val="uz-Cyrl-UZ"/>
              </w:rPr>
            </w:pPr>
            <w:r>
              <w:rPr>
                <w:rFonts w:ascii="Times New Roman" w:hAnsi="Times New Roman" w:cs="Times New Roman"/>
                <w:b/>
                <w:sz w:val="24"/>
                <w:lang w:val="uz-Cyrl-UZ"/>
              </w:rPr>
              <w:t>2В</w:t>
            </w:r>
          </w:p>
        </w:tc>
        <w:tc>
          <w:tcPr>
            <w:tcW w:w="8679" w:type="dxa"/>
            <w:shd w:val="clear" w:color="auto" w:fill="BDD6EE" w:themeFill="accent1" w:themeFillTint="66"/>
          </w:tcPr>
          <w:p w:rsidR="00575FFA" w:rsidRPr="009021A0" w:rsidRDefault="009021A0" w:rsidP="00DC4C95">
            <w:pPr>
              <w:jc w:val="both"/>
              <w:rPr>
                <w:rFonts w:ascii="Times New Roman" w:hAnsi="Times New Roman" w:cs="Times New Roman"/>
                <w:sz w:val="24"/>
                <w:lang w:val="uz-Cyrl-UZ"/>
              </w:rPr>
            </w:pPr>
            <w:r>
              <w:rPr>
                <w:rFonts w:ascii="Times New Roman" w:hAnsi="Times New Roman" w:cs="Times New Roman"/>
                <w:sz w:val="24"/>
                <w:lang w:val="uz-Cyrl-UZ"/>
              </w:rPr>
              <w:t xml:space="preserve">СЧЙИ </w:t>
            </w:r>
            <w:r w:rsidRPr="009021A0">
              <w:rPr>
                <w:rFonts w:ascii="Times New Roman" w:hAnsi="Times New Roman" w:cs="Times New Roman"/>
                <w:sz w:val="24"/>
                <w:lang w:val="uz-Cyrl-UZ"/>
              </w:rPr>
              <w:t xml:space="preserve">белгилари ёки </w:t>
            </w:r>
            <w:r>
              <w:rPr>
                <w:rFonts w:ascii="Times New Roman" w:hAnsi="Times New Roman" w:cs="Times New Roman"/>
                <w:sz w:val="24"/>
                <w:lang w:val="uz-Cyrl-UZ"/>
              </w:rPr>
              <w:t xml:space="preserve">симптомлари кузатилмаган </w:t>
            </w:r>
            <w:r w:rsidRPr="009021A0">
              <w:rPr>
                <w:rFonts w:ascii="Times New Roman" w:hAnsi="Times New Roman" w:cs="Times New Roman"/>
                <w:sz w:val="24"/>
                <w:lang w:val="uz-Cyrl-UZ"/>
              </w:rPr>
              <w:t>бактери</w:t>
            </w:r>
            <w:r>
              <w:rPr>
                <w:rFonts w:ascii="Times New Roman" w:hAnsi="Times New Roman" w:cs="Times New Roman"/>
                <w:sz w:val="24"/>
                <w:lang w:val="uz-Cyrl-UZ"/>
              </w:rPr>
              <w:t>у</w:t>
            </w:r>
            <w:r w:rsidRPr="009021A0">
              <w:rPr>
                <w:rFonts w:ascii="Times New Roman" w:hAnsi="Times New Roman" w:cs="Times New Roman"/>
                <w:sz w:val="24"/>
                <w:lang w:val="uz-Cyrl-UZ"/>
              </w:rPr>
              <w:t xml:space="preserve">рия билан </w:t>
            </w:r>
            <w:r>
              <w:rPr>
                <w:rFonts w:ascii="Times New Roman" w:hAnsi="Times New Roman" w:cs="Times New Roman"/>
                <w:sz w:val="24"/>
                <w:lang w:val="uz-Cyrl-UZ"/>
              </w:rPr>
              <w:t xml:space="preserve">касалланган </w:t>
            </w:r>
            <w:r w:rsidRPr="009021A0">
              <w:rPr>
                <w:rFonts w:ascii="Times New Roman" w:hAnsi="Times New Roman" w:cs="Times New Roman"/>
                <w:sz w:val="24"/>
                <w:lang w:val="uz-Cyrl-UZ"/>
              </w:rPr>
              <w:t>беморларда п</w:t>
            </w:r>
            <w:r>
              <w:rPr>
                <w:rFonts w:ascii="Times New Roman" w:hAnsi="Times New Roman" w:cs="Times New Roman"/>
                <w:sz w:val="24"/>
                <w:lang w:val="uz-Cyrl-UZ"/>
              </w:rPr>
              <w:t>иу</w:t>
            </w:r>
            <w:r w:rsidRPr="009021A0">
              <w:rPr>
                <w:rFonts w:ascii="Times New Roman" w:hAnsi="Times New Roman" w:cs="Times New Roman"/>
                <w:sz w:val="24"/>
                <w:lang w:val="uz-Cyrl-UZ"/>
              </w:rPr>
              <w:t xml:space="preserve">рия симптоматик бактериурия </w:t>
            </w:r>
            <w:r>
              <w:rPr>
                <w:rFonts w:ascii="Times New Roman" w:hAnsi="Times New Roman" w:cs="Times New Roman"/>
                <w:sz w:val="24"/>
                <w:lang w:val="uz-Cyrl-UZ"/>
              </w:rPr>
              <w:t>сифатида баҳолаб бўлмайди ва</w:t>
            </w:r>
            <w:r w:rsidRPr="009021A0">
              <w:rPr>
                <w:rFonts w:ascii="Times New Roman" w:hAnsi="Times New Roman" w:cs="Times New Roman"/>
                <w:sz w:val="24"/>
                <w:lang w:val="uz-Cyrl-UZ"/>
              </w:rPr>
              <w:t xml:space="preserve"> антиб</w:t>
            </w:r>
            <w:r>
              <w:rPr>
                <w:rFonts w:ascii="Times New Roman" w:hAnsi="Times New Roman" w:cs="Times New Roman"/>
                <w:sz w:val="24"/>
                <w:lang w:val="uz-Cyrl-UZ"/>
              </w:rPr>
              <w:t xml:space="preserve">актериал </w:t>
            </w:r>
            <w:r w:rsidRPr="009021A0">
              <w:rPr>
                <w:rFonts w:ascii="Times New Roman" w:hAnsi="Times New Roman" w:cs="Times New Roman"/>
                <w:sz w:val="24"/>
                <w:lang w:val="uz-Cyrl-UZ"/>
              </w:rPr>
              <w:t>терапияни</w:t>
            </w:r>
            <w:r>
              <w:rPr>
                <w:rFonts w:ascii="Times New Roman" w:hAnsi="Times New Roman" w:cs="Times New Roman"/>
                <w:sz w:val="24"/>
                <w:lang w:val="uz-Cyrl-UZ"/>
              </w:rPr>
              <w:t xml:space="preserve"> бошлаш учун </w:t>
            </w:r>
            <w:r w:rsidRPr="009021A0">
              <w:rPr>
                <w:rFonts w:ascii="Times New Roman" w:hAnsi="Times New Roman" w:cs="Times New Roman"/>
                <w:sz w:val="24"/>
                <w:lang w:val="uz-Cyrl-UZ"/>
              </w:rPr>
              <w:t>кўрсат</w:t>
            </w:r>
            <w:r>
              <w:rPr>
                <w:rFonts w:ascii="Times New Roman" w:hAnsi="Times New Roman" w:cs="Times New Roman"/>
                <w:sz w:val="24"/>
                <w:lang w:val="uz-Cyrl-UZ"/>
              </w:rPr>
              <w:t>ма ҳисобланмайди</w:t>
            </w:r>
            <w:r w:rsidRPr="009021A0">
              <w:rPr>
                <w:rFonts w:ascii="Times New Roman" w:hAnsi="Times New Roman" w:cs="Times New Roman"/>
                <w:sz w:val="24"/>
                <w:lang w:val="uz-Cyrl-UZ"/>
              </w:rPr>
              <w:t>.</w:t>
            </w:r>
          </w:p>
        </w:tc>
      </w:tr>
      <w:tr w:rsidR="00575FFA" w:rsidRPr="00401410" w:rsidTr="00DC4C95">
        <w:tc>
          <w:tcPr>
            <w:tcW w:w="814" w:type="dxa"/>
            <w:shd w:val="clear" w:color="auto" w:fill="FFE599" w:themeFill="accent4" w:themeFillTint="66"/>
            <w:vAlign w:val="center"/>
          </w:tcPr>
          <w:p w:rsidR="00575FFA" w:rsidRPr="00575FFA" w:rsidRDefault="00575FFA" w:rsidP="00DC4C95">
            <w:pPr>
              <w:jc w:val="center"/>
              <w:rPr>
                <w:rFonts w:ascii="Times New Roman" w:hAnsi="Times New Roman" w:cs="Times New Roman"/>
                <w:b/>
                <w:sz w:val="24"/>
                <w:lang w:val="uz-Cyrl-UZ"/>
              </w:rPr>
            </w:pPr>
            <w:r>
              <w:rPr>
                <w:rFonts w:ascii="Times New Roman" w:hAnsi="Times New Roman" w:cs="Times New Roman"/>
                <w:b/>
                <w:sz w:val="24"/>
                <w:lang w:val="uz-Cyrl-UZ"/>
              </w:rPr>
              <w:t>4</w:t>
            </w:r>
          </w:p>
        </w:tc>
        <w:tc>
          <w:tcPr>
            <w:tcW w:w="8679" w:type="dxa"/>
            <w:shd w:val="clear" w:color="auto" w:fill="BDD6EE" w:themeFill="accent1" w:themeFillTint="66"/>
          </w:tcPr>
          <w:p w:rsidR="009021A0" w:rsidRPr="009021A0" w:rsidRDefault="009021A0" w:rsidP="00DC4C95">
            <w:pPr>
              <w:jc w:val="both"/>
              <w:rPr>
                <w:rFonts w:ascii="Times New Roman" w:hAnsi="Times New Roman" w:cs="Times New Roman"/>
                <w:sz w:val="24"/>
                <w:lang w:val="uz-Cyrl-UZ"/>
              </w:rPr>
            </w:pPr>
            <w:r w:rsidRPr="00B71833">
              <w:rPr>
                <w:rFonts w:ascii="Times New Roman" w:hAnsi="Times New Roman" w:cs="Times New Roman"/>
                <w:color w:val="000000" w:themeColor="text1"/>
                <w:sz w:val="24"/>
                <w:szCs w:val="24"/>
                <w:lang w:val="uz-Cyrl-UZ"/>
              </w:rPr>
              <w:t xml:space="preserve">Беморда </w:t>
            </w:r>
            <w:r>
              <w:rPr>
                <w:rFonts w:ascii="Times New Roman" w:hAnsi="Times New Roman" w:cs="Times New Roman"/>
                <w:color w:val="000000" w:themeColor="text1"/>
                <w:sz w:val="24"/>
                <w:szCs w:val="24"/>
                <w:lang w:val="uz-Cyrl-UZ"/>
              </w:rPr>
              <w:t xml:space="preserve">даволаш </w:t>
            </w:r>
            <w:r w:rsidRPr="00B71833">
              <w:rPr>
                <w:rFonts w:ascii="Times New Roman" w:hAnsi="Times New Roman" w:cs="Times New Roman"/>
                <w:color w:val="000000" w:themeColor="text1"/>
                <w:sz w:val="24"/>
                <w:szCs w:val="24"/>
                <w:lang w:val="uz-Cyrl-UZ"/>
              </w:rPr>
              <w:t>бошланганидан 72 соат ўтгач</w:t>
            </w:r>
            <w:r>
              <w:rPr>
                <w:rFonts w:ascii="Times New Roman" w:hAnsi="Times New Roman" w:cs="Times New Roman"/>
                <w:color w:val="000000" w:themeColor="text1"/>
                <w:sz w:val="24"/>
                <w:szCs w:val="24"/>
                <w:lang w:val="uz-Cyrl-UZ"/>
              </w:rPr>
              <w:t xml:space="preserve"> ёки асоратларга </w:t>
            </w:r>
            <w:r w:rsidRPr="009021A0">
              <w:rPr>
                <w:rFonts w:ascii="Times New Roman" w:hAnsi="Times New Roman" w:cs="Times New Roman"/>
                <w:color w:val="000000" w:themeColor="text1"/>
                <w:sz w:val="24"/>
                <w:szCs w:val="24"/>
                <w:lang w:val="uz-Cyrl-UZ"/>
              </w:rPr>
              <w:t>шубҳа қилинган</w:t>
            </w:r>
            <w:r w:rsidRPr="00041D86">
              <w:rPr>
                <w:rFonts w:ascii="Times New Roman" w:hAnsi="Times New Roman" w:cs="Times New Roman"/>
                <w:color w:val="000000" w:themeColor="text1"/>
                <w:sz w:val="24"/>
                <w:szCs w:val="24"/>
                <w:lang w:val="uz-Cyrl-UZ"/>
              </w:rPr>
              <w:t>да</w:t>
            </w:r>
            <w:r w:rsidR="00DE5D3D">
              <w:rPr>
                <w:rFonts w:ascii="Times New Roman" w:hAnsi="Times New Roman" w:cs="Times New Roman"/>
                <w:color w:val="000000" w:themeColor="text1"/>
                <w:sz w:val="24"/>
                <w:szCs w:val="24"/>
                <w:lang w:val="uz-Cyrl-UZ"/>
              </w:rPr>
              <w:t xml:space="preserve"> (масалан, сепсис)</w:t>
            </w:r>
            <w:r>
              <w:rPr>
                <w:rFonts w:ascii="Times New Roman" w:hAnsi="Times New Roman" w:cs="Times New Roman"/>
                <w:color w:val="000000" w:themeColor="text1"/>
                <w:sz w:val="24"/>
                <w:szCs w:val="24"/>
                <w:lang w:val="uz-Cyrl-UZ"/>
              </w:rPr>
              <w:t>,</w:t>
            </w:r>
            <w:r w:rsidR="00DE5D3D">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uz-Cyrl-UZ"/>
              </w:rPr>
              <w:t xml:space="preserve">фебрил ҳарорат кузатилиши </w:t>
            </w:r>
            <w:r w:rsidRPr="00D1104E">
              <w:rPr>
                <w:rFonts w:ascii="Times New Roman" w:hAnsi="Times New Roman" w:cs="Times New Roman"/>
                <w:color w:val="000000" w:themeColor="text1"/>
                <w:sz w:val="24"/>
                <w:szCs w:val="24"/>
                <w:lang w:val="uz-Cyrl-UZ"/>
              </w:rPr>
              <w:t>давом этаверса</w:t>
            </w:r>
            <w:r w:rsidR="00A22567">
              <w:rPr>
                <w:rFonts w:ascii="Times New Roman" w:hAnsi="Times New Roman" w:cs="Times New Roman"/>
                <w:color w:val="000000" w:themeColor="text1"/>
                <w:sz w:val="24"/>
                <w:szCs w:val="24"/>
                <w:lang w:val="uz-Cyrl-UZ"/>
              </w:rPr>
              <w:t>, қўшимча текширув</w:t>
            </w:r>
            <w:r w:rsidRPr="00D1104E">
              <w:rPr>
                <w:rFonts w:ascii="Times New Roman" w:hAnsi="Times New Roman" w:cs="Times New Roman"/>
                <w:color w:val="000000" w:themeColor="text1"/>
                <w:sz w:val="24"/>
                <w:szCs w:val="24"/>
                <w:lang w:val="uz-Cyrl-UZ"/>
              </w:rPr>
              <w:t xml:space="preserve"> </w:t>
            </w:r>
            <w:r w:rsidR="00A22567">
              <w:rPr>
                <w:rFonts w:ascii="Times New Roman" w:hAnsi="Times New Roman" w:cs="Times New Roman"/>
                <w:color w:val="000000" w:themeColor="text1"/>
                <w:sz w:val="24"/>
                <w:szCs w:val="24"/>
                <w:lang w:val="uz-Cyrl-UZ"/>
              </w:rPr>
              <w:t>усулларини ўтказиш тавсия этилади</w:t>
            </w:r>
            <w:r w:rsidRPr="00B71833">
              <w:rPr>
                <w:rFonts w:ascii="Times New Roman" w:hAnsi="Times New Roman" w:cs="Times New Roman"/>
                <w:color w:val="000000" w:themeColor="text1"/>
                <w:sz w:val="24"/>
                <w:szCs w:val="24"/>
                <w:lang w:val="uz-Cyrl-UZ"/>
              </w:rPr>
              <w:t>,</w:t>
            </w:r>
            <w:r w:rsidR="00A22567">
              <w:rPr>
                <w:rFonts w:ascii="Times New Roman" w:hAnsi="Times New Roman" w:cs="Times New Roman"/>
                <w:color w:val="000000" w:themeColor="text1"/>
                <w:sz w:val="24"/>
                <w:szCs w:val="24"/>
                <w:lang w:val="uz-Cyrl-UZ"/>
              </w:rPr>
              <w:t xml:space="preserve"> шу жумладан контраст кучайтиришсиз МРТ.</w:t>
            </w:r>
          </w:p>
        </w:tc>
      </w:tr>
    </w:tbl>
    <w:p w:rsidR="00D547EB" w:rsidRPr="009021A0" w:rsidRDefault="00D547EB" w:rsidP="00D547EB">
      <w:pPr>
        <w:pStyle w:val="aa"/>
        <w:tabs>
          <w:tab w:val="center" w:pos="4677"/>
          <w:tab w:val="right" w:pos="8931"/>
        </w:tabs>
        <w:spacing w:after="0" w:line="240" w:lineRule="auto"/>
        <w:rPr>
          <w:rFonts w:ascii="Times New Roman" w:hAnsi="Times New Roman" w:cs="Times New Roman"/>
          <w:b/>
          <w:color w:val="000000" w:themeColor="text1"/>
          <w:sz w:val="24"/>
          <w:szCs w:val="20"/>
          <w:lang w:val="uz-Cyrl-UZ"/>
        </w:rPr>
      </w:pPr>
    </w:p>
    <w:tbl>
      <w:tblPr>
        <w:tblStyle w:val="a3"/>
        <w:tblW w:w="9493" w:type="dxa"/>
        <w:shd w:val="clear" w:color="auto" w:fill="D0CECE" w:themeFill="background2" w:themeFillShade="E6"/>
        <w:tblLook w:val="04A0" w:firstRow="1" w:lastRow="0" w:firstColumn="1" w:lastColumn="0" w:noHBand="0" w:noVBand="1"/>
      </w:tblPr>
      <w:tblGrid>
        <w:gridCol w:w="846"/>
        <w:gridCol w:w="8647"/>
      </w:tblGrid>
      <w:tr w:rsidR="00D547EB" w:rsidRPr="00401410" w:rsidTr="00755067">
        <w:tc>
          <w:tcPr>
            <w:tcW w:w="846" w:type="dxa"/>
            <w:shd w:val="clear" w:color="auto" w:fill="FFE599" w:themeFill="accent4" w:themeFillTint="66"/>
            <w:vAlign w:val="center"/>
          </w:tcPr>
          <w:p w:rsidR="00D547EB" w:rsidRPr="00575FFA" w:rsidRDefault="00575FFA" w:rsidP="00755067">
            <w:pPr>
              <w:jc w:val="center"/>
              <w:rPr>
                <w:rFonts w:ascii="Times New Roman" w:hAnsi="Times New Roman" w:cs="Times New Roman"/>
                <w:b/>
                <w:sz w:val="24"/>
                <w:lang w:val="uz-Cyrl-UZ"/>
              </w:rPr>
            </w:pPr>
            <w:r w:rsidRPr="00575FFA">
              <w:rPr>
                <w:rFonts w:ascii="Times New Roman" w:hAnsi="Times New Roman" w:cs="Times New Roman"/>
                <w:b/>
                <w:sz w:val="24"/>
                <w:lang w:val="uz-Cyrl-UZ"/>
              </w:rPr>
              <w:t>А</w:t>
            </w:r>
          </w:p>
        </w:tc>
        <w:tc>
          <w:tcPr>
            <w:tcW w:w="8647" w:type="dxa"/>
            <w:shd w:val="clear" w:color="auto" w:fill="BDD6EE" w:themeFill="accent1" w:themeFillTint="66"/>
          </w:tcPr>
          <w:p w:rsidR="00D547EB" w:rsidRPr="00A22567" w:rsidRDefault="00A22567" w:rsidP="00DC4C95">
            <w:pPr>
              <w:jc w:val="both"/>
              <w:rPr>
                <w:rFonts w:ascii="Times New Roman" w:hAnsi="Times New Roman" w:cs="Times New Roman"/>
                <w:sz w:val="24"/>
                <w:lang w:val="uz-Cyrl-UZ"/>
              </w:rPr>
            </w:pPr>
            <w:r w:rsidRPr="00A22567">
              <w:rPr>
                <w:rFonts w:ascii="Times New Roman" w:hAnsi="Times New Roman" w:cs="Times New Roman"/>
                <w:sz w:val="24"/>
                <w:lang w:val="uz-Cyrl-UZ"/>
              </w:rPr>
              <w:t>Мунтазам ташхис қўйиш</w:t>
            </w:r>
            <w:r>
              <w:rPr>
                <w:rFonts w:ascii="Times New Roman" w:hAnsi="Times New Roman" w:cs="Times New Roman"/>
                <w:sz w:val="24"/>
                <w:lang w:val="uz-Cyrl-UZ"/>
              </w:rPr>
              <w:t>да</w:t>
            </w:r>
            <w:r w:rsidRPr="00A22567">
              <w:rPr>
                <w:rFonts w:ascii="Times New Roman" w:hAnsi="Times New Roman" w:cs="Times New Roman"/>
                <w:sz w:val="24"/>
                <w:lang w:val="uz-Cyrl-UZ"/>
              </w:rPr>
              <w:t xml:space="preserve"> сийдикни</w:t>
            </w:r>
            <w:r>
              <w:rPr>
                <w:rFonts w:ascii="Times New Roman" w:hAnsi="Times New Roman" w:cs="Times New Roman"/>
                <w:sz w:val="24"/>
                <w:lang w:val="uz-Cyrl-UZ"/>
              </w:rPr>
              <w:t>нг</w:t>
            </w:r>
            <w:r w:rsidRPr="00A22567">
              <w:rPr>
                <w:rFonts w:ascii="Times New Roman" w:hAnsi="Times New Roman" w:cs="Times New Roman"/>
                <w:sz w:val="24"/>
                <w:lang w:val="uz-Cyrl-UZ"/>
              </w:rPr>
              <w:t xml:space="preserve"> умумий таҳлили, шу жумладан эритроцитлар, лейкоцитлар ва нитритларни баҳолаш</w:t>
            </w:r>
            <w:r>
              <w:rPr>
                <w:rFonts w:ascii="Times New Roman" w:hAnsi="Times New Roman" w:cs="Times New Roman"/>
                <w:sz w:val="24"/>
                <w:lang w:val="uz-Cyrl-UZ"/>
              </w:rPr>
              <w:t xml:space="preserve"> билан ўтказиш керак. </w:t>
            </w:r>
          </w:p>
        </w:tc>
      </w:tr>
      <w:tr w:rsidR="00575FFA" w:rsidRPr="00575FFA" w:rsidTr="00755067">
        <w:tc>
          <w:tcPr>
            <w:tcW w:w="846" w:type="dxa"/>
            <w:shd w:val="clear" w:color="auto" w:fill="FFE599" w:themeFill="accent4" w:themeFillTint="66"/>
            <w:vAlign w:val="center"/>
          </w:tcPr>
          <w:p w:rsidR="00575FFA" w:rsidRPr="00575FFA" w:rsidRDefault="00575FFA" w:rsidP="00755067">
            <w:pPr>
              <w:jc w:val="center"/>
              <w:rPr>
                <w:b/>
              </w:rPr>
            </w:pPr>
            <w:r w:rsidRPr="00575FFA">
              <w:rPr>
                <w:rFonts w:ascii="Times New Roman" w:hAnsi="Times New Roman" w:cs="Times New Roman"/>
                <w:b/>
                <w:sz w:val="24"/>
                <w:lang w:val="uz-Cyrl-UZ"/>
              </w:rPr>
              <w:t>А</w:t>
            </w:r>
          </w:p>
        </w:tc>
        <w:tc>
          <w:tcPr>
            <w:tcW w:w="8647" w:type="dxa"/>
            <w:shd w:val="clear" w:color="auto" w:fill="BDD6EE" w:themeFill="accent1" w:themeFillTint="66"/>
          </w:tcPr>
          <w:p w:rsidR="00575FFA" w:rsidRPr="00575FFA" w:rsidRDefault="00A22567" w:rsidP="00575FFA">
            <w:pPr>
              <w:jc w:val="both"/>
              <w:rPr>
                <w:rFonts w:ascii="Times New Roman" w:hAnsi="Times New Roman" w:cs="Times New Roman"/>
                <w:sz w:val="24"/>
                <w:lang w:val="uz-Cyrl-UZ"/>
              </w:rPr>
            </w:pPr>
            <w:r>
              <w:rPr>
                <w:rFonts w:ascii="Times New Roman" w:hAnsi="Times New Roman" w:cs="Times New Roman"/>
                <w:sz w:val="24"/>
                <w:lang w:val="uz-Cyrl-UZ"/>
              </w:rPr>
              <w:t>Пиелонефрит билан касалланган беморларг</w:t>
            </w:r>
            <w:r w:rsidRPr="006706F9">
              <w:rPr>
                <w:rFonts w:ascii="Times New Roman" w:hAnsi="Times New Roman" w:cs="Times New Roman"/>
                <w:sz w:val="24"/>
                <w:lang w:val="uz-Cyrl-UZ"/>
              </w:rPr>
              <w:t xml:space="preserve">а </w:t>
            </w:r>
            <w:r w:rsidRPr="0074618C">
              <w:rPr>
                <w:rFonts w:ascii="Times New Roman" w:hAnsi="Times New Roman" w:cs="Times New Roman"/>
                <w:color w:val="000000" w:themeColor="text1"/>
                <w:sz w:val="24"/>
                <w:szCs w:val="24"/>
                <w:lang w:val="uz-Cyrl-UZ"/>
              </w:rPr>
              <w:t xml:space="preserve">антибиотикларга </w:t>
            </w:r>
            <w:r w:rsidRPr="00B42BF7">
              <w:rPr>
                <w:rFonts w:ascii="Times New Roman" w:hAnsi="Times New Roman" w:cs="Times New Roman"/>
                <w:sz w:val="24"/>
                <w:lang w:val="uz-Cyrl-UZ"/>
              </w:rPr>
              <w:t>сезувчанли</w:t>
            </w:r>
            <w:r>
              <w:rPr>
                <w:rFonts w:ascii="Times New Roman" w:hAnsi="Times New Roman" w:cs="Times New Roman"/>
                <w:sz w:val="24"/>
                <w:lang w:val="uz-Cyrl-UZ"/>
              </w:rPr>
              <w:t>к</w:t>
            </w:r>
            <w:r w:rsidRPr="0074618C">
              <w:rPr>
                <w:rFonts w:ascii="Times New Roman" w:hAnsi="Times New Roman" w:cs="Times New Roman"/>
                <w:color w:val="000000" w:themeColor="text1"/>
                <w:sz w:val="24"/>
                <w:szCs w:val="24"/>
                <w:lang w:val="uz-Cyrl-UZ"/>
              </w:rPr>
              <w:t xml:space="preserve">ни аниқлаш </w:t>
            </w:r>
            <w:r>
              <w:rPr>
                <w:rFonts w:ascii="Times New Roman" w:hAnsi="Times New Roman" w:cs="Times New Roman"/>
                <w:color w:val="000000" w:themeColor="text1"/>
                <w:sz w:val="24"/>
                <w:szCs w:val="24"/>
                <w:lang w:val="uz-Cyrl-UZ"/>
              </w:rPr>
              <w:t xml:space="preserve">билан бактериологик экмани ўтказиш </w:t>
            </w:r>
            <w:r w:rsidRPr="006706F9">
              <w:rPr>
                <w:rFonts w:ascii="Times New Roman" w:hAnsi="Times New Roman" w:cs="Times New Roman"/>
                <w:sz w:val="24"/>
                <w:lang w:val="uz-Cyrl-UZ"/>
              </w:rPr>
              <w:t>тавсия этилади</w:t>
            </w:r>
            <w:r>
              <w:rPr>
                <w:rFonts w:ascii="Times New Roman" w:hAnsi="Times New Roman" w:cs="Times New Roman"/>
                <w:sz w:val="24"/>
                <w:lang w:val="uz-Cyrl-UZ"/>
              </w:rPr>
              <w:t>.</w:t>
            </w:r>
          </w:p>
        </w:tc>
      </w:tr>
      <w:tr w:rsidR="00575FFA" w:rsidRPr="00575FFA" w:rsidTr="00755067">
        <w:tc>
          <w:tcPr>
            <w:tcW w:w="846" w:type="dxa"/>
            <w:shd w:val="clear" w:color="auto" w:fill="FFE599" w:themeFill="accent4" w:themeFillTint="66"/>
            <w:vAlign w:val="center"/>
          </w:tcPr>
          <w:p w:rsidR="00575FFA" w:rsidRPr="00575FFA" w:rsidRDefault="00575FFA" w:rsidP="00755067">
            <w:pPr>
              <w:jc w:val="center"/>
              <w:rPr>
                <w:b/>
              </w:rPr>
            </w:pPr>
            <w:r w:rsidRPr="00575FFA">
              <w:rPr>
                <w:rFonts w:ascii="Times New Roman" w:hAnsi="Times New Roman" w:cs="Times New Roman"/>
                <w:b/>
                <w:sz w:val="24"/>
                <w:lang w:val="uz-Cyrl-UZ"/>
              </w:rPr>
              <w:t>А</w:t>
            </w:r>
          </w:p>
        </w:tc>
        <w:tc>
          <w:tcPr>
            <w:tcW w:w="8647" w:type="dxa"/>
            <w:shd w:val="clear" w:color="auto" w:fill="BDD6EE" w:themeFill="accent1" w:themeFillTint="66"/>
          </w:tcPr>
          <w:p w:rsidR="00575FFA" w:rsidRPr="00575FFA" w:rsidRDefault="00A22567" w:rsidP="00575FFA">
            <w:pPr>
              <w:jc w:val="both"/>
              <w:rPr>
                <w:rFonts w:ascii="Times New Roman" w:hAnsi="Times New Roman" w:cs="Times New Roman"/>
                <w:sz w:val="24"/>
                <w:lang w:val="uz-Cyrl-UZ"/>
              </w:rPr>
            </w:pPr>
            <w:r>
              <w:rPr>
                <w:rFonts w:ascii="Times New Roman" w:hAnsi="Times New Roman" w:cs="Times New Roman"/>
                <w:color w:val="000000" w:themeColor="text1"/>
                <w:sz w:val="24"/>
                <w:szCs w:val="24"/>
                <w:lang w:val="uz-Cyrl-UZ"/>
              </w:rPr>
              <w:t xml:space="preserve">Обструктив пиелонефрит касаллигини </w:t>
            </w:r>
            <w:r w:rsidRPr="00B71833">
              <w:rPr>
                <w:rFonts w:ascii="Times New Roman" w:hAnsi="Times New Roman" w:cs="Times New Roman"/>
                <w:color w:val="000000" w:themeColor="text1"/>
                <w:sz w:val="24"/>
                <w:szCs w:val="24"/>
                <w:lang w:val="uz-Cyrl-UZ"/>
              </w:rPr>
              <w:t xml:space="preserve">истисно қилиш </w:t>
            </w:r>
            <w:r>
              <w:rPr>
                <w:rFonts w:ascii="Times New Roman" w:hAnsi="Times New Roman" w:cs="Times New Roman"/>
                <w:color w:val="000000" w:themeColor="text1"/>
                <w:sz w:val="24"/>
                <w:szCs w:val="24"/>
                <w:lang w:val="uz-Cyrl-UZ"/>
              </w:rPr>
              <w:t xml:space="preserve">учун юқори СЧЙ УТТ </w:t>
            </w:r>
            <w:r w:rsidRPr="00B71833">
              <w:rPr>
                <w:rFonts w:ascii="Times New Roman" w:hAnsi="Times New Roman" w:cs="Times New Roman"/>
                <w:color w:val="000000" w:themeColor="text1"/>
                <w:sz w:val="24"/>
                <w:szCs w:val="24"/>
                <w:lang w:val="uz-Cyrl-UZ"/>
              </w:rPr>
              <w:t>ўтказиш керак</w:t>
            </w:r>
            <w:r w:rsidR="00A86B3F">
              <w:rPr>
                <w:rFonts w:ascii="Times New Roman" w:hAnsi="Times New Roman" w:cs="Times New Roman"/>
                <w:color w:val="000000" w:themeColor="text1"/>
                <w:sz w:val="24"/>
                <w:szCs w:val="24"/>
                <w:lang w:val="uz-Cyrl-UZ"/>
              </w:rPr>
              <w:t>.</w:t>
            </w:r>
          </w:p>
        </w:tc>
      </w:tr>
    </w:tbl>
    <w:p w:rsidR="00D547EB" w:rsidRPr="00575FFA" w:rsidRDefault="00D547EB" w:rsidP="002D217B">
      <w:pPr>
        <w:pStyle w:val="aa"/>
        <w:tabs>
          <w:tab w:val="center" w:pos="4677"/>
          <w:tab w:val="right" w:pos="8931"/>
        </w:tabs>
        <w:spacing w:after="0" w:line="240" w:lineRule="auto"/>
        <w:jc w:val="right"/>
        <w:rPr>
          <w:rFonts w:ascii="Times New Roman" w:hAnsi="Times New Roman" w:cs="Times New Roman"/>
          <w:b/>
          <w:color w:val="000000" w:themeColor="text1"/>
          <w:sz w:val="24"/>
          <w:szCs w:val="20"/>
          <w:lang w:val="uz-Cyrl-UZ"/>
        </w:rPr>
      </w:pPr>
    </w:p>
    <w:p w:rsidR="002D217B" w:rsidRPr="00474BD1" w:rsidRDefault="00D547EB" w:rsidP="002D217B">
      <w:pPr>
        <w:pStyle w:val="aa"/>
        <w:tabs>
          <w:tab w:val="center" w:pos="4677"/>
          <w:tab w:val="right" w:pos="8931"/>
        </w:tabs>
        <w:spacing w:after="0" w:line="240" w:lineRule="auto"/>
        <w:jc w:val="right"/>
        <w:rPr>
          <w:rFonts w:ascii="Times New Roman" w:hAnsi="Times New Roman" w:cs="Times New Roman"/>
          <w:b/>
          <w:color w:val="000000" w:themeColor="text1"/>
          <w:sz w:val="24"/>
          <w:szCs w:val="20"/>
          <w:lang w:val="uz-Cyrl-UZ"/>
        </w:rPr>
      </w:pPr>
      <w:r>
        <w:rPr>
          <w:rFonts w:ascii="Times New Roman" w:hAnsi="Times New Roman" w:cs="Times New Roman"/>
          <w:b/>
          <w:color w:val="000000" w:themeColor="text1"/>
          <w:sz w:val="24"/>
          <w:szCs w:val="20"/>
          <w:lang w:val="uz-Cyrl-UZ"/>
        </w:rPr>
        <w:t>5</w:t>
      </w:r>
      <w:r w:rsidR="002D217B" w:rsidRPr="00041D86">
        <w:rPr>
          <w:rFonts w:ascii="Times New Roman" w:hAnsi="Times New Roman" w:cs="Times New Roman"/>
          <w:b/>
          <w:color w:val="000000" w:themeColor="text1"/>
          <w:sz w:val="24"/>
          <w:szCs w:val="20"/>
          <w:lang w:val="uz-Cyrl-UZ"/>
        </w:rPr>
        <w:t>-жадвал</w:t>
      </w:r>
    </w:p>
    <w:p w:rsidR="002D217B" w:rsidRDefault="00575FFA" w:rsidP="002D217B">
      <w:pPr>
        <w:pStyle w:val="aa"/>
        <w:tabs>
          <w:tab w:val="center" w:pos="4677"/>
          <w:tab w:val="right" w:pos="8931"/>
        </w:tabs>
        <w:spacing w:line="240" w:lineRule="auto"/>
        <w:jc w:val="center"/>
        <w:rPr>
          <w:rFonts w:ascii="Times New Roman" w:hAnsi="Times New Roman" w:cs="Times New Roman"/>
          <w:b/>
          <w:color w:val="000000" w:themeColor="text1"/>
          <w:sz w:val="24"/>
          <w:szCs w:val="20"/>
          <w:lang w:val="uz-Cyrl-UZ"/>
        </w:rPr>
      </w:pPr>
      <w:r w:rsidRPr="00474BD1">
        <w:rPr>
          <w:rFonts w:ascii="Times New Roman" w:hAnsi="Times New Roman" w:cs="Times New Roman"/>
          <w:b/>
          <w:color w:val="000000" w:themeColor="text1"/>
          <w:sz w:val="24"/>
          <w:szCs w:val="20"/>
          <w:lang w:val="uz-Cyrl-UZ"/>
        </w:rPr>
        <w:t>Ҳомиладор аёлларда</w:t>
      </w:r>
      <w:r>
        <w:rPr>
          <w:rFonts w:ascii="Times New Roman" w:hAnsi="Times New Roman" w:cs="Times New Roman"/>
          <w:b/>
          <w:color w:val="000000" w:themeColor="text1"/>
          <w:sz w:val="24"/>
          <w:szCs w:val="20"/>
          <w:lang w:val="uz-Cyrl-UZ"/>
        </w:rPr>
        <w:t xml:space="preserve"> оғир даражали ўткир асоратланмаган пиелонефритнинг парентерал </w:t>
      </w:r>
      <w:r w:rsidR="002D217B" w:rsidRPr="00474BD1">
        <w:rPr>
          <w:rFonts w:ascii="Times New Roman" w:hAnsi="Times New Roman" w:cs="Times New Roman"/>
          <w:b/>
          <w:color w:val="000000" w:themeColor="text1"/>
          <w:sz w:val="24"/>
          <w:szCs w:val="20"/>
          <w:lang w:val="uz-Cyrl-UZ"/>
        </w:rPr>
        <w:t>антибактериал даво</w:t>
      </w:r>
      <w:r>
        <w:rPr>
          <w:rFonts w:ascii="Times New Roman" w:hAnsi="Times New Roman" w:cs="Times New Roman"/>
          <w:b/>
          <w:color w:val="000000" w:themeColor="text1"/>
          <w:sz w:val="24"/>
          <w:szCs w:val="20"/>
          <w:lang w:val="uz-Cyrl-UZ"/>
        </w:rPr>
        <w:t>си</w:t>
      </w:r>
    </w:p>
    <w:tbl>
      <w:tblPr>
        <w:tblW w:w="9283" w:type="dxa"/>
        <w:jc w:val="center"/>
        <w:tblInd w:w="-2772" w:type="dxa"/>
        <w:tblCellMar>
          <w:left w:w="0" w:type="dxa"/>
          <w:right w:w="0" w:type="dxa"/>
        </w:tblCellMar>
        <w:tblLook w:val="0420" w:firstRow="1" w:lastRow="0" w:firstColumn="0" w:lastColumn="0" w:noHBand="0" w:noVBand="1"/>
      </w:tblPr>
      <w:tblGrid>
        <w:gridCol w:w="4784"/>
        <w:gridCol w:w="4499"/>
      </w:tblGrid>
      <w:tr w:rsidR="00D547EB" w:rsidRPr="00AD4F97" w:rsidTr="00506B97">
        <w:trPr>
          <w:trHeight w:val="88"/>
          <w:jc w:val="center"/>
        </w:trPr>
        <w:tc>
          <w:tcPr>
            <w:tcW w:w="4784"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72" w:type="dxa"/>
              <w:left w:w="144" w:type="dxa"/>
              <w:bottom w:w="72" w:type="dxa"/>
              <w:right w:w="144" w:type="dxa"/>
            </w:tcMar>
            <w:vAlign w:val="center"/>
          </w:tcPr>
          <w:p w:rsidR="00D547EB" w:rsidRPr="00D547EB" w:rsidRDefault="00D547EB" w:rsidP="00D547EB">
            <w:pPr>
              <w:spacing w:after="0" w:line="240" w:lineRule="exact"/>
              <w:jc w:val="center"/>
              <w:rPr>
                <w:rFonts w:ascii="Times New Roman" w:eastAsia="Times New Roman" w:hAnsi="Times New Roman" w:cs="Times New Roman"/>
                <w:b/>
                <w:bCs/>
                <w:kern w:val="24"/>
                <w:sz w:val="24"/>
                <w:szCs w:val="36"/>
                <w:lang w:val="uz-Cyrl-UZ" w:eastAsia="ru-RU"/>
              </w:rPr>
            </w:pPr>
            <w:r w:rsidRPr="00D547EB">
              <w:rPr>
                <w:rFonts w:ascii="Times New Roman" w:eastAsia="Times New Roman" w:hAnsi="Times New Roman" w:cs="Times New Roman"/>
                <w:b/>
                <w:bCs/>
                <w:kern w:val="24"/>
                <w:sz w:val="24"/>
                <w:szCs w:val="36"/>
                <w:lang w:val="uz-Cyrl-UZ" w:eastAsia="ru-RU"/>
              </w:rPr>
              <w:t>Дори-восита номи</w:t>
            </w:r>
          </w:p>
        </w:tc>
        <w:tc>
          <w:tcPr>
            <w:tcW w:w="4499"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72" w:type="dxa"/>
              <w:left w:w="144" w:type="dxa"/>
              <w:bottom w:w="72" w:type="dxa"/>
              <w:right w:w="144" w:type="dxa"/>
            </w:tcMar>
            <w:vAlign w:val="center"/>
          </w:tcPr>
          <w:p w:rsidR="00D547EB" w:rsidRPr="00D547EB" w:rsidRDefault="00D547EB" w:rsidP="00D547EB">
            <w:pPr>
              <w:spacing w:after="0" w:line="240" w:lineRule="exact"/>
              <w:jc w:val="center"/>
              <w:rPr>
                <w:rFonts w:ascii="Times New Roman" w:eastAsia="Times New Roman" w:hAnsi="Times New Roman" w:cs="Times New Roman"/>
                <w:b/>
                <w:bCs/>
                <w:kern w:val="24"/>
                <w:sz w:val="24"/>
                <w:szCs w:val="36"/>
                <w:lang w:val="uz-Cyrl-UZ" w:eastAsia="ru-RU"/>
              </w:rPr>
            </w:pPr>
            <w:r>
              <w:rPr>
                <w:rFonts w:ascii="Times New Roman" w:eastAsia="Times New Roman" w:hAnsi="Times New Roman" w:cs="Times New Roman"/>
                <w:b/>
                <w:bCs/>
                <w:kern w:val="24"/>
                <w:sz w:val="24"/>
                <w:szCs w:val="36"/>
                <w:lang w:val="uz-Cyrl-UZ" w:eastAsia="ru-RU"/>
              </w:rPr>
              <w:t>Кунлик дозаси</w:t>
            </w:r>
          </w:p>
        </w:tc>
      </w:tr>
      <w:tr w:rsidR="00D547EB" w:rsidRPr="00AD4F97" w:rsidTr="00506B97">
        <w:trPr>
          <w:trHeight w:val="66"/>
          <w:jc w:val="center"/>
        </w:trPr>
        <w:tc>
          <w:tcPr>
            <w:tcW w:w="4784"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rsidR="00D547EB" w:rsidRPr="00D547EB" w:rsidRDefault="00D547EB" w:rsidP="00D547EB">
            <w:pPr>
              <w:spacing w:after="0" w:line="240" w:lineRule="exact"/>
              <w:rPr>
                <w:rFonts w:ascii="Times New Roman" w:eastAsia="Times New Roman" w:hAnsi="Times New Roman" w:cs="Times New Roman"/>
                <w:sz w:val="24"/>
                <w:szCs w:val="36"/>
                <w:lang w:eastAsia="ru-RU"/>
              </w:rPr>
            </w:pPr>
            <w:r w:rsidRPr="00D547EB">
              <w:rPr>
                <w:rFonts w:ascii="Times New Roman" w:eastAsia="Times New Roman" w:hAnsi="Times New Roman" w:cs="Times New Roman"/>
                <w:bCs/>
                <w:color w:val="000000"/>
                <w:kern w:val="24"/>
                <w:sz w:val="24"/>
                <w:szCs w:val="36"/>
                <w:lang w:eastAsia="ru-RU"/>
              </w:rPr>
              <w:t>Цефтриаксон</w:t>
            </w:r>
          </w:p>
        </w:tc>
        <w:tc>
          <w:tcPr>
            <w:tcW w:w="449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rsidR="00D547EB" w:rsidRPr="00AD4F97" w:rsidRDefault="00D547EB" w:rsidP="00DC4C95">
            <w:pPr>
              <w:spacing w:after="0" w:line="240" w:lineRule="exact"/>
              <w:rPr>
                <w:rFonts w:ascii="Times New Roman" w:eastAsia="Times New Roman" w:hAnsi="Times New Roman" w:cs="Times New Roman"/>
                <w:sz w:val="24"/>
                <w:szCs w:val="36"/>
                <w:lang w:eastAsia="ru-RU"/>
              </w:rPr>
            </w:pPr>
            <w:r>
              <w:rPr>
                <w:rFonts w:ascii="Times New Roman" w:eastAsia="Times New Roman" w:hAnsi="Times New Roman" w:cs="Times New Roman"/>
                <w:bCs/>
                <w:color w:val="000000"/>
                <w:kern w:val="24"/>
                <w:sz w:val="24"/>
                <w:szCs w:val="36"/>
                <w:lang w:val="uz-Cyrl-UZ" w:eastAsia="ru-RU"/>
              </w:rPr>
              <w:t xml:space="preserve">кунига 1 маҳал </w:t>
            </w:r>
            <w:r w:rsidRPr="00AD4F97">
              <w:rPr>
                <w:rFonts w:ascii="Times New Roman" w:eastAsia="Times New Roman" w:hAnsi="Times New Roman" w:cs="Times New Roman"/>
                <w:bCs/>
                <w:color w:val="000000"/>
                <w:kern w:val="24"/>
                <w:sz w:val="24"/>
                <w:szCs w:val="36"/>
                <w:lang w:eastAsia="ru-RU"/>
              </w:rPr>
              <w:t xml:space="preserve">1-2 г </w:t>
            </w:r>
            <w:r>
              <w:rPr>
                <w:rFonts w:ascii="Times New Roman" w:eastAsia="Times New Roman" w:hAnsi="Times New Roman" w:cs="Times New Roman"/>
                <w:bCs/>
                <w:color w:val="000000"/>
                <w:kern w:val="24"/>
                <w:sz w:val="24"/>
                <w:szCs w:val="36"/>
                <w:lang w:val="uz-Cyrl-UZ" w:eastAsia="ru-RU"/>
              </w:rPr>
              <w:t>дан</w:t>
            </w:r>
          </w:p>
        </w:tc>
      </w:tr>
      <w:tr w:rsidR="00D547EB" w:rsidRPr="00AD4F97" w:rsidTr="00506B97">
        <w:trPr>
          <w:trHeight w:val="293"/>
          <w:jc w:val="center"/>
        </w:trPr>
        <w:tc>
          <w:tcPr>
            <w:tcW w:w="4784"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rsidR="00D547EB" w:rsidRPr="00D547EB" w:rsidRDefault="00D547EB" w:rsidP="00D547EB">
            <w:pPr>
              <w:spacing w:after="0" w:line="240" w:lineRule="exact"/>
              <w:rPr>
                <w:rFonts w:ascii="Times New Roman" w:eastAsia="Times New Roman" w:hAnsi="Times New Roman" w:cs="Times New Roman"/>
                <w:bCs/>
                <w:color w:val="000000"/>
                <w:kern w:val="24"/>
                <w:sz w:val="24"/>
                <w:szCs w:val="36"/>
                <w:lang w:eastAsia="ru-RU"/>
              </w:rPr>
            </w:pPr>
            <w:r w:rsidRPr="00D547EB">
              <w:rPr>
                <w:rFonts w:ascii="Times New Roman" w:eastAsia="Times New Roman" w:hAnsi="Times New Roman" w:cs="Times New Roman"/>
                <w:bCs/>
                <w:color w:val="000000"/>
                <w:kern w:val="24"/>
                <w:sz w:val="24"/>
                <w:szCs w:val="36"/>
                <w:lang w:eastAsia="ru-RU"/>
              </w:rPr>
              <w:t>Цефотаксим</w:t>
            </w:r>
          </w:p>
        </w:tc>
        <w:tc>
          <w:tcPr>
            <w:tcW w:w="449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rsidR="00D547EB" w:rsidRPr="0097642B" w:rsidRDefault="00D547EB" w:rsidP="00DC4C95">
            <w:pPr>
              <w:spacing w:after="0" w:line="240" w:lineRule="exact"/>
              <w:rPr>
                <w:rFonts w:ascii="Times New Roman" w:eastAsia="Times New Roman" w:hAnsi="Times New Roman" w:cs="Times New Roman"/>
                <w:bCs/>
                <w:color w:val="000000"/>
                <w:kern w:val="24"/>
                <w:sz w:val="24"/>
                <w:szCs w:val="36"/>
                <w:lang w:eastAsia="ru-RU"/>
              </w:rPr>
            </w:pPr>
            <w:r>
              <w:rPr>
                <w:rFonts w:ascii="Times New Roman" w:eastAsia="Times New Roman" w:hAnsi="Times New Roman" w:cs="Times New Roman"/>
                <w:bCs/>
                <w:color w:val="000000"/>
                <w:kern w:val="24"/>
                <w:sz w:val="24"/>
                <w:szCs w:val="36"/>
                <w:lang w:val="uz-Cyrl-UZ" w:eastAsia="ru-RU"/>
              </w:rPr>
              <w:t xml:space="preserve">кунига 3-4 маҳал </w:t>
            </w:r>
            <w:r w:rsidRPr="0097642B">
              <w:rPr>
                <w:rFonts w:ascii="Times New Roman" w:eastAsia="Times New Roman" w:hAnsi="Times New Roman" w:cs="Times New Roman"/>
                <w:bCs/>
                <w:color w:val="000000"/>
                <w:kern w:val="24"/>
                <w:sz w:val="24"/>
                <w:szCs w:val="36"/>
                <w:lang w:eastAsia="ru-RU"/>
              </w:rPr>
              <w:t>2</w:t>
            </w:r>
            <w:r>
              <w:rPr>
                <w:rFonts w:ascii="Times New Roman" w:eastAsia="Times New Roman" w:hAnsi="Times New Roman" w:cs="Times New Roman"/>
                <w:bCs/>
                <w:color w:val="000000"/>
                <w:kern w:val="24"/>
                <w:sz w:val="24"/>
                <w:szCs w:val="36"/>
                <w:lang w:eastAsia="ru-RU"/>
              </w:rPr>
              <w:t xml:space="preserve"> </w:t>
            </w:r>
            <w:r w:rsidRPr="0097642B">
              <w:rPr>
                <w:rFonts w:ascii="Times New Roman" w:eastAsia="Times New Roman" w:hAnsi="Times New Roman" w:cs="Times New Roman"/>
                <w:bCs/>
                <w:color w:val="000000"/>
                <w:kern w:val="24"/>
                <w:sz w:val="24"/>
                <w:szCs w:val="36"/>
                <w:lang w:eastAsia="ru-RU"/>
              </w:rPr>
              <w:t xml:space="preserve">г </w:t>
            </w:r>
            <w:r>
              <w:rPr>
                <w:rFonts w:ascii="Times New Roman" w:eastAsia="Times New Roman" w:hAnsi="Times New Roman" w:cs="Times New Roman"/>
                <w:bCs/>
                <w:color w:val="000000"/>
                <w:kern w:val="24"/>
                <w:sz w:val="24"/>
                <w:szCs w:val="36"/>
                <w:lang w:val="uz-Cyrl-UZ" w:eastAsia="ru-RU"/>
              </w:rPr>
              <w:t>дан</w:t>
            </w:r>
          </w:p>
        </w:tc>
      </w:tr>
      <w:tr w:rsidR="00D547EB" w:rsidRPr="00AD4F97" w:rsidTr="00506B97">
        <w:trPr>
          <w:trHeight w:val="293"/>
          <w:jc w:val="center"/>
        </w:trPr>
        <w:tc>
          <w:tcPr>
            <w:tcW w:w="4784"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rsidR="00D547EB" w:rsidRPr="00D547EB" w:rsidRDefault="00D547EB" w:rsidP="00D547EB">
            <w:pPr>
              <w:spacing w:after="0" w:line="240" w:lineRule="exact"/>
              <w:rPr>
                <w:rFonts w:ascii="Times New Roman" w:eastAsia="Times New Roman" w:hAnsi="Times New Roman" w:cs="Times New Roman"/>
                <w:bCs/>
                <w:color w:val="000000"/>
                <w:kern w:val="24"/>
                <w:sz w:val="24"/>
                <w:szCs w:val="36"/>
                <w:lang w:eastAsia="ru-RU"/>
              </w:rPr>
            </w:pPr>
            <w:r w:rsidRPr="00D547EB">
              <w:rPr>
                <w:rFonts w:ascii="Times New Roman" w:eastAsia="Times New Roman" w:hAnsi="Times New Roman" w:cs="Times New Roman"/>
                <w:bCs/>
                <w:color w:val="000000"/>
                <w:kern w:val="24"/>
                <w:sz w:val="24"/>
                <w:szCs w:val="36"/>
                <w:lang w:eastAsia="ru-RU"/>
              </w:rPr>
              <w:t xml:space="preserve">Цефобактам </w:t>
            </w:r>
          </w:p>
        </w:tc>
        <w:tc>
          <w:tcPr>
            <w:tcW w:w="449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rsidR="00D547EB" w:rsidRPr="0097642B" w:rsidRDefault="00D547EB" w:rsidP="00DC4C95">
            <w:pPr>
              <w:spacing w:after="0" w:line="240" w:lineRule="exact"/>
              <w:rPr>
                <w:rFonts w:ascii="Times New Roman" w:eastAsia="Times New Roman" w:hAnsi="Times New Roman" w:cs="Times New Roman"/>
                <w:bCs/>
                <w:color w:val="000000"/>
                <w:kern w:val="24"/>
                <w:sz w:val="24"/>
                <w:szCs w:val="36"/>
                <w:lang w:eastAsia="ru-RU"/>
              </w:rPr>
            </w:pPr>
            <w:r>
              <w:rPr>
                <w:rFonts w:ascii="Times New Roman" w:eastAsia="Times New Roman" w:hAnsi="Times New Roman" w:cs="Times New Roman"/>
                <w:bCs/>
                <w:color w:val="000000"/>
                <w:kern w:val="24"/>
                <w:sz w:val="24"/>
                <w:szCs w:val="36"/>
                <w:lang w:val="uz-Cyrl-UZ" w:eastAsia="ru-RU"/>
              </w:rPr>
              <w:t xml:space="preserve">кунига 3 маҳал </w:t>
            </w:r>
            <w:r w:rsidRPr="00D13D3A">
              <w:rPr>
                <w:rFonts w:ascii="Times New Roman" w:eastAsia="Times New Roman" w:hAnsi="Times New Roman" w:cs="Times New Roman"/>
                <w:bCs/>
                <w:color w:val="000000"/>
                <w:kern w:val="24"/>
                <w:sz w:val="24"/>
                <w:szCs w:val="36"/>
                <w:lang w:eastAsia="ru-RU"/>
              </w:rPr>
              <w:t xml:space="preserve">1,5 г </w:t>
            </w:r>
            <w:r>
              <w:rPr>
                <w:rFonts w:ascii="Times New Roman" w:eastAsia="Times New Roman" w:hAnsi="Times New Roman" w:cs="Times New Roman"/>
                <w:bCs/>
                <w:color w:val="000000"/>
                <w:kern w:val="24"/>
                <w:sz w:val="24"/>
                <w:szCs w:val="36"/>
                <w:lang w:val="uz-Cyrl-UZ" w:eastAsia="ru-RU"/>
              </w:rPr>
              <w:t>дан</w:t>
            </w:r>
          </w:p>
        </w:tc>
      </w:tr>
      <w:tr w:rsidR="00D547EB" w:rsidRPr="00AD4F97" w:rsidTr="00506B97">
        <w:trPr>
          <w:trHeight w:val="70"/>
          <w:jc w:val="center"/>
        </w:trPr>
        <w:tc>
          <w:tcPr>
            <w:tcW w:w="4784"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rsidR="00D547EB" w:rsidRPr="00D547EB" w:rsidRDefault="00D547EB" w:rsidP="00D547EB">
            <w:pPr>
              <w:spacing w:after="0" w:line="240" w:lineRule="exact"/>
              <w:rPr>
                <w:rFonts w:ascii="Times New Roman" w:eastAsia="Times New Roman" w:hAnsi="Times New Roman" w:cs="Times New Roman"/>
                <w:sz w:val="24"/>
                <w:szCs w:val="36"/>
                <w:lang w:eastAsia="ru-RU"/>
              </w:rPr>
            </w:pPr>
            <w:r w:rsidRPr="00D547EB">
              <w:rPr>
                <w:rFonts w:ascii="Times New Roman" w:eastAsia="Times New Roman" w:hAnsi="Times New Roman" w:cs="Times New Roman"/>
                <w:sz w:val="24"/>
                <w:szCs w:val="36"/>
                <w:lang w:eastAsia="ru-RU"/>
              </w:rPr>
              <w:t>Цефтазидим</w:t>
            </w:r>
          </w:p>
        </w:tc>
        <w:tc>
          <w:tcPr>
            <w:tcW w:w="449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rsidR="00D547EB" w:rsidRPr="004F4E7E" w:rsidRDefault="00D547EB" w:rsidP="00DC4C95">
            <w:pPr>
              <w:spacing w:after="0" w:line="240" w:lineRule="exact"/>
              <w:rPr>
                <w:rFonts w:ascii="Times New Roman" w:eastAsia="Times New Roman" w:hAnsi="Times New Roman" w:cs="Times New Roman"/>
                <w:sz w:val="24"/>
                <w:szCs w:val="36"/>
                <w:lang w:eastAsia="ru-RU"/>
              </w:rPr>
            </w:pPr>
            <w:r>
              <w:rPr>
                <w:rFonts w:ascii="Times New Roman" w:eastAsia="Times New Roman" w:hAnsi="Times New Roman" w:cs="Times New Roman"/>
                <w:sz w:val="24"/>
                <w:szCs w:val="36"/>
                <w:lang w:val="uz-Cyrl-UZ" w:eastAsia="ru-RU"/>
              </w:rPr>
              <w:t xml:space="preserve">кунига 3-4 маҳал </w:t>
            </w:r>
            <w:r>
              <w:rPr>
                <w:rFonts w:ascii="Times New Roman" w:eastAsia="Times New Roman" w:hAnsi="Times New Roman" w:cs="Times New Roman"/>
                <w:sz w:val="24"/>
                <w:szCs w:val="36"/>
                <w:lang w:eastAsia="ru-RU"/>
              </w:rPr>
              <w:t>1-2 г</w:t>
            </w:r>
            <w:r w:rsidRPr="004F4E7E">
              <w:rPr>
                <w:rFonts w:ascii="Times New Roman" w:eastAsia="Times New Roman" w:hAnsi="Times New Roman" w:cs="Times New Roman"/>
                <w:sz w:val="24"/>
                <w:szCs w:val="36"/>
                <w:lang w:eastAsia="ru-RU"/>
              </w:rPr>
              <w:t xml:space="preserve"> </w:t>
            </w:r>
            <w:r>
              <w:rPr>
                <w:rFonts w:ascii="Times New Roman" w:eastAsia="Times New Roman" w:hAnsi="Times New Roman" w:cs="Times New Roman"/>
                <w:sz w:val="24"/>
                <w:szCs w:val="36"/>
                <w:lang w:val="uz-Cyrl-UZ" w:eastAsia="ru-RU"/>
              </w:rPr>
              <w:t>дан</w:t>
            </w:r>
          </w:p>
        </w:tc>
      </w:tr>
      <w:tr w:rsidR="00D547EB" w:rsidRPr="00AD4F97" w:rsidTr="00506B97">
        <w:trPr>
          <w:trHeight w:val="94"/>
          <w:jc w:val="center"/>
        </w:trPr>
        <w:tc>
          <w:tcPr>
            <w:tcW w:w="4784"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rsidR="00D547EB" w:rsidRPr="00D547EB" w:rsidRDefault="00D547EB" w:rsidP="00D547EB">
            <w:pPr>
              <w:spacing w:after="0" w:line="240" w:lineRule="exact"/>
              <w:rPr>
                <w:rFonts w:ascii="Times New Roman" w:eastAsia="Times New Roman" w:hAnsi="Times New Roman" w:cs="Times New Roman"/>
                <w:sz w:val="24"/>
                <w:szCs w:val="36"/>
                <w:lang w:eastAsia="ru-RU"/>
              </w:rPr>
            </w:pPr>
            <w:r w:rsidRPr="00D547EB">
              <w:rPr>
                <w:rFonts w:ascii="Times New Roman" w:eastAsia="Times New Roman" w:hAnsi="Times New Roman" w:cs="Times New Roman"/>
                <w:sz w:val="24"/>
                <w:szCs w:val="36"/>
                <w:lang w:eastAsia="ru-RU"/>
              </w:rPr>
              <w:t xml:space="preserve">Цефепим </w:t>
            </w:r>
          </w:p>
        </w:tc>
        <w:tc>
          <w:tcPr>
            <w:tcW w:w="449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rsidR="00D547EB" w:rsidRPr="004F4E7E" w:rsidRDefault="00D547EB" w:rsidP="00DC4C95">
            <w:pPr>
              <w:spacing w:after="0" w:line="240" w:lineRule="exact"/>
              <w:rPr>
                <w:rFonts w:ascii="Times New Roman" w:eastAsia="Times New Roman" w:hAnsi="Times New Roman" w:cs="Times New Roman"/>
                <w:sz w:val="24"/>
                <w:szCs w:val="36"/>
                <w:lang w:eastAsia="ru-RU"/>
              </w:rPr>
            </w:pPr>
            <w:r>
              <w:rPr>
                <w:rFonts w:ascii="Times New Roman" w:eastAsia="Times New Roman" w:hAnsi="Times New Roman" w:cs="Times New Roman"/>
                <w:sz w:val="24"/>
                <w:szCs w:val="36"/>
                <w:lang w:val="uz-Cyrl-UZ" w:eastAsia="ru-RU"/>
              </w:rPr>
              <w:t xml:space="preserve">кунига 2 маҳал </w:t>
            </w:r>
            <w:r>
              <w:rPr>
                <w:rFonts w:ascii="Times New Roman" w:eastAsia="Times New Roman" w:hAnsi="Times New Roman" w:cs="Times New Roman"/>
                <w:sz w:val="24"/>
                <w:szCs w:val="36"/>
                <w:lang w:eastAsia="ru-RU"/>
              </w:rPr>
              <w:t>1-2 г</w:t>
            </w:r>
            <w:r w:rsidRPr="004F4E7E">
              <w:rPr>
                <w:rFonts w:ascii="Times New Roman" w:eastAsia="Times New Roman" w:hAnsi="Times New Roman" w:cs="Times New Roman"/>
                <w:sz w:val="24"/>
                <w:szCs w:val="36"/>
                <w:lang w:eastAsia="ru-RU"/>
              </w:rPr>
              <w:t xml:space="preserve"> </w:t>
            </w:r>
            <w:r>
              <w:rPr>
                <w:rFonts w:ascii="Times New Roman" w:eastAsia="Times New Roman" w:hAnsi="Times New Roman" w:cs="Times New Roman"/>
                <w:sz w:val="24"/>
                <w:szCs w:val="36"/>
                <w:lang w:val="uz-Cyrl-UZ" w:eastAsia="ru-RU"/>
              </w:rPr>
              <w:t>дан</w:t>
            </w:r>
          </w:p>
        </w:tc>
      </w:tr>
      <w:tr w:rsidR="00D547EB" w:rsidRPr="00AD4F97" w:rsidTr="00506B97">
        <w:trPr>
          <w:trHeight w:val="18"/>
          <w:jc w:val="center"/>
        </w:trPr>
        <w:tc>
          <w:tcPr>
            <w:tcW w:w="4784"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rsidR="00D547EB" w:rsidRPr="00D547EB" w:rsidRDefault="00D547EB" w:rsidP="00D547EB">
            <w:pPr>
              <w:spacing w:after="0" w:line="240" w:lineRule="exact"/>
              <w:rPr>
                <w:rFonts w:ascii="Times New Roman" w:eastAsia="Times New Roman" w:hAnsi="Times New Roman" w:cs="Times New Roman"/>
                <w:bCs/>
                <w:color w:val="000000"/>
                <w:kern w:val="24"/>
                <w:sz w:val="24"/>
                <w:szCs w:val="36"/>
                <w:lang w:eastAsia="ru-RU"/>
              </w:rPr>
            </w:pPr>
            <w:r w:rsidRPr="00D547EB">
              <w:rPr>
                <w:rFonts w:ascii="Times New Roman" w:eastAsia="Times New Roman" w:hAnsi="Times New Roman" w:cs="Times New Roman"/>
                <w:bCs/>
                <w:color w:val="000000"/>
                <w:kern w:val="24"/>
                <w:sz w:val="24"/>
                <w:szCs w:val="36"/>
                <w:lang w:eastAsia="ru-RU"/>
              </w:rPr>
              <w:t xml:space="preserve">Ампициллин </w:t>
            </w:r>
          </w:p>
        </w:tc>
        <w:tc>
          <w:tcPr>
            <w:tcW w:w="449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rsidR="00D547EB" w:rsidRDefault="00D547EB" w:rsidP="00DC4C95">
            <w:pPr>
              <w:spacing w:after="0" w:line="240" w:lineRule="exact"/>
              <w:rPr>
                <w:rFonts w:ascii="Times New Roman" w:eastAsia="Times New Roman" w:hAnsi="Times New Roman" w:cs="Times New Roman"/>
                <w:bCs/>
                <w:color w:val="000000"/>
                <w:kern w:val="24"/>
                <w:sz w:val="24"/>
                <w:szCs w:val="36"/>
                <w:lang w:eastAsia="ru-RU"/>
              </w:rPr>
            </w:pPr>
            <w:r>
              <w:rPr>
                <w:rFonts w:ascii="Times New Roman" w:eastAsia="Times New Roman" w:hAnsi="Times New Roman" w:cs="Times New Roman"/>
                <w:bCs/>
                <w:color w:val="000000"/>
                <w:kern w:val="24"/>
                <w:sz w:val="24"/>
                <w:szCs w:val="36"/>
                <w:lang w:val="uz-Cyrl-UZ" w:eastAsia="ru-RU"/>
              </w:rPr>
              <w:t xml:space="preserve">ҳар 6 соатда </w:t>
            </w:r>
            <w:r>
              <w:rPr>
                <w:rFonts w:ascii="Times New Roman" w:eastAsia="Times New Roman" w:hAnsi="Times New Roman" w:cs="Times New Roman"/>
                <w:bCs/>
                <w:color w:val="000000"/>
                <w:kern w:val="24"/>
                <w:sz w:val="24"/>
                <w:szCs w:val="36"/>
                <w:lang w:eastAsia="ru-RU"/>
              </w:rPr>
              <w:t xml:space="preserve">2 г </w:t>
            </w:r>
            <w:r>
              <w:rPr>
                <w:rFonts w:ascii="Times New Roman" w:eastAsia="Times New Roman" w:hAnsi="Times New Roman" w:cs="Times New Roman"/>
                <w:bCs/>
                <w:color w:val="000000"/>
                <w:kern w:val="24"/>
                <w:sz w:val="24"/>
                <w:szCs w:val="36"/>
                <w:lang w:val="uz-Cyrl-UZ" w:eastAsia="ru-RU"/>
              </w:rPr>
              <w:t>дан</w:t>
            </w:r>
          </w:p>
        </w:tc>
      </w:tr>
      <w:tr w:rsidR="00D547EB" w:rsidRPr="00AD4F97" w:rsidTr="00506B97">
        <w:trPr>
          <w:trHeight w:val="18"/>
          <w:jc w:val="center"/>
        </w:trPr>
        <w:tc>
          <w:tcPr>
            <w:tcW w:w="4784"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rsidR="00D547EB" w:rsidRPr="00D547EB" w:rsidRDefault="00D547EB" w:rsidP="00D547EB">
            <w:pPr>
              <w:spacing w:after="0" w:line="240" w:lineRule="exact"/>
              <w:rPr>
                <w:rFonts w:ascii="Times New Roman" w:eastAsia="Times New Roman" w:hAnsi="Times New Roman" w:cs="Times New Roman"/>
                <w:bCs/>
                <w:color w:val="000000"/>
                <w:kern w:val="24"/>
                <w:sz w:val="24"/>
                <w:szCs w:val="36"/>
                <w:lang w:eastAsia="ru-RU"/>
              </w:rPr>
            </w:pPr>
            <w:r w:rsidRPr="00D547EB">
              <w:rPr>
                <w:rFonts w:ascii="Times New Roman" w:eastAsia="Times New Roman" w:hAnsi="Times New Roman" w:cs="Times New Roman"/>
                <w:bCs/>
                <w:color w:val="000000"/>
                <w:kern w:val="24"/>
                <w:sz w:val="24"/>
                <w:szCs w:val="36"/>
                <w:lang w:eastAsia="ru-RU"/>
              </w:rPr>
              <w:t xml:space="preserve">Пиперациллин/тазобактам </w:t>
            </w:r>
          </w:p>
        </w:tc>
        <w:tc>
          <w:tcPr>
            <w:tcW w:w="449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rsidR="00D547EB" w:rsidRDefault="00D547EB" w:rsidP="00DC4C95">
            <w:pPr>
              <w:spacing w:after="0" w:line="240" w:lineRule="exact"/>
              <w:rPr>
                <w:rFonts w:ascii="Times New Roman" w:eastAsia="Times New Roman" w:hAnsi="Times New Roman" w:cs="Times New Roman"/>
                <w:bCs/>
                <w:color w:val="000000"/>
                <w:kern w:val="24"/>
                <w:sz w:val="24"/>
                <w:szCs w:val="36"/>
                <w:lang w:eastAsia="ru-RU"/>
              </w:rPr>
            </w:pPr>
            <w:r>
              <w:rPr>
                <w:rFonts w:ascii="Times New Roman" w:eastAsia="Times New Roman" w:hAnsi="Times New Roman" w:cs="Times New Roman"/>
                <w:bCs/>
                <w:color w:val="000000"/>
                <w:kern w:val="24"/>
                <w:sz w:val="24"/>
                <w:szCs w:val="36"/>
                <w:lang w:val="uz-Cyrl-UZ" w:eastAsia="ru-RU"/>
              </w:rPr>
              <w:t xml:space="preserve">кунига 4 маҳал </w:t>
            </w:r>
            <w:r>
              <w:rPr>
                <w:rFonts w:ascii="Times New Roman" w:eastAsia="Times New Roman" w:hAnsi="Times New Roman" w:cs="Times New Roman"/>
                <w:bCs/>
                <w:color w:val="000000"/>
                <w:kern w:val="24"/>
                <w:sz w:val="24"/>
                <w:szCs w:val="36"/>
                <w:lang w:eastAsia="ru-RU"/>
              </w:rPr>
              <w:t xml:space="preserve">2,5-4,5 г </w:t>
            </w:r>
            <w:r>
              <w:rPr>
                <w:rFonts w:ascii="Times New Roman" w:eastAsia="Times New Roman" w:hAnsi="Times New Roman" w:cs="Times New Roman"/>
                <w:bCs/>
                <w:color w:val="000000"/>
                <w:kern w:val="24"/>
                <w:sz w:val="24"/>
                <w:szCs w:val="36"/>
                <w:lang w:val="uz-Cyrl-UZ" w:eastAsia="ru-RU"/>
              </w:rPr>
              <w:t>дан</w:t>
            </w:r>
          </w:p>
        </w:tc>
      </w:tr>
      <w:tr w:rsidR="00D547EB" w:rsidRPr="00AD4F97" w:rsidTr="00506B97">
        <w:trPr>
          <w:trHeight w:val="74"/>
          <w:jc w:val="center"/>
        </w:trPr>
        <w:tc>
          <w:tcPr>
            <w:tcW w:w="4784"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rsidR="00D547EB" w:rsidRPr="00D547EB" w:rsidRDefault="00D547EB" w:rsidP="00D547EB">
            <w:pPr>
              <w:spacing w:after="0" w:line="240" w:lineRule="exact"/>
              <w:rPr>
                <w:rFonts w:ascii="Times New Roman" w:eastAsia="Times New Roman" w:hAnsi="Times New Roman" w:cs="Times New Roman"/>
                <w:bCs/>
                <w:color w:val="000000"/>
                <w:kern w:val="24"/>
                <w:sz w:val="24"/>
                <w:szCs w:val="36"/>
                <w:lang w:eastAsia="ru-RU"/>
              </w:rPr>
            </w:pPr>
            <w:r w:rsidRPr="00D547EB">
              <w:rPr>
                <w:rFonts w:ascii="Times New Roman" w:eastAsia="Times New Roman" w:hAnsi="Times New Roman" w:cs="Times New Roman"/>
                <w:bCs/>
                <w:color w:val="000000"/>
                <w:kern w:val="24"/>
                <w:sz w:val="24"/>
                <w:szCs w:val="36"/>
                <w:lang w:eastAsia="ru-RU"/>
              </w:rPr>
              <w:t xml:space="preserve">Гентамицин </w:t>
            </w:r>
          </w:p>
        </w:tc>
        <w:tc>
          <w:tcPr>
            <w:tcW w:w="449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rsidR="00D547EB" w:rsidRPr="00D547EB" w:rsidRDefault="00D547EB" w:rsidP="00DC4C95">
            <w:pPr>
              <w:spacing w:after="0" w:line="240" w:lineRule="exact"/>
              <w:rPr>
                <w:rFonts w:ascii="Times New Roman" w:eastAsia="Times New Roman" w:hAnsi="Times New Roman" w:cs="Times New Roman"/>
                <w:bCs/>
                <w:color w:val="000000"/>
                <w:kern w:val="24"/>
                <w:sz w:val="24"/>
                <w:szCs w:val="36"/>
                <w:lang w:val="uz-Cyrl-UZ" w:eastAsia="ru-RU"/>
              </w:rPr>
            </w:pPr>
            <w:r>
              <w:rPr>
                <w:rFonts w:ascii="Times New Roman" w:eastAsia="Times New Roman" w:hAnsi="Times New Roman" w:cs="Times New Roman"/>
                <w:bCs/>
                <w:color w:val="000000"/>
                <w:kern w:val="24"/>
                <w:sz w:val="24"/>
                <w:szCs w:val="36"/>
                <w:lang w:val="uz-Cyrl-UZ" w:eastAsia="ru-RU"/>
              </w:rPr>
              <w:t xml:space="preserve">кунига 1 маҳал </w:t>
            </w:r>
            <w:r>
              <w:rPr>
                <w:rFonts w:ascii="Times New Roman" w:eastAsia="Times New Roman" w:hAnsi="Times New Roman" w:cs="Times New Roman"/>
                <w:bCs/>
                <w:color w:val="000000"/>
                <w:kern w:val="24"/>
                <w:sz w:val="24"/>
                <w:szCs w:val="36"/>
                <w:lang w:eastAsia="ru-RU"/>
              </w:rPr>
              <w:t>5 мг/кг</w:t>
            </w:r>
            <w:r>
              <w:rPr>
                <w:rFonts w:ascii="Times New Roman" w:eastAsia="Times New Roman" w:hAnsi="Times New Roman" w:cs="Times New Roman"/>
                <w:bCs/>
                <w:color w:val="000000"/>
                <w:kern w:val="24"/>
                <w:sz w:val="24"/>
                <w:szCs w:val="36"/>
                <w:lang w:val="uz-Cyrl-UZ" w:eastAsia="ru-RU"/>
              </w:rPr>
              <w:t xml:space="preserve"> дан</w:t>
            </w:r>
          </w:p>
        </w:tc>
      </w:tr>
      <w:tr w:rsidR="00D547EB" w:rsidRPr="00AD4F97" w:rsidTr="00506B97">
        <w:trPr>
          <w:trHeight w:val="21"/>
          <w:jc w:val="center"/>
        </w:trPr>
        <w:tc>
          <w:tcPr>
            <w:tcW w:w="4784"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rsidR="00D547EB" w:rsidRPr="00D547EB" w:rsidRDefault="00D547EB" w:rsidP="00D547EB">
            <w:pPr>
              <w:spacing w:after="0" w:line="240" w:lineRule="exact"/>
              <w:rPr>
                <w:rFonts w:ascii="Times New Roman" w:eastAsia="Times New Roman" w:hAnsi="Times New Roman" w:cs="Times New Roman"/>
                <w:bCs/>
                <w:color w:val="000000"/>
                <w:kern w:val="24"/>
                <w:sz w:val="24"/>
                <w:szCs w:val="36"/>
                <w:lang w:eastAsia="ru-RU"/>
              </w:rPr>
            </w:pPr>
            <w:r w:rsidRPr="00D547EB">
              <w:rPr>
                <w:rFonts w:ascii="Times New Roman" w:eastAsia="Times New Roman" w:hAnsi="Times New Roman" w:cs="Times New Roman"/>
                <w:bCs/>
                <w:color w:val="000000"/>
                <w:kern w:val="24"/>
                <w:sz w:val="24"/>
                <w:szCs w:val="36"/>
                <w:lang w:eastAsia="ru-RU"/>
              </w:rPr>
              <w:t xml:space="preserve">Амикацин </w:t>
            </w:r>
          </w:p>
        </w:tc>
        <w:tc>
          <w:tcPr>
            <w:tcW w:w="449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rsidR="00D547EB" w:rsidRPr="00D547EB" w:rsidRDefault="00D547EB" w:rsidP="00DC4C95">
            <w:pPr>
              <w:spacing w:after="0" w:line="240" w:lineRule="exact"/>
              <w:rPr>
                <w:rFonts w:ascii="Times New Roman" w:eastAsia="Times New Roman" w:hAnsi="Times New Roman" w:cs="Times New Roman"/>
                <w:bCs/>
                <w:color w:val="000000"/>
                <w:kern w:val="24"/>
                <w:sz w:val="24"/>
                <w:szCs w:val="36"/>
                <w:lang w:val="uz-Cyrl-UZ" w:eastAsia="ru-RU"/>
              </w:rPr>
            </w:pPr>
            <w:r>
              <w:rPr>
                <w:rFonts w:ascii="Times New Roman" w:eastAsia="Times New Roman" w:hAnsi="Times New Roman" w:cs="Times New Roman"/>
                <w:bCs/>
                <w:color w:val="000000"/>
                <w:kern w:val="24"/>
                <w:sz w:val="24"/>
                <w:szCs w:val="36"/>
                <w:lang w:val="uz-Cyrl-UZ" w:eastAsia="ru-RU"/>
              </w:rPr>
              <w:t xml:space="preserve">кунига 1 маҳал </w:t>
            </w:r>
            <w:r>
              <w:rPr>
                <w:rFonts w:ascii="Times New Roman" w:eastAsia="Times New Roman" w:hAnsi="Times New Roman" w:cs="Times New Roman"/>
                <w:bCs/>
                <w:color w:val="000000"/>
                <w:kern w:val="24"/>
                <w:sz w:val="24"/>
                <w:szCs w:val="36"/>
                <w:lang w:eastAsia="ru-RU"/>
              </w:rPr>
              <w:t xml:space="preserve">15 мг/кг </w:t>
            </w:r>
            <w:r>
              <w:rPr>
                <w:rFonts w:ascii="Times New Roman" w:eastAsia="Times New Roman" w:hAnsi="Times New Roman" w:cs="Times New Roman"/>
                <w:bCs/>
                <w:color w:val="000000"/>
                <w:kern w:val="24"/>
                <w:sz w:val="24"/>
                <w:szCs w:val="36"/>
                <w:lang w:val="uz-Cyrl-UZ" w:eastAsia="ru-RU"/>
              </w:rPr>
              <w:t>дан</w:t>
            </w:r>
          </w:p>
        </w:tc>
      </w:tr>
      <w:tr w:rsidR="00D547EB" w:rsidRPr="00AD4F97" w:rsidTr="00506B97">
        <w:trPr>
          <w:trHeight w:val="21"/>
          <w:jc w:val="center"/>
        </w:trPr>
        <w:tc>
          <w:tcPr>
            <w:tcW w:w="4784"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rsidR="00D547EB" w:rsidRPr="00D547EB" w:rsidRDefault="00D547EB" w:rsidP="00D547EB">
            <w:pPr>
              <w:spacing w:after="0" w:line="240" w:lineRule="exact"/>
              <w:rPr>
                <w:rFonts w:ascii="Times New Roman" w:eastAsia="Times New Roman" w:hAnsi="Times New Roman" w:cs="Times New Roman"/>
                <w:bCs/>
                <w:color w:val="000000"/>
                <w:kern w:val="24"/>
                <w:sz w:val="24"/>
                <w:szCs w:val="36"/>
                <w:highlight w:val="yellow"/>
                <w:lang w:eastAsia="ru-RU"/>
              </w:rPr>
            </w:pPr>
            <w:r w:rsidRPr="00D547EB">
              <w:rPr>
                <w:rFonts w:ascii="Times New Roman" w:eastAsia="Times New Roman" w:hAnsi="Times New Roman" w:cs="Times New Roman"/>
                <w:bCs/>
                <w:color w:val="000000"/>
                <w:kern w:val="24"/>
                <w:sz w:val="24"/>
                <w:szCs w:val="36"/>
                <w:lang w:eastAsia="ru-RU"/>
              </w:rPr>
              <w:t>Имипенем/циластатин</w:t>
            </w:r>
          </w:p>
        </w:tc>
        <w:tc>
          <w:tcPr>
            <w:tcW w:w="449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rsidR="00D547EB" w:rsidRPr="0019433A" w:rsidRDefault="00D547EB" w:rsidP="00DC4C95">
            <w:pPr>
              <w:spacing w:after="0" w:line="240" w:lineRule="exact"/>
              <w:rPr>
                <w:rFonts w:ascii="Times New Roman" w:eastAsia="Times New Roman" w:hAnsi="Times New Roman" w:cs="Times New Roman"/>
                <w:bCs/>
                <w:color w:val="000000"/>
                <w:kern w:val="24"/>
                <w:sz w:val="24"/>
                <w:szCs w:val="36"/>
                <w:highlight w:val="yellow"/>
                <w:lang w:eastAsia="ru-RU"/>
              </w:rPr>
            </w:pPr>
            <w:r>
              <w:rPr>
                <w:rFonts w:ascii="Times New Roman" w:eastAsia="Times New Roman" w:hAnsi="Times New Roman" w:cs="Times New Roman"/>
                <w:bCs/>
                <w:color w:val="000000"/>
                <w:kern w:val="24"/>
                <w:sz w:val="24"/>
                <w:szCs w:val="36"/>
                <w:lang w:val="uz-Cyrl-UZ" w:eastAsia="ru-RU"/>
              </w:rPr>
              <w:t xml:space="preserve">кунига 3 маҳал </w:t>
            </w:r>
            <w:r w:rsidRPr="00B71CDE">
              <w:rPr>
                <w:rFonts w:ascii="Times New Roman" w:eastAsia="Times New Roman" w:hAnsi="Times New Roman" w:cs="Times New Roman"/>
                <w:bCs/>
                <w:color w:val="000000"/>
                <w:kern w:val="24"/>
                <w:sz w:val="24"/>
                <w:szCs w:val="36"/>
                <w:lang w:eastAsia="ru-RU"/>
              </w:rPr>
              <w:t>0,5</w:t>
            </w:r>
            <w:r>
              <w:rPr>
                <w:rFonts w:ascii="Times New Roman" w:eastAsia="Times New Roman" w:hAnsi="Times New Roman" w:cs="Times New Roman"/>
                <w:bCs/>
                <w:color w:val="000000"/>
                <w:kern w:val="24"/>
                <w:sz w:val="24"/>
                <w:szCs w:val="36"/>
                <w:lang w:eastAsia="ru-RU"/>
              </w:rPr>
              <w:t xml:space="preserve"> + 0,5</w:t>
            </w:r>
            <w:r w:rsidRPr="00B71CDE">
              <w:rPr>
                <w:rFonts w:ascii="Times New Roman" w:eastAsia="Times New Roman" w:hAnsi="Times New Roman" w:cs="Times New Roman"/>
                <w:bCs/>
                <w:color w:val="000000"/>
                <w:kern w:val="24"/>
                <w:sz w:val="24"/>
                <w:szCs w:val="36"/>
                <w:lang w:eastAsia="ru-RU"/>
              </w:rPr>
              <w:t xml:space="preserve"> г </w:t>
            </w:r>
            <w:r>
              <w:rPr>
                <w:rFonts w:ascii="Times New Roman" w:eastAsia="Times New Roman" w:hAnsi="Times New Roman" w:cs="Times New Roman"/>
                <w:bCs/>
                <w:color w:val="000000"/>
                <w:kern w:val="24"/>
                <w:sz w:val="24"/>
                <w:szCs w:val="36"/>
                <w:lang w:val="uz-Cyrl-UZ" w:eastAsia="ru-RU"/>
              </w:rPr>
              <w:t>дан</w:t>
            </w:r>
          </w:p>
        </w:tc>
      </w:tr>
      <w:tr w:rsidR="00D547EB" w:rsidRPr="00AD4F97" w:rsidTr="00506B97">
        <w:trPr>
          <w:trHeight w:val="179"/>
          <w:jc w:val="center"/>
        </w:trPr>
        <w:tc>
          <w:tcPr>
            <w:tcW w:w="4784"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rsidR="00D547EB" w:rsidRPr="00D547EB" w:rsidRDefault="00D547EB" w:rsidP="00D547EB">
            <w:pPr>
              <w:spacing w:after="0" w:line="240" w:lineRule="exact"/>
              <w:rPr>
                <w:rFonts w:ascii="Times New Roman" w:eastAsia="Times New Roman" w:hAnsi="Times New Roman" w:cs="Times New Roman"/>
                <w:sz w:val="24"/>
                <w:szCs w:val="36"/>
                <w:highlight w:val="yellow"/>
                <w:lang w:eastAsia="ru-RU"/>
              </w:rPr>
            </w:pPr>
            <w:r w:rsidRPr="00D547EB">
              <w:rPr>
                <w:rFonts w:ascii="Times New Roman" w:eastAsia="Times New Roman" w:hAnsi="Times New Roman" w:cs="Times New Roman"/>
                <w:sz w:val="24"/>
                <w:szCs w:val="36"/>
                <w:lang w:eastAsia="ru-RU"/>
              </w:rPr>
              <w:t>Меропенем</w:t>
            </w:r>
          </w:p>
        </w:tc>
        <w:tc>
          <w:tcPr>
            <w:tcW w:w="449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rsidR="00D547EB" w:rsidRPr="0019433A" w:rsidRDefault="00D547EB" w:rsidP="00DC4C95">
            <w:pPr>
              <w:spacing w:after="0" w:line="240" w:lineRule="exact"/>
              <w:rPr>
                <w:rFonts w:ascii="Times New Roman" w:eastAsia="Times New Roman" w:hAnsi="Times New Roman" w:cs="Times New Roman"/>
                <w:sz w:val="24"/>
                <w:szCs w:val="36"/>
                <w:highlight w:val="yellow"/>
                <w:lang w:eastAsia="ru-RU"/>
              </w:rPr>
            </w:pPr>
            <w:r>
              <w:rPr>
                <w:rFonts w:ascii="Times New Roman" w:eastAsia="Times New Roman" w:hAnsi="Times New Roman" w:cs="Times New Roman"/>
                <w:bCs/>
                <w:color w:val="000000"/>
                <w:kern w:val="24"/>
                <w:sz w:val="24"/>
                <w:szCs w:val="36"/>
                <w:lang w:val="uz-Cyrl-UZ" w:eastAsia="ru-RU"/>
              </w:rPr>
              <w:t xml:space="preserve">кунига 3 маҳал </w:t>
            </w:r>
            <w:r w:rsidRPr="00B71CDE">
              <w:rPr>
                <w:rFonts w:ascii="Times New Roman" w:eastAsia="Times New Roman" w:hAnsi="Times New Roman" w:cs="Times New Roman"/>
                <w:bCs/>
                <w:color w:val="000000"/>
                <w:kern w:val="24"/>
                <w:sz w:val="24"/>
                <w:szCs w:val="36"/>
                <w:lang w:eastAsia="ru-RU"/>
              </w:rPr>
              <w:t xml:space="preserve">1 г </w:t>
            </w:r>
            <w:r>
              <w:rPr>
                <w:rFonts w:ascii="Times New Roman" w:eastAsia="Times New Roman" w:hAnsi="Times New Roman" w:cs="Times New Roman"/>
                <w:bCs/>
                <w:color w:val="000000"/>
                <w:kern w:val="24"/>
                <w:sz w:val="24"/>
                <w:szCs w:val="36"/>
                <w:lang w:val="uz-Cyrl-UZ" w:eastAsia="ru-RU"/>
              </w:rPr>
              <w:t>дан</w:t>
            </w:r>
          </w:p>
        </w:tc>
      </w:tr>
      <w:tr w:rsidR="00D547EB" w:rsidRPr="00AD4F97" w:rsidTr="00506B97">
        <w:trPr>
          <w:trHeight w:val="21"/>
          <w:jc w:val="center"/>
        </w:trPr>
        <w:tc>
          <w:tcPr>
            <w:tcW w:w="4784"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rsidR="00D547EB" w:rsidRPr="00D547EB" w:rsidRDefault="00D547EB" w:rsidP="00D547EB">
            <w:pPr>
              <w:spacing w:after="0" w:line="240" w:lineRule="exact"/>
              <w:rPr>
                <w:rFonts w:ascii="Times New Roman" w:eastAsia="Times New Roman" w:hAnsi="Times New Roman" w:cs="Times New Roman"/>
                <w:sz w:val="24"/>
                <w:szCs w:val="36"/>
                <w:lang w:eastAsia="ru-RU"/>
              </w:rPr>
            </w:pPr>
            <w:r w:rsidRPr="00D547EB">
              <w:rPr>
                <w:rFonts w:ascii="Times New Roman" w:eastAsia="Times New Roman" w:hAnsi="Times New Roman" w:cs="Times New Roman"/>
                <w:sz w:val="24"/>
                <w:szCs w:val="36"/>
                <w:lang w:eastAsia="ru-RU"/>
              </w:rPr>
              <w:t xml:space="preserve">Эртапенем </w:t>
            </w:r>
          </w:p>
        </w:tc>
        <w:tc>
          <w:tcPr>
            <w:tcW w:w="449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rsidR="00D547EB" w:rsidRPr="00D547EB" w:rsidRDefault="00D547EB" w:rsidP="00DC4C95">
            <w:pPr>
              <w:spacing w:after="0" w:line="240" w:lineRule="exact"/>
              <w:rPr>
                <w:rFonts w:ascii="Times New Roman" w:eastAsia="Times New Roman" w:hAnsi="Times New Roman" w:cs="Times New Roman"/>
                <w:bCs/>
                <w:color w:val="000000"/>
                <w:kern w:val="24"/>
                <w:sz w:val="24"/>
                <w:szCs w:val="36"/>
                <w:lang w:val="uz-Cyrl-UZ" w:eastAsia="ru-RU"/>
              </w:rPr>
            </w:pPr>
            <w:r>
              <w:rPr>
                <w:rFonts w:ascii="Times New Roman" w:eastAsia="Times New Roman" w:hAnsi="Times New Roman" w:cs="Times New Roman"/>
                <w:bCs/>
                <w:color w:val="000000"/>
                <w:kern w:val="24"/>
                <w:sz w:val="24"/>
                <w:szCs w:val="36"/>
                <w:lang w:val="uz-Cyrl-UZ" w:eastAsia="ru-RU"/>
              </w:rPr>
              <w:t xml:space="preserve">кунига 1 маҳал </w:t>
            </w:r>
            <w:r>
              <w:rPr>
                <w:rFonts w:ascii="Times New Roman" w:eastAsia="Times New Roman" w:hAnsi="Times New Roman" w:cs="Times New Roman"/>
                <w:bCs/>
                <w:color w:val="000000"/>
                <w:kern w:val="24"/>
                <w:sz w:val="24"/>
                <w:szCs w:val="36"/>
                <w:lang w:eastAsia="ru-RU"/>
              </w:rPr>
              <w:t xml:space="preserve">1 г </w:t>
            </w:r>
            <w:r>
              <w:rPr>
                <w:rFonts w:ascii="Times New Roman" w:eastAsia="Times New Roman" w:hAnsi="Times New Roman" w:cs="Times New Roman"/>
                <w:bCs/>
                <w:color w:val="000000"/>
                <w:kern w:val="24"/>
                <w:sz w:val="24"/>
                <w:szCs w:val="36"/>
                <w:lang w:val="uz-Cyrl-UZ" w:eastAsia="ru-RU"/>
              </w:rPr>
              <w:t>дан</w:t>
            </w:r>
          </w:p>
        </w:tc>
      </w:tr>
    </w:tbl>
    <w:p w:rsidR="006E66CE" w:rsidRPr="00F77A24" w:rsidRDefault="00BE67EC" w:rsidP="006E66CE">
      <w:pPr>
        <w:pStyle w:val="1"/>
        <w:spacing w:after="240"/>
        <w:rPr>
          <w:rFonts w:ascii="Times New Roman" w:hAnsi="Times New Roman" w:cs="Times New Roman"/>
          <w:b/>
          <w:color w:val="4472C4" w:themeColor="accent5"/>
          <w:sz w:val="24"/>
          <w:szCs w:val="24"/>
          <w:lang w:val="uz-Cyrl-UZ" w:bidi="en-US"/>
        </w:rPr>
      </w:pPr>
      <w:bookmarkStart w:id="32" w:name="_Toc36897291"/>
      <w:bookmarkStart w:id="33" w:name="_Toc37947659"/>
      <w:bookmarkStart w:id="34" w:name="_Toc69453835"/>
      <w:r w:rsidRPr="00F77A24">
        <w:rPr>
          <w:rFonts w:ascii="Times New Roman" w:hAnsi="Times New Roman" w:cs="Times New Roman"/>
          <w:b/>
          <w:color w:val="4472C4" w:themeColor="accent5"/>
          <w:sz w:val="24"/>
          <w:szCs w:val="24"/>
          <w:lang w:val="uz-Cyrl-UZ" w:bidi="en-US"/>
        </w:rPr>
        <w:lastRenderedPageBreak/>
        <w:t>АСОРАТЛАНГАН СЧЙИ</w:t>
      </w:r>
      <w:bookmarkEnd w:id="32"/>
      <w:bookmarkEnd w:id="33"/>
      <w:bookmarkEnd w:id="34"/>
    </w:p>
    <w:p w:rsidR="00DB2F53" w:rsidRPr="00B71833" w:rsidRDefault="00DB2F53" w:rsidP="00DB2F53">
      <w:pPr>
        <w:pStyle w:val="2"/>
        <w:spacing w:after="240"/>
        <w:rPr>
          <w:rFonts w:ascii="Times New Roman" w:hAnsi="Times New Roman" w:cs="Times New Roman"/>
          <w:i/>
          <w:color w:val="000000" w:themeColor="text1"/>
          <w:lang w:val="uz-Cyrl-UZ"/>
        </w:rPr>
      </w:pPr>
      <w:bookmarkStart w:id="35" w:name="_Toc69453836"/>
      <w:r>
        <w:rPr>
          <w:rFonts w:ascii="Times New Roman" w:hAnsi="Times New Roman" w:cs="Times New Roman"/>
          <w:i/>
          <w:color w:val="000000" w:themeColor="text1"/>
          <w:lang w:val="uz-Cyrl-UZ"/>
        </w:rPr>
        <w:t>Асоратланган СЧЙИ мезонлари</w:t>
      </w:r>
      <w:bookmarkEnd w:id="35"/>
    </w:p>
    <w:tbl>
      <w:tblPr>
        <w:tblStyle w:val="a3"/>
        <w:tblW w:w="0" w:type="auto"/>
        <w:shd w:val="clear" w:color="auto" w:fill="FFF2CC" w:themeFill="accent4" w:themeFillTint="33"/>
        <w:tblLook w:val="04A0" w:firstRow="1" w:lastRow="0" w:firstColumn="1" w:lastColumn="0" w:noHBand="0" w:noVBand="1"/>
      </w:tblPr>
      <w:tblGrid>
        <w:gridCol w:w="4408"/>
        <w:gridCol w:w="4937"/>
      </w:tblGrid>
      <w:tr w:rsidR="00DB2F53" w:rsidRPr="00B96B6B" w:rsidTr="00910F40">
        <w:tc>
          <w:tcPr>
            <w:tcW w:w="4408" w:type="dxa"/>
            <w:shd w:val="clear" w:color="auto" w:fill="FFF2CC" w:themeFill="accent4" w:themeFillTint="33"/>
            <w:vAlign w:val="center"/>
          </w:tcPr>
          <w:p w:rsidR="00DB2F53" w:rsidRPr="00DB2F53" w:rsidRDefault="00DB2F53" w:rsidP="00405637">
            <w:pPr>
              <w:tabs>
                <w:tab w:val="center" w:pos="4677"/>
                <w:tab w:val="right" w:pos="8931"/>
              </w:tabs>
              <w:spacing w:line="276" w:lineRule="auto"/>
              <w:rPr>
                <w:rFonts w:ascii="Times New Roman" w:hAnsi="Times New Roman" w:cs="Times New Roman"/>
                <w:b/>
                <w:sz w:val="24"/>
                <w:lang w:val="uz-Cyrl-UZ"/>
              </w:rPr>
            </w:pPr>
            <w:r w:rsidRPr="00DB2F53">
              <w:rPr>
                <w:rFonts w:ascii="Times New Roman" w:hAnsi="Times New Roman" w:cs="Times New Roman"/>
                <w:sz w:val="24"/>
                <w:szCs w:val="20"/>
                <w:lang w:val="uz-Cyrl-UZ"/>
              </w:rPr>
              <w:t xml:space="preserve">Сийдик чиқариш йўлларининг ҳар қандай </w:t>
            </w:r>
            <w:r>
              <w:rPr>
                <w:rFonts w:ascii="Times New Roman" w:hAnsi="Times New Roman" w:cs="Times New Roman"/>
                <w:sz w:val="24"/>
                <w:szCs w:val="20"/>
                <w:lang w:val="uz-Cyrl-UZ"/>
              </w:rPr>
              <w:t xml:space="preserve">қисмида </w:t>
            </w:r>
            <w:r w:rsidRPr="00DB2F53">
              <w:rPr>
                <w:rFonts w:ascii="Times New Roman" w:hAnsi="Times New Roman" w:cs="Times New Roman"/>
                <w:sz w:val="24"/>
                <w:szCs w:val="20"/>
                <w:lang w:val="uz-Cyrl-UZ"/>
              </w:rPr>
              <w:t>обструкция</w:t>
            </w:r>
            <w:r>
              <w:rPr>
                <w:rFonts w:ascii="Times New Roman" w:hAnsi="Times New Roman" w:cs="Times New Roman"/>
                <w:sz w:val="24"/>
                <w:szCs w:val="20"/>
                <w:lang w:val="uz-Cyrl-UZ"/>
              </w:rPr>
              <w:t xml:space="preserve"> бўлиши</w:t>
            </w:r>
          </w:p>
        </w:tc>
        <w:tc>
          <w:tcPr>
            <w:tcW w:w="4937" w:type="dxa"/>
            <w:shd w:val="clear" w:color="auto" w:fill="FFF2CC" w:themeFill="accent4" w:themeFillTint="33"/>
            <w:vAlign w:val="center"/>
          </w:tcPr>
          <w:p w:rsidR="00DB2F53" w:rsidRPr="00B96B6B" w:rsidRDefault="00DB2F53" w:rsidP="00405637">
            <w:pPr>
              <w:autoSpaceDE w:val="0"/>
              <w:autoSpaceDN w:val="0"/>
              <w:adjustRightInd w:val="0"/>
              <w:spacing w:line="276" w:lineRule="auto"/>
              <w:rPr>
                <w:rFonts w:ascii="Times New Roman" w:hAnsi="Times New Roman" w:cs="Times New Roman"/>
                <w:b/>
                <w:sz w:val="24"/>
              </w:rPr>
            </w:pPr>
            <w:r>
              <w:rPr>
                <w:rFonts w:ascii="Times New Roman" w:hAnsi="Times New Roman" w:cs="Times New Roman"/>
                <w:sz w:val="24"/>
                <w:szCs w:val="20"/>
                <w:lang w:val="uz-Cyrl-UZ"/>
              </w:rPr>
              <w:t>Ҳомиладорлик</w:t>
            </w:r>
          </w:p>
        </w:tc>
      </w:tr>
      <w:tr w:rsidR="00DB2F53" w:rsidRPr="00B96B6B" w:rsidTr="00910F40">
        <w:tc>
          <w:tcPr>
            <w:tcW w:w="4408" w:type="dxa"/>
            <w:shd w:val="clear" w:color="auto" w:fill="FFF2CC" w:themeFill="accent4" w:themeFillTint="33"/>
            <w:vAlign w:val="center"/>
          </w:tcPr>
          <w:p w:rsidR="00DB2F53" w:rsidRPr="00DB2F53" w:rsidRDefault="00DB2F53" w:rsidP="00405637">
            <w:pPr>
              <w:tabs>
                <w:tab w:val="center" w:pos="4677"/>
                <w:tab w:val="right" w:pos="8931"/>
              </w:tabs>
              <w:spacing w:line="276" w:lineRule="auto"/>
              <w:rPr>
                <w:rFonts w:ascii="Times New Roman" w:hAnsi="Times New Roman" w:cs="Times New Roman"/>
                <w:b/>
                <w:sz w:val="24"/>
                <w:lang w:val="uz-Cyrl-UZ"/>
              </w:rPr>
            </w:pPr>
            <w:r>
              <w:rPr>
                <w:rFonts w:ascii="Times New Roman" w:hAnsi="Times New Roman" w:cs="Times New Roman"/>
                <w:sz w:val="24"/>
                <w:szCs w:val="20"/>
                <w:lang w:val="uz-Cyrl-UZ"/>
              </w:rPr>
              <w:t>Ёт жисмлар</w:t>
            </w:r>
          </w:p>
        </w:tc>
        <w:tc>
          <w:tcPr>
            <w:tcW w:w="4937" w:type="dxa"/>
            <w:shd w:val="clear" w:color="auto" w:fill="FFF2CC" w:themeFill="accent4" w:themeFillTint="33"/>
            <w:vAlign w:val="center"/>
          </w:tcPr>
          <w:p w:rsidR="00DB2F53" w:rsidRPr="00DB2F53" w:rsidRDefault="00DB2F53" w:rsidP="00405637">
            <w:pPr>
              <w:autoSpaceDE w:val="0"/>
              <w:autoSpaceDN w:val="0"/>
              <w:adjustRightInd w:val="0"/>
              <w:spacing w:line="276" w:lineRule="auto"/>
              <w:rPr>
                <w:rFonts w:ascii="Times New Roman" w:hAnsi="Times New Roman" w:cs="Times New Roman"/>
                <w:b/>
                <w:sz w:val="24"/>
                <w:lang w:val="uz-Cyrl-UZ"/>
              </w:rPr>
            </w:pPr>
            <w:r>
              <w:rPr>
                <w:rFonts w:ascii="Times New Roman" w:hAnsi="Times New Roman" w:cs="Times New Roman"/>
                <w:sz w:val="24"/>
                <w:szCs w:val="20"/>
                <w:lang w:val="uz-Cyrl-UZ"/>
              </w:rPr>
              <w:t>Қандли диабет</w:t>
            </w:r>
          </w:p>
        </w:tc>
      </w:tr>
      <w:tr w:rsidR="00DB2F53" w:rsidRPr="00B96B6B" w:rsidTr="00910F40">
        <w:tc>
          <w:tcPr>
            <w:tcW w:w="4408" w:type="dxa"/>
            <w:shd w:val="clear" w:color="auto" w:fill="FFF2CC" w:themeFill="accent4" w:themeFillTint="33"/>
            <w:vAlign w:val="center"/>
          </w:tcPr>
          <w:p w:rsidR="00DB2F53" w:rsidRPr="00DB2F53" w:rsidRDefault="00DB2F53" w:rsidP="00405637">
            <w:pPr>
              <w:tabs>
                <w:tab w:val="center" w:pos="4677"/>
                <w:tab w:val="right" w:pos="8931"/>
              </w:tabs>
              <w:spacing w:line="276" w:lineRule="auto"/>
              <w:rPr>
                <w:rFonts w:ascii="Times New Roman" w:hAnsi="Times New Roman" w:cs="Times New Roman"/>
                <w:sz w:val="24"/>
                <w:lang w:val="uz-Cyrl-UZ"/>
              </w:rPr>
            </w:pPr>
            <w:r w:rsidRPr="00DB2F53">
              <w:rPr>
                <w:rFonts w:ascii="Times New Roman" w:hAnsi="Times New Roman" w:cs="Times New Roman"/>
                <w:sz w:val="24"/>
                <w:lang w:val="uz-Cyrl-UZ"/>
              </w:rPr>
              <w:t>Қовуқнинг</w:t>
            </w:r>
            <w:r>
              <w:rPr>
                <w:rFonts w:ascii="Times New Roman" w:hAnsi="Times New Roman" w:cs="Times New Roman"/>
                <w:sz w:val="24"/>
                <w:lang w:val="uz-Cyrl-UZ"/>
              </w:rPr>
              <w:t xml:space="preserve"> охиригача бўшамаслиги</w:t>
            </w:r>
          </w:p>
        </w:tc>
        <w:tc>
          <w:tcPr>
            <w:tcW w:w="4937" w:type="dxa"/>
            <w:shd w:val="clear" w:color="auto" w:fill="FFF2CC" w:themeFill="accent4" w:themeFillTint="33"/>
            <w:vAlign w:val="center"/>
          </w:tcPr>
          <w:p w:rsidR="00DB2F53" w:rsidRPr="00DB2F53" w:rsidRDefault="00DB2F53" w:rsidP="00405637">
            <w:pPr>
              <w:tabs>
                <w:tab w:val="center" w:pos="4677"/>
                <w:tab w:val="right" w:pos="8931"/>
              </w:tabs>
              <w:spacing w:line="276" w:lineRule="auto"/>
              <w:rPr>
                <w:rFonts w:ascii="Times New Roman" w:hAnsi="Times New Roman" w:cs="Times New Roman"/>
                <w:b/>
                <w:sz w:val="24"/>
                <w:lang w:val="uz-Cyrl-UZ"/>
              </w:rPr>
            </w:pPr>
            <w:r>
              <w:rPr>
                <w:rFonts w:ascii="Times New Roman" w:hAnsi="Times New Roman" w:cs="Times New Roman"/>
                <w:sz w:val="24"/>
                <w:szCs w:val="20"/>
                <w:lang w:val="uz-Cyrl-UZ"/>
              </w:rPr>
              <w:t>Қовуқ-сийдик найи рефлюкси</w:t>
            </w:r>
          </w:p>
        </w:tc>
      </w:tr>
      <w:tr w:rsidR="00DB2F53" w:rsidRPr="00B96B6B" w:rsidTr="00910F40">
        <w:tc>
          <w:tcPr>
            <w:tcW w:w="4408" w:type="dxa"/>
            <w:shd w:val="clear" w:color="auto" w:fill="FFF2CC" w:themeFill="accent4" w:themeFillTint="33"/>
            <w:vAlign w:val="center"/>
          </w:tcPr>
          <w:p w:rsidR="00DB2F53" w:rsidRPr="00B96B6B" w:rsidRDefault="00DB2F53" w:rsidP="00405637">
            <w:pPr>
              <w:autoSpaceDE w:val="0"/>
              <w:autoSpaceDN w:val="0"/>
              <w:adjustRightInd w:val="0"/>
              <w:spacing w:line="276" w:lineRule="auto"/>
              <w:rPr>
                <w:rFonts w:ascii="Times New Roman" w:hAnsi="Times New Roman" w:cs="Times New Roman"/>
                <w:b/>
                <w:sz w:val="24"/>
              </w:rPr>
            </w:pPr>
            <w:r w:rsidRPr="00B96B6B">
              <w:rPr>
                <w:rFonts w:ascii="Times New Roman" w:hAnsi="Times New Roman" w:cs="Times New Roman"/>
                <w:sz w:val="24"/>
                <w:szCs w:val="20"/>
              </w:rPr>
              <w:t>Иммуносупресси</w:t>
            </w:r>
            <w:r>
              <w:rPr>
                <w:rFonts w:ascii="Times New Roman" w:hAnsi="Times New Roman" w:cs="Times New Roman"/>
                <w:sz w:val="24"/>
                <w:szCs w:val="20"/>
                <w:lang w:val="uz-Cyrl-UZ"/>
              </w:rPr>
              <w:t>в ҳолатлар</w:t>
            </w:r>
          </w:p>
        </w:tc>
        <w:tc>
          <w:tcPr>
            <w:tcW w:w="4937" w:type="dxa"/>
            <w:shd w:val="clear" w:color="auto" w:fill="FFF2CC" w:themeFill="accent4" w:themeFillTint="33"/>
            <w:vAlign w:val="center"/>
          </w:tcPr>
          <w:p w:rsidR="00DB2F53" w:rsidRPr="00B96B6B" w:rsidRDefault="00DB2F53" w:rsidP="00405637">
            <w:pPr>
              <w:tabs>
                <w:tab w:val="center" w:pos="4677"/>
                <w:tab w:val="right" w:pos="8931"/>
              </w:tabs>
              <w:spacing w:line="276" w:lineRule="auto"/>
              <w:rPr>
                <w:rFonts w:ascii="Times New Roman" w:hAnsi="Times New Roman" w:cs="Times New Roman"/>
                <w:b/>
                <w:sz w:val="24"/>
              </w:rPr>
            </w:pPr>
            <w:r w:rsidRPr="00DB2F53">
              <w:rPr>
                <w:rFonts w:ascii="Times New Roman" w:hAnsi="Times New Roman" w:cs="Times New Roman"/>
                <w:sz w:val="24"/>
                <w:szCs w:val="20"/>
              </w:rPr>
              <w:t>Яқинда ўтказилган инструментал аралашувлар</w:t>
            </w:r>
          </w:p>
        </w:tc>
      </w:tr>
      <w:tr w:rsidR="00DB2F53" w:rsidRPr="00B96B6B" w:rsidTr="00910F40">
        <w:tc>
          <w:tcPr>
            <w:tcW w:w="4408" w:type="dxa"/>
            <w:shd w:val="clear" w:color="auto" w:fill="FFF2CC" w:themeFill="accent4" w:themeFillTint="33"/>
            <w:vAlign w:val="center"/>
          </w:tcPr>
          <w:p w:rsidR="00DB2F53" w:rsidRPr="00DB2F53" w:rsidRDefault="00DB2F53" w:rsidP="00405637">
            <w:pPr>
              <w:tabs>
                <w:tab w:val="center" w:pos="4677"/>
                <w:tab w:val="right" w:pos="8931"/>
              </w:tabs>
              <w:spacing w:line="276" w:lineRule="auto"/>
              <w:rPr>
                <w:rFonts w:ascii="Times New Roman" w:hAnsi="Times New Roman" w:cs="Times New Roman"/>
                <w:b/>
                <w:sz w:val="24"/>
                <w:lang w:val="uz-Cyrl-UZ"/>
              </w:rPr>
            </w:pPr>
            <w:r w:rsidRPr="00B96B6B">
              <w:rPr>
                <w:rFonts w:ascii="Times New Roman" w:hAnsi="Times New Roman" w:cs="Times New Roman"/>
                <w:sz w:val="24"/>
                <w:szCs w:val="20"/>
              </w:rPr>
              <w:t>Нозокомиал инфекци</w:t>
            </w:r>
            <w:r>
              <w:rPr>
                <w:rFonts w:ascii="Times New Roman" w:hAnsi="Times New Roman" w:cs="Times New Roman"/>
                <w:sz w:val="24"/>
                <w:szCs w:val="20"/>
                <w:lang w:val="uz-Cyrl-UZ"/>
              </w:rPr>
              <w:t>ялар</w:t>
            </w:r>
          </w:p>
        </w:tc>
        <w:tc>
          <w:tcPr>
            <w:tcW w:w="4937" w:type="dxa"/>
            <w:shd w:val="clear" w:color="auto" w:fill="FFF2CC" w:themeFill="accent4" w:themeFillTint="33"/>
            <w:vAlign w:val="center"/>
          </w:tcPr>
          <w:p w:rsidR="00DB2F53" w:rsidRPr="00B96B6B" w:rsidRDefault="00DB2F53" w:rsidP="00405637">
            <w:pPr>
              <w:tabs>
                <w:tab w:val="center" w:pos="4677"/>
                <w:tab w:val="right" w:pos="8931"/>
              </w:tabs>
              <w:spacing w:line="276" w:lineRule="auto"/>
              <w:rPr>
                <w:rFonts w:ascii="Times New Roman" w:hAnsi="Times New Roman" w:cs="Times New Roman"/>
                <w:b/>
                <w:sz w:val="24"/>
              </w:rPr>
            </w:pPr>
          </w:p>
        </w:tc>
      </w:tr>
    </w:tbl>
    <w:p w:rsidR="00DB2F53" w:rsidRDefault="00910F40" w:rsidP="00506B97">
      <w:pPr>
        <w:pStyle w:val="aa"/>
        <w:numPr>
          <w:ilvl w:val="0"/>
          <w:numId w:val="17"/>
        </w:numPr>
        <w:spacing w:before="240" w:line="240" w:lineRule="auto"/>
        <w:jc w:val="both"/>
        <w:rPr>
          <w:rFonts w:ascii="Times New Roman" w:hAnsi="Times New Roman" w:cs="Times New Roman"/>
          <w:color w:val="000000" w:themeColor="text1"/>
          <w:sz w:val="24"/>
          <w:szCs w:val="24"/>
          <w:lang w:val="uz-Cyrl-UZ"/>
        </w:rPr>
      </w:pPr>
      <w:r w:rsidRPr="00910F40">
        <w:rPr>
          <w:rFonts w:ascii="Times New Roman" w:hAnsi="Times New Roman" w:cs="Times New Roman"/>
          <w:color w:val="000000" w:themeColor="text1"/>
          <w:sz w:val="24"/>
          <w:szCs w:val="24"/>
          <w:lang w:val="uz-Cyrl-UZ"/>
        </w:rPr>
        <w:t xml:space="preserve">Турли хил микроорганизмлар </w:t>
      </w:r>
      <w:r>
        <w:rPr>
          <w:rFonts w:ascii="Times New Roman" w:hAnsi="Times New Roman" w:cs="Times New Roman"/>
          <w:color w:val="000000" w:themeColor="text1"/>
          <w:sz w:val="24"/>
          <w:szCs w:val="24"/>
          <w:lang w:val="uz-Cyrl-UZ"/>
        </w:rPr>
        <w:t>асоратланган СЧЙИ келтириб чиқариши мумкин</w:t>
      </w:r>
      <w:r w:rsidRPr="00910F40">
        <w:rPr>
          <w:rFonts w:ascii="Times New Roman" w:hAnsi="Times New Roman" w:cs="Times New Roman"/>
          <w:color w:val="000000" w:themeColor="text1"/>
          <w:sz w:val="24"/>
          <w:szCs w:val="24"/>
          <w:lang w:val="uz-Cyrl-UZ"/>
        </w:rPr>
        <w:t xml:space="preserve">. Ушбу спектр асоратланмаган </w:t>
      </w:r>
      <w:r>
        <w:rPr>
          <w:rFonts w:ascii="Times New Roman" w:hAnsi="Times New Roman" w:cs="Times New Roman"/>
          <w:color w:val="000000" w:themeColor="text1"/>
          <w:sz w:val="24"/>
          <w:szCs w:val="24"/>
          <w:lang w:val="uz-Cyrl-UZ"/>
        </w:rPr>
        <w:t xml:space="preserve">СЧЙИ </w:t>
      </w:r>
      <w:r w:rsidRPr="00910F40">
        <w:rPr>
          <w:rFonts w:ascii="Times New Roman" w:hAnsi="Times New Roman" w:cs="Times New Roman"/>
          <w:color w:val="000000" w:themeColor="text1"/>
          <w:sz w:val="24"/>
          <w:szCs w:val="24"/>
          <w:lang w:val="uz-Cyrl-UZ"/>
        </w:rPr>
        <w:t xml:space="preserve">қараганда анча кенгроқ ва </w:t>
      </w:r>
      <w:r>
        <w:rPr>
          <w:rFonts w:ascii="Times New Roman" w:hAnsi="Times New Roman" w:cs="Times New Roman"/>
          <w:color w:val="000000" w:themeColor="text1"/>
          <w:sz w:val="24"/>
          <w:szCs w:val="24"/>
          <w:lang w:val="uz-Cyrl-UZ"/>
        </w:rPr>
        <w:t xml:space="preserve">қўзғатувчилар </w:t>
      </w:r>
      <w:r w:rsidRPr="00910F40">
        <w:rPr>
          <w:rFonts w:ascii="Times New Roman" w:hAnsi="Times New Roman" w:cs="Times New Roman"/>
          <w:color w:val="000000" w:themeColor="text1"/>
          <w:sz w:val="24"/>
          <w:szCs w:val="24"/>
          <w:lang w:val="uz-Cyrl-UZ"/>
        </w:rPr>
        <w:t xml:space="preserve">антибиотикларга </w:t>
      </w:r>
      <w:r w:rsidR="0057072F">
        <w:rPr>
          <w:rFonts w:ascii="Times New Roman" w:hAnsi="Times New Roman" w:cs="Times New Roman"/>
          <w:color w:val="000000" w:themeColor="text1"/>
          <w:sz w:val="24"/>
          <w:szCs w:val="24"/>
          <w:lang w:val="uz-Cyrl-UZ"/>
        </w:rPr>
        <w:t xml:space="preserve">резистент </w:t>
      </w:r>
      <w:r w:rsidRPr="00910F40">
        <w:rPr>
          <w:rFonts w:ascii="Times New Roman" w:hAnsi="Times New Roman" w:cs="Times New Roman"/>
          <w:color w:val="000000" w:themeColor="text1"/>
          <w:sz w:val="24"/>
          <w:szCs w:val="24"/>
          <w:lang w:val="uz-Cyrl-UZ"/>
        </w:rPr>
        <w:t>бўлиш эҳтимоли юқори</w:t>
      </w:r>
      <w:r>
        <w:rPr>
          <w:rFonts w:ascii="Times New Roman" w:hAnsi="Times New Roman" w:cs="Times New Roman"/>
          <w:color w:val="000000" w:themeColor="text1"/>
          <w:sz w:val="24"/>
          <w:szCs w:val="24"/>
          <w:lang w:val="uz-Cyrl-UZ"/>
        </w:rPr>
        <w:t>роқ</w:t>
      </w:r>
      <w:r w:rsidRPr="00910F40">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uz-Cyrl-UZ"/>
        </w:rPr>
        <w:t xml:space="preserve">туради </w:t>
      </w:r>
      <w:r w:rsidRPr="00910F40">
        <w:rPr>
          <w:rFonts w:ascii="Times New Roman" w:hAnsi="Times New Roman" w:cs="Times New Roman"/>
          <w:color w:val="000000" w:themeColor="text1"/>
          <w:sz w:val="24"/>
          <w:szCs w:val="24"/>
          <w:lang w:val="uz-Cyrl-UZ"/>
        </w:rPr>
        <w:t xml:space="preserve">(айниқса даволаш билан боғлиқ </w:t>
      </w:r>
      <w:r>
        <w:rPr>
          <w:rFonts w:ascii="Times New Roman" w:hAnsi="Times New Roman" w:cs="Times New Roman"/>
          <w:color w:val="000000" w:themeColor="text1"/>
          <w:sz w:val="24"/>
          <w:szCs w:val="24"/>
          <w:lang w:val="uz-Cyrl-UZ"/>
        </w:rPr>
        <w:t>бўлган асоратланган СЧЙИ</w:t>
      </w:r>
      <w:r w:rsidRPr="00910F40">
        <w:rPr>
          <w:rFonts w:ascii="Times New Roman" w:hAnsi="Times New Roman" w:cs="Times New Roman"/>
          <w:color w:val="000000" w:themeColor="text1"/>
          <w:sz w:val="24"/>
          <w:szCs w:val="24"/>
          <w:lang w:val="uz-Cyrl-UZ"/>
        </w:rPr>
        <w:t xml:space="preserve">). </w:t>
      </w:r>
      <w:r w:rsidRPr="00910F40">
        <w:rPr>
          <w:rFonts w:ascii="Times New Roman" w:hAnsi="Times New Roman" w:cs="Times New Roman"/>
          <w:sz w:val="24"/>
          <w:lang w:val="uz-Cyrl-UZ"/>
        </w:rPr>
        <w:t xml:space="preserve">E. coli, Proteus, Klebsiella, Pseudomonas, Serratia spp. </w:t>
      </w:r>
      <w:r>
        <w:rPr>
          <w:rFonts w:ascii="Times New Roman" w:hAnsi="Times New Roman" w:cs="Times New Roman"/>
          <w:sz w:val="24"/>
          <w:lang w:val="uz-Cyrl-UZ"/>
        </w:rPr>
        <w:t>ва</w:t>
      </w:r>
      <w:r w:rsidRPr="00910F40">
        <w:rPr>
          <w:rFonts w:ascii="Times New Roman" w:hAnsi="Times New Roman" w:cs="Times New Roman"/>
          <w:sz w:val="24"/>
          <w:lang w:val="uz-Cyrl-UZ"/>
        </w:rPr>
        <w:t xml:space="preserve"> Enterococcus spp.</w:t>
      </w:r>
      <w:r>
        <w:rPr>
          <w:rFonts w:ascii="Times New Roman" w:hAnsi="Times New Roman" w:cs="Times New Roman"/>
          <w:sz w:val="24"/>
          <w:lang w:val="uz-Cyrl-UZ"/>
        </w:rPr>
        <w:t xml:space="preserve"> бактериялари асоратланган СЧЙИ билан касалланган беморларда </w:t>
      </w:r>
      <w:r w:rsidRPr="005E3620">
        <w:rPr>
          <w:rFonts w:ascii="Times New Roman" w:hAnsi="Times New Roman" w:cs="Times New Roman"/>
          <w:color w:val="000000" w:themeColor="text1"/>
          <w:sz w:val="24"/>
          <w:szCs w:val="24"/>
          <w:lang w:val="uz-Cyrl-UZ"/>
        </w:rPr>
        <w:t>энг к</w:t>
      </w:r>
      <w:r>
        <w:rPr>
          <w:rFonts w:ascii="Times New Roman" w:hAnsi="Times New Roman" w:cs="Times New Roman"/>
          <w:color w:val="000000" w:themeColor="text1"/>
          <w:sz w:val="24"/>
          <w:szCs w:val="24"/>
          <w:lang w:val="uz-Cyrl-UZ"/>
        </w:rPr>
        <w:t>ўп</w:t>
      </w:r>
      <w:r w:rsidRPr="005E3620">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uz-Cyrl-UZ"/>
        </w:rPr>
        <w:t xml:space="preserve">учрайдиган </w:t>
      </w:r>
      <w:r w:rsidRPr="005E3620">
        <w:rPr>
          <w:rFonts w:ascii="Times New Roman" w:hAnsi="Times New Roman" w:cs="Times New Roman"/>
          <w:color w:val="000000" w:themeColor="text1"/>
          <w:sz w:val="24"/>
          <w:szCs w:val="24"/>
          <w:lang w:val="uz-Cyrl-UZ"/>
        </w:rPr>
        <w:t>қўзғатувчи</w:t>
      </w:r>
      <w:r>
        <w:rPr>
          <w:rFonts w:ascii="Times New Roman" w:hAnsi="Times New Roman" w:cs="Times New Roman"/>
          <w:color w:val="000000" w:themeColor="text1"/>
          <w:sz w:val="24"/>
          <w:szCs w:val="24"/>
          <w:lang w:val="uz-Cyrl-UZ"/>
        </w:rPr>
        <w:t>лар ҳисобланади.</w:t>
      </w:r>
    </w:p>
    <w:p w:rsidR="00910F40" w:rsidRDefault="00910F40" w:rsidP="00506B97">
      <w:pPr>
        <w:pStyle w:val="aa"/>
        <w:numPr>
          <w:ilvl w:val="0"/>
          <w:numId w:val="17"/>
        </w:numPr>
        <w:spacing w:before="240"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Асоратланган СЧЙИ</w:t>
      </w:r>
      <w:r w:rsidRPr="00910F40">
        <w:rPr>
          <w:rFonts w:ascii="Times New Roman" w:hAnsi="Times New Roman" w:cs="Times New Roman"/>
          <w:color w:val="000000" w:themeColor="text1"/>
          <w:sz w:val="24"/>
          <w:szCs w:val="24"/>
          <w:lang w:val="uz-Cyrl-UZ"/>
        </w:rPr>
        <w:t xml:space="preserve"> ҳар доим ҳам клиник </w:t>
      </w:r>
      <w:r>
        <w:rPr>
          <w:rFonts w:ascii="Times New Roman" w:hAnsi="Times New Roman" w:cs="Times New Roman"/>
          <w:color w:val="000000" w:themeColor="text1"/>
          <w:sz w:val="24"/>
          <w:szCs w:val="24"/>
          <w:lang w:val="uz-Cyrl-UZ"/>
        </w:rPr>
        <w:t xml:space="preserve">симптомлар </w:t>
      </w:r>
      <w:r w:rsidRPr="00910F40">
        <w:rPr>
          <w:rFonts w:ascii="Times New Roman" w:hAnsi="Times New Roman" w:cs="Times New Roman"/>
          <w:color w:val="000000" w:themeColor="text1"/>
          <w:sz w:val="24"/>
          <w:szCs w:val="24"/>
          <w:lang w:val="uz-Cyrl-UZ"/>
        </w:rPr>
        <w:t>билан кечмайди (</w:t>
      </w:r>
      <w:r w:rsidRPr="0074618C">
        <w:rPr>
          <w:rFonts w:ascii="Times New Roman" w:hAnsi="Times New Roman" w:cs="Times New Roman"/>
          <w:color w:val="000000" w:themeColor="text1"/>
          <w:sz w:val="24"/>
          <w:szCs w:val="24"/>
          <w:lang w:val="uz-Cyrl-UZ"/>
        </w:rPr>
        <w:t>дизурия, императив ча</w:t>
      </w:r>
      <w:r>
        <w:rPr>
          <w:rFonts w:ascii="Times New Roman" w:hAnsi="Times New Roman" w:cs="Times New Roman"/>
          <w:color w:val="000000" w:themeColor="text1"/>
          <w:sz w:val="24"/>
          <w:szCs w:val="24"/>
          <w:lang w:val="uz-Cyrl-UZ"/>
        </w:rPr>
        <w:t>қ</w:t>
      </w:r>
      <w:r w:rsidRPr="0074618C">
        <w:rPr>
          <w:rFonts w:ascii="Times New Roman" w:hAnsi="Times New Roman" w:cs="Times New Roman"/>
          <w:color w:val="000000" w:themeColor="text1"/>
          <w:sz w:val="24"/>
          <w:szCs w:val="24"/>
          <w:lang w:val="uz-Cyrl-UZ"/>
        </w:rPr>
        <w:t>ири</w:t>
      </w:r>
      <w:r>
        <w:rPr>
          <w:rFonts w:ascii="Times New Roman" w:hAnsi="Times New Roman" w:cs="Times New Roman"/>
          <w:color w:val="000000" w:themeColor="text1"/>
          <w:sz w:val="24"/>
          <w:szCs w:val="24"/>
          <w:lang w:val="uz-Cyrl-UZ"/>
        </w:rPr>
        <w:t>қлар, тез-тез сийиш, бел соҳасида оғриқлар, қовурға-умуртқа бурчаги соҳасини пайпаслаганда оғриқ сезилиши</w:t>
      </w:r>
      <w:r w:rsidRPr="00910F40">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uz-Cyrl-UZ"/>
        </w:rPr>
        <w:t>қов</w:t>
      </w:r>
      <w:r w:rsidR="00B671C1">
        <w:rPr>
          <w:rFonts w:ascii="Times New Roman" w:hAnsi="Times New Roman" w:cs="Times New Roman"/>
          <w:color w:val="000000" w:themeColor="text1"/>
          <w:sz w:val="24"/>
          <w:szCs w:val="24"/>
          <w:lang w:val="uz-Cyrl-UZ"/>
        </w:rPr>
        <w:t xml:space="preserve"> усти </w:t>
      </w:r>
      <w:r>
        <w:rPr>
          <w:rFonts w:ascii="Times New Roman" w:hAnsi="Times New Roman" w:cs="Times New Roman"/>
          <w:color w:val="000000" w:themeColor="text1"/>
          <w:sz w:val="24"/>
          <w:szCs w:val="24"/>
          <w:lang w:val="uz-Cyrl-UZ"/>
        </w:rPr>
        <w:t>соҳасида оғриқ</w:t>
      </w:r>
      <w:r w:rsidRPr="00910F40">
        <w:rPr>
          <w:rFonts w:ascii="Times New Roman" w:hAnsi="Times New Roman" w:cs="Times New Roman"/>
          <w:color w:val="000000" w:themeColor="text1"/>
          <w:sz w:val="24"/>
          <w:szCs w:val="24"/>
          <w:lang w:val="uz-Cyrl-UZ"/>
        </w:rPr>
        <w:t xml:space="preserve"> ва иситма), аммо баъзи клиник ҳолатларда </w:t>
      </w:r>
      <w:r>
        <w:rPr>
          <w:rFonts w:ascii="Times New Roman" w:hAnsi="Times New Roman" w:cs="Times New Roman"/>
          <w:color w:val="000000" w:themeColor="text1"/>
          <w:sz w:val="24"/>
          <w:szCs w:val="24"/>
          <w:lang w:val="uz-Cyrl-UZ"/>
        </w:rPr>
        <w:t xml:space="preserve">атипик </w:t>
      </w:r>
      <w:r w:rsidRPr="00910F40">
        <w:rPr>
          <w:rFonts w:ascii="Times New Roman" w:hAnsi="Times New Roman" w:cs="Times New Roman"/>
          <w:color w:val="000000" w:themeColor="text1"/>
          <w:sz w:val="24"/>
          <w:szCs w:val="24"/>
          <w:lang w:val="uz-Cyrl-UZ"/>
        </w:rPr>
        <w:t xml:space="preserve">симптомлар </w:t>
      </w:r>
      <w:r>
        <w:rPr>
          <w:rFonts w:ascii="Times New Roman" w:hAnsi="Times New Roman" w:cs="Times New Roman"/>
          <w:color w:val="000000" w:themeColor="text1"/>
          <w:sz w:val="24"/>
          <w:szCs w:val="24"/>
          <w:lang w:val="uz-Cyrl-UZ"/>
        </w:rPr>
        <w:t xml:space="preserve">кузатилиши </w:t>
      </w:r>
      <w:r w:rsidRPr="00910F40">
        <w:rPr>
          <w:rFonts w:ascii="Times New Roman" w:hAnsi="Times New Roman" w:cs="Times New Roman"/>
          <w:color w:val="000000" w:themeColor="text1"/>
          <w:sz w:val="24"/>
          <w:szCs w:val="24"/>
          <w:lang w:val="uz-Cyrl-UZ"/>
        </w:rPr>
        <w:t>мумкин</w:t>
      </w:r>
      <w:r>
        <w:rPr>
          <w:rFonts w:ascii="Times New Roman" w:hAnsi="Times New Roman" w:cs="Times New Roman"/>
          <w:color w:val="000000" w:themeColor="text1"/>
          <w:sz w:val="24"/>
          <w:szCs w:val="24"/>
          <w:lang w:val="uz-Cyrl-UZ"/>
        </w:rPr>
        <w:t xml:space="preserve">, масалан </w:t>
      </w:r>
      <w:r w:rsidRPr="00910F40">
        <w:rPr>
          <w:rFonts w:ascii="Times New Roman" w:hAnsi="Times New Roman" w:cs="Times New Roman"/>
          <w:color w:val="000000" w:themeColor="text1"/>
          <w:sz w:val="24"/>
          <w:szCs w:val="24"/>
          <w:lang w:val="uz-Cyrl-UZ"/>
        </w:rPr>
        <w:t xml:space="preserve">сийдик </w:t>
      </w:r>
      <w:r>
        <w:rPr>
          <w:rFonts w:ascii="Times New Roman" w:hAnsi="Times New Roman" w:cs="Times New Roman"/>
          <w:color w:val="000000" w:themeColor="text1"/>
          <w:sz w:val="24"/>
          <w:szCs w:val="24"/>
          <w:lang w:val="uz-Cyrl-UZ"/>
        </w:rPr>
        <w:t xml:space="preserve">қопи </w:t>
      </w:r>
      <w:r w:rsidRPr="00910F40">
        <w:rPr>
          <w:rFonts w:ascii="Times New Roman" w:hAnsi="Times New Roman" w:cs="Times New Roman"/>
          <w:color w:val="000000" w:themeColor="text1"/>
          <w:sz w:val="24"/>
          <w:szCs w:val="24"/>
          <w:lang w:val="uz-Cyrl-UZ"/>
        </w:rPr>
        <w:t>дисфункцияси ёки катетер</w:t>
      </w:r>
      <w:r>
        <w:rPr>
          <w:rFonts w:ascii="Times New Roman" w:hAnsi="Times New Roman" w:cs="Times New Roman"/>
          <w:color w:val="000000" w:themeColor="text1"/>
          <w:sz w:val="24"/>
          <w:szCs w:val="24"/>
          <w:lang w:val="uz-Cyrl-UZ"/>
        </w:rPr>
        <w:t>ни ўрнатиш</w:t>
      </w:r>
      <w:r w:rsidRPr="00910F40">
        <w:rPr>
          <w:rFonts w:ascii="Times New Roman" w:hAnsi="Times New Roman" w:cs="Times New Roman"/>
          <w:color w:val="000000" w:themeColor="text1"/>
          <w:sz w:val="24"/>
          <w:szCs w:val="24"/>
          <w:lang w:val="uz-Cyrl-UZ"/>
        </w:rPr>
        <w:t xml:space="preserve"> билан боғлиқ </w:t>
      </w:r>
      <w:r>
        <w:rPr>
          <w:rFonts w:ascii="Times New Roman" w:hAnsi="Times New Roman" w:cs="Times New Roman"/>
          <w:color w:val="000000" w:themeColor="text1"/>
          <w:sz w:val="24"/>
          <w:szCs w:val="24"/>
          <w:lang w:val="uz-Cyrl-UZ"/>
        </w:rPr>
        <w:t>бўлган СЧЙИ</w:t>
      </w:r>
      <w:r w:rsidRPr="00910F40">
        <w:rPr>
          <w:rFonts w:ascii="Times New Roman" w:hAnsi="Times New Roman" w:cs="Times New Roman"/>
          <w:color w:val="000000" w:themeColor="text1"/>
          <w:sz w:val="24"/>
          <w:szCs w:val="24"/>
          <w:lang w:val="uz-Cyrl-UZ"/>
        </w:rPr>
        <w:t>.</w:t>
      </w:r>
    </w:p>
    <w:p w:rsidR="00910F40" w:rsidRDefault="000C5588" w:rsidP="00506B97">
      <w:pPr>
        <w:pStyle w:val="aa"/>
        <w:numPr>
          <w:ilvl w:val="0"/>
          <w:numId w:val="17"/>
        </w:numPr>
        <w:spacing w:before="240"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Асоратланган СЧЙИ</w:t>
      </w:r>
      <w:r w:rsidRPr="00910F40">
        <w:rPr>
          <w:rFonts w:ascii="Times New Roman" w:hAnsi="Times New Roman" w:cs="Times New Roman"/>
          <w:color w:val="000000" w:themeColor="text1"/>
          <w:sz w:val="24"/>
          <w:szCs w:val="24"/>
          <w:lang w:val="uz-Cyrl-UZ"/>
        </w:rPr>
        <w:t xml:space="preserve"> </w:t>
      </w:r>
      <w:r w:rsidRPr="000C5588">
        <w:rPr>
          <w:rFonts w:ascii="Times New Roman" w:hAnsi="Times New Roman" w:cs="Times New Roman"/>
          <w:color w:val="000000" w:themeColor="text1"/>
          <w:sz w:val="24"/>
          <w:szCs w:val="24"/>
          <w:lang w:val="uz-Cyrl-UZ"/>
        </w:rPr>
        <w:t>клиник кўриниши уросепсис</w:t>
      </w:r>
      <w:r>
        <w:rPr>
          <w:rFonts w:ascii="Times New Roman" w:hAnsi="Times New Roman" w:cs="Times New Roman"/>
          <w:color w:val="000000" w:themeColor="text1"/>
          <w:sz w:val="24"/>
          <w:szCs w:val="24"/>
          <w:lang w:val="uz-Cyrl-UZ"/>
        </w:rPr>
        <w:t xml:space="preserve"> ривожланиш хавфи</w:t>
      </w:r>
      <w:r w:rsidRPr="000C5588">
        <w:rPr>
          <w:rFonts w:ascii="Times New Roman" w:hAnsi="Times New Roman" w:cs="Times New Roman"/>
          <w:color w:val="000000" w:themeColor="text1"/>
          <w:sz w:val="24"/>
          <w:szCs w:val="24"/>
          <w:lang w:val="uz-Cyrl-UZ"/>
        </w:rPr>
        <w:t xml:space="preserve"> бўлган оғир ўткир пиелонефритдан тортиб, катетер </w:t>
      </w:r>
      <w:r w:rsidR="00267876">
        <w:rPr>
          <w:rFonts w:ascii="Times New Roman" w:hAnsi="Times New Roman" w:cs="Times New Roman"/>
          <w:color w:val="000000" w:themeColor="text1"/>
          <w:sz w:val="24"/>
          <w:szCs w:val="24"/>
          <w:lang w:val="uz-Cyrl-UZ"/>
        </w:rPr>
        <w:t xml:space="preserve">олиб ташланганидан </w:t>
      </w:r>
      <w:r w:rsidRPr="000C5588">
        <w:rPr>
          <w:rFonts w:ascii="Times New Roman" w:hAnsi="Times New Roman" w:cs="Times New Roman"/>
          <w:color w:val="000000" w:themeColor="text1"/>
          <w:sz w:val="24"/>
          <w:szCs w:val="24"/>
          <w:lang w:val="uz-Cyrl-UZ"/>
        </w:rPr>
        <w:t xml:space="preserve">сўнг ўз-ўзидан </w:t>
      </w:r>
      <w:r>
        <w:rPr>
          <w:rFonts w:ascii="Times New Roman" w:hAnsi="Times New Roman" w:cs="Times New Roman"/>
          <w:color w:val="000000" w:themeColor="text1"/>
          <w:sz w:val="24"/>
          <w:szCs w:val="24"/>
          <w:lang w:val="uz-Cyrl-UZ"/>
        </w:rPr>
        <w:t xml:space="preserve">енгиллашиши </w:t>
      </w:r>
      <w:r w:rsidRPr="000C5588">
        <w:rPr>
          <w:rFonts w:ascii="Times New Roman" w:hAnsi="Times New Roman" w:cs="Times New Roman"/>
          <w:color w:val="000000" w:themeColor="text1"/>
          <w:sz w:val="24"/>
          <w:szCs w:val="24"/>
          <w:lang w:val="uz-Cyrl-UZ"/>
        </w:rPr>
        <w:t>мумкин</w:t>
      </w:r>
      <w:r>
        <w:rPr>
          <w:rFonts w:ascii="Times New Roman" w:hAnsi="Times New Roman" w:cs="Times New Roman"/>
          <w:color w:val="000000" w:themeColor="text1"/>
          <w:sz w:val="24"/>
          <w:szCs w:val="24"/>
          <w:lang w:val="uz-Cyrl-UZ"/>
        </w:rPr>
        <w:t xml:space="preserve"> бўлган</w:t>
      </w:r>
      <w:r w:rsidRPr="000C5588">
        <w:rPr>
          <w:rFonts w:ascii="Times New Roman" w:hAnsi="Times New Roman" w:cs="Times New Roman"/>
          <w:color w:val="000000" w:themeColor="text1"/>
          <w:sz w:val="24"/>
          <w:szCs w:val="24"/>
          <w:lang w:val="uz-Cyrl-UZ"/>
        </w:rPr>
        <w:t xml:space="preserve"> операциядан кейинги </w:t>
      </w:r>
      <w:r>
        <w:rPr>
          <w:rFonts w:ascii="Times New Roman" w:hAnsi="Times New Roman" w:cs="Times New Roman"/>
          <w:color w:val="000000" w:themeColor="text1"/>
          <w:sz w:val="24"/>
          <w:szCs w:val="24"/>
          <w:lang w:val="uz-Cyrl-UZ"/>
        </w:rPr>
        <w:t xml:space="preserve">КЎБ СЧЙИ </w:t>
      </w:r>
      <w:r w:rsidRPr="000C5588">
        <w:rPr>
          <w:rFonts w:ascii="Times New Roman" w:hAnsi="Times New Roman" w:cs="Times New Roman"/>
          <w:color w:val="000000" w:themeColor="text1"/>
          <w:sz w:val="24"/>
          <w:szCs w:val="24"/>
          <w:lang w:val="uz-Cyrl-UZ"/>
        </w:rPr>
        <w:t>гача</w:t>
      </w:r>
      <w:r>
        <w:rPr>
          <w:rFonts w:ascii="Times New Roman" w:hAnsi="Times New Roman" w:cs="Times New Roman"/>
          <w:color w:val="000000" w:themeColor="text1"/>
          <w:sz w:val="24"/>
          <w:szCs w:val="24"/>
          <w:lang w:val="uz-Cyrl-UZ"/>
        </w:rPr>
        <w:t xml:space="preserve"> намоён бўлиши мумкин</w:t>
      </w:r>
      <w:r w:rsidRPr="000C5588">
        <w:rPr>
          <w:rFonts w:ascii="Times New Roman" w:hAnsi="Times New Roman" w:cs="Times New Roman"/>
          <w:color w:val="000000" w:themeColor="text1"/>
          <w:sz w:val="24"/>
          <w:szCs w:val="24"/>
          <w:lang w:val="uz-Cyrl-UZ"/>
        </w:rPr>
        <w:t>.</w:t>
      </w:r>
    </w:p>
    <w:p w:rsidR="000C5588" w:rsidRDefault="000C5588" w:rsidP="00506B97">
      <w:pPr>
        <w:pStyle w:val="aa"/>
        <w:numPr>
          <w:ilvl w:val="0"/>
          <w:numId w:val="17"/>
        </w:numPr>
        <w:spacing w:before="240"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Симптомлар</w:t>
      </w:r>
      <w:r w:rsidRPr="000C5588">
        <w:rPr>
          <w:rFonts w:ascii="Times New Roman" w:hAnsi="Times New Roman" w:cs="Times New Roman"/>
          <w:color w:val="000000" w:themeColor="text1"/>
          <w:sz w:val="24"/>
          <w:szCs w:val="24"/>
          <w:lang w:val="uz-Cyrl-UZ"/>
        </w:rPr>
        <w:t>, айниқса сий</w:t>
      </w:r>
      <w:r>
        <w:rPr>
          <w:rFonts w:ascii="Times New Roman" w:hAnsi="Times New Roman" w:cs="Times New Roman"/>
          <w:color w:val="000000" w:themeColor="text1"/>
          <w:sz w:val="24"/>
          <w:szCs w:val="24"/>
          <w:lang w:val="uz-Cyrl-UZ"/>
        </w:rPr>
        <w:t xml:space="preserve">ишнинг бузилиши симптомлари </w:t>
      </w:r>
      <w:r w:rsidRPr="000C5588">
        <w:rPr>
          <w:rFonts w:ascii="Times New Roman" w:hAnsi="Times New Roman" w:cs="Times New Roman"/>
          <w:color w:val="000000" w:themeColor="text1"/>
          <w:sz w:val="24"/>
          <w:szCs w:val="24"/>
          <w:lang w:val="uz-Cyrl-UZ"/>
        </w:rPr>
        <w:t xml:space="preserve">нафақат </w:t>
      </w:r>
      <w:r>
        <w:rPr>
          <w:rFonts w:ascii="Times New Roman" w:hAnsi="Times New Roman" w:cs="Times New Roman"/>
          <w:color w:val="000000" w:themeColor="text1"/>
          <w:sz w:val="24"/>
          <w:szCs w:val="24"/>
          <w:lang w:val="uz-Cyrl-UZ"/>
        </w:rPr>
        <w:t>СЧЙИ</w:t>
      </w:r>
      <w:r w:rsidRPr="000C5588">
        <w:rPr>
          <w:rFonts w:ascii="Times New Roman" w:hAnsi="Times New Roman" w:cs="Times New Roman"/>
          <w:color w:val="000000" w:themeColor="text1"/>
          <w:sz w:val="24"/>
          <w:szCs w:val="24"/>
          <w:lang w:val="uz-Cyrl-UZ"/>
        </w:rPr>
        <w:t>, балки бошқа урологик касалликлар</w:t>
      </w:r>
      <w:r>
        <w:rPr>
          <w:rFonts w:ascii="Times New Roman" w:hAnsi="Times New Roman" w:cs="Times New Roman"/>
          <w:color w:val="000000" w:themeColor="text1"/>
          <w:sz w:val="24"/>
          <w:szCs w:val="24"/>
          <w:lang w:val="uz-Cyrl-UZ"/>
        </w:rPr>
        <w:t>да</w:t>
      </w:r>
      <w:r w:rsidRPr="000C5588">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uz-Cyrl-UZ"/>
        </w:rPr>
        <w:t>ҳам кузатилиши</w:t>
      </w:r>
      <w:r w:rsidRPr="000C5588">
        <w:rPr>
          <w:rFonts w:ascii="Times New Roman" w:hAnsi="Times New Roman" w:cs="Times New Roman"/>
          <w:color w:val="000000" w:themeColor="text1"/>
          <w:sz w:val="24"/>
          <w:szCs w:val="24"/>
          <w:lang w:val="uz-Cyrl-UZ"/>
        </w:rPr>
        <w:t xml:space="preserve"> мумкин</w:t>
      </w:r>
      <w:r>
        <w:rPr>
          <w:rFonts w:ascii="Times New Roman" w:hAnsi="Times New Roman" w:cs="Times New Roman"/>
          <w:color w:val="000000" w:themeColor="text1"/>
          <w:sz w:val="24"/>
          <w:szCs w:val="24"/>
          <w:lang w:val="uz-Cyrl-UZ"/>
        </w:rPr>
        <w:t xml:space="preserve"> эканлигини ёдда тутиш керак</w:t>
      </w:r>
      <w:r w:rsidRPr="000C5588">
        <w:rPr>
          <w:rFonts w:ascii="Times New Roman" w:hAnsi="Times New Roman" w:cs="Times New Roman"/>
          <w:color w:val="000000" w:themeColor="text1"/>
          <w:sz w:val="24"/>
          <w:szCs w:val="24"/>
          <w:lang w:val="uz-Cyrl-UZ"/>
        </w:rPr>
        <w:t xml:space="preserve">, масалан, </w:t>
      </w:r>
      <w:r>
        <w:rPr>
          <w:rFonts w:ascii="Times New Roman" w:hAnsi="Times New Roman" w:cs="Times New Roman"/>
          <w:color w:val="000000" w:themeColor="text1"/>
          <w:sz w:val="24"/>
          <w:szCs w:val="24"/>
          <w:lang w:val="uz-Cyrl-UZ"/>
        </w:rPr>
        <w:t xml:space="preserve">орқа мияси </w:t>
      </w:r>
      <w:r w:rsidRPr="000C5588">
        <w:rPr>
          <w:rFonts w:ascii="Times New Roman" w:hAnsi="Times New Roman" w:cs="Times New Roman"/>
          <w:color w:val="000000" w:themeColor="text1"/>
          <w:sz w:val="24"/>
          <w:szCs w:val="24"/>
          <w:lang w:val="uz-Cyrl-UZ"/>
        </w:rPr>
        <w:t>шикастланган</w:t>
      </w:r>
      <w:r>
        <w:rPr>
          <w:rFonts w:ascii="Times New Roman" w:hAnsi="Times New Roman" w:cs="Times New Roman"/>
          <w:color w:val="000000" w:themeColor="text1"/>
          <w:sz w:val="24"/>
          <w:szCs w:val="24"/>
          <w:lang w:val="uz-Cyrl-UZ"/>
        </w:rPr>
        <w:t xml:space="preserve"> беморларда</w:t>
      </w:r>
      <w:r w:rsidRPr="000C5588">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uz-Cyrl-UZ"/>
        </w:rPr>
        <w:t xml:space="preserve">вегетатив дисфункция ҳолатлари ва </w:t>
      </w:r>
      <w:r w:rsidRPr="000C5588">
        <w:rPr>
          <w:rFonts w:ascii="Times New Roman" w:hAnsi="Times New Roman" w:cs="Times New Roman"/>
          <w:color w:val="000000" w:themeColor="text1"/>
          <w:sz w:val="24"/>
          <w:szCs w:val="24"/>
          <w:lang w:val="uz-Cyrl-UZ"/>
        </w:rPr>
        <w:t xml:space="preserve">сийдик </w:t>
      </w:r>
      <w:r>
        <w:rPr>
          <w:rFonts w:ascii="Times New Roman" w:hAnsi="Times New Roman" w:cs="Times New Roman"/>
          <w:color w:val="000000" w:themeColor="text1"/>
          <w:sz w:val="24"/>
          <w:szCs w:val="24"/>
          <w:lang w:val="uz-Cyrl-UZ"/>
        </w:rPr>
        <w:t xml:space="preserve">қопининг нейроген </w:t>
      </w:r>
      <w:r w:rsidRPr="000C5588">
        <w:rPr>
          <w:rFonts w:ascii="Times New Roman" w:hAnsi="Times New Roman" w:cs="Times New Roman"/>
          <w:color w:val="000000" w:themeColor="text1"/>
          <w:sz w:val="24"/>
          <w:szCs w:val="24"/>
          <w:lang w:val="uz-Cyrl-UZ"/>
        </w:rPr>
        <w:t>дисфункция</w:t>
      </w:r>
      <w:r>
        <w:rPr>
          <w:rFonts w:ascii="Times New Roman" w:hAnsi="Times New Roman" w:cs="Times New Roman"/>
          <w:color w:val="000000" w:themeColor="text1"/>
          <w:sz w:val="24"/>
          <w:szCs w:val="24"/>
          <w:lang w:val="uz-Cyrl-UZ"/>
        </w:rPr>
        <w:t>си</w:t>
      </w:r>
      <w:r w:rsidRPr="000C5588">
        <w:rPr>
          <w:rFonts w:ascii="Times New Roman" w:hAnsi="Times New Roman" w:cs="Times New Roman"/>
          <w:color w:val="000000" w:themeColor="text1"/>
          <w:sz w:val="24"/>
          <w:szCs w:val="24"/>
          <w:lang w:val="uz-Cyrl-UZ"/>
        </w:rPr>
        <w:t>.</w:t>
      </w:r>
    </w:p>
    <w:p w:rsidR="000C5588" w:rsidRDefault="000C5588" w:rsidP="00506B97">
      <w:pPr>
        <w:pStyle w:val="aa"/>
        <w:numPr>
          <w:ilvl w:val="0"/>
          <w:numId w:val="17"/>
        </w:numPr>
        <w:spacing w:before="240" w:line="240" w:lineRule="auto"/>
        <w:jc w:val="both"/>
        <w:rPr>
          <w:rFonts w:ascii="Times New Roman" w:hAnsi="Times New Roman" w:cs="Times New Roman"/>
          <w:color w:val="000000" w:themeColor="text1"/>
          <w:sz w:val="24"/>
          <w:szCs w:val="24"/>
          <w:lang w:val="uz-Cyrl-UZ"/>
        </w:rPr>
      </w:pPr>
      <w:r w:rsidRPr="000C5588">
        <w:rPr>
          <w:rFonts w:ascii="Times New Roman" w:hAnsi="Times New Roman" w:cs="Times New Roman"/>
          <w:color w:val="000000" w:themeColor="text1"/>
          <w:sz w:val="24"/>
          <w:szCs w:val="24"/>
          <w:lang w:val="uz-Cyrl-UZ"/>
        </w:rPr>
        <w:t xml:space="preserve">Урологик касалликлардан ташқари, </w:t>
      </w:r>
      <w:r>
        <w:rPr>
          <w:rFonts w:ascii="Times New Roman" w:hAnsi="Times New Roman" w:cs="Times New Roman"/>
          <w:color w:val="000000" w:themeColor="text1"/>
          <w:sz w:val="24"/>
          <w:szCs w:val="24"/>
          <w:lang w:val="uz-Cyrl-UZ"/>
        </w:rPr>
        <w:t>асоратланган СЧЙИ</w:t>
      </w:r>
      <w:r w:rsidRPr="000C5588">
        <w:rPr>
          <w:rFonts w:ascii="Times New Roman" w:hAnsi="Times New Roman" w:cs="Times New Roman"/>
          <w:color w:val="000000" w:themeColor="text1"/>
          <w:sz w:val="24"/>
          <w:szCs w:val="24"/>
          <w:lang w:val="uz-Cyrl-UZ"/>
        </w:rPr>
        <w:t xml:space="preserve"> б</w:t>
      </w:r>
      <w:r>
        <w:rPr>
          <w:rFonts w:ascii="Times New Roman" w:hAnsi="Times New Roman" w:cs="Times New Roman"/>
          <w:color w:val="000000" w:themeColor="text1"/>
          <w:sz w:val="24"/>
          <w:szCs w:val="24"/>
          <w:lang w:val="uz-Cyrl-UZ"/>
        </w:rPr>
        <w:t xml:space="preserve">илан касалланган </w:t>
      </w:r>
      <w:r w:rsidRPr="000C5588">
        <w:rPr>
          <w:rFonts w:ascii="Times New Roman" w:hAnsi="Times New Roman" w:cs="Times New Roman"/>
          <w:color w:val="000000" w:themeColor="text1"/>
          <w:sz w:val="24"/>
          <w:szCs w:val="24"/>
          <w:lang w:val="uz-Cyrl-UZ"/>
        </w:rPr>
        <w:t xml:space="preserve">беморларда кўпинча </w:t>
      </w:r>
      <w:r w:rsidR="00755067" w:rsidRPr="000C5588">
        <w:rPr>
          <w:rFonts w:ascii="Times New Roman" w:hAnsi="Times New Roman" w:cs="Times New Roman"/>
          <w:color w:val="000000" w:themeColor="text1"/>
          <w:sz w:val="24"/>
          <w:szCs w:val="24"/>
          <w:lang w:val="uz-Cyrl-UZ"/>
        </w:rPr>
        <w:t xml:space="preserve">урологик </w:t>
      </w:r>
      <w:r w:rsidR="00755067">
        <w:rPr>
          <w:rFonts w:ascii="Times New Roman" w:hAnsi="Times New Roman" w:cs="Times New Roman"/>
          <w:color w:val="000000" w:themeColor="text1"/>
          <w:sz w:val="24"/>
          <w:szCs w:val="24"/>
          <w:lang w:val="uz-Cyrl-UZ"/>
        </w:rPr>
        <w:t xml:space="preserve">бузилишлар </w:t>
      </w:r>
      <w:r w:rsidR="00755067" w:rsidRPr="000C5588">
        <w:rPr>
          <w:rFonts w:ascii="Times New Roman" w:hAnsi="Times New Roman" w:cs="Times New Roman"/>
          <w:color w:val="000000" w:themeColor="text1"/>
          <w:sz w:val="24"/>
          <w:szCs w:val="24"/>
          <w:lang w:val="uz-Cyrl-UZ"/>
        </w:rPr>
        <w:t>билан боғлиқ</w:t>
      </w:r>
      <w:r w:rsidR="00755067">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uz-Cyrl-UZ"/>
        </w:rPr>
        <w:t xml:space="preserve">қандли </w:t>
      </w:r>
      <w:r w:rsidRPr="000C5588">
        <w:rPr>
          <w:rFonts w:ascii="Times New Roman" w:hAnsi="Times New Roman" w:cs="Times New Roman"/>
          <w:color w:val="000000" w:themeColor="text1"/>
          <w:sz w:val="24"/>
          <w:szCs w:val="24"/>
          <w:lang w:val="uz-Cyrl-UZ"/>
        </w:rPr>
        <w:t xml:space="preserve">диабет, буйрак </w:t>
      </w:r>
      <w:r>
        <w:rPr>
          <w:rFonts w:ascii="Times New Roman" w:hAnsi="Times New Roman" w:cs="Times New Roman"/>
          <w:color w:val="000000" w:themeColor="text1"/>
          <w:sz w:val="24"/>
          <w:szCs w:val="24"/>
          <w:lang w:val="uz-Cyrl-UZ"/>
        </w:rPr>
        <w:t>е</w:t>
      </w:r>
      <w:r w:rsidRPr="000C5588">
        <w:rPr>
          <w:rFonts w:ascii="Times New Roman" w:hAnsi="Times New Roman" w:cs="Times New Roman"/>
          <w:color w:val="000000" w:themeColor="text1"/>
          <w:sz w:val="24"/>
          <w:szCs w:val="24"/>
          <w:lang w:val="uz-Cyrl-UZ"/>
        </w:rPr>
        <w:t xml:space="preserve">тишмовчилиги каби </w:t>
      </w:r>
      <w:r>
        <w:rPr>
          <w:rFonts w:ascii="Times New Roman" w:hAnsi="Times New Roman" w:cs="Times New Roman"/>
          <w:color w:val="000000" w:themeColor="text1"/>
          <w:sz w:val="24"/>
          <w:szCs w:val="24"/>
          <w:lang w:val="uz-Cyrl-UZ"/>
        </w:rPr>
        <w:t>ёндош касалликлар бўлиши</w:t>
      </w:r>
      <w:r w:rsidR="00755067">
        <w:rPr>
          <w:rFonts w:ascii="Times New Roman" w:hAnsi="Times New Roman" w:cs="Times New Roman"/>
          <w:color w:val="000000" w:themeColor="text1"/>
          <w:sz w:val="24"/>
          <w:szCs w:val="24"/>
          <w:lang w:val="uz-Cyrl-UZ"/>
        </w:rPr>
        <w:t xml:space="preserve"> </w:t>
      </w:r>
      <w:r w:rsidRPr="000C5588">
        <w:rPr>
          <w:rFonts w:ascii="Times New Roman" w:hAnsi="Times New Roman" w:cs="Times New Roman"/>
          <w:color w:val="000000" w:themeColor="text1"/>
          <w:sz w:val="24"/>
          <w:szCs w:val="24"/>
          <w:lang w:val="uz-Cyrl-UZ"/>
        </w:rPr>
        <w:t>мумкин.</w:t>
      </w:r>
    </w:p>
    <w:p w:rsidR="00755067" w:rsidRPr="00B71833" w:rsidRDefault="00755067" w:rsidP="00506B97">
      <w:pPr>
        <w:pStyle w:val="2"/>
        <w:spacing w:after="240" w:line="240" w:lineRule="auto"/>
        <w:rPr>
          <w:rFonts w:ascii="Times New Roman" w:hAnsi="Times New Roman" w:cs="Times New Roman"/>
          <w:i/>
          <w:color w:val="000000" w:themeColor="text1"/>
          <w:lang w:val="uz-Cyrl-UZ"/>
        </w:rPr>
      </w:pPr>
      <w:bookmarkStart w:id="36" w:name="_Toc69453837"/>
      <w:r>
        <w:rPr>
          <w:rFonts w:ascii="Times New Roman" w:hAnsi="Times New Roman" w:cs="Times New Roman"/>
          <w:i/>
          <w:color w:val="000000" w:themeColor="text1"/>
          <w:lang w:val="uz-Cyrl-UZ"/>
        </w:rPr>
        <w:t>Диагностикаси</w:t>
      </w:r>
      <w:bookmarkEnd w:id="36"/>
    </w:p>
    <w:p w:rsidR="002877A2" w:rsidRDefault="002877A2" w:rsidP="00506B97">
      <w:pPr>
        <w:pStyle w:val="aa"/>
        <w:numPr>
          <w:ilvl w:val="0"/>
          <w:numId w:val="24"/>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Асоратланган СЧЙ инфекцияларига гумон қилинганда</w:t>
      </w:r>
      <w:r w:rsidR="00A95345" w:rsidRPr="00A95345">
        <w:rPr>
          <w:rFonts w:ascii="Times New Roman" w:hAnsi="Times New Roman" w:cs="Times New Roman"/>
          <w:color w:val="000000" w:themeColor="text1"/>
          <w:sz w:val="24"/>
          <w:szCs w:val="24"/>
          <w:lang w:val="uz-Cyrl-UZ"/>
        </w:rPr>
        <w:t xml:space="preserve">, клиник жиҳатдан аҳамиятли бактериурияни аниқлаш ёки </w:t>
      </w:r>
      <w:r>
        <w:rPr>
          <w:rFonts w:ascii="Times New Roman" w:hAnsi="Times New Roman" w:cs="Times New Roman"/>
          <w:color w:val="000000" w:themeColor="text1"/>
          <w:sz w:val="24"/>
          <w:szCs w:val="24"/>
          <w:lang w:val="uz-Cyrl-UZ"/>
        </w:rPr>
        <w:t>истисно қилиш</w:t>
      </w:r>
      <w:r w:rsidR="00A95345" w:rsidRPr="00A95345">
        <w:rPr>
          <w:rFonts w:ascii="Times New Roman" w:hAnsi="Times New Roman" w:cs="Times New Roman"/>
          <w:color w:val="000000" w:themeColor="text1"/>
          <w:sz w:val="24"/>
          <w:szCs w:val="24"/>
          <w:lang w:val="uz-Cyrl-UZ"/>
        </w:rPr>
        <w:t xml:space="preserve"> учун </w:t>
      </w:r>
      <w:r w:rsidRPr="00B42BF7">
        <w:rPr>
          <w:rFonts w:ascii="Times New Roman" w:hAnsi="Times New Roman" w:cs="Times New Roman"/>
          <w:sz w:val="24"/>
          <w:lang w:val="uz-Cyrl-UZ"/>
        </w:rPr>
        <w:t>антибиотикларга сезувчанлик</w:t>
      </w:r>
      <w:r>
        <w:rPr>
          <w:rFonts w:ascii="Times New Roman" w:hAnsi="Times New Roman" w:cs="Times New Roman"/>
          <w:sz w:val="24"/>
          <w:lang w:val="uz-Cyrl-UZ"/>
        </w:rPr>
        <w:t>ни текшириш</w:t>
      </w:r>
      <w:r w:rsidRPr="00B42BF7">
        <w:rPr>
          <w:rFonts w:ascii="Times New Roman" w:hAnsi="Times New Roman" w:cs="Times New Roman"/>
          <w:sz w:val="24"/>
          <w:lang w:val="uz-Cyrl-UZ"/>
        </w:rPr>
        <w:t xml:space="preserve"> билан </w:t>
      </w:r>
      <w:r>
        <w:rPr>
          <w:rFonts w:ascii="Times New Roman" w:hAnsi="Times New Roman" w:cs="Times New Roman"/>
          <w:sz w:val="24"/>
          <w:lang w:val="uz-Cyrl-UZ"/>
        </w:rPr>
        <w:t>сийдикни бактериологик экмага топшириш керак</w:t>
      </w:r>
      <w:r w:rsidR="00A95345" w:rsidRPr="00A95345">
        <w:rPr>
          <w:rFonts w:ascii="Times New Roman" w:hAnsi="Times New Roman" w:cs="Times New Roman"/>
          <w:color w:val="000000" w:themeColor="text1"/>
          <w:sz w:val="24"/>
          <w:szCs w:val="24"/>
          <w:lang w:val="uz-Cyrl-UZ"/>
        </w:rPr>
        <w:t xml:space="preserve">. </w:t>
      </w:r>
    </w:p>
    <w:p w:rsidR="002877A2" w:rsidRPr="00A95345" w:rsidRDefault="002877A2" w:rsidP="00506B97">
      <w:pPr>
        <w:pStyle w:val="aa"/>
        <w:numPr>
          <w:ilvl w:val="0"/>
          <w:numId w:val="24"/>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Мустақил йиғилган сийдикда</w:t>
      </w:r>
      <w:r w:rsidRPr="0074618C">
        <w:rPr>
          <w:rFonts w:ascii="Times New Roman" w:hAnsi="Times New Roman" w:cs="Times New Roman"/>
          <w:color w:val="000000" w:themeColor="text1"/>
          <w:sz w:val="24"/>
          <w:szCs w:val="24"/>
          <w:lang w:val="uz-Cyrl-UZ"/>
        </w:rPr>
        <w:t xml:space="preserve"> </w:t>
      </w:r>
      <w:r w:rsidRPr="008F3048">
        <w:rPr>
          <w:rFonts w:ascii="Times New Roman" w:hAnsi="Times New Roman" w:cs="Times New Roman"/>
          <w:sz w:val="24"/>
          <w:lang w:val="uz-Cyrl-UZ"/>
        </w:rPr>
        <w:t>≥10</w:t>
      </w:r>
      <w:r w:rsidRPr="008F3048">
        <w:rPr>
          <w:rFonts w:ascii="Times New Roman" w:hAnsi="Times New Roman" w:cs="Times New Roman"/>
          <w:sz w:val="24"/>
          <w:vertAlign w:val="superscript"/>
          <w:lang w:val="uz-Cyrl-UZ"/>
        </w:rPr>
        <w:t xml:space="preserve">3 </w:t>
      </w:r>
      <w:r w:rsidRPr="008F3048">
        <w:rPr>
          <w:rFonts w:ascii="Times New Roman" w:hAnsi="Times New Roman" w:cs="Times New Roman"/>
          <w:sz w:val="24"/>
          <w:lang w:val="uz-Cyrl-UZ"/>
        </w:rPr>
        <w:t xml:space="preserve">КОЕ/мл </w:t>
      </w:r>
      <w:r w:rsidRPr="0074618C">
        <w:rPr>
          <w:rFonts w:ascii="Times New Roman" w:hAnsi="Times New Roman" w:cs="Times New Roman"/>
          <w:color w:val="000000" w:themeColor="text1"/>
          <w:sz w:val="24"/>
          <w:szCs w:val="24"/>
          <w:lang w:val="uz-Cyrl-UZ"/>
        </w:rPr>
        <w:t xml:space="preserve">ва ундан юқори </w:t>
      </w:r>
      <w:r>
        <w:rPr>
          <w:rFonts w:ascii="Times New Roman" w:hAnsi="Times New Roman" w:cs="Times New Roman"/>
          <w:color w:val="000000" w:themeColor="text1"/>
          <w:sz w:val="24"/>
          <w:szCs w:val="24"/>
          <w:lang w:val="uz-Cyrl-UZ"/>
        </w:rPr>
        <w:t xml:space="preserve">бўлган </w:t>
      </w:r>
      <w:r w:rsidRPr="0074618C">
        <w:rPr>
          <w:rFonts w:ascii="Times New Roman" w:hAnsi="Times New Roman" w:cs="Times New Roman"/>
          <w:color w:val="000000" w:themeColor="text1"/>
          <w:sz w:val="24"/>
          <w:szCs w:val="24"/>
          <w:lang w:val="uz-Cyrl-UZ"/>
        </w:rPr>
        <w:t>бактери</w:t>
      </w:r>
      <w:r>
        <w:rPr>
          <w:rFonts w:ascii="Times New Roman" w:hAnsi="Times New Roman" w:cs="Times New Roman"/>
          <w:color w:val="000000" w:themeColor="text1"/>
          <w:sz w:val="24"/>
          <w:szCs w:val="24"/>
          <w:lang w:val="uz-Cyrl-UZ"/>
        </w:rPr>
        <w:t>у</w:t>
      </w:r>
      <w:r w:rsidRPr="0074618C">
        <w:rPr>
          <w:rFonts w:ascii="Times New Roman" w:hAnsi="Times New Roman" w:cs="Times New Roman"/>
          <w:color w:val="000000" w:themeColor="text1"/>
          <w:sz w:val="24"/>
          <w:szCs w:val="24"/>
          <w:lang w:val="uz-Cyrl-UZ"/>
        </w:rPr>
        <w:t>рия</w:t>
      </w:r>
      <w:r>
        <w:rPr>
          <w:rFonts w:ascii="Times New Roman" w:hAnsi="Times New Roman" w:cs="Times New Roman"/>
          <w:color w:val="000000" w:themeColor="text1"/>
          <w:sz w:val="24"/>
          <w:szCs w:val="24"/>
          <w:lang w:val="uz-Cyrl-UZ"/>
        </w:rPr>
        <w:t xml:space="preserve">га асосланиб, асоратланган СЧЙИ </w:t>
      </w:r>
      <w:r w:rsidRPr="0074618C">
        <w:rPr>
          <w:rFonts w:ascii="Times New Roman" w:hAnsi="Times New Roman" w:cs="Times New Roman"/>
          <w:color w:val="000000" w:themeColor="text1"/>
          <w:sz w:val="24"/>
          <w:szCs w:val="24"/>
          <w:lang w:val="uz-Cyrl-UZ"/>
        </w:rPr>
        <w:t>микробиологик ташхис</w:t>
      </w:r>
      <w:r>
        <w:rPr>
          <w:rFonts w:ascii="Times New Roman" w:hAnsi="Times New Roman" w:cs="Times New Roman"/>
          <w:color w:val="000000" w:themeColor="text1"/>
          <w:sz w:val="24"/>
          <w:szCs w:val="24"/>
          <w:lang w:val="uz-Cyrl-UZ"/>
        </w:rPr>
        <w:t>и</w:t>
      </w:r>
      <w:r w:rsidRPr="0074618C">
        <w:rPr>
          <w:rFonts w:ascii="Times New Roman" w:hAnsi="Times New Roman" w:cs="Times New Roman"/>
          <w:color w:val="000000" w:themeColor="text1"/>
          <w:sz w:val="24"/>
          <w:szCs w:val="24"/>
          <w:lang w:val="uz-Cyrl-UZ"/>
        </w:rPr>
        <w:t xml:space="preserve"> қўйи</w:t>
      </w:r>
      <w:r>
        <w:rPr>
          <w:rFonts w:ascii="Times New Roman" w:hAnsi="Times New Roman" w:cs="Times New Roman"/>
          <w:color w:val="000000" w:themeColor="text1"/>
          <w:sz w:val="24"/>
          <w:szCs w:val="24"/>
          <w:lang w:val="uz-Cyrl-UZ"/>
        </w:rPr>
        <w:t>ли</w:t>
      </w:r>
      <w:r w:rsidRPr="0074618C">
        <w:rPr>
          <w:rFonts w:ascii="Times New Roman" w:hAnsi="Times New Roman" w:cs="Times New Roman"/>
          <w:color w:val="000000" w:themeColor="text1"/>
          <w:sz w:val="24"/>
          <w:szCs w:val="24"/>
          <w:lang w:val="uz-Cyrl-UZ"/>
        </w:rPr>
        <w:t>ш</w:t>
      </w:r>
      <w:r>
        <w:rPr>
          <w:rFonts w:ascii="Times New Roman" w:hAnsi="Times New Roman" w:cs="Times New Roman"/>
          <w:color w:val="000000" w:themeColor="text1"/>
          <w:sz w:val="24"/>
          <w:szCs w:val="24"/>
          <w:lang w:val="uz-Cyrl-UZ"/>
        </w:rPr>
        <w:t>и</w:t>
      </w:r>
      <w:r w:rsidRPr="0074618C">
        <w:rPr>
          <w:rFonts w:ascii="Times New Roman" w:hAnsi="Times New Roman" w:cs="Times New Roman"/>
          <w:color w:val="000000" w:themeColor="text1"/>
          <w:sz w:val="24"/>
          <w:szCs w:val="24"/>
          <w:lang w:val="uz-Cyrl-UZ"/>
        </w:rPr>
        <w:t xml:space="preserve"> мумкин</w:t>
      </w:r>
      <w:r>
        <w:rPr>
          <w:rFonts w:ascii="Times New Roman" w:hAnsi="Times New Roman" w:cs="Times New Roman"/>
          <w:color w:val="000000" w:themeColor="text1"/>
          <w:sz w:val="24"/>
          <w:szCs w:val="24"/>
          <w:lang w:val="uz-Cyrl-UZ"/>
        </w:rPr>
        <w:t>.</w:t>
      </w:r>
    </w:p>
    <w:p w:rsidR="00755067" w:rsidRDefault="00755067" w:rsidP="00506B97">
      <w:pPr>
        <w:pStyle w:val="2"/>
        <w:spacing w:after="240" w:line="240" w:lineRule="auto"/>
        <w:rPr>
          <w:rFonts w:ascii="Times New Roman" w:hAnsi="Times New Roman" w:cs="Times New Roman"/>
          <w:i/>
          <w:color w:val="000000" w:themeColor="text1"/>
          <w:lang w:val="uz-Cyrl-UZ"/>
        </w:rPr>
      </w:pPr>
      <w:bookmarkStart w:id="37" w:name="_Toc69453838"/>
      <w:r>
        <w:rPr>
          <w:rFonts w:ascii="Times New Roman" w:hAnsi="Times New Roman" w:cs="Times New Roman"/>
          <w:i/>
          <w:color w:val="000000" w:themeColor="text1"/>
          <w:lang w:val="uz-Cyrl-UZ"/>
        </w:rPr>
        <w:t>Даволаш</w:t>
      </w:r>
      <w:bookmarkEnd w:id="37"/>
    </w:p>
    <w:p w:rsidR="00755067" w:rsidRDefault="002877A2" w:rsidP="00506B97">
      <w:pPr>
        <w:pStyle w:val="aa"/>
        <w:numPr>
          <w:ilvl w:val="0"/>
          <w:numId w:val="25"/>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Асоратланган СЧЙИ билан касалланган барча беморлар касалхонада даволанадилар.</w:t>
      </w:r>
    </w:p>
    <w:p w:rsidR="002877A2" w:rsidRDefault="00866B5C" w:rsidP="00506B97">
      <w:pPr>
        <w:pStyle w:val="aa"/>
        <w:numPr>
          <w:ilvl w:val="0"/>
          <w:numId w:val="25"/>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 xml:space="preserve">Ёндош </w:t>
      </w:r>
      <w:r w:rsidR="002877A2" w:rsidRPr="002877A2">
        <w:rPr>
          <w:rFonts w:ascii="Times New Roman" w:hAnsi="Times New Roman" w:cs="Times New Roman"/>
          <w:color w:val="000000" w:themeColor="text1"/>
          <w:sz w:val="24"/>
          <w:szCs w:val="24"/>
          <w:lang w:val="uz-Cyrl-UZ"/>
        </w:rPr>
        <w:t xml:space="preserve">урологик касалликлар ёки </w:t>
      </w:r>
      <w:r>
        <w:rPr>
          <w:rFonts w:ascii="Times New Roman" w:hAnsi="Times New Roman" w:cs="Times New Roman"/>
          <w:color w:val="000000" w:themeColor="text1"/>
          <w:sz w:val="24"/>
          <w:szCs w:val="24"/>
          <w:lang w:val="uz-Cyrl-UZ"/>
        </w:rPr>
        <w:t>оғирлаштирувчи омиллар е</w:t>
      </w:r>
      <w:r w:rsidR="002877A2" w:rsidRPr="002877A2">
        <w:rPr>
          <w:rFonts w:ascii="Times New Roman" w:hAnsi="Times New Roman" w:cs="Times New Roman"/>
          <w:color w:val="000000" w:themeColor="text1"/>
          <w:sz w:val="24"/>
          <w:szCs w:val="24"/>
          <w:lang w:val="uz-Cyrl-UZ"/>
        </w:rPr>
        <w:t>тарли даражада давола</w:t>
      </w:r>
      <w:r>
        <w:rPr>
          <w:rFonts w:ascii="Times New Roman" w:hAnsi="Times New Roman" w:cs="Times New Roman"/>
          <w:color w:val="000000" w:themeColor="text1"/>
          <w:sz w:val="24"/>
          <w:szCs w:val="24"/>
          <w:lang w:val="uz-Cyrl-UZ"/>
        </w:rPr>
        <w:t xml:space="preserve">нади </w:t>
      </w:r>
      <w:r w:rsidR="002877A2" w:rsidRPr="002877A2">
        <w:rPr>
          <w:rFonts w:ascii="Times New Roman" w:hAnsi="Times New Roman" w:cs="Times New Roman"/>
          <w:color w:val="000000" w:themeColor="text1"/>
          <w:sz w:val="24"/>
          <w:szCs w:val="24"/>
          <w:lang w:val="uz-Cyrl-UZ"/>
        </w:rPr>
        <w:t xml:space="preserve">(урологик </w:t>
      </w:r>
      <w:r>
        <w:rPr>
          <w:rFonts w:ascii="Times New Roman" w:hAnsi="Times New Roman" w:cs="Times New Roman"/>
          <w:color w:val="000000" w:themeColor="text1"/>
          <w:sz w:val="24"/>
          <w:szCs w:val="24"/>
          <w:lang w:val="uz-Cyrl-UZ"/>
        </w:rPr>
        <w:t xml:space="preserve">бузилишларни </w:t>
      </w:r>
      <w:r w:rsidR="002877A2" w:rsidRPr="002877A2">
        <w:rPr>
          <w:rFonts w:ascii="Times New Roman" w:hAnsi="Times New Roman" w:cs="Times New Roman"/>
          <w:color w:val="000000" w:themeColor="text1"/>
          <w:sz w:val="24"/>
          <w:szCs w:val="24"/>
          <w:lang w:val="uz-Cyrl-UZ"/>
        </w:rPr>
        <w:t>бартараф этиш).</w:t>
      </w:r>
    </w:p>
    <w:p w:rsidR="00866B5C" w:rsidRDefault="00866B5C" w:rsidP="00506B97">
      <w:pPr>
        <w:pStyle w:val="aa"/>
        <w:numPr>
          <w:ilvl w:val="0"/>
          <w:numId w:val="25"/>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lastRenderedPageBreak/>
        <w:t xml:space="preserve">Асоратланган СЧЙИ антибактериал давоси </w:t>
      </w:r>
      <w:r w:rsidRPr="00866B5C">
        <w:rPr>
          <w:rFonts w:ascii="Times New Roman" w:hAnsi="Times New Roman" w:cs="Times New Roman"/>
          <w:color w:val="000000" w:themeColor="text1"/>
          <w:sz w:val="24"/>
          <w:szCs w:val="24"/>
          <w:lang w:val="uz-Cyrl-UZ"/>
        </w:rPr>
        <w:t>доимо</w:t>
      </w:r>
      <w:r>
        <w:rPr>
          <w:rFonts w:ascii="Times New Roman" w:hAnsi="Times New Roman" w:cs="Times New Roman"/>
          <w:color w:val="000000" w:themeColor="text1"/>
          <w:sz w:val="24"/>
          <w:szCs w:val="24"/>
          <w:lang w:val="uz-Cyrl-UZ"/>
        </w:rPr>
        <w:t xml:space="preserve"> сийдик</w:t>
      </w:r>
      <w:r w:rsidR="006D0FA6">
        <w:rPr>
          <w:rFonts w:ascii="Times New Roman" w:hAnsi="Times New Roman" w:cs="Times New Roman"/>
          <w:color w:val="000000" w:themeColor="text1"/>
          <w:sz w:val="24"/>
          <w:szCs w:val="24"/>
          <w:lang w:val="uz-Cyrl-UZ"/>
        </w:rPr>
        <w:t xml:space="preserve"> </w:t>
      </w:r>
      <w:r w:rsidRPr="00866B5C">
        <w:rPr>
          <w:rFonts w:ascii="Times New Roman" w:hAnsi="Times New Roman" w:cs="Times New Roman"/>
          <w:color w:val="000000" w:themeColor="text1"/>
          <w:sz w:val="24"/>
          <w:szCs w:val="24"/>
          <w:lang w:val="uz-Cyrl-UZ"/>
        </w:rPr>
        <w:t>бактериологик экма</w:t>
      </w:r>
      <w:r>
        <w:rPr>
          <w:rFonts w:ascii="Times New Roman" w:hAnsi="Times New Roman" w:cs="Times New Roman"/>
          <w:color w:val="000000" w:themeColor="text1"/>
          <w:sz w:val="24"/>
          <w:szCs w:val="24"/>
          <w:lang w:val="uz-Cyrl-UZ"/>
        </w:rPr>
        <w:t>си</w:t>
      </w:r>
      <w:r w:rsidRPr="00866B5C">
        <w:rPr>
          <w:rFonts w:ascii="Times New Roman" w:hAnsi="Times New Roman" w:cs="Times New Roman"/>
          <w:color w:val="000000" w:themeColor="text1"/>
          <w:sz w:val="24"/>
          <w:szCs w:val="24"/>
          <w:lang w:val="uz-Cyrl-UZ"/>
        </w:rPr>
        <w:t xml:space="preserve">нинг натижаси бўйича </w:t>
      </w:r>
      <w:r>
        <w:rPr>
          <w:rFonts w:ascii="Times New Roman" w:hAnsi="Times New Roman" w:cs="Times New Roman"/>
          <w:color w:val="000000" w:themeColor="text1"/>
          <w:sz w:val="24"/>
          <w:szCs w:val="24"/>
          <w:lang w:val="uz-Cyrl-UZ"/>
        </w:rPr>
        <w:t>ўтказилади</w:t>
      </w:r>
      <w:r w:rsidRPr="00866B5C">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uz-Cyrl-UZ"/>
        </w:rPr>
        <w:t xml:space="preserve">резистент </w:t>
      </w:r>
      <w:r w:rsidRPr="00866B5C">
        <w:rPr>
          <w:rFonts w:ascii="Times New Roman" w:hAnsi="Times New Roman" w:cs="Times New Roman"/>
          <w:color w:val="000000" w:themeColor="text1"/>
          <w:sz w:val="24"/>
          <w:szCs w:val="24"/>
          <w:lang w:val="uz-Cyrl-UZ"/>
        </w:rPr>
        <w:t>штаммлар пайдо бўлишини олдини олиш учун)</w:t>
      </w:r>
      <w:r>
        <w:rPr>
          <w:rFonts w:ascii="Times New Roman" w:hAnsi="Times New Roman" w:cs="Times New Roman"/>
          <w:color w:val="000000" w:themeColor="text1"/>
          <w:sz w:val="24"/>
          <w:szCs w:val="24"/>
          <w:lang w:val="uz-Cyrl-UZ"/>
        </w:rPr>
        <w:t>.</w:t>
      </w:r>
    </w:p>
    <w:p w:rsidR="00866B5C" w:rsidRDefault="00866B5C" w:rsidP="00506B97">
      <w:pPr>
        <w:pStyle w:val="aa"/>
        <w:numPr>
          <w:ilvl w:val="0"/>
          <w:numId w:val="25"/>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Э</w:t>
      </w:r>
      <w:r w:rsidRPr="00866B5C">
        <w:rPr>
          <w:rFonts w:ascii="Times New Roman" w:hAnsi="Times New Roman" w:cs="Times New Roman"/>
          <w:color w:val="000000" w:themeColor="text1"/>
          <w:sz w:val="24"/>
          <w:szCs w:val="24"/>
          <w:lang w:val="uz-Cyrl-UZ"/>
        </w:rPr>
        <w:t xml:space="preserve">мпирик терапияни ўтказишда танланган антибиотикнинг спектри </w:t>
      </w:r>
      <w:r>
        <w:rPr>
          <w:rFonts w:ascii="Times New Roman" w:hAnsi="Times New Roman" w:cs="Times New Roman"/>
          <w:color w:val="000000" w:themeColor="text1"/>
          <w:sz w:val="24"/>
          <w:szCs w:val="24"/>
          <w:lang w:val="uz-Cyrl-UZ"/>
        </w:rPr>
        <w:t xml:space="preserve">учрашиш эҳтимоли </w:t>
      </w:r>
      <w:r w:rsidRPr="00866B5C">
        <w:rPr>
          <w:rFonts w:ascii="Times New Roman" w:hAnsi="Times New Roman" w:cs="Times New Roman"/>
          <w:color w:val="000000" w:themeColor="text1"/>
          <w:sz w:val="24"/>
          <w:szCs w:val="24"/>
          <w:lang w:val="uz-Cyrl-UZ"/>
        </w:rPr>
        <w:t>энг к</w:t>
      </w:r>
      <w:r w:rsidR="00282A48">
        <w:rPr>
          <w:rFonts w:ascii="Times New Roman" w:hAnsi="Times New Roman" w:cs="Times New Roman"/>
          <w:color w:val="000000" w:themeColor="text1"/>
          <w:sz w:val="24"/>
          <w:szCs w:val="24"/>
          <w:lang w:val="uz-Cyrl-UZ"/>
        </w:rPr>
        <w:t>атта</w:t>
      </w:r>
      <w:r>
        <w:rPr>
          <w:rFonts w:ascii="Times New Roman" w:hAnsi="Times New Roman" w:cs="Times New Roman"/>
          <w:color w:val="000000" w:themeColor="text1"/>
          <w:sz w:val="24"/>
          <w:szCs w:val="24"/>
          <w:lang w:val="uz-Cyrl-UZ"/>
        </w:rPr>
        <w:t xml:space="preserve"> бўлган қўзғатувчиларни </w:t>
      </w:r>
      <w:r w:rsidRPr="00866B5C">
        <w:rPr>
          <w:rFonts w:ascii="Times New Roman" w:hAnsi="Times New Roman" w:cs="Times New Roman"/>
          <w:color w:val="000000" w:themeColor="text1"/>
          <w:sz w:val="24"/>
          <w:szCs w:val="24"/>
          <w:lang w:val="uz-Cyrl-UZ"/>
        </w:rPr>
        <w:t>қамраб олиши керак.</w:t>
      </w:r>
    </w:p>
    <w:p w:rsidR="00282A48" w:rsidRPr="00282A48" w:rsidRDefault="00282A48" w:rsidP="00506B97">
      <w:pPr>
        <w:pStyle w:val="aa"/>
        <w:numPr>
          <w:ilvl w:val="0"/>
          <w:numId w:val="25"/>
        </w:numPr>
        <w:spacing w:line="240" w:lineRule="auto"/>
        <w:jc w:val="both"/>
        <w:rPr>
          <w:rFonts w:ascii="Times New Roman" w:hAnsi="Times New Roman" w:cs="Times New Roman"/>
          <w:color w:val="000000" w:themeColor="text1"/>
          <w:sz w:val="24"/>
          <w:szCs w:val="24"/>
          <w:lang w:val="uz-Cyrl-UZ"/>
        </w:rPr>
      </w:pPr>
      <w:r w:rsidRPr="00282A48">
        <w:rPr>
          <w:rFonts w:ascii="Times New Roman" w:hAnsi="Times New Roman" w:cs="Times New Roman"/>
          <w:color w:val="000000" w:themeColor="text1"/>
          <w:sz w:val="24"/>
          <w:szCs w:val="24"/>
          <w:lang w:val="uz-Cyrl-UZ"/>
        </w:rPr>
        <w:t>Ингибитор-ҳимояланган аминопенициллинлар, 2 ва 3 авлод цефалоспоринлар ва аминогликозидлар ҳомиладорлик даврида қўллаш учун тавсия этилган</w:t>
      </w:r>
      <w:r>
        <w:rPr>
          <w:rFonts w:ascii="Times New Roman" w:hAnsi="Times New Roman" w:cs="Times New Roman"/>
          <w:color w:val="000000" w:themeColor="text1"/>
          <w:sz w:val="24"/>
          <w:szCs w:val="24"/>
          <w:lang w:val="uz-Cyrl-UZ"/>
        </w:rPr>
        <w:t>.</w:t>
      </w:r>
    </w:p>
    <w:p w:rsidR="00282A48" w:rsidRDefault="00282A48" w:rsidP="00506B97">
      <w:pPr>
        <w:pStyle w:val="aa"/>
        <w:numPr>
          <w:ilvl w:val="0"/>
          <w:numId w:val="25"/>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ТЯЖС бел</w:t>
      </w:r>
      <w:r w:rsidRPr="00282A48">
        <w:rPr>
          <w:rFonts w:ascii="Times New Roman" w:hAnsi="Times New Roman" w:cs="Times New Roman"/>
          <w:color w:val="000000" w:themeColor="text1"/>
          <w:sz w:val="24"/>
          <w:szCs w:val="24"/>
          <w:lang w:val="uz-Cyrl-UZ"/>
        </w:rPr>
        <w:t xml:space="preserve">гилари </w:t>
      </w:r>
      <w:r>
        <w:rPr>
          <w:rFonts w:ascii="Times New Roman" w:hAnsi="Times New Roman" w:cs="Times New Roman"/>
          <w:color w:val="000000" w:themeColor="text1"/>
          <w:sz w:val="24"/>
          <w:szCs w:val="24"/>
          <w:lang w:val="uz-Cyrl-UZ"/>
        </w:rPr>
        <w:t>кузатилмаган асоратланган СЧЙИ перорал антибактериал терапия, ва тизимли аломатлари кузатилганда парентерал антибактериал терапия тавсия этилган.</w:t>
      </w:r>
    </w:p>
    <w:p w:rsidR="00282A48" w:rsidRPr="00282A48" w:rsidRDefault="00282A48" w:rsidP="00506B97">
      <w:pPr>
        <w:pStyle w:val="aa"/>
        <w:numPr>
          <w:ilvl w:val="0"/>
          <w:numId w:val="25"/>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 xml:space="preserve">Асоратланган СЧЙИ антибактериал терапиясининг </w:t>
      </w:r>
      <w:r w:rsidRPr="00E65913">
        <w:rPr>
          <w:rFonts w:ascii="Times New Roman" w:hAnsi="Times New Roman" w:cs="Times New Roman"/>
          <w:color w:val="000000" w:themeColor="text1"/>
          <w:sz w:val="24"/>
          <w:szCs w:val="24"/>
          <w:lang w:val="uz-Cyrl-UZ"/>
        </w:rPr>
        <w:t>умумий давомийлиги 7-10 кун</w:t>
      </w:r>
      <w:r>
        <w:rPr>
          <w:rFonts w:ascii="Times New Roman" w:hAnsi="Times New Roman" w:cs="Times New Roman"/>
          <w:color w:val="000000" w:themeColor="text1"/>
          <w:sz w:val="24"/>
          <w:szCs w:val="24"/>
          <w:lang w:val="uz-Cyrl-UZ"/>
        </w:rPr>
        <w:t xml:space="preserve">ни ташкил қилади, </w:t>
      </w:r>
      <w:r w:rsidRPr="00282A48">
        <w:rPr>
          <w:rFonts w:ascii="Times New Roman" w:hAnsi="Times New Roman" w:cs="Times New Roman"/>
          <w:color w:val="000000" w:themeColor="text1"/>
          <w:sz w:val="24"/>
          <w:szCs w:val="24"/>
          <w:lang w:val="uz-Cyrl-UZ"/>
        </w:rPr>
        <w:t xml:space="preserve">аммо баъзида 21 кунгача </w:t>
      </w:r>
      <w:r>
        <w:rPr>
          <w:rFonts w:ascii="Times New Roman" w:hAnsi="Times New Roman" w:cs="Times New Roman"/>
          <w:color w:val="000000" w:themeColor="text1"/>
          <w:sz w:val="24"/>
          <w:szCs w:val="24"/>
          <w:lang w:val="uz-Cyrl-UZ"/>
        </w:rPr>
        <w:t xml:space="preserve">узайтирилиши </w:t>
      </w:r>
      <w:r w:rsidRPr="00282A48">
        <w:rPr>
          <w:rFonts w:ascii="Times New Roman" w:hAnsi="Times New Roman" w:cs="Times New Roman"/>
          <w:color w:val="000000" w:themeColor="text1"/>
          <w:sz w:val="24"/>
          <w:szCs w:val="24"/>
          <w:lang w:val="uz-Cyrl-UZ"/>
        </w:rPr>
        <w:t>мумкин.</w:t>
      </w:r>
    </w:p>
    <w:p w:rsidR="00282A48" w:rsidRDefault="00282A48" w:rsidP="00506B97">
      <w:pPr>
        <w:pStyle w:val="aa"/>
        <w:numPr>
          <w:ilvl w:val="0"/>
          <w:numId w:val="25"/>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Даволаниш тугагандан сўнг бактериологик экмани ўтказиш мажбурий ҳисобланмайди.</w:t>
      </w:r>
    </w:p>
    <w:p w:rsidR="00866B5C" w:rsidRPr="002877A2" w:rsidRDefault="00282A48" w:rsidP="00506B97">
      <w:pPr>
        <w:pStyle w:val="aa"/>
        <w:numPr>
          <w:ilvl w:val="0"/>
          <w:numId w:val="25"/>
        </w:numPr>
        <w:spacing w:line="240" w:lineRule="auto"/>
        <w:jc w:val="both"/>
        <w:rPr>
          <w:rFonts w:ascii="Times New Roman" w:hAnsi="Times New Roman" w:cs="Times New Roman"/>
          <w:color w:val="000000" w:themeColor="text1"/>
          <w:sz w:val="24"/>
          <w:szCs w:val="24"/>
          <w:lang w:val="uz-Cyrl-UZ"/>
        </w:rPr>
      </w:pPr>
      <w:r w:rsidRPr="00282A48">
        <w:rPr>
          <w:rFonts w:ascii="Times New Roman" w:hAnsi="Times New Roman" w:cs="Times New Roman"/>
          <w:color w:val="000000" w:themeColor="text1"/>
          <w:sz w:val="24"/>
          <w:szCs w:val="24"/>
          <w:lang w:val="uz-Cyrl-UZ"/>
        </w:rPr>
        <w:t xml:space="preserve">Одатда </w:t>
      </w:r>
      <w:r w:rsidR="006D0FA6">
        <w:rPr>
          <w:rFonts w:ascii="Times New Roman" w:hAnsi="Times New Roman" w:cs="Times New Roman"/>
          <w:color w:val="000000" w:themeColor="text1"/>
          <w:sz w:val="24"/>
          <w:szCs w:val="24"/>
          <w:lang w:val="uz-Cyrl-UZ"/>
        </w:rPr>
        <w:t xml:space="preserve">мойил қилувчи </w:t>
      </w:r>
      <w:r w:rsidRPr="00282A48">
        <w:rPr>
          <w:rFonts w:ascii="Times New Roman" w:hAnsi="Times New Roman" w:cs="Times New Roman"/>
          <w:color w:val="000000" w:themeColor="text1"/>
          <w:sz w:val="24"/>
          <w:szCs w:val="24"/>
          <w:lang w:val="uz-Cyrl-UZ"/>
        </w:rPr>
        <w:t xml:space="preserve">омиллар </w:t>
      </w:r>
      <w:r w:rsidR="006D0FA6">
        <w:rPr>
          <w:rFonts w:ascii="Times New Roman" w:hAnsi="Times New Roman" w:cs="Times New Roman"/>
          <w:color w:val="000000" w:themeColor="text1"/>
          <w:sz w:val="24"/>
          <w:szCs w:val="24"/>
          <w:lang w:val="uz-Cyrl-UZ"/>
        </w:rPr>
        <w:t xml:space="preserve">бутунлай </w:t>
      </w:r>
      <w:r w:rsidRPr="00282A48">
        <w:rPr>
          <w:rFonts w:ascii="Times New Roman" w:hAnsi="Times New Roman" w:cs="Times New Roman"/>
          <w:color w:val="000000" w:themeColor="text1"/>
          <w:sz w:val="24"/>
          <w:szCs w:val="24"/>
          <w:lang w:val="uz-Cyrl-UZ"/>
        </w:rPr>
        <w:t>бартараф этилгунга қадар инфекция қайталанмасдан тўлиқ даволаниш</w:t>
      </w:r>
      <w:r w:rsidR="006D0FA6">
        <w:rPr>
          <w:rFonts w:ascii="Times New Roman" w:hAnsi="Times New Roman" w:cs="Times New Roman"/>
          <w:color w:val="000000" w:themeColor="text1"/>
          <w:sz w:val="24"/>
          <w:szCs w:val="24"/>
          <w:lang w:val="uz-Cyrl-UZ"/>
        </w:rPr>
        <w:t>и</w:t>
      </w:r>
      <w:r w:rsidRPr="00282A48">
        <w:rPr>
          <w:rFonts w:ascii="Times New Roman" w:hAnsi="Times New Roman" w:cs="Times New Roman"/>
          <w:color w:val="000000" w:themeColor="text1"/>
          <w:sz w:val="24"/>
          <w:szCs w:val="24"/>
          <w:lang w:val="uz-Cyrl-UZ"/>
        </w:rPr>
        <w:t>га эришиш мумкин эмас.</w:t>
      </w:r>
    </w:p>
    <w:p w:rsidR="00755067" w:rsidRPr="00D547EB" w:rsidRDefault="00755067" w:rsidP="00755067">
      <w:pPr>
        <w:tabs>
          <w:tab w:val="center" w:pos="4677"/>
          <w:tab w:val="right" w:pos="8931"/>
        </w:tabs>
        <w:spacing w:before="240" w:line="240" w:lineRule="auto"/>
        <w:rPr>
          <w:rFonts w:ascii="Times New Roman" w:hAnsi="Times New Roman" w:cs="Times New Roman"/>
          <w:b/>
          <w:color w:val="000000" w:themeColor="text1"/>
          <w:sz w:val="24"/>
          <w:szCs w:val="20"/>
          <w:lang w:val="uz-Cyrl-UZ"/>
        </w:rPr>
      </w:pPr>
      <w:r w:rsidRPr="00D547EB">
        <w:rPr>
          <w:rFonts w:ascii="Times New Roman" w:hAnsi="Times New Roman" w:cs="Times New Roman"/>
          <w:b/>
          <w:color w:val="000000" w:themeColor="text1"/>
          <w:sz w:val="24"/>
          <w:szCs w:val="20"/>
          <w:lang w:val="uz-Cyrl-UZ"/>
        </w:rPr>
        <w:t xml:space="preserve">Асоратланган </w:t>
      </w:r>
      <w:r>
        <w:rPr>
          <w:rFonts w:ascii="Times New Roman" w:hAnsi="Times New Roman" w:cs="Times New Roman"/>
          <w:b/>
          <w:color w:val="000000" w:themeColor="text1"/>
          <w:sz w:val="24"/>
          <w:szCs w:val="20"/>
          <w:lang w:val="uz-Cyrl-UZ"/>
        </w:rPr>
        <w:t xml:space="preserve">СЧЙИ </w:t>
      </w:r>
      <w:r w:rsidRPr="00D547EB">
        <w:rPr>
          <w:rFonts w:ascii="Times New Roman" w:hAnsi="Times New Roman" w:cs="Times New Roman"/>
          <w:b/>
          <w:color w:val="000000" w:themeColor="text1"/>
          <w:sz w:val="24"/>
          <w:szCs w:val="20"/>
          <w:lang w:val="uz-Cyrl-UZ"/>
        </w:rPr>
        <w:t>бўйича далилларнинг қисқача мазмуни:</w:t>
      </w:r>
    </w:p>
    <w:tbl>
      <w:tblPr>
        <w:tblStyle w:val="a3"/>
        <w:tblW w:w="9493" w:type="dxa"/>
        <w:shd w:val="clear" w:color="auto" w:fill="D0CECE" w:themeFill="background2" w:themeFillShade="E6"/>
        <w:tblLook w:val="04A0" w:firstRow="1" w:lastRow="0" w:firstColumn="1" w:lastColumn="0" w:noHBand="0" w:noVBand="1"/>
      </w:tblPr>
      <w:tblGrid>
        <w:gridCol w:w="814"/>
        <w:gridCol w:w="8679"/>
      </w:tblGrid>
      <w:tr w:rsidR="00755067" w:rsidRPr="00401410" w:rsidTr="00205C92">
        <w:tc>
          <w:tcPr>
            <w:tcW w:w="814" w:type="dxa"/>
            <w:shd w:val="clear" w:color="auto" w:fill="FFE599" w:themeFill="accent4" w:themeFillTint="66"/>
            <w:vAlign w:val="center"/>
          </w:tcPr>
          <w:p w:rsidR="00755067" w:rsidRPr="00755067" w:rsidRDefault="00755067" w:rsidP="00205C92">
            <w:pPr>
              <w:jc w:val="center"/>
              <w:rPr>
                <w:rFonts w:ascii="Times New Roman" w:hAnsi="Times New Roman" w:cs="Times New Roman"/>
                <w:b/>
                <w:sz w:val="24"/>
                <w:lang w:val="uz-Cyrl-UZ"/>
              </w:rPr>
            </w:pPr>
            <w:r w:rsidRPr="00755067">
              <w:rPr>
                <w:rFonts w:ascii="Times New Roman" w:hAnsi="Times New Roman" w:cs="Times New Roman"/>
                <w:b/>
                <w:sz w:val="24"/>
                <w:lang w:val="uz-Cyrl-UZ"/>
              </w:rPr>
              <w:t>1В</w:t>
            </w:r>
          </w:p>
        </w:tc>
        <w:tc>
          <w:tcPr>
            <w:tcW w:w="8679" w:type="dxa"/>
            <w:shd w:val="clear" w:color="auto" w:fill="BDD6EE" w:themeFill="accent1" w:themeFillTint="66"/>
          </w:tcPr>
          <w:p w:rsidR="00755067" w:rsidRPr="00B42BF7" w:rsidRDefault="006D0FA6" w:rsidP="00205C92">
            <w:pPr>
              <w:jc w:val="both"/>
              <w:rPr>
                <w:rFonts w:ascii="Times New Roman" w:hAnsi="Times New Roman" w:cs="Times New Roman"/>
                <w:sz w:val="24"/>
                <w:lang w:val="uz-Cyrl-UZ"/>
              </w:rPr>
            </w:pPr>
            <w:r>
              <w:rPr>
                <w:rFonts w:ascii="Times New Roman" w:hAnsi="Times New Roman" w:cs="Times New Roman"/>
                <w:sz w:val="24"/>
                <w:lang w:val="uz-Cyrl-UZ"/>
              </w:rPr>
              <w:t xml:space="preserve">Асоратланган СЧЙИ билан касалланган ва тизимли симптомлари кузатилган, </w:t>
            </w:r>
            <w:r w:rsidRPr="006D0FA6">
              <w:rPr>
                <w:rFonts w:ascii="Times New Roman" w:hAnsi="Times New Roman" w:cs="Times New Roman"/>
                <w:sz w:val="24"/>
                <w:lang w:val="uz-Cyrl-UZ"/>
              </w:rPr>
              <w:t>касалхона</w:t>
            </w:r>
            <w:r>
              <w:rPr>
                <w:rFonts w:ascii="Times New Roman" w:hAnsi="Times New Roman" w:cs="Times New Roman"/>
                <w:sz w:val="24"/>
                <w:lang w:val="uz-Cyrl-UZ"/>
              </w:rPr>
              <w:t>д</w:t>
            </w:r>
            <w:r w:rsidRPr="006D0FA6">
              <w:rPr>
                <w:rFonts w:ascii="Times New Roman" w:hAnsi="Times New Roman" w:cs="Times New Roman"/>
                <w:sz w:val="24"/>
                <w:lang w:val="uz-Cyrl-UZ"/>
              </w:rPr>
              <w:t xml:space="preserve">а </w:t>
            </w:r>
            <w:r>
              <w:rPr>
                <w:rFonts w:ascii="Times New Roman" w:hAnsi="Times New Roman" w:cs="Times New Roman"/>
                <w:sz w:val="24"/>
                <w:lang w:val="uz-Cyrl-UZ"/>
              </w:rPr>
              <w:t xml:space="preserve">даволанадиган </w:t>
            </w:r>
            <w:r w:rsidRPr="006D0FA6">
              <w:rPr>
                <w:rFonts w:ascii="Times New Roman" w:hAnsi="Times New Roman" w:cs="Times New Roman"/>
                <w:sz w:val="24"/>
                <w:lang w:val="uz-Cyrl-UZ"/>
              </w:rPr>
              <w:t>беморлар</w:t>
            </w:r>
            <w:r>
              <w:rPr>
                <w:rFonts w:ascii="Times New Roman" w:hAnsi="Times New Roman" w:cs="Times New Roman"/>
                <w:sz w:val="24"/>
                <w:lang w:val="uz-Cyrl-UZ"/>
              </w:rPr>
              <w:t>да,</w:t>
            </w:r>
            <w:r w:rsidRPr="006D0FA6">
              <w:rPr>
                <w:rFonts w:ascii="Times New Roman" w:hAnsi="Times New Roman" w:cs="Times New Roman"/>
                <w:sz w:val="24"/>
                <w:lang w:val="uz-Cyrl-UZ"/>
              </w:rPr>
              <w:t xml:space="preserve"> </w:t>
            </w:r>
            <w:r w:rsidRPr="00E65913">
              <w:rPr>
                <w:rFonts w:ascii="Times New Roman" w:hAnsi="Times New Roman" w:cs="Times New Roman"/>
                <w:color w:val="000000" w:themeColor="text1"/>
                <w:sz w:val="24"/>
                <w:szCs w:val="24"/>
                <w:lang w:val="uz-Cyrl-UZ"/>
              </w:rPr>
              <w:t xml:space="preserve">маҳаллий </w:t>
            </w:r>
            <w:r>
              <w:rPr>
                <w:rFonts w:ascii="Times New Roman" w:hAnsi="Times New Roman" w:cs="Times New Roman"/>
                <w:color w:val="000000" w:themeColor="text1"/>
                <w:sz w:val="24"/>
                <w:szCs w:val="24"/>
                <w:lang w:val="uz-Cyrl-UZ"/>
              </w:rPr>
              <w:t xml:space="preserve">резистентлик </w:t>
            </w:r>
            <w:r w:rsidRPr="00E65913">
              <w:rPr>
                <w:rFonts w:ascii="Times New Roman" w:hAnsi="Times New Roman" w:cs="Times New Roman"/>
                <w:color w:val="000000" w:themeColor="text1"/>
                <w:sz w:val="24"/>
                <w:szCs w:val="24"/>
                <w:lang w:val="uz-Cyrl-UZ"/>
              </w:rPr>
              <w:t>маълумотлар</w:t>
            </w:r>
            <w:r>
              <w:rPr>
                <w:rFonts w:ascii="Times New Roman" w:hAnsi="Times New Roman" w:cs="Times New Roman"/>
                <w:color w:val="000000" w:themeColor="text1"/>
                <w:sz w:val="24"/>
                <w:szCs w:val="24"/>
                <w:lang w:val="uz-Cyrl-UZ"/>
              </w:rPr>
              <w:t xml:space="preserve">ига мувофиқ ва сийдик </w:t>
            </w:r>
            <w:r w:rsidRPr="00866B5C">
              <w:rPr>
                <w:rFonts w:ascii="Times New Roman" w:hAnsi="Times New Roman" w:cs="Times New Roman"/>
                <w:color w:val="000000" w:themeColor="text1"/>
                <w:sz w:val="24"/>
                <w:szCs w:val="24"/>
                <w:lang w:val="uz-Cyrl-UZ"/>
              </w:rPr>
              <w:t>бактериологик экма</w:t>
            </w:r>
            <w:r>
              <w:rPr>
                <w:rFonts w:ascii="Times New Roman" w:hAnsi="Times New Roman" w:cs="Times New Roman"/>
                <w:color w:val="000000" w:themeColor="text1"/>
                <w:sz w:val="24"/>
                <w:szCs w:val="24"/>
                <w:lang w:val="uz-Cyrl-UZ"/>
              </w:rPr>
              <w:t>си</w:t>
            </w:r>
            <w:r w:rsidRPr="00866B5C">
              <w:rPr>
                <w:rFonts w:ascii="Times New Roman" w:hAnsi="Times New Roman" w:cs="Times New Roman"/>
                <w:color w:val="000000" w:themeColor="text1"/>
                <w:sz w:val="24"/>
                <w:szCs w:val="24"/>
                <w:lang w:val="uz-Cyrl-UZ"/>
              </w:rPr>
              <w:t xml:space="preserve">нинг натижаси </w:t>
            </w:r>
            <w:r>
              <w:rPr>
                <w:rFonts w:ascii="Times New Roman" w:hAnsi="Times New Roman" w:cs="Times New Roman"/>
                <w:color w:val="000000" w:themeColor="text1"/>
                <w:sz w:val="24"/>
                <w:szCs w:val="24"/>
                <w:lang w:val="uz-Cyrl-UZ"/>
              </w:rPr>
              <w:t>олингандан кейинги коррекциялаш билан парентерал антибактериал терапияни ўтказиш кўрсатилган</w:t>
            </w:r>
            <w:r w:rsidRPr="006D0FA6">
              <w:rPr>
                <w:rFonts w:ascii="Times New Roman" w:hAnsi="Times New Roman" w:cs="Times New Roman"/>
                <w:sz w:val="24"/>
                <w:lang w:val="uz-Cyrl-UZ"/>
              </w:rPr>
              <w:t>.</w:t>
            </w:r>
          </w:p>
        </w:tc>
      </w:tr>
      <w:tr w:rsidR="00755067" w:rsidRPr="00401410" w:rsidTr="00205C92">
        <w:tc>
          <w:tcPr>
            <w:tcW w:w="814" w:type="dxa"/>
            <w:shd w:val="clear" w:color="auto" w:fill="FFE599" w:themeFill="accent4" w:themeFillTint="66"/>
            <w:vAlign w:val="center"/>
          </w:tcPr>
          <w:p w:rsidR="00755067" w:rsidRPr="00755067" w:rsidRDefault="00755067" w:rsidP="00205C92">
            <w:pPr>
              <w:jc w:val="center"/>
              <w:rPr>
                <w:rFonts w:ascii="Times New Roman" w:hAnsi="Times New Roman" w:cs="Times New Roman"/>
                <w:b/>
                <w:sz w:val="24"/>
                <w:lang w:val="uz-Cyrl-UZ"/>
              </w:rPr>
            </w:pPr>
            <w:r w:rsidRPr="00755067">
              <w:rPr>
                <w:rFonts w:ascii="Times New Roman" w:hAnsi="Times New Roman" w:cs="Times New Roman"/>
                <w:b/>
                <w:sz w:val="24"/>
                <w:lang w:val="uz-Cyrl-UZ"/>
              </w:rPr>
              <w:t>2</w:t>
            </w:r>
          </w:p>
        </w:tc>
        <w:tc>
          <w:tcPr>
            <w:tcW w:w="8679" w:type="dxa"/>
            <w:shd w:val="clear" w:color="auto" w:fill="BDD6EE" w:themeFill="accent1" w:themeFillTint="66"/>
          </w:tcPr>
          <w:p w:rsidR="00755067" w:rsidRPr="00BB6AA5" w:rsidRDefault="00BB6AA5" w:rsidP="00205C92">
            <w:pPr>
              <w:jc w:val="both"/>
              <w:rPr>
                <w:rFonts w:ascii="Times New Roman" w:hAnsi="Times New Roman" w:cs="Times New Roman"/>
                <w:sz w:val="24"/>
                <w:lang w:val="uz-Cyrl-UZ"/>
              </w:rPr>
            </w:pPr>
            <w:r w:rsidRPr="00BB6AA5">
              <w:rPr>
                <w:rFonts w:ascii="Times New Roman" w:hAnsi="Times New Roman" w:cs="Times New Roman"/>
                <w:sz w:val="24"/>
                <w:lang w:val="uz-Cyrl-UZ"/>
              </w:rPr>
              <w:t>Пенициллинларга аллерги</w:t>
            </w:r>
            <w:r>
              <w:rPr>
                <w:rFonts w:ascii="Times New Roman" w:hAnsi="Times New Roman" w:cs="Times New Roman"/>
                <w:sz w:val="24"/>
                <w:lang w:val="uz-Cyrl-UZ"/>
              </w:rPr>
              <w:t>к</w:t>
            </w:r>
            <w:r w:rsidRPr="00BB6AA5">
              <w:rPr>
                <w:rFonts w:ascii="Times New Roman" w:hAnsi="Times New Roman" w:cs="Times New Roman"/>
                <w:sz w:val="24"/>
                <w:lang w:val="uz-Cyrl-UZ"/>
              </w:rPr>
              <w:t xml:space="preserve"> ҳолатлари</w:t>
            </w:r>
            <w:r>
              <w:rPr>
                <w:rFonts w:ascii="Times New Roman" w:hAnsi="Times New Roman" w:cs="Times New Roman"/>
                <w:sz w:val="24"/>
                <w:lang w:val="uz-Cyrl-UZ"/>
              </w:rPr>
              <w:t xml:space="preserve"> кузатилган</w:t>
            </w:r>
            <w:r w:rsidRPr="00BB6AA5">
              <w:rPr>
                <w:rFonts w:ascii="Times New Roman" w:hAnsi="Times New Roman" w:cs="Times New Roman"/>
                <w:sz w:val="24"/>
                <w:lang w:val="uz-Cyrl-UZ"/>
              </w:rPr>
              <w:t>да,</w:t>
            </w:r>
            <w:r>
              <w:rPr>
                <w:rFonts w:ascii="Times New Roman" w:hAnsi="Times New Roman" w:cs="Times New Roman"/>
                <w:sz w:val="24"/>
                <w:lang w:val="uz-Cyrl-UZ"/>
              </w:rPr>
              <w:t xml:space="preserve"> </w:t>
            </w:r>
            <w:r w:rsidRPr="00BB6AA5">
              <w:rPr>
                <w:rFonts w:ascii="Times New Roman" w:hAnsi="Times New Roman" w:cs="Times New Roman"/>
                <w:sz w:val="24"/>
                <w:lang w:val="uz-Cyrl-UZ"/>
              </w:rPr>
              <w:t xml:space="preserve">учинчи авлод </w:t>
            </w:r>
            <w:r>
              <w:rPr>
                <w:rFonts w:ascii="Times New Roman" w:hAnsi="Times New Roman" w:cs="Times New Roman"/>
                <w:sz w:val="24"/>
                <w:lang w:val="uz-Cyrl-UZ"/>
              </w:rPr>
              <w:t>ц</w:t>
            </w:r>
            <w:r w:rsidRPr="00BB6AA5">
              <w:rPr>
                <w:rFonts w:ascii="Times New Roman" w:hAnsi="Times New Roman" w:cs="Times New Roman"/>
                <w:sz w:val="24"/>
                <w:lang w:val="uz-Cyrl-UZ"/>
              </w:rPr>
              <w:t>ефалоспоринларни</w:t>
            </w:r>
            <w:r>
              <w:rPr>
                <w:rFonts w:ascii="Times New Roman" w:hAnsi="Times New Roman" w:cs="Times New Roman"/>
                <w:sz w:val="24"/>
                <w:lang w:val="uz-Cyrl-UZ"/>
              </w:rPr>
              <w:t xml:space="preserve"> қўллаш жоиз, анамнезда тизимли </w:t>
            </w:r>
            <w:r w:rsidRPr="00BB6AA5">
              <w:rPr>
                <w:rFonts w:ascii="Times New Roman" w:hAnsi="Times New Roman" w:cs="Times New Roman"/>
                <w:sz w:val="24"/>
                <w:lang w:val="uz-Cyrl-UZ"/>
              </w:rPr>
              <w:t>анафилактик реакциялар бундан мустасно.</w:t>
            </w:r>
          </w:p>
        </w:tc>
      </w:tr>
      <w:tr w:rsidR="00755067" w:rsidRPr="00401410" w:rsidTr="00205C92">
        <w:tc>
          <w:tcPr>
            <w:tcW w:w="814" w:type="dxa"/>
            <w:shd w:val="clear" w:color="auto" w:fill="FFE599" w:themeFill="accent4" w:themeFillTint="66"/>
            <w:vAlign w:val="center"/>
          </w:tcPr>
          <w:p w:rsidR="00755067" w:rsidRPr="00755067" w:rsidRDefault="00755067" w:rsidP="00205C92">
            <w:pPr>
              <w:jc w:val="center"/>
              <w:rPr>
                <w:rFonts w:ascii="Times New Roman" w:hAnsi="Times New Roman" w:cs="Times New Roman"/>
                <w:b/>
                <w:sz w:val="24"/>
                <w:lang w:val="uz-Cyrl-UZ"/>
              </w:rPr>
            </w:pPr>
            <w:r w:rsidRPr="00755067">
              <w:rPr>
                <w:rFonts w:ascii="Times New Roman" w:hAnsi="Times New Roman" w:cs="Times New Roman"/>
                <w:b/>
                <w:sz w:val="24"/>
                <w:lang w:val="uz-Cyrl-UZ"/>
              </w:rPr>
              <w:t>2</w:t>
            </w:r>
          </w:p>
        </w:tc>
        <w:tc>
          <w:tcPr>
            <w:tcW w:w="8679" w:type="dxa"/>
            <w:shd w:val="clear" w:color="auto" w:fill="BDD6EE" w:themeFill="accent1" w:themeFillTint="66"/>
          </w:tcPr>
          <w:p w:rsidR="00755067" w:rsidRPr="00BB6AA5" w:rsidRDefault="00BB6AA5" w:rsidP="00205C92">
            <w:pPr>
              <w:jc w:val="both"/>
              <w:rPr>
                <w:rFonts w:ascii="Times New Roman" w:hAnsi="Times New Roman" w:cs="Times New Roman"/>
                <w:sz w:val="24"/>
                <w:lang w:val="uz-Cyrl-UZ"/>
              </w:rPr>
            </w:pPr>
            <w:r>
              <w:rPr>
                <w:rFonts w:ascii="Times New Roman" w:hAnsi="Times New Roman" w:cs="Times New Roman"/>
                <w:sz w:val="24"/>
                <w:lang w:val="uz-Cyrl-UZ"/>
              </w:rPr>
              <w:t xml:space="preserve">Тизимли кечадиган асоратланган СЧЙИ эмпирик терапиясига </w:t>
            </w:r>
            <w:r w:rsidRPr="00BB6AA5">
              <w:rPr>
                <w:rFonts w:ascii="Times New Roman" w:hAnsi="Times New Roman" w:cs="Times New Roman"/>
                <w:sz w:val="24"/>
                <w:lang w:val="uz-Cyrl-UZ"/>
              </w:rPr>
              <w:t>кенг</w:t>
            </w:r>
            <w:r>
              <w:rPr>
                <w:rFonts w:ascii="Times New Roman" w:hAnsi="Times New Roman" w:cs="Times New Roman"/>
                <w:sz w:val="24"/>
                <w:lang w:val="uz-Cyrl-UZ"/>
              </w:rPr>
              <w:t xml:space="preserve"> </w:t>
            </w:r>
            <w:r w:rsidRPr="00BB6AA5">
              <w:rPr>
                <w:rFonts w:ascii="Times New Roman" w:hAnsi="Times New Roman" w:cs="Times New Roman"/>
                <w:sz w:val="24"/>
                <w:lang w:val="uz-Cyrl-UZ"/>
              </w:rPr>
              <w:t xml:space="preserve">спектрли бета-лактамазалар </w:t>
            </w:r>
            <w:r>
              <w:rPr>
                <w:rFonts w:ascii="Times New Roman" w:hAnsi="Times New Roman" w:cs="Times New Roman"/>
                <w:sz w:val="24"/>
                <w:lang w:val="uz-Cyrl-UZ"/>
              </w:rPr>
              <w:t xml:space="preserve">қўшилиши </w:t>
            </w:r>
            <w:r w:rsidRPr="00BB6AA5">
              <w:rPr>
                <w:rFonts w:ascii="Times New Roman" w:hAnsi="Times New Roman" w:cs="Times New Roman"/>
                <w:sz w:val="24"/>
                <w:lang w:val="uz-Cyrl-UZ"/>
              </w:rPr>
              <w:t>керак</w:t>
            </w:r>
            <w:r>
              <w:rPr>
                <w:rFonts w:ascii="Times New Roman" w:hAnsi="Times New Roman" w:cs="Times New Roman"/>
                <w:sz w:val="24"/>
                <w:lang w:val="uz-Cyrl-UZ"/>
              </w:rPr>
              <w:t>.</w:t>
            </w:r>
          </w:p>
        </w:tc>
      </w:tr>
    </w:tbl>
    <w:p w:rsidR="00755067" w:rsidRPr="009021A0" w:rsidRDefault="00755067" w:rsidP="00755067">
      <w:pPr>
        <w:pStyle w:val="aa"/>
        <w:tabs>
          <w:tab w:val="center" w:pos="4677"/>
          <w:tab w:val="right" w:pos="8931"/>
        </w:tabs>
        <w:spacing w:after="0" w:line="240" w:lineRule="auto"/>
        <w:rPr>
          <w:rFonts w:ascii="Times New Roman" w:hAnsi="Times New Roman" w:cs="Times New Roman"/>
          <w:b/>
          <w:color w:val="000000" w:themeColor="text1"/>
          <w:sz w:val="24"/>
          <w:szCs w:val="20"/>
          <w:lang w:val="uz-Cyrl-UZ"/>
        </w:rPr>
      </w:pPr>
    </w:p>
    <w:tbl>
      <w:tblPr>
        <w:tblStyle w:val="a3"/>
        <w:tblW w:w="9493" w:type="dxa"/>
        <w:shd w:val="clear" w:color="auto" w:fill="D0CECE" w:themeFill="background2" w:themeFillShade="E6"/>
        <w:tblLook w:val="04A0" w:firstRow="1" w:lastRow="0" w:firstColumn="1" w:lastColumn="0" w:noHBand="0" w:noVBand="1"/>
      </w:tblPr>
      <w:tblGrid>
        <w:gridCol w:w="846"/>
        <w:gridCol w:w="8647"/>
      </w:tblGrid>
      <w:tr w:rsidR="00755067" w:rsidRPr="00401410" w:rsidTr="00755067">
        <w:tc>
          <w:tcPr>
            <w:tcW w:w="846" w:type="dxa"/>
            <w:shd w:val="clear" w:color="auto" w:fill="FFE599" w:themeFill="accent4" w:themeFillTint="66"/>
            <w:vAlign w:val="center"/>
          </w:tcPr>
          <w:p w:rsidR="00755067" w:rsidRPr="00575FFA" w:rsidRDefault="00755067" w:rsidP="00755067">
            <w:pPr>
              <w:jc w:val="center"/>
              <w:rPr>
                <w:rFonts w:ascii="Times New Roman" w:hAnsi="Times New Roman" w:cs="Times New Roman"/>
                <w:b/>
                <w:sz w:val="24"/>
                <w:lang w:val="uz-Cyrl-UZ"/>
              </w:rPr>
            </w:pPr>
            <w:r w:rsidRPr="00575FFA">
              <w:rPr>
                <w:rFonts w:ascii="Times New Roman" w:hAnsi="Times New Roman" w:cs="Times New Roman"/>
                <w:b/>
                <w:sz w:val="24"/>
                <w:lang w:val="uz-Cyrl-UZ"/>
              </w:rPr>
              <w:t>А</w:t>
            </w:r>
          </w:p>
        </w:tc>
        <w:tc>
          <w:tcPr>
            <w:tcW w:w="8647" w:type="dxa"/>
            <w:shd w:val="clear" w:color="auto" w:fill="BDD6EE" w:themeFill="accent1" w:themeFillTint="66"/>
          </w:tcPr>
          <w:p w:rsidR="00BB6AA5" w:rsidRDefault="00BB6AA5" w:rsidP="00205C92">
            <w:pPr>
              <w:jc w:val="both"/>
              <w:rPr>
                <w:rFonts w:ascii="Times New Roman" w:hAnsi="Times New Roman" w:cs="Times New Roman"/>
                <w:sz w:val="24"/>
                <w:lang w:val="uz-Cyrl-UZ"/>
              </w:rPr>
            </w:pPr>
            <w:r>
              <w:rPr>
                <w:rFonts w:ascii="Times New Roman" w:hAnsi="Times New Roman" w:cs="Times New Roman"/>
                <w:sz w:val="24"/>
                <w:lang w:val="uz-Cyrl-UZ"/>
              </w:rPr>
              <w:t>Қуйидаги комбинациялар тавсия этилган:</w:t>
            </w:r>
          </w:p>
          <w:p w:rsidR="00BB6AA5" w:rsidRDefault="00BB6AA5" w:rsidP="00BB6AA5">
            <w:pPr>
              <w:pStyle w:val="aa"/>
              <w:numPr>
                <w:ilvl w:val="0"/>
                <w:numId w:val="26"/>
              </w:numPr>
              <w:jc w:val="both"/>
              <w:rPr>
                <w:rFonts w:ascii="Times New Roman" w:hAnsi="Times New Roman" w:cs="Times New Roman"/>
                <w:sz w:val="24"/>
                <w:lang w:val="uz-Cyrl-UZ"/>
              </w:rPr>
            </w:pPr>
            <w:r>
              <w:rPr>
                <w:rFonts w:ascii="Times New Roman" w:hAnsi="Times New Roman" w:cs="Times New Roman"/>
                <w:sz w:val="24"/>
                <w:lang w:val="uz-Cyrl-UZ"/>
              </w:rPr>
              <w:t>амоксициллин ва аминогликозидлар;</w:t>
            </w:r>
          </w:p>
          <w:p w:rsidR="00BB6AA5" w:rsidRDefault="00BB6AA5" w:rsidP="00BB6AA5">
            <w:pPr>
              <w:pStyle w:val="aa"/>
              <w:numPr>
                <w:ilvl w:val="0"/>
                <w:numId w:val="26"/>
              </w:numPr>
              <w:jc w:val="both"/>
              <w:rPr>
                <w:rFonts w:ascii="Times New Roman" w:hAnsi="Times New Roman" w:cs="Times New Roman"/>
                <w:sz w:val="24"/>
                <w:lang w:val="uz-Cyrl-UZ"/>
              </w:rPr>
            </w:pPr>
            <w:r>
              <w:rPr>
                <w:rFonts w:ascii="Times New Roman" w:hAnsi="Times New Roman" w:cs="Times New Roman"/>
                <w:sz w:val="24"/>
                <w:lang w:val="uz-Cyrl-UZ"/>
              </w:rPr>
              <w:t>иккинчи авлод цефалоспорини ва аминогликозид;</w:t>
            </w:r>
          </w:p>
          <w:p w:rsidR="00755067" w:rsidRPr="00BB6AA5" w:rsidRDefault="00BB6AA5" w:rsidP="00BB6AA5">
            <w:pPr>
              <w:pStyle w:val="aa"/>
              <w:numPr>
                <w:ilvl w:val="0"/>
                <w:numId w:val="26"/>
              </w:numPr>
              <w:jc w:val="both"/>
              <w:rPr>
                <w:rFonts w:ascii="Times New Roman" w:hAnsi="Times New Roman" w:cs="Times New Roman"/>
                <w:sz w:val="24"/>
                <w:lang w:val="uz-Cyrl-UZ"/>
              </w:rPr>
            </w:pPr>
            <w:r>
              <w:rPr>
                <w:rFonts w:ascii="Times New Roman" w:hAnsi="Times New Roman" w:cs="Times New Roman"/>
                <w:sz w:val="24"/>
                <w:lang w:val="uz-Cyrl-UZ"/>
              </w:rPr>
              <w:t>тизимли кечадиган асоратланган СЧЙИ эмпирик терапияси сифатида учинчи авлод парентерал цефалоспоринлари</w:t>
            </w:r>
            <w:r w:rsidR="00755067" w:rsidRPr="00BB6AA5">
              <w:rPr>
                <w:rFonts w:ascii="Times New Roman" w:hAnsi="Times New Roman" w:cs="Times New Roman"/>
                <w:sz w:val="24"/>
                <w:lang w:val="uz-Cyrl-UZ"/>
              </w:rPr>
              <w:t xml:space="preserve">. </w:t>
            </w:r>
          </w:p>
        </w:tc>
      </w:tr>
      <w:tr w:rsidR="00755067" w:rsidRPr="00575FFA" w:rsidTr="00755067">
        <w:tc>
          <w:tcPr>
            <w:tcW w:w="846" w:type="dxa"/>
            <w:shd w:val="clear" w:color="auto" w:fill="FFE599" w:themeFill="accent4" w:themeFillTint="66"/>
            <w:vAlign w:val="center"/>
          </w:tcPr>
          <w:p w:rsidR="00755067" w:rsidRPr="00575FFA" w:rsidRDefault="00755067" w:rsidP="00755067">
            <w:pPr>
              <w:jc w:val="center"/>
              <w:rPr>
                <w:b/>
              </w:rPr>
            </w:pPr>
            <w:r w:rsidRPr="00575FFA">
              <w:rPr>
                <w:rFonts w:ascii="Times New Roman" w:hAnsi="Times New Roman" w:cs="Times New Roman"/>
                <w:b/>
                <w:sz w:val="24"/>
                <w:lang w:val="uz-Cyrl-UZ"/>
              </w:rPr>
              <w:t>А</w:t>
            </w:r>
          </w:p>
        </w:tc>
        <w:tc>
          <w:tcPr>
            <w:tcW w:w="8647" w:type="dxa"/>
            <w:shd w:val="clear" w:color="auto" w:fill="BDD6EE" w:themeFill="accent1" w:themeFillTint="66"/>
          </w:tcPr>
          <w:p w:rsidR="00755067" w:rsidRPr="00575FFA" w:rsidRDefault="00BB6AA5" w:rsidP="00205C92">
            <w:pPr>
              <w:jc w:val="both"/>
              <w:rPr>
                <w:rFonts w:ascii="Times New Roman" w:hAnsi="Times New Roman" w:cs="Times New Roman"/>
                <w:sz w:val="24"/>
                <w:lang w:val="uz-Cyrl-UZ"/>
              </w:rPr>
            </w:pPr>
            <w:r>
              <w:rPr>
                <w:rFonts w:ascii="Times New Roman" w:hAnsi="Times New Roman" w:cs="Times New Roman"/>
                <w:sz w:val="24"/>
                <w:lang w:val="uz-Cyrl-UZ"/>
              </w:rPr>
              <w:t>Анатомик ўзгаришлар ва оғирлаштирувчи омиллар</w:t>
            </w:r>
            <w:r w:rsidR="00B261E7">
              <w:rPr>
                <w:rFonts w:ascii="Times New Roman" w:hAnsi="Times New Roman" w:cs="Times New Roman"/>
                <w:sz w:val="24"/>
                <w:lang w:val="uz-Cyrl-UZ"/>
              </w:rPr>
              <w:t>и</w:t>
            </w:r>
            <w:r>
              <w:rPr>
                <w:rFonts w:ascii="Times New Roman" w:hAnsi="Times New Roman" w:cs="Times New Roman"/>
                <w:sz w:val="24"/>
                <w:lang w:val="uz-Cyrl-UZ"/>
              </w:rPr>
              <w:t xml:space="preserve">нинг коррекциясини ўтказиш зарур ҳисобланади. </w:t>
            </w:r>
          </w:p>
        </w:tc>
      </w:tr>
    </w:tbl>
    <w:p w:rsidR="00D8393F" w:rsidRDefault="00D8393F" w:rsidP="00D8393F">
      <w:pPr>
        <w:pStyle w:val="1"/>
        <w:spacing w:before="0" w:line="240" w:lineRule="auto"/>
        <w:rPr>
          <w:rFonts w:ascii="Times New Roman" w:hAnsi="Times New Roman" w:cs="Times New Roman"/>
          <w:b/>
          <w:color w:val="4472C4" w:themeColor="accent5"/>
          <w:sz w:val="24"/>
          <w:szCs w:val="24"/>
          <w:lang w:val="uz-Cyrl-UZ" w:bidi="en-US"/>
        </w:rPr>
      </w:pPr>
      <w:bookmarkStart w:id="38" w:name="_Toc69453839"/>
      <w:bookmarkStart w:id="39" w:name="_Toc36897292"/>
      <w:bookmarkStart w:id="40" w:name="_Toc37947660"/>
    </w:p>
    <w:p w:rsidR="00C31C32" w:rsidRDefault="00C31C32" w:rsidP="00D8393F">
      <w:pPr>
        <w:pStyle w:val="1"/>
        <w:spacing w:before="0" w:line="240" w:lineRule="auto"/>
        <w:rPr>
          <w:rFonts w:ascii="Times New Roman" w:hAnsi="Times New Roman" w:cs="Times New Roman"/>
          <w:b/>
          <w:color w:val="4472C4" w:themeColor="accent5"/>
          <w:sz w:val="24"/>
          <w:szCs w:val="24"/>
          <w:lang w:val="uz-Cyrl-UZ" w:bidi="en-US"/>
        </w:rPr>
      </w:pPr>
      <w:r w:rsidRPr="00F77A24">
        <w:rPr>
          <w:rFonts w:ascii="Times New Roman" w:hAnsi="Times New Roman" w:cs="Times New Roman"/>
          <w:b/>
          <w:color w:val="4472C4" w:themeColor="accent5"/>
          <w:sz w:val="24"/>
          <w:szCs w:val="24"/>
          <w:lang w:val="uz-Cyrl-UZ" w:bidi="en-US"/>
        </w:rPr>
        <w:t>КАТЕТЕРНИ ЎРНАТИШ БИЛАН БОҒЛИҚ БЎЛГАН СЧЙИ</w:t>
      </w:r>
      <w:bookmarkEnd w:id="38"/>
      <w:r w:rsidRPr="00F77A24">
        <w:rPr>
          <w:rFonts w:ascii="Times New Roman" w:hAnsi="Times New Roman" w:cs="Times New Roman"/>
          <w:b/>
          <w:color w:val="4472C4" w:themeColor="accent5"/>
          <w:sz w:val="24"/>
          <w:szCs w:val="24"/>
          <w:lang w:val="uz-Cyrl-UZ" w:bidi="en-US"/>
        </w:rPr>
        <w:t xml:space="preserve"> </w:t>
      </w:r>
    </w:p>
    <w:p w:rsidR="00B95184" w:rsidRDefault="0024140F" w:rsidP="00506B97">
      <w:pPr>
        <w:pStyle w:val="aa"/>
        <w:numPr>
          <w:ilvl w:val="0"/>
          <w:numId w:val="27"/>
        </w:numPr>
        <w:spacing w:line="240" w:lineRule="auto"/>
        <w:jc w:val="both"/>
        <w:rPr>
          <w:rFonts w:ascii="Times New Roman" w:hAnsi="Times New Roman" w:cs="Times New Roman"/>
          <w:color w:val="000000" w:themeColor="text1"/>
          <w:sz w:val="24"/>
          <w:szCs w:val="24"/>
          <w:lang w:val="uz-Cyrl-UZ"/>
        </w:rPr>
      </w:pPr>
      <w:r w:rsidRPr="0024140F">
        <w:rPr>
          <w:rFonts w:ascii="Times New Roman" w:hAnsi="Times New Roman" w:cs="Times New Roman"/>
          <w:color w:val="000000" w:themeColor="text1"/>
          <w:sz w:val="24"/>
          <w:szCs w:val="24"/>
          <w:lang w:val="uz-Cyrl-UZ"/>
        </w:rPr>
        <w:t>КЎБ СЧЙИ катетер ўрнатилган ёки сўнгги 48 соат ичида катетеризация муолажаси ўтказилган беморларда ривожланади.</w:t>
      </w:r>
    </w:p>
    <w:p w:rsidR="0024140F" w:rsidRDefault="0024140F" w:rsidP="00506B97">
      <w:pPr>
        <w:pStyle w:val="aa"/>
        <w:numPr>
          <w:ilvl w:val="0"/>
          <w:numId w:val="27"/>
        </w:numPr>
        <w:spacing w:line="240" w:lineRule="auto"/>
        <w:jc w:val="both"/>
        <w:rPr>
          <w:rFonts w:ascii="Times New Roman" w:hAnsi="Times New Roman" w:cs="Times New Roman"/>
          <w:color w:val="000000" w:themeColor="text1"/>
          <w:sz w:val="24"/>
          <w:szCs w:val="24"/>
          <w:lang w:val="uz-Cyrl-UZ"/>
        </w:rPr>
      </w:pPr>
      <w:r w:rsidRPr="0024140F">
        <w:rPr>
          <w:rFonts w:ascii="Times New Roman" w:hAnsi="Times New Roman" w:cs="Times New Roman"/>
          <w:color w:val="000000" w:themeColor="text1"/>
          <w:sz w:val="24"/>
          <w:szCs w:val="24"/>
          <w:lang w:val="uz-Cyrl-UZ"/>
        </w:rPr>
        <w:t>КЎБ СЧЙИ иккиламчи нозокомиал бактер</w:t>
      </w:r>
      <w:r w:rsidR="00242EAF">
        <w:rPr>
          <w:rFonts w:ascii="Times New Roman" w:hAnsi="Times New Roman" w:cs="Times New Roman"/>
          <w:color w:val="000000" w:themeColor="text1"/>
          <w:sz w:val="24"/>
          <w:szCs w:val="24"/>
          <w:lang w:val="uz-Cyrl-UZ"/>
        </w:rPr>
        <w:t>и</w:t>
      </w:r>
      <w:r w:rsidRPr="0024140F">
        <w:rPr>
          <w:rFonts w:ascii="Times New Roman" w:hAnsi="Times New Roman" w:cs="Times New Roman"/>
          <w:color w:val="000000" w:themeColor="text1"/>
          <w:sz w:val="24"/>
          <w:szCs w:val="24"/>
          <w:lang w:val="uz-Cyrl-UZ"/>
        </w:rPr>
        <w:t xml:space="preserve">емиянинг асосий сабаби бўлиб, уларнинг тахминан 20% </w:t>
      </w:r>
      <w:r w:rsidR="00242EAF">
        <w:rPr>
          <w:rFonts w:ascii="Times New Roman" w:hAnsi="Times New Roman" w:cs="Times New Roman"/>
          <w:color w:val="000000" w:themeColor="text1"/>
          <w:sz w:val="24"/>
          <w:szCs w:val="24"/>
          <w:lang w:val="uz-Cyrl-UZ"/>
        </w:rPr>
        <w:t xml:space="preserve">ҳолатлари </w:t>
      </w:r>
      <w:r w:rsidRPr="0024140F">
        <w:rPr>
          <w:rFonts w:ascii="Times New Roman" w:hAnsi="Times New Roman" w:cs="Times New Roman"/>
          <w:color w:val="000000" w:themeColor="text1"/>
          <w:sz w:val="24"/>
          <w:szCs w:val="24"/>
          <w:lang w:val="uz-Cyrl-UZ"/>
        </w:rPr>
        <w:t xml:space="preserve">сийдик </w:t>
      </w:r>
      <w:r w:rsidR="00242EAF">
        <w:rPr>
          <w:rFonts w:ascii="Times New Roman" w:hAnsi="Times New Roman" w:cs="Times New Roman"/>
          <w:color w:val="000000" w:themeColor="text1"/>
          <w:sz w:val="24"/>
          <w:szCs w:val="24"/>
          <w:lang w:val="uz-Cyrl-UZ"/>
        </w:rPr>
        <w:t xml:space="preserve">чиқариш </w:t>
      </w:r>
      <w:r w:rsidRPr="0024140F">
        <w:rPr>
          <w:rFonts w:ascii="Times New Roman" w:hAnsi="Times New Roman" w:cs="Times New Roman"/>
          <w:color w:val="000000" w:themeColor="text1"/>
          <w:sz w:val="24"/>
          <w:szCs w:val="24"/>
          <w:lang w:val="uz-Cyrl-UZ"/>
        </w:rPr>
        <w:t xml:space="preserve">йўллари билан боғлиқ. Бундай беморларда ўлим даражаси тахминан 10% </w:t>
      </w:r>
      <w:r w:rsidRPr="00242EAF">
        <w:rPr>
          <w:rFonts w:ascii="Times New Roman" w:hAnsi="Times New Roman" w:cs="Times New Roman"/>
          <w:color w:val="000000" w:themeColor="text1"/>
          <w:sz w:val="24"/>
          <w:szCs w:val="24"/>
          <w:lang w:val="uz-Cyrl-UZ"/>
        </w:rPr>
        <w:t>ташкил қилади.</w:t>
      </w:r>
      <w:r w:rsidR="00242EAF" w:rsidRPr="00242EAF">
        <w:rPr>
          <w:rFonts w:ascii="Times New Roman" w:hAnsi="Times New Roman" w:cs="Times New Roman"/>
          <w:color w:val="000000" w:themeColor="text1"/>
          <w:sz w:val="24"/>
          <w:szCs w:val="24"/>
          <w:lang w:val="uz-Cyrl-UZ"/>
        </w:rPr>
        <w:t xml:space="preserve"> </w:t>
      </w:r>
    </w:p>
    <w:p w:rsidR="00242EAF" w:rsidRDefault="008A62B6" w:rsidP="00506B97">
      <w:pPr>
        <w:pStyle w:val="aa"/>
        <w:numPr>
          <w:ilvl w:val="0"/>
          <w:numId w:val="27"/>
        </w:numPr>
        <w:spacing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Узоқ муддатга ўрнатилган</w:t>
      </w:r>
      <w:r>
        <w:rPr>
          <w:rFonts w:ascii="Times New Roman" w:hAnsi="Times New Roman" w:cs="Times New Roman"/>
          <w:color w:val="000000" w:themeColor="text1"/>
          <w:sz w:val="24"/>
          <w:szCs w:val="24"/>
          <w:lang w:val="uz-Cyrl-UZ"/>
        </w:rPr>
        <w:t xml:space="preserve"> </w:t>
      </w:r>
      <w:r w:rsidR="00242EAF" w:rsidRPr="00242EAF">
        <w:rPr>
          <w:rFonts w:ascii="Times New Roman" w:hAnsi="Times New Roman" w:cs="Times New Roman"/>
          <w:color w:val="000000" w:themeColor="text1"/>
          <w:sz w:val="24"/>
          <w:szCs w:val="24"/>
          <w:lang w:val="uz-Cyrl-UZ"/>
        </w:rPr>
        <w:t>катетерлар билан боғлиқ бўлган бактери</w:t>
      </w:r>
      <w:r>
        <w:rPr>
          <w:rFonts w:ascii="Times New Roman" w:hAnsi="Times New Roman" w:cs="Times New Roman"/>
          <w:color w:val="000000" w:themeColor="text1"/>
          <w:sz w:val="24"/>
          <w:szCs w:val="24"/>
          <w:lang w:val="uz-Cyrl-UZ"/>
        </w:rPr>
        <w:t>у</w:t>
      </w:r>
      <w:r w:rsidR="00242EAF" w:rsidRPr="00242EAF">
        <w:rPr>
          <w:rFonts w:ascii="Times New Roman" w:hAnsi="Times New Roman" w:cs="Times New Roman"/>
          <w:color w:val="000000" w:themeColor="text1"/>
          <w:sz w:val="24"/>
          <w:szCs w:val="24"/>
          <w:lang w:val="uz-Cyrl-UZ"/>
        </w:rPr>
        <w:t xml:space="preserve">рия билан касалланиш </w:t>
      </w:r>
      <w:r>
        <w:rPr>
          <w:rFonts w:ascii="Times New Roman" w:hAnsi="Times New Roman" w:cs="Times New Roman"/>
          <w:color w:val="000000" w:themeColor="text1"/>
          <w:sz w:val="24"/>
          <w:szCs w:val="24"/>
          <w:lang w:val="uz-Cyrl-UZ"/>
        </w:rPr>
        <w:t xml:space="preserve">частотаси </w:t>
      </w:r>
      <w:r w:rsidR="00242EAF" w:rsidRPr="00242EAF">
        <w:rPr>
          <w:rFonts w:ascii="Times New Roman" w:hAnsi="Times New Roman" w:cs="Times New Roman"/>
          <w:color w:val="000000" w:themeColor="text1"/>
          <w:sz w:val="24"/>
          <w:szCs w:val="24"/>
          <w:lang w:val="uz-Cyrl-UZ"/>
        </w:rPr>
        <w:t xml:space="preserve">кунига 3-8% </w:t>
      </w:r>
      <w:r>
        <w:rPr>
          <w:rFonts w:ascii="Times New Roman" w:hAnsi="Times New Roman" w:cs="Times New Roman"/>
          <w:color w:val="000000" w:themeColor="text1"/>
          <w:sz w:val="24"/>
          <w:szCs w:val="24"/>
          <w:lang w:val="uz-Cyrl-UZ"/>
        </w:rPr>
        <w:t>е</w:t>
      </w:r>
      <w:r w:rsidR="00242EAF" w:rsidRPr="00242EAF">
        <w:rPr>
          <w:rFonts w:ascii="Times New Roman" w:hAnsi="Times New Roman" w:cs="Times New Roman"/>
          <w:color w:val="000000" w:themeColor="text1"/>
          <w:sz w:val="24"/>
          <w:szCs w:val="24"/>
          <w:lang w:val="uz-Cyrl-UZ"/>
        </w:rPr>
        <w:t>тади</w:t>
      </w:r>
      <w:r>
        <w:rPr>
          <w:rFonts w:ascii="Times New Roman" w:hAnsi="Times New Roman" w:cs="Times New Roman"/>
          <w:color w:val="000000" w:themeColor="text1"/>
          <w:sz w:val="24"/>
          <w:szCs w:val="24"/>
          <w:lang w:val="uz-Cyrl-UZ"/>
        </w:rPr>
        <w:t>.</w:t>
      </w:r>
    </w:p>
    <w:p w:rsidR="008A62B6" w:rsidRDefault="008A62B6" w:rsidP="00506B97">
      <w:pPr>
        <w:pStyle w:val="aa"/>
        <w:numPr>
          <w:ilvl w:val="0"/>
          <w:numId w:val="27"/>
        </w:numPr>
        <w:spacing w:line="240" w:lineRule="auto"/>
        <w:jc w:val="both"/>
        <w:rPr>
          <w:rFonts w:ascii="Times New Roman" w:hAnsi="Times New Roman" w:cs="Times New Roman"/>
          <w:color w:val="000000" w:themeColor="text1"/>
          <w:sz w:val="24"/>
          <w:szCs w:val="24"/>
          <w:lang w:val="uz-Cyrl-UZ"/>
        </w:rPr>
      </w:pPr>
      <w:r w:rsidRPr="008A62B6">
        <w:rPr>
          <w:rFonts w:ascii="Times New Roman" w:hAnsi="Times New Roman" w:cs="Times New Roman"/>
          <w:color w:val="000000" w:themeColor="text1"/>
          <w:sz w:val="24"/>
          <w:szCs w:val="24"/>
          <w:lang w:val="uz-Cyrl-UZ"/>
        </w:rPr>
        <w:t>Катетеризация</w:t>
      </w:r>
      <w:r>
        <w:rPr>
          <w:rFonts w:ascii="Times New Roman" w:hAnsi="Times New Roman" w:cs="Times New Roman"/>
          <w:color w:val="000000" w:themeColor="text1"/>
          <w:sz w:val="24"/>
          <w:szCs w:val="24"/>
          <w:lang w:val="uz-Cyrl-UZ"/>
        </w:rPr>
        <w:t>нинг</w:t>
      </w:r>
      <w:r w:rsidRPr="008A62B6">
        <w:rPr>
          <w:rFonts w:ascii="Times New Roman" w:hAnsi="Times New Roman" w:cs="Times New Roman"/>
          <w:color w:val="000000" w:themeColor="text1"/>
          <w:sz w:val="24"/>
          <w:szCs w:val="24"/>
          <w:lang w:val="uz-Cyrl-UZ"/>
        </w:rPr>
        <w:t xml:space="preserve"> давомийлиги, эҳтимол, </w:t>
      </w:r>
      <w:r>
        <w:rPr>
          <w:rFonts w:ascii="Times New Roman" w:hAnsi="Times New Roman" w:cs="Times New Roman"/>
          <w:color w:val="000000" w:themeColor="text1"/>
          <w:sz w:val="24"/>
          <w:szCs w:val="24"/>
          <w:lang w:val="uz-Cyrl-UZ"/>
        </w:rPr>
        <w:t xml:space="preserve">КЎБ СЧЙИ </w:t>
      </w:r>
      <w:r w:rsidRPr="008A62B6">
        <w:rPr>
          <w:rFonts w:ascii="Times New Roman" w:hAnsi="Times New Roman" w:cs="Times New Roman"/>
          <w:color w:val="000000" w:themeColor="text1"/>
          <w:sz w:val="24"/>
          <w:szCs w:val="24"/>
          <w:lang w:val="uz-Cyrl-UZ"/>
        </w:rPr>
        <w:t>ривожланиш учун энг муҳим хавф омили</w:t>
      </w:r>
      <w:r>
        <w:rPr>
          <w:rFonts w:ascii="Times New Roman" w:hAnsi="Times New Roman" w:cs="Times New Roman"/>
          <w:color w:val="000000" w:themeColor="text1"/>
          <w:sz w:val="24"/>
          <w:szCs w:val="24"/>
          <w:lang w:val="uz-Cyrl-UZ"/>
        </w:rPr>
        <w:t>дир.</w:t>
      </w:r>
    </w:p>
    <w:p w:rsidR="0024140F" w:rsidRPr="0024140F" w:rsidRDefault="0024140F" w:rsidP="00506B97">
      <w:pPr>
        <w:pStyle w:val="aa"/>
        <w:numPr>
          <w:ilvl w:val="0"/>
          <w:numId w:val="27"/>
        </w:numPr>
        <w:spacing w:line="240" w:lineRule="auto"/>
        <w:jc w:val="both"/>
        <w:rPr>
          <w:rFonts w:ascii="Times New Roman" w:hAnsi="Times New Roman" w:cs="Times New Roman"/>
          <w:color w:val="000000" w:themeColor="text1"/>
          <w:sz w:val="24"/>
          <w:szCs w:val="24"/>
          <w:lang w:val="uz-Cyrl-UZ"/>
        </w:rPr>
      </w:pPr>
      <w:r w:rsidRPr="0024140F">
        <w:rPr>
          <w:rFonts w:ascii="Times New Roman" w:hAnsi="Times New Roman" w:cs="Times New Roman"/>
          <w:color w:val="000000" w:themeColor="text1"/>
          <w:sz w:val="24"/>
          <w:szCs w:val="24"/>
          <w:lang w:val="uz-Cyrl-UZ"/>
        </w:rPr>
        <w:t>КЎБ СЧЙИ</w:t>
      </w:r>
      <w:r>
        <w:rPr>
          <w:rFonts w:ascii="Times New Roman" w:hAnsi="Times New Roman" w:cs="Times New Roman"/>
          <w:color w:val="000000" w:themeColor="text1"/>
          <w:sz w:val="24"/>
          <w:szCs w:val="24"/>
          <w:lang w:val="uz-Cyrl-UZ"/>
        </w:rPr>
        <w:t xml:space="preserve"> кўпинча полимикроб этиологияга эга ва </w:t>
      </w:r>
      <w:r w:rsidR="008A62B6">
        <w:rPr>
          <w:rFonts w:ascii="Times New Roman" w:hAnsi="Times New Roman" w:cs="Times New Roman"/>
          <w:color w:val="000000" w:themeColor="text1"/>
          <w:sz w:val="24"/>
          <w:szCs w:val="24"/>
          <w:lang w:val="uz-Cyrl-UZ"/>
        </w:rPr>
        <w:t xml:space="preserve">ушбу патологияни </w:t>
      </w:r>
      <w:r>
        <w:rPr>
          <w:rFonts w:ascii="Times New Roman" w:hAnsi="Times New Roman" w:cs="Times New Roman"/>
          <w:color w:val="000000" w:themeColor="text1"/>
          <w:sz w:val="24"/>
          <w:szCs w:val="24"/>
          <w:lang w:val="uz-Cyrl-UZ"/>
        </w:rPr>
        <w:t>полирезистент уропатогенлар</w:t>
      </w:r>
      <w:r w:rsidR="008A62B6">
        <w:rPr>
          <w:rFonts w:ascii="Times New Roman" w:hAnsi="Times New Roman" w:cs="Times New Roman"/>
          <w:color w:val="000000" w:themeColor="text1"/>
          <w:sz w:val="24"/>
          <w:szCs w:val="24"/>
          <w:lang w:val="uz-Cyrl-UZ"/>
        </w:rPr>
        <w:t xml:space="preserve"> келтириб чиқаради. </w:t>
      </w:r>
    </w:p>
    <w:p w:rsidR="00755067" w:rsidRDefault="00755067" w:rsidP="00506B97">
      <w:pPr>
        <w:pStyle w:val="2"/>
        <w:spacing w:after="240" w:line="240" w:lineRule="auto"/>
        <w:rPr>
          <w:rFonts w:ascii="Times New Roman" w:hAnsi="Times New Roman" w:cs="Times New Roman"/>
          <w:i/>
          <w:color w:val="000000" w:themeColor="text1"/>
          <w:lang w:val="uz-Cyrl-UZ"/>
        </w:rPr>
      </w:pPr>
      <w:bookmarkStart w:id="41" w:name="_Toc69453840"/>
      <w:r>
        <w:rPr>
          <w:rFonts w:ascii="Times New Roman" w:hAnsi="Times New Roman" w:cs="Times New Roman"/>
          <w:i/>
          <w:color w:val="000000" w:themeColor="text1"/>
          <w:lang w:val="uz-Cyrl-UZ"/>
        </w:rPr>
        <w:lastRenderedPageBreak/>
        <w:t>Клиник диагностикаси</w:t>
      </w:r>
      <w:bookmarkEnd w:id="41"/>
    </w:p>
    <w:p w:rsidR="008A62B6" w:rsidRDefault="008A62B6" w:rsidP="00506B97">
      <w:pPr>
        <w:pStyle w:val="aa"/>
        <w:numPr>
          <w:ilvl w:val="0"/>
          <w:numId w:val="27"/>
        </w:numPr>
        <w:spacing w:line="240" w:lineRule="auto"/>
        <w:jc w:val="both"/>
        <w:rPr>
          <w:rFonts w:ascii="Times New Roman" w:hAnsi="Times New Roman" w:cs="Times New Roman"/>
          <w:color w:val="000000" w:themeColor="text1"/>
          <w:sz w:val="24"/>
          <w:szCs w:val="24"/>
          <w:lang w:val="uz-Cyrl-UZ"/>
        </w:rPr>
      </w:pPr>
      <w:r w:rsidRPr="008A62B6">
        <w:rPr>
          <w:rFonts w:ascii="Times New Roman" w:hAnsi="Times New Roman" w:cs="Times New Roman"/>
          <w:color w:val="000000" w:themeColor="text1"/>
          <w:sz w:val="24"/>
          <w:szCs w:val="24"/>
          <w:lang w:val="uz-Cyrl-UZ"/>
        </w:rPr>
        <w:t>КЎБ СЧЙИ</w:t>
      </w:r>
      <w:r>
        <w:rPr>
          <w:rFonts w:ascii="Times New Roman" w:hAnsi="Times New Roman" w:cs="Times New Roman"/>
          <w:color w:val="000000" w:themeColor="text1"/>
          <w:sz w:val="24"/>
          <w:szCs w:val="24"/>
          <w:lang w:val="uz-Cyrl-UZ"/>
        </w:rPr>
        <w:t xml:space="preserve"> белгилари ва симптомлари қуйидаги аломатларнинг пайдо бўлиши ёки кучайишини ўз ичига олади:</w:t>
      </w:r>
    </w:p>
    <w:p w:rsidR="008A62B6" w:rsidRDefault="008A62B6" w:rsidP="00506B97">
      <w:pPr>
        <w:pStyle w:val="aa"/>
        <w:numPr>
          <w:ilvl w:val="1"/>
          <w:numId w:val="27"/>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фебрил иситма;</w:t>
      </w:r>
    </w:p>
    <w:p w:rsidR="008A62B6" w:rsidRDefault="008A62B6" w:rsidP="00506B97">
      <w:pPr>
        <w:pStyle w:val="aa"/>
        <w:numPr>
          <w:ilvl w:val="1"/>
          <w:numId w:val="27"/>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қалтираш;</w:t>
      </w:r>
    </w:p>
    <w:p w:rsidR="008A62B6" w:rsidRDefault="008A62B6" w:rsidP="00506B97">
      <w:pPr>
        <w:pStyle w:val="aa"/>
        <w:numPr>
          <w:ilvl w:val="1"/>
          <w:numId w:val="27"/>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ментал ҳолати бузилиши;</w:t>
      </w:r>
    </w:p>
    <w:p w:rsidR="00267876" w:rsidRDefault="008A62B6" w:rsidP="00506B97">
      <w:pPr>
        <w:pStyle w:val="aa"/>
        <w:numPr>
          <w:ilvl w:val="1"/>
          <w:numId w:val="27"/>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 xml:space="preserve">аниқланмаган </w:t>
      </w:r>
      <w:r w:rsidR="00267876">
        <w:rPr>
          <w:rFonts w:ascii="Times New Roman" w:hAnsi="Times New Roman" w:cs="Times New Roman"/>
          <w:color w:val="000000" w:themeColor="text1"/>
          <w:sz w:val="24"/>
          <w:szCs w:val="24"/>
          <w:lang w:val="uz-Cyrl-UZ"/>
        </w:rPr>
        <w:t xml:space="preserve">бошқа </w:t>
      </w:r>
      <w:r>
        <w:rPr>
          <w:rFonts w:ascii="Times New Roman" w:hAnsi="Times New Roman" w:cs="Times New Roman"/>
          <w:color w:val="000000" w:themeColor="text1"/>
          <w:sz w:val="24"/>
          <w:szCs w:val="24"/>
          <w:lang w:val="uz-Cyrl-UZ"/>
        </w:rPr>
        <w:t xml:space="preserve">сабабларсиз </w:t>
      </w:r>
      <w:r w:rsidRPr="008A62B6">
        <w:rPr>
          <w:rFonts w:ascii="Times New Roman" w:hAnsi="Times New Roman" w:cs="Times New Roman"/>
          <w:color w:val="000000" w:themeColor="text1"/>
          <w:sz w:val="24"/>
          <w:szCs w:val="24"/>
          <w:lang w:val="uz-Cyrl-UZ"/>
        </w:rPr>
        <w:t>сўлғинлик</w:t>
      </w:r>
      <w:r>
        <w:rPr>
          <w:rFonts w:ascii="Times New Roman" w:hAnsi="Times New Roman" w:cs="Times New Roman"/>
          <w:color w:val="000000" w:themeColor="text1"/>
          <w:sz w:val="24"/>
          <w:szCs w:val="24"/>
          <w:lang w:val="uz-Cyrl-UZ"/>
        </w:rPr>
        <w:t xml:space="preserve"> ва </w:t>
      </w:r>
      <w:r w:rsidR="00267876" w:rsidRPr="00267876">
        <w:rPr>
          <w:rFonts w:ascii="Times New Roman" w:hAnsi="Times New Roman" w:cs="Times New Roman"/>
          <w:color w:val="000000" w:themeColor="text1"/>
          <w:sz w:val="24"/>
          <w:szCs w:val="24"/>
          <w:lang w:val="uz-Cyrl-UZ"/>
        </w:rPr>
        <w:t>қувватсизлик</w:t>
      </w:r>
      <w:r>
        <w:rPr>
          <w:rFonts w:ascii="Times New Roman" w:hAnsi="Times New Roman" w:cs="Times New Roman"/>
          <w:color w:val="000000" w:themeColor="text1"/>
          <w:sz w:val="24"/>
          <w:szCs w:val="24"/>
          <w:lang w:val="uz-Cyrl-UZ"/>
        </w:rPr>
        <w:t>;</w:t>
      </w:r>
    </w:p>
    <w:p w:rsidR="008A62B6" w:rsidRDefault="00267876" w:rsidP="00506B97">
      <w:pPr>
        <w:pStyle w:val="aa"/>
        <w:numPr>
          <w:ilvl w:val="1"/>
          <w:numId w:val="27"/>
        </w:numPr>
        <w:spacing w:line="240" w:lineRule="auto"/>
        <w:jc w:val="both"/>
        <w:rPr>
          <w:rFonts w:ascii="Times New Roman" w:hAnsi="Times New Roman" w:cs="Times New Roman"/>
          <w:color w:val="000000" w:themeColor="text1"/>
          <w:sz w:val="24"/>
          <w:szCs w:val="24"/>
          <w:lang w:val="uz-Cyrl-UZ"/>
        </w:rPr>
      </w:pPr>
      <w:r w:rsidRPr="00267876">
        <w:rPr>
          <w:rFonts w:ascii="Times New Roman" w:hAnsi="Times New Roman" w:cs="Times New Roman"/>
          <w:color w:val="000000" w:themeColor="text1"/>
          <w:sz w:val="24"/>
          <w:szCs w:val="24"/>
          <w:lang w:val="uz-Cyrl-UZ"/>
        </w:rPr>
        <w:t>ён томонларида оғриқ</w:t>
      </w:r>
      <w:r>
        <w:rPr>
          <w:rFonts w:ascii="Times New Roman" w:hAnsi="Times New Roman" w:cs="Times New Roman"/>
          <w:color w:val="000000" w:themeColor="text1"/>
          <w:sz w:val="24"/>
          <w:szCs w:val="24"/>
          <w:lang w:val="uz-Cyrl-UZ"/>
        </w:rPr>
        <w:t>;</w:t>
      </w:r>
    </w:p>
    <w:p w:rsidR="00267876" w:rsidRDefault="00267876" w:rsidP="00506B97">
      <w:pPr>
        <w:pStyle w:val="aa"/>
        <w:numPr>
          <w:ilvl w:val="1"/>
          <w:numId w:val="27"/>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қовурға-умуртқа бурчаги соҳасини пайпаслаганда оғриқ сезилиши;</w:t>
      </w:r>
    </w:p>
    <w:p w:rsidR="00267876" w:rsidRDefault="00267876" w:rsidP="00506B97">
      <w:pPr>
        <w:pStyle w:val="aa"/>
        <w:numPr>
          <w:ilvl w:val="1"/>
          <w:numId w:val="27"/>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оғриқли гематурия;</w:t>
      </w:r>
    </w:p>
    <w:p w:rsidR="00267876" w:rsidRDefault="00267876" w:rsidP="00506B97">
      <w:pPr>
        <w:pStyle w:val="aa"/>
        <w:numPr>
          <w:ilvl w:val="1"/>
          <w:numId w:val="27"/>
        </w:numPr>
        <w:spacing w:after="0"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кичик тос соҳасида дискомфорт (ноқулайлик) сезилиши;</w:t>
      </w:r>
    </w:p>
    <w:p w:rsidR="00267876" w:rsidRPr="00AF7A8F" w:rsidRDefault="00267876" w:rsidP="00506B97">
      <w:pPr>
        <w:spacing w:after="0" w:line="240" w:lineRule="auto"/>
        <w:ind w:left="426"/>
        <w:jc w:val="both"/>
        <w:rPr>
          <w:rFonts w:ascii="Times New Roman" w:hAnsi="Times New Roman" w:cs="Times New Roman"/>
          <w:color w:val="000000" w:themeColor="text1"/>
          <w:sz w:val="24"/>
          <w:szCs w:val="24"/>
          <w:u w:val="single"/>
          <w:lang w:val="uz-Cyrl-UZ"/>
        </w:rPr>
      </w:pPr>
      <w:r w:rsidRPr="00AF7A8F">
        <w:rPr>
          <w:rFonts w:ascii="Times New Roman" w:hAnsi="Times New Roman" w:cs="Times New Roman"/>
          <w:color w:val="000000" w:themeColor="text1"/>
          <w:sz w:val="24"/>
          <w:szCs w:val="24"/>
          <w:u w:val="single"/>
          <w:lang w:val="uz-Cyrl-UZ"/>
        </w:rPr>
        <w:t>катетер олиб ташланган беморларда эса:</w:t>
      </w:r>
    </w:p>
    <w:p w:rsidR="00267876" w:rsidRDefault="00267876" w:rsidP="00506B97">
      <w:pPr>
        <w:pStyle w:val="aa"/>
        <w:numPr>
          <w:ilvl w:val="1"/>
          <w:numId w:val="27"/>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дизурия;</w:t>
      </w:r>
    </w:p>
    <w:p w:rsidR="00267876" w:rsidRDefault="00267876" w:rsidP="00506B97">
      <w:pPr>
        <w:pStyle w:val="aa"/>
        <w:numPr>
          <w:ilvl w:val="1"/>
          <w:numId w:val="27"/>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ургент ёки тез-тез сийиш;</w:t>
      </w:r>
    </w:p>
    <w:p w:rsidR="00267876" w:rsidRDefault="00267876" w:rsidP="00506B97">
      <w:pPr>
        <w:pStyle w:val="aa"/>
        <w:numPr>
          <w:ilvl w:val="1"/>
          <w:numId w:val="27"/>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қов</w:t>
      </w:r>
      <w:r w:rsidR="00B671C1">
        <w:rPr>
          <w:rFonts w:ascii="Times New Roman" w:hAnsi="Times New Roman" w:cs="Times New Roman"/>
          <w:color w:val="000000" w:themeColor="text1"/>
          <w:sz w:val="24"/>
          <w:szCs w:val="24"/>
          <w:lang w:val="uz-Cyrl-UZ"/>
        </w:rPr>
        <w:t xml:space="preserve"> усти с</w:t>
      </w:r>
      <w:r>
        <w:rPr>
          <w:rFonts w:ascii="Times New Roman" w:hAnsi="Times New Roman" w:cs="Times New Roman"/>
          <w:color w:val="000000" w:themeColor="text1"/>
          <w:sz w:val="24"/>
          <w:szCs w:val="24"/>
          <w:lang w:val="uz-Cyrl-UZ"/>
        </w:rPr>
        <w:t>оҳасида оғриқ.</w:t>
      </w:r>
    </w:p>
    <w:p w:rsidR="00837B0A" w:rsidRDefault="00267876" w:rsidP="00506B97">
      <w:pPr>
        <w:pStyle w:val="aa"/>
        <w:numPr>
          <w:ilvl w:val="0"/>
          <w:numId w:val="28"/>
        </w:numPr>
        <w:spacing w:line="240" w:lineRule="auto"/>
        <w:jc w:val="both"/>
        <w:rPr>
          <w:rFonts w:ascii="Times New Roman" w:hAnsi="Times New Roman" w:cs="Times New Roman"/>
          <w:color w:val="000000" w:themeColor="text1"/>
          <w:sz w:val="24"/>
          <w:szCs w:val="24"/>
          <w:lang w:val="uz-Cyrl-UZ"/>
        </w:rPr>
      </w:pPr>
      <w:r w:rsidRPr="00267876">
        <w:rPr>
          <w:rFonts w:ascii="Times New Roman" w:hAnsi="Times New Roman" w:cs="Times New Roman"/>
          <w:color w:val="000000" w:themeColor="text1"/>
          <w:sz w:val="24"/>
          <w:szCs w:val="24"/>
          <w:lang w:val="uz-Cyrl-UZ"/>
        </w:rPr>
        <w:t>Катетер</w:t>
      </w:r>
      <w:r>
        <w:rPr>
          <w:rFonts w:ascii="Times New Roman" w:hAnsi="Times New Roman" w:cs="Times New Roman"/>
          <w:color w:val="000000" w:themeColor="text1"/>
          <w:sz w:val="24"/>
          <w:szCs w:val="24"/>
          <w:lang w:val="uz-Cyrl-UZ"/>
        </w:rPr>
        <w:t xml:space="preserve"> ўрнатилган </w:t>
      </w:r>
      <w:r w:rsidRPr="00267876">
        <w:rPr>
          <w:rFonts w:ascii="Times New Roman" w:hAnsi="Times New Roman" w:cs="Times New Roman"/>
          <w:color w:val="000000" w:themeColor="text1"/>
          <w:sz w:val="24"/>
          <w:szCs w:val="24"/>
          <w:lang w:val="uz-Cyrl-UZ"/>
        </w:rPr>
        <w:t>беморларда сийдик</w:t>
      </w:r>
      <w:r w:rsidR="00837B0A">
        <w:rPr>
          <w:rFonts w:ascii="Times New Roman" w:hAnsi="Times New Roman" w:cs="Times New Roman"/>
          <w:color w:val="000000" w:themeColor="text1"/>
          <w:sz w:val="24"/>
          <w:szCs w:val="24"/>
          <w:lang w:val="uz-Cyrl-UZ"/>
        </w:rPr>
        <w:t>нинг</w:t>
      </w:r>
      <w:r w:rsidRPr="00267876">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uz-Cyrl-UZ"/>
        </w:rPr>
        <w:t xml:space="preserve">ҳиди </w:t>
      </w:r>
      <w:r w:rsidR="00837B0A">
        <w:rPr>
          <w:rFonts w:ascii="Times New Roman" w:hAnsi="Times New Roman" w:cs="Times New Roman"/>
          <w:color w:val="000000" w:themeColor="text1"/>
          <w:sz w:val="24"/>
          <w:szCs w:val="24"/>
          <w:lang w:val="uz-Cyrl-UZ"/>
        </w:rPr>
        <w:t>ёки лойқаланган сийдик бор ёки йўқлиги ўз-ўзидан катетер</w:t>
      </w:r>
      <w:r w:rsidR="00E85B30">
        <w:rPr>
          <w:rFonts w:ascii="Times New Roman" w:hAnsi="Times New Roman" w:cs="Times New Roman"/>
          <w:color w:val="000000" w:themeColor="text1"/>
          <w:sz w:val="24"/>
          <w:szCs w:val="24"/>
          <w:lang w:val="uz-Cyrl-UZ"/>
        </w:rPr>
        <w:t>ни</w:t>
      </w:r>
      <w:r w:rsidR="00837B0A">
        <w:rPr>
          <w:rFonts w:ascii="Times New Roman" w:hAnsi="Times New Roman" w:cs="Times New Roman"/>
          <w:color w:val="000000" w:themeColor="text1"/>
          <w:sz w:val="24"/>
          <w:szCs w:val="24"/>
          <w:lang w:val="uz-Cyrl-UZ"/>
        </w:rPr>
        <w:t xml:space="preserve"> ўрнатиш билан боғлиқ бўлган симптомсиз бактериурия ва КЎБ СЧЙИ </w:t>
      </w:r>
      <w:r w:rsidR="00837B0A" w:rsidRPr="00041D86">
        <w:rPr>
          <w:rFonts w:ascii="Times New Roman" w:hAnsi="Times New Roman" w:cs="Times New Roman"/>
          <w:color w:val="000000" w:themeColor="text1"/>
          <w:sz w:val="24"/>
          <w:szCs w:val="24"/>
          <w:lang w:val="uz-Cyrl-UZ"/>
        </w:rPr>
        <w:t>ажратиш</w:t>
      </w:r>
      <w:r w:rsidR="00837B0A">
        <w:rPr>
          <w:rFonts w:ascii="Times New Roman" w:hAnsi="Times New Roman" w:cs="Times New Roman"/>
          <w:color w:val="000000" w:themeColor="text1"/>
          <w:sz w:val="24"/>
          <w:szCs w:val="24"/>
          <w:lang w:val="uz-Cyrl-UZ"/>
        </w:rPr>
        <w:t>да</w:t>
      </w:r>
      <w:r w:rsidR="00837B0A" w:rsidRPr="00041D86">
        <w:rPr>
          <w:rFonts w:ascii="Times New Roman" w:hAnsi="Times New Roman" w:cs="Times New Roman"/>
          <w:color w:val="000000" w:themeColor="text1"/>
          <w:sz w:val="24"/>
          <w:szCs w:val="24"/>
          <w:lang w:val="uz-Cyrl-UZ"/>
        </w:rPr>
        <w:t xml:space="preserve"> қийинчиликлар туғдиради</w:t>
      </w:r>
      <w:r w:rsidR="00837B0A">
        <w:rPr>
          <w:rFonts w:ascii="Times New Roman" w:hAnsi="Times New Roman" w:cs="Times New Roman"/>
          <w:color w:val="000000" w:themeColor="text1"/>
          <w:sz w:val="24"/>
          <w:szCs w:val="24"/>
          <w:lang w:val="uz-Cyrl-UZ"/>
        </w:rPr>
        <w:t>.</w:t>
      </w:r>
    </w:p>
    <w:p w:rsidR="00755067" w:rsidRDefault="00755067" w:rsidP="00506B97">
      <w:pPr>
        <w:pStyle w:val="2"/>
        <w:spacing w:after="240" w:line="240" w:lineRule="auto"/>
        <w:rPr>
          <w:rFonts w:ascii="Times New Roman" w:hAnsi="Times New Roman" w:cs="Times New Roman"/>
          <w:i/>
          <w:color w:val="000000" w:themeColor="text1"/>
          <w:lang w:val="uz-Cyrl-UZ"/>
        </w:rPr>
      </w:pPr>
      <w:bookmarkStart w:id="42" w:name="_Toc69453841"/>
      <w:r>
        <w:rPr>
          <w:rFonts w:ascii="Times New Roman" w:hAnsi="Times New Roman" w:cs="Times New Roman"/>
          <w:i/>
          <w:color w:val="000000" w:themeColor="text1"/>
          <w:lang w:val="uz-Cyrl-UZ"/>
        </w:rPr>
        <w:t>Лаборатор диагностикаси</w:t>
      </w:r>
      <w:bookmarkEnd w:id="42"/>
    </w:p>
    <w:p w:rsidR="005E1F86" w:rsidRDefault="00D0649F" w:rsidP="00506B97">
      <w:pPr>
        <w:pStyle w:val="aa"/>
        <w:numPr>
          <w:ilvl w:val="0"/>
          <w:numId w:val="27"/>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 xml:space="preserve">Бир маротаба </w:t>
      </w:r>
      <w:r w:rsidRPr="005E1F86">
        <w:rPr>
          <w:rFonts w:ascii="Times New Roman" w:hAnsi="Times New Roman" w:cs="Times New Roman"/>
          <w:color w:val="000000" w:themeColor="text1"/>
          <w:sz w:val="24"/>
          <w:szCs w:val="24"/>
          <w:lang w:val="uz-Cyrl-UZ"/>
        </w:rPr>
        <w:t xml:space="preserve">катетердан </w:t>
      </w:r>
      <w:r w:rsidR="005E1F86" w:rsidRPr="005E1F86">
        <w:rPr>
          <w:rFonts w:ascii="Times New Roman" w:hAnsi="Times New Roman" w:cs="Times New Roman"/>
          <w:color w:val="000000" w:themeColor="text1"/>
          <w:sz w:val="24"/>
          <w:szCs w:val="24"/>
          <w:lang w:val="uz-Cyrl-UZ"/>
        </w:rPr>
        <w:t>олинган сийдик намунасида</w:t>
      </w:r>
      <w:r w:rsidR="005E1F86">
        <w:rPr>
          <w:rFonts w:ascii="Times New Roman" w:hAnsi="Times New Roman" w:cs="Times New Roman"/>
          <w:color w:val="000000" w:themeColor="text1"/>
          <w:sz w:val="24"/>
          <w:szCs w:val="24"/>
          <w:lang w:val="uz-Cyrl-UZ"/>
        </w:rPr>
        <w:t xml:space="preserve"> </w:t>
      </w:r>
      <w:r w:rsidR="005E1F86" w:rsidRPr="005E1F86">
        <w:rPr>
          <w:rFonts w:ascii="Times New Roman" w:hAnsi="Times New Roman" w:cs="Times New Roman"/>
          <w:color w:val="000000" w:themeColor="text1"/>
          <w:sz w:val="24"/>
          <w:szCs w:val="24"/>
          <w:lang w:val="uz-Cyrl-UZ"/>
        </w:rPr>
        <w:t xml:space="preserve">ёки </w:t>
      </w:r>
      <w:r w:rsidR="005E1F86">
        <w:rPr>
          <w:rFonts w:ascii="Times New Roman" w:hAnsi="Times New Roman" w:cs="Times New Roman"/>
          <w:color w:val="000000" w:themeColor="text1"/>
          <w:sz w:val="24"/>
          <w:szCs w:val="24"/>
          <w:lang w:val="uz-Cyrl-UZ"/>
        </w:rPr>
        <w:t xml:space="preserve">ўтган </w:t>
      </w:r>
      <w:r w:rsidR="005E1F86" w:rsidRPr="005E1F86">
        <w:rPr>
          <w:rFonts w:ascii="Times New Roman" w:hAnsi="Times New Roman" w:cs="Times New Roman"/>
          <w:color w:val="000000" w:themeColor="text1"/>
          <w:sz w:val="24"/>
          <w:szCs w:val="24"/>
          <w:lang w:val="uz-Cyrl-UZ"/>
        </w:rPr>
        <w:t xml:space="preserve">48 соат </w:t>
      </w:r>
      <w:r w:rsidR="005E1F86">
        <w:rPr>
          <w:rFonts w:ascii="Times New Roman" w:hAnsi="Times New Roman" w:cs="Times New Roman"/>
          <w:color w:val="000000" w:themeColor="text1"/>
          <w:sz w:val="24"/>
          <w:szCs w:val="24"/>
          <w:lang w:val="uz-Cyrl-UZ"/>
        </w:rPr>
        <w:t xml:space="preserve">давомида турган ва олиб ташланган катетердан сийдикнинг ўрта оқимидан олинган сийдик </w:t>
      </w:r>
      <w:r w:rsidR="005E1F86" w:rsidRPr="005E1F86">
        <w:rPr>
          <w:rFonts w:ascii="Times New Roman" w:hAnsi="Times New Roman" w:cs="Times New Roman"/>
          <w:color w:val="000000" w:themeColor="text1"/>
          <w:sz w:val="24"/>
          <w:szCs w:val="24"/>
          <w:lang w:val="uz-Cyrl-UZ"/>
        </w:rPr>
        <w:t>намунаси</w:t>
      </w:r>
      <w:r w:rsidR="005E1F86">
        <w:rPr>
          <w:rFonts w:ascii="Times New Roman" w:hAnsi="Times New Roman" w:cs="Times New Roman"/>
          <w:color w:val="000000" w:themeColor="text1"/>
          <w:sz w:val="24"/>
          <w:szCs w:val="24"/>
          <w:lang w:val="uz-Cyrl-UZ"/>
        </w:rPr>
        <w:t xml:space="preserve">да бир ва ундан ортиқ штаммларнинг </w:t>
      </w:r>
      <w:r w:rsidR="005E1F86" w:rsidRPr="005E1F86">
        <w:rPr>
          <w:rFonts w:ascii="Times New Roman" w:hAnsi="Times New Roman" w:cs="Times New Roman"/>
          <w:sz w:val="24"/>
          <w:szCs w:val="24"/>
          <w:lang w:val="uz-Cyrl-UZ"/>
        </w:rPr>
        <w:t>≥10</w:t>
      </w:r>
      <w:r w:rsidR="005E1F86" w:rsidRPr="005E1F86">
        <w:rPr>
          <w:rFonts w:ascii="Times New Roman" w:hAnsi="Times New Roman" w:cs="Times New Roman"/>
          <w:sz w:val="24"/>
          <w:szCs w:val="24"/>
          <w:vertAlign w:val="superscript"/>
          <w:lang w:val="uz-Cyrl-UZ"/>
        </w:rPr>
        <w:t>3</w:t>
      </w:r>
      <w:r w:rsidR="005E1F86" w:rsidRPr="005E1F86">
        <w:rPr>
          <w:rFonts w:ascii="Times New Roman" w:hAnsi="Times New Roman" w:cs="Times New Roman"/>
          <w:sz w:val="24"/>
          <w:szCs w:val="24"/>
          <w:lang w:val="uz-Cyrl-UZ"/>
        </w:rPr>
        <w:t xml:space="preserve"> КОЕ/мл</w:t>
      </w:r>
      <w:r w:rsidR="005E1F86" w:rsidRPr="005E1F86">
        <w:rPr>
          <w:rFonts w:ascii="Times New Roman" w:hAnsi="Times New Roman" w:cs="Times New Roman"/>
          <w:color w:val="000000" w:themeColor="text1"/>
          <w:sz w:val="24"/>
          <w:szCs w:val="24"/>
          <w:lang w:val="uz-Cyrl-UZ"/>
        </w:rPr>
        <w:t xml:space="preserve"> </w:t>
      </w:r>
      <w:r w:rsidR="005E1F86" w:rsidRPr="00041D86">
        <w:rPr>
          <w:rFonts w:ascii="Times New Roman" w:hAnsi="Times New Roman" w:cs="Times New Roman"/>
          <w:color w:val="000000" w:themeColor="text1"/>
          <w:sz w:val="24"/>
          <w:szCs w:val="24"/>
          <w:lang w:val="uz-Cyrl-UZ"/>
        </w:rPr>
        <w:t>концентрация</w:t>
      </w:r>
      <w:r w:rsidR="005E1F86">
        <w:rPr>
          <w:rFonts w:ascii="Times New Roman" w:hAnsi="Times New Roman" w:cs="Times New Roman"/>
          <w:color w:val="000000" w:themeColor="text1"/>
          <w:sz w:val="24"/>
          <w:szCs w:val="24"/>
          <w:lang w:val="uz-Cyrl-UZ"/>
        </w:rPr>
        <w:t xml:space="preserve">си </w:t>
      </w:r>
      <w:r w:rsidR="005E1F86" w:rsidRPr="005E1F86">
        <w:rPr>
          <w:rFonts w:ascii="Times New Roman" w:hAnsi="Times New Roman" w:cs="Times New Roman"/>
          <w:color w:val="000000" w:themeColor="text1"/>
          <w:sz w:val="24"/>
          <w:szCs w:val="24"/>
          <w:lang w:val="uz-Cyrl-UZ"/>
        </w:rPr>
        <w:t>микробиологик жиҳатдан</w:t>
      </w:r>
      <w:r w:rsidR="005E1F86">
        <w:rPr>
          <w:rFonts w:ascii="Times New Roman" w:hAnsi="Times New Roman" w:cs="Times New Roman"/>
          <w:color w:val="000000" w:themeColor="text1"/>
          <w:sz w:val="24"/>
          <w:szCs w:val="24"/>
          <w:lang w:val="uz-Cyrl-UZ"/>
        </w:rPr>
        <w:t xml:space="preserve"> аниқланган ҳисобланади.</w:t>
      </w:r>
    </w:p>
    <w:p w:rsidR="005E1F86" w:rsidRDefault="005E1F86" w:rsidP="00506B97">
      <w:pPr>
        <w:pStyle w:val="aa"/>
        <w:numPr>
          <w:ilvl w:val="0"/>
          <w:numId w:val="27"/>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Катетер ўрнатилган беморларда пиурия КЎБ СЧЙИ диагностик мезони ҳисобланмайди.</w:t>
      </w:r>
    </w:p>
    <w:p w:rsidR="005E1F86" w:rsidRDefault="005E1F86" w:rsidP="00506B97">
      <w:pPr>
        <w:pStyle w:val="aa"/>
        <w:numPr>
          <w:ilvl w:val="0"/>
          <w:numId w:val="27"/>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 xml:space="preserve">Пиуриянинг бор ёки йўқлиги, унинг ифодаланганлиги </w:t>
      </w:r>
      <w:r w:rsidR="00E85B30">
        <w:rPr>
          <w:rFonts w:ascii="Times New Roman" w:hAnsi="Times New Roman" w:cs="Times New Roman"/>
          <w:color w:val="000000" w:themeColor="text1"/>
          <w:sz w:val="24"/>
          <w:szCs w:val="24"/>
          <w:lang w:val="uz-Cyrl-UZ"/>
        </w:rPr>
        <w:t>катетерни ўрнатиш билан боғлиқ бўлган симптомсиз бактериурия ва КЎБ СЧЙИ ажратишда дифференциал белги ҳисобланмайди.</w:t>
      </w:r>
    </w:p>
    <w:p w:rsidR="00E85B30" w:rsidRDefault="00E85B30" w:rsidP="00506B97">
      <w:pPr>
        <w:pStyle w:val="aa"/>
        <w:numPr>
          <w:ilvl w:val="0"/>
          <w:numId w:val="27"/>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Ҳомиладорлик даврида катетерни ўрнатиш билан боғлиқ бўлган симптомсиз бактериурия ривожланиши перорал антибактериал терапияни бошлаш учун кўрсатма ҳисобланади.</w:t>
      </w:r>
    </w:p>
    <w:p w:rsidR="005E1F86" w:rsidRPr="005E1F86" w:rsidRDefault="00E85B30" w:rsidP="00506B97">
      <w:pPr>
        <w:pStyle w:val="aa"/>
        <w:numPr>
          <w:ilvl w:val="0"/>
          <w:numId w:val="27"/>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Клиник симптомлари намоён бўлган беморларда пиурия кузатилмаслиги КЎБ СЧЙИ истисно қилади.</w:t>
      </w:r>
      <w:r w:rsidR="005E1F86">
        <w:rPr>
          <w:rFonts w:ascii="Times New Roman" w:hAnsi="Times New Roman" w:cs="Times New Roman"/>
          <w:color w:val="000000" w:themeColor="text1"/>
          <w:sz w:val="24"/>
          <w:szCs w:val="24"/>
          <w:lang w:val="uz-Cyrl-UZ"/>
        </w:rPr>
        <w:t xml:space="preserve">  </w:t>
      </w:r>
    </w:p>
    <w:p w:rsidR="00755067" w:rsidRPr="00B71833" w:rsidRDefault="00755067" w:rsidP="00506B97">
      <w:pPr>
        <w:pStyle w:val="2"/>
        <w:spacing w:after="240" w:line="240" w:lineRule="auto"/>
        <w:rPr>
          <w:rFonts w:ascii="Times New Roman" w:hAnsi="Times New Roman" w:cs="Times New Roman"/>
          <w:i/>
          <w:color w:val="000000" w:themeColor="text1"/>
          <w:lang w:val="uz-Cyrl-UZ"/>
        </w:rPr>
      </w:pPr>
      <w:bookmarkStart w:id="43" w:name="_Toc69453842"/>
      <w:r>
        <w:rPr>
          <w:rFonts w:ascii="Times New Roman" w:hAnsi="Times New Roman" w:cs="Times New Roman"/>
          <w:i/>
          <w:color w:val="000000" w:themeColor="text1"/>
          <w:lang w:val="uz-Cyrl-UZ"/>
        </w:rPr>
        <w:t>Даволаш</w:t>
      </w:r>
      <w:bookmarkEnd w:id="43"/>
      <w:r>
        <w:rPr>
          <w:rFonts w:ascii="Times New Roman" w:hAnsi="Times New Roman" w:cs="Times New Roman"/>
          <w:i/>
          <w:color w:val="000000" w:themeColor="text1"/>
          <w:lang w:val="uz-Cyrl-UZ"/>
        </w:rPr>
        <w:t xml:space="preserve"> </w:t>
      </w:r>
    </w:p>
    <w:p w:rsidR="0057072F" w:rsidRDefault="0057072F" w:rsidP="00506B97">
      <w:pPr>
        <w:pStyle w:val="aa"/>
        <w:numPr>
          <w:ilvl w:val="0"/>
          <w:numId w:val="27"/>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 xml:space="preserve">КЎБ СЧЙИ </w:t>
      </w:r>
      <w:r w:rsidRPr="003E60BE">
        <w:rPr>
          <w:rFonts w:ascii="Times New Roman" w:hAnsi="Times New Roman" w:cs="Times New Roman"/>
          <w:color w:val="000000" w:themeColor="text1"/>
          <w:sz w:val="24"/>
          <w:szCs w:val="24"/>
          <w:lang w:val="uz-Cyrl-UZ"/>
        </w:rPr>
        <w:t xml:space="preserve">шубҳа </w:t>
      </w:r>
      <w:r>
        <w:rPr>
          <w:rFonts w:ascii="Times New Roman" w:hAnsi="Times New Roman" w:cs="Times New Roman"/>
          <w:color w:val="000000" w:themeColor="text1"/>
          <w:sz w:val="24"/>
          <w:szCs w:val="24"/>
          <w:lang w:val="uz-Cyrl-UZ"/>
        </w:rPr>
        <w:t xml:space="preserve">қилинганда, </w:t>
      </w:r>
      <w:r w:rsidRPr="003E60BE">
        <w:rPr>
          <w:rFonts w:ascii="Times New Roman" w:hAnsi="Times New Roman" w:cs="Times New Roman"/>
          <w:color w:val="000000" w:themeColor="text1"/>
          <w:sz w:val="24"/>
          <w:szCs w:val="24"/>
          <w:lang w:val="uz-Cyrl-UZ"/>
        </w:rPr>
        <w:t>антиб</w:t>
      </w:r>
      <w:r>
        <w:rPr>
          <w:rFonts w:ascii="Times New Roman" w:hAnsi="Times New Roman" w:cs="Times New Roman"/>
          <w:color w:val="000000" w:themeColor="text1"/>
          <w:sz w:val="24"/>
          <w:szCs w:val="24"/>
          <w:lang w:val="uz-Cyrl-UZ"/>
        </w:rPr>
        <w:t xml:space="preserve">актериал </w:t>
      </w:r>
      <w:r w:rsidRPr="003E60BE">
        <w:rPr>
          <w:rFonts w:ascii="Times New Roman" w:hAnsi="Times New Roman" w:cs="Times New Roman"/>
          <w:color w:val="000000" w:themeColor="text1"/>
          <w:sz w:val="24"/>
          <w:szCs w:val="24"/>
          <w:lang w:val="uz-Cyrl-UZ"/>
        </w:rPr>
        <w:t xml:space="preserve">терапияни бошлашдан </w:t>
      </w:r>
      <w:r>
        <w:rPr>
          <w:rFonts w:ascii="Times New Roman" w:hAnsi="Times New Roman" w:cs="Times New Roman"/>
          <w:color w:val="000000" w:themeColor="text1"/>
          <w:sz w:val="24"/>
          <w:szCs w:val="24"/>
          <w:lang w:val="uz-Cyrl-UZ"/>
        </w:rPr>
        <w:t>аввал</w:t>
      </w:r>
      <w:r w:rsidRPr="003E60BE">
        <w:rPr>
          <w:rFonts w:ascii="Times New Roman" w:hAnsi="Times New Roman" w:cs="Times New Roman"/>
          <w:color w:val="000000" w:themeColor="text1"/>
          <w:sz w:val="24"/>
          <w:szCs w:val="24"/>
          <w:lang w:val="uz-Cyrl-UZ"/>
        </w:rPr>
        <w:t>,</w:t>
      </w:r>
      <w:r>
        <w:rPr>
          <w:rFonts w:ascii="Times New Roman" w:hAnsi="Times New Roman" w:cs="Times New Roman"/>
          <w:color w:val="000000" w:themeColor="text1"/>
          <w:sz w:val="24"/>
          <w:szCs w:val="24"/>
          <w:lang w:val="uz-Cyrl-UZ"/>
        </w:rPr>
        <w:t xml:space="preserve"> эҳтимолий </w:t>
      </w:r>
      <w:r w:rsidR="003E60BE">
        <w:rPr>
          <w:rFonts w:ascii="Times New Roman" w:hAnsi="Times New Roman" w:cs="Times New Roman"/>
          <w:color w:val="000000" w:themeColor="text1"/>
          <w:sz w:val="24"/>
          <w:szCs w:val="24"/>
          <w:lang w:val="uz-Cyrl-UZ"/>
        </w:rPr>
        <w:t xml:space="preserve">қўзғатувчиларнинг кенг спектри ва </w:t>
      </w:r>
      <w:r w:rsidR="003E60BE" w:rsidRPr="003E60BE">
        <w:rPr>
          <w:rFonts w:ascii="Times New Roman" w:hAnsi="Times New Roman" w:cs="Times New Roman"/>
          <w:color w:val="000000" w:themeColor="text1"/>
          <w:sz w:val="24"/>
          <w:szCs w:val="24"/>
          <w:lang w:val="uz-Cyrl-UZ"/>
        </w:rPr>
        <w:t>антибиотикларга</w:t>
      </w:r>
      <w:r>
        <w:rPr>
          <w:rFonts w:ascii="Times New Roman" w:hAnsi="Times New Roman" w:cs="Times New Roman"/>
          <w:color w:val="000000" w:themeColor="text1"/>
          <w:sz w:val="24"/>
          <w:szCs w:val="24"/>
          <w:lang w:val="uz-Cyrl-UZ"/>
        </w:rPr>
        <w:t xml:space="preserve"> юқори резистентлиги</w:t>
      </w:r>
      <w:r w:rsidR="003E60BE" w:rsidRPr="003E60BE">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uz-Cyrl-UZ"/>
        </w:rPr>
        <w:t>туфайли</w:t>
      </w:r>
      <w:r w:rsidR="003E60BE" w:rsidRPr="003E60BE">
        <w:rPr>
          <w:rFonts w:ascii="Times New Roman" w:hAnsi="Times New Roman" w:cs="Times New Roman"/>
          <w:color w:val="000000" w:themeColor="text1"/>
          <w:sz w:val="24"/>
          <w:szCs w:val="24"/>
          <w:lang w:val="uz-Cyrl-UZ"/>
        </w:rPr>
        <w:t xml:space="preserve">, янги катетер </w:t>
      </w:r>
      <w:r>
        <w:rPr>
          <w:rFonts w:ascii="Times New Roman" w:hAnsi="Times New Roman" w:cs="Times New Roman"/>
          <w:color w:val="000000" w:themeColor="text1"/>
          <w:sz w:val="24"/>
          <w:szCs w:val="24"/>
          <w:lang w:val="uz-Cyrl-UZ"/>
        </w:rPr>
        <w:t>ўрнатилган</w:t>
      </w:r>
      <w:r w:rsidR="003E60BE" w:rsidRPr="003E60BE">
        <w:rPr>
          <w:rFonts w:ascii="Times New Roman" w:hAnsi="Times New Roman" w:cs="Times New Roman"/>
          <w:color w:val="000000" w:themeColor="text1"/>
          <w:sz w:val="24"/>
          <w:szCs w:val="24"/>
          <w:lang w:val="uz-Cyrl-UZ"/>
        </w:rPr>
        <w:t xml:space="preserve"> сўнг </w:t>
      </w:r>
      <w:r w:rsidRPr="00B71833">
        <w:rPr>
          <w:rFonts w:ascii="Times New Roman" w:hAnsi="Times New Roman" w:cs="Times New Roman"/>
          <w:color w:val="000000" w:themeColor="text1"/>
          <w:sz w:val="24"/>
          <w:szCs w:val="24"/>
          <w:lang w:val="uz-Cyrl-UZ"/>
        </w:rPr>
        <w:t>сийдик</w:t>
      </w:r>
      <w:r>
        <w:rPr>
          <w:rFonts w:ascii="Times New Roman" w:hAnsi="Times New Roman" w:cs="Times New Roman"/>
          <w:color w:val="000000" w:themeColor="text1"/>
          <w:sz w:val="24"/>
          <w:szCs w:val="24"/>
          <w:lang w:val="uz-Cyrl-UZ"/>
        </w:rPr>
        <w:t>ни бактериологик экмага жўнатиш керак</w:t>
      </w:r>
      <w:r w:rsidR="003E60BE" w:rsidRPr="003E60BE">
        <w:rPr>
          <w:rFonts w:ascii="Times New Roman" w:hAnsi="Times New Roman" w:cs="Times New Roman"/>
          <w:color w:val="000000" w:themeColor="text1"/>
          <w:sz w:val="24"/>
          <w:szCs w:val="24"/>
          <w:lang w:val="uz-Cyrl-UZ"/>
        </w:rPr>
        <w:t>.</w:t>
      </w:r>
      <w:r>
        <w:rPr>
          <w:rFonts w:ascii="Times New Roman" w:hAnsi="Times New Roman" w:cs="Times New Roman"/>
          <w:color w:val="000000" w:themeColor="text1"/>
          <w:sz w:val="24"/>
          <w:szCs w:val="24"/>
          <w:lang w:val="uz-Cyrl-UZ"/>
        </w:rPr>
        <w:t xml:space="preserve"> </w:t>
      </w:r>
    </w:p>
    <w:p w:rsidR="0057072F" w:rsidRDefault="0057072F" w:rsidP="00506B97">
      <w:pPr>
        <w:pStyle w:val="aa"/>
        <w:numPr>
          <w:ilvl w:val="0"/>
          <w:numId w:val="27"/>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 xml:space="preserve">Симптоматик </w:t>
      </w:r>
      <w:r w:rsidR="003E60BE" w:rsidRPr="003E60BE">
        <w:rPr>
          <w:rFonts w:ascii="Times New Roman" w:hAnsi="Times New Roman" w:cs="Times New Roman"/>
          <w:color w:val="000000" w:themeColor="text1"/>
          <w:sz w:val="24"/>
          <w:szCs w:val="24"/>
          <w:lang w:val="uz-Cyrl-UZ"/>
        </w:rPr>
        <w:t>инфекциялар</w:t>
      </w:r>
      <w:r>
        <w:rPr>
          <w:rFonts w:ascii="Times New Roman" w:hAnsi="Times New Roman" w:cs="Times New Roman"/>
          <w:color w:val="000000" w:themeColor="text1"/>
          <w:sz w:val="24"/>
          <w:szCs w:val="24"/>
          <w:lang w:val="uz-Cyrl-UZ"/>
        </w:rPr>
        <w:t xml:space="preserve">ни </w:t>
      </w:r>
      <w:r w:rsidR="00D24354">
        <w:rPr>
          <w:rFonts w:ascii="Times New Roman" w:hAnsi="Times New Roman" w:cs="Times New Roman"/>
          <w:color w:val="000000" w:themeColor="text1"/>
          <w:sz w:val="24"/>
          <w:szCs w:val="24"/>
          <w:lang w:val="uz-Cyrl-UZ"/>
        </w:rPr>
        <w:t>антибактериал терапияси</w:t>
      </w:r>
      <w:r>
        <w:rPr>
          <w:rFonts w:ascii="Times New Roman" w:hAnsi="Times New Roman" w:cs="Times New Roman"/>
          <w:color w:val="000000" w:themeColor="text1"/>
          <w:sz w:val="24"/>
          <w:szCs w:val="24"/>
          <w:lang w:val="uz-Cyrl-UZ"/>
        </w:rPr>
        <w:t xml:space="preserve"> асоратланган СЧЙИ берилган тавсияларга мувофиқ ўтказилади. </w:t>
      </w:r>
    </w:p>
    <w:p w:rsidR="0057072F" w:rsidRDefault="0057072F" w:rsidP="00506B97">
      <w:pPr>
        <w:pStyle w:val="aa"/>
        <w:numPr>
          <w:ilvl w:val="0"/>
          <w:numId w:val="27"/>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 xml:space="preserve">КЎБ СЧЙИ билан касалланган беморларда ўз вақтида симптомлар </w:t>
      </w:r>
      <w:r w:rsidR="003E60BE" w:rsidRPr="003E60BE">
        <w:rPr>
          <w:rFonts w:ascii="Times New Roman" w:hAnsi="Times New Roman" w:cs="Times New Roman"/>
          <w:color w:val="000000" w:themeColor="text1"/>
          <w:sz w:val="24"/>
          <w:szCs w:val="24"/>
          <w:lang w:val="uz-Cyrl-UZ"/>
        </w:rPr>
        <w:t>бартараф эти</w:t>
      </w:r>
      <w:r>
        <w:rPr>
          <w:rFonts w:ascii="Times New Roman" w:hAnsi="Times New Roman" w:cs="Times New Roman"/>
          <w:color w:val="000000" w:themeColor="text1"/>
          <w:sz w:val="24"/>
          <w:szCs w:val="24"/>
          <w:lang w:val="uz-Cyrl-UZ"/>
        </w:rPr>
        <w:t xml:space="preserve">лган тақдирда, антибактериал терапиянинг </w:t>
      </w:r>
      <w:r w:rsidRPr="00E65913">
        <w:rPr>
          <w:rFonts w:ascii="Times New Roman" w:hAnsi="Times New Roman" w:cs="Times New Roman"/>
          <w:color w:val="000000" w:themeColor="text1"/>
          <w:sz w:val="24"/>
          <w:szCs w:val="24"/>
          <w:lang w:val="uz-Cyrl-UZ"/>
        </w:rPr>
        <w:t>умумий давомийлиги 7 кун</w:t>
      </w:r>
      <w:r>
        <w:rPr>
          <w:rFonts w:ascii="Times New Roman" w:hAnsi="Times New Roman" w:cs="Times New Roman"/>
          <w:color w:val="000000" w:themeColor="text1"/>
          <w:sz w:val="24"/>
          <w:szCs w:val="24"/>
          <w:lang w:val="uz-Cyrl-UZ"/>
        </w:rPr>
        <w:t xml:space="preserve">ни ташкил қилади, инфекцияга жавоб </w:t>
      </w:r>
      <w:r w:rsidR="003E60BE" w:rsidRPr="003E60BE">
        <w:rPr>
          <w:rFonts w:ascii="Times New Roman" w:hAnsi="Times New Roman" w:cs="Times New Roman"/>
          <w:color w:val="000000" w:themeColor="text1"/>
          <w:sz w:val="24"/>
          <w:szCs w:val="24"/>
          <w:lang w:val="uz-Cyrl-UZ"/>
        </w:rPr>
        <w:t>кеч</w:t>
      </w:r>
      <w:r>
        <w:rPr>
          <w:rFonts w:ascii="Times New Roman" w:hAnsi="Times New Roman" w:cs="Times New Roman"/>
          <w:color w:val="000000" w:themeColor="text1"/>
          <w:sz w:val="24"/>
          <w:szCs w:val="24"/>
          <w:lang w:val="uz-Cyrl-UZ"/>
        </w:rPr>
        <w:t>роқ олинганда, беморда катетер қолдирилишига қарамасдан 2 кундан 14 кунгача давом этади</w:t>
      </w:r>
      <w:r w:rsidR="003E60BE" w:rsidRPr="003E60BE">
        <w:rPr>
          <w:rFonts w:ascii="Times New Roman" w:hAnsi="Times New Roman" w:cs="Times New Roman"/>
          <w:color w:val="000000" w:themeColor="text1"/>
          <w:sz w:val="24"/>
          <w:szCs w:val="24"/>
          <w:lang w:val="uz-Cyrl-UZ"/>
        </w:rPr>
        <w:t xml:space="preserve">. </w:t>
      </w:r>
    </w:p>
    <w:p w:rsidR="003E60BE" w:rsidRDefault="0057072F" w:rsidP="00506B97">
      <w:pPr>
        <w:pStyle w:val="aa"/>
        <w:numPr>
          <w:ilvl w:val="0"/>
          <w:numId w:val="27"/>
        </w:numPr>
        <w:spacing w:line="240" w:lineRule="auto"/>
        <w:jc w:val="both"/>
        <w:rPr>
          <w:rFonts w:ascii="Times New Roman" w:hAnsi="Times New Roman" w:cs="Times New Roman"/>
          <w:color w:val="000000" w:themeColor="text1"/>
          <w:sz w:val="24"/>
          <w:szCs w:val="24"/>
          <w:lang w:val="uz-Cyrl-UZ"/>
        </w:rPr>
      </w:pPr>
      <w:r w:rsidRPr="00041D86">
        <w:rPr>
          <w:rFonts w:ascii="Times New Roman" w:hAnsi="Times New Roman" w:cs="Times New Roman"/>
          <w:color w:val="000000" w:themeColor="text1"/>
          <w:sz w:val="24"/>
          <w:szCs w:val="24"/>
          <w:lang w:val="uz-Cyrl-UZ"/>
        </w:rPr>
        <w:t>Узоқ муддатга ўрнатилган</w:t>
      </w:r>
      <w:r>
        <w:rPr>
          <w:rFonts w:ascii="Times New Roman" w:hAnsi="Times New Roman" w:cs="Times New Roman"/>
          <w:color w:val="000000" w:themeColor="text1"/>
          <w:sz w:val="24"/>
          <w:szCs w:val="24"/>
          <w:lang w:val="uz-Cyrl-UZ"/>
        </w:rPr>
        <w:t xml:space="preserve"> </w:t>
      </w:r>
      <w:r w:rsidRPr="00242EAF">
        <w:rPr>
          <w:rFonts w:ascii="Times New Roman" w:hAnsi="Times New Roman" w:cs="Times New Roman"/>
          <w:color w:val="000000" w:themeColor="text1"/>
          <w:sz w:val="24"/>
          <w:szCs w:val="24"/>
          <w:lang w:val="uz-Cyrl-UZ"/>
        </w:rPr>
        <w:t>катетер</w:t>
      </w:r>
      <w:r w:rsidR="003E60BE" w:rsidRPr="003E60BE">
        <w:rPr>
          <w:rFonts w:ascii="Times New Roman" w:hAnsi="Times New Roman" w:cs="Times New Roman"/>
          <w:color w:val="000000" w:themeColor="text1"/>
          <w:sz w:val="24"/>
          <w:szCs w:val="24"/>
          <w:lang w:val="uz-Cyrl-UZ"/>
        </w:rPr>
        <w:t xml:space="preserve">ни </w:t>
      </w:r>
      <w:r w:rsidR="00D24354" w:rsidRPr="00D24354">
        <w:rPr>
          <w:rFonts w:ascii="Times New Roman" w:hAnsi="Times New Roman" w:cs="Times New Roman"/>
          <w:color w:val="000000" w:themeColor="text1"/>
          <w:sz w:val="24"/>
          <w:szCs w:val="24"/>
          <w:lang w:val="uz-Cyrl-UZ"/>
        </w:rPr>
        <w:t>ҳар бир бемор учун алоҳида белгилан</w:t>
      </w:r>
      <w:r w:rsidR="00D24354">
        <w:rPr>
          <w:rFonts w:ascii="Times New Roman" w:hAnsi="Times New Roman" w:cs="Times New Roman"/>
          <w:color w:val="000000" w:themeColor="text1"/>
          <w:sz w:val="24"/>
          <w:szCs w:val="24"/>
          <w:lang w:val="uz-Cyrl-UZ"/>
        </w:rPr>
        <w:t xml:space="preserve">ган </w:t>
      </w:r>
      <w:r w:rsidR="003E60BE" w:rsidRPr="003E60BE">
        <w:rPr>
          <w:rFonts w:ascii="Times New Roman" w:hAnsi="Times New Roman" w:cs="Times New Roman"/>
          <w:color w:val="000000" w:themeColor="text1"/>
          <w:sz w:val="24"/>
          <w:szCs w:val="24"/>
          <w:lang w:val="uz-Cyrl-UZ"/>
        </w:rPr>
        <w:t>вақт оралиғида алмаштириш керак.</w:t>
      </w:r>
    </w:p>
    <w:p w:rsidR="00B95184" w:rsidRPr="00D547EB" w:rsidRDefault="00B95184" w:rsidP="00B95184">
      <w:pPr>
        <w:tabs>
          <w:tab w:val="center" w:pos="4677"/>
          <w:tab w:val="right" w:pos="8931"/>
        </w:tabs>
        <w:spacing w:before="240" w:line="240" w:lineRule="auto"/>
        <w:rPr>
          <w:rFonts w:ascii="Times New Roman" w:hAnsi="Times New Roman" w:cs="Times New Roman"/>
          <w:b/>
          <w:color w:val="000000" w:themeColor="text1"/>
          <w:sz w:val="24"/>
          <w:szCs w:val="20"/>
          <w:lang w:val="uz-Cyrl-UZ"/>
        </w:rPr>
      </w:pPr>
      <w:r>
        <w:rPr>
          <w:rFonts w:ascii="Times New Roman" w:hAnsi="Times New Roman" w:cs="Times New Roman"/>
          <w:b/>
          <w:color w:val="000000" w:themeColor="text1"/>
          <w:sz w:val="24"/>
          <w:szCs w:val="20"/>
          <w:lang w:val="uz-Cyrl-UZ"/>
        </w:rPr>
        <w:lastRenderedPageBreak/>
        <w:t xml:space="preserve">КЎБ СЧЙИ </w:t>
      </w:r>
      <w:r w:rsidRPr="00D547EB">
        <w:rPr>
          <w:rFonts w:ascii="Times New Roman" w:hAnsi="Times New Roman" w:cs="Times New Roman"/>
          <w:b/>
          <w:color w:val="000000" w:themeColor="text1"/>
          <w:sz w:val="24"/>
          <w:szCs w:val="20"/>
          <w:lang w:val="uz-Cyrl-UZ"/>
        </w:rPr>
        <w:t>бўйича далилларнинг қисқача мазмуни:</w:t>
      </w:r>
    </w:p>
    <w:tbl>
      <w:tblPr>
        <w:tblStyle w:val="a3"/>
        <w:tblW w:w="9493" w:type="dxa"/>
        <w:shd w:val="clear" w:color="auto" w:fill="D0CECE" w:themeFill="background2" w:themeFillShade="E6"/>
        <w:tblLook w:val="04A0" w:firstRow="1" w:lastRow="0" w:firstColumn="1" w:lastColumn="0" w:noHBand="0" w:noVBand="1"/>
      </w:tblPr>
      <w:tblGrid>
        <w:gridCol w:w="814"/>
        <w:gridCol w:w="8679"/>
      </w:tblGrid>
      <w:tr w:rsidR="00B95184" w:rsidRPr="00401410" w:rsidTr="00205C92">
        <w:tc>
          <w:tcPr>
            <w:tcW w:w="814" w:type="dxa"/>
            <w:shd w:val="clear" w:color="auto" w:fill="FFE599" w:themeFill="accent4" w:themeFillTint="66"/>
            <w:vAlign w:val="center"/>
          </w:tcPr>
          <w:p w:rsidR="00B95184" w:rsidRPr="00755067" w:rsidRDefault="00B95184" w:rsidP="00205C92">
            <w:pPr>
              <w:jc w:val="center"/>
              <w:rPr>
                <w:rFonts w:ascii="Times New Roman" w:hAnsi="Times New Roman" w:cs="Times New Roman"/>
                <w:b/>
                <w:sz w:val="24"/>
                <w:lang w:val="uz-Cyrl-UZ"/>
              </w:rPr>
            </w:pPr>
            <w:r>
              <w:rPr>
                <w:rFonts w:ascii="Times New Roman" w:hAnsi="Times New Roman" w:cs="Times New Roman"/>
                <w:b/>
                <w:sz w:val="24"/>
                <w:lang w:val="uz-Cyrl-UZ"/>
              </w:rPr>
              <w:t>3</w:t>
            </w:r>
          </w:p>
        </w:tc>
        <w:tc>
          <w:tcPr>
            <w:tcW w:w="8679" w:type="dxa"/>
            <w:shd w:val="clear" w:color="auto" w:fill="BDD6EE" w:themeFill="accent1" w:themeFillTint="66"/>
          </w:tcPr>
          <w:p w:rsidR="00B95184" w:rsidRPr="00B42BF7" w:rsidRDefault="00D24354" w:rsidP="00205C92">
            <w:pPr>
              <w:jc w:val="both"/>
              <w:rPr>
                <w:rFonts w:ascii="Times New Roman" w:hAnsi="Times New Roman" w:cs="Times New Roman"/>
                <w:sz w:val="24"/>
                <w:lang w:val="uz-Cyrl-UZ"/>
              </w:rPr>
            </w:pPr>
            <w:r>
              <w:rPr>
                <w:rFonts w:ascii="Times New Roman" w:hAnsi="Times New Roman" w:cs="Times New Roman"/>
                <w:color w:val="000000" w:themeColor="text1"/>
                <w:sz w:val="24"/>
                <w:szCs w:val="24"/>
                <w:lang w:val="uz-Cyrl-UZ"/>
              </w:rPr>
              <w:t xml:space="preserve">Бир маротаба </w:t>
            </w:r>
            <w:r w:rsidRPr="005E1F86">
              <w:rPr>
                <w:rFonts w:ascii="Times New Roman" w:hAnsi="Times New Roman" w:cs="Times New Roman"/>
                <w:color w:val="000000" w:themeColor="text1"/>
                <w:sz w:val="24"/>
                <w:szCs w:val="24"/>
                <w:lang w:val="uz-Cyrl-UZ"/>
              </w:rPr>
              <w:t>катетердан олинган сийдик намунасида</w:t>
            </w:r>
            <w:r>
              <w:rPr>
                <w:rFonts w:ascii="Times New Roman" w:hAnsi="Times New Roman" w:cs="Times New Roman"/>
                <w:color w:val="000000" w:themeColor="text1"/>
                <w:sz w:val="24"/>
                <w:szCs w:val="24"/>
                <w:lang w:val="uz-Cyrl-UZ"/>
              </w:rPr>
              <w:t xml:space="preserve"> </w:t>
            </w:r>
            <w:r w:rsidRPr="005E1F86">
              <w:rPr>
                <w:rFonts w:ascii="Times New Roman" w:hAnsi="Times New Roman" w:cs="Times New Roman"/>
                <w:color w:val="000000" w:themeColor="text1"/>
                <w:sz w:val="24"/>
                <w:szCs w:val="24"/>
                <w:lang w:val="uz-Cyrl-UZ"/>
              </w:rPr>
              <w:t xml:space="preserve">ёки </w:t>
            </w:r>
            <w:r>
              <w:rPr>
                <w:rFonts w:ascii="Times New Roman" w:hAnsi="Times New Roman" w:cs="Times New Roman"/>
                <w:color w:val="000000" w:themeColor="text1"/>
                <w:sz w:val="24"/>
                <w:szCs w:val="24"/>
                <w:lang w:val="uz-Cyrl-UZ"/>
              </w:rPr>
              <w:t xml:space="preserve">ўтган </w:t>
            </w:r>
            <w:r w:rsidRPr="005E1F86">
              <w:rPr>
                <w:rFonts w:ascii="Times New Roman" w:hAnsi="Times New Roman" w:cs="Times New Roman"/>
                <w:color w:val="000000" w:themeColor="text1"/>
                <w:sz w:val="24"/>
                <w:szCs w:val="24"/>
                <w:lang w:val="uz-Cyrl-UZ"/>
              </w:rPr>
              <w:t xml:space="preserve">48 соат </w:t>
            </w:r>
            <w:r>
              <w:rPr>
                <w:rFonts w:ascii="Times New Roman" w:hAnsi="Times New Roman" w:cs="Times New Roman"/>
                <w:color w:val="000000" w:themeColor="text1"/>
                <w:sz w:val="24"/>
                <w:szCs w:val="24"/>
                <w:lang w:val="uz-Cyrl-UZ"/>
              </w:rPr>
              <w:t xml:space="preserve">давомида турган ва олиб ташланган катетердан сийдикнинг ўрта оқимидан олинган сийдик </w:t>
            </w:r>
            <w:r w:rsidRPr="005E1F86">
              <w:rPr>
                <w:rFonts w:ascii="Times New Roman" w:hAnsi="Times New Roman" w:cs="Times New Roman"/>
                <w:color w:val="000000" w:themeColor="text1"/>
                <w:sz w:val="24"/>
                <w:szCs w:val="24"/>
                <w:lang w:val="uz-Cyrl-UZ"/>
              </w:rPr>
              <w:t>намунаси</w:t>
            </w:r>
            <w:r>
              <w:rPr>
                <w:rFonts w:ascii="Times New Roman" w:hAnsi="Times New Roman" w:cs="Times New Roman"/>
                <w:color w:val="000000" w:themeColor="text1"/>
                <w:sz w:val="24"/>
                <w:szCs w:val="24"/>
                <w:lang w:val="uz-Cyrl-UZ"/>
              </w:rPr>
              <w:t xml:space="preserve">да бир ва ундан ортиқ штаммларнинг </w:t>
            </w:r>
            <w:r w:rsidRPr="005E1F86">
              <w:rPr>
                <w:rFonts w:ascii="Times New Roman" w:hAnsi="Times New Roman" w:cs="Times New Roman"/>
                <w:sz w:val="24"/>
                <w:szCs w:val="24"/>
                <w:lang w:val="uz-Cyrl-UZ"/>
              </w:rPr>
              <w:t>≥10</w:t>
            </w:r>
            <w:r w:rsidRPr="005E1F86">
              <w:rPr>
                <w:rFonts w:ascii="Times New Roman" w:hAnsi="Times New Roman" w:cs="Times New Roman"/>
                <w:sz w:val="24"/>
                <w:szCs w:val="24"/>
                <w:vertAlign w:val="superscript"/>
                <w:lang w:val="uz-Cyrl-UZ"/>
              </w:rPr>
              <w:t>3</w:t>
            </w:r>
            <w:r w:rsidRPr="005E1F86">
              <w:rPr>
                <w:rFonts w:ascii="Times New Roman" w:hAnsi="Times New Roman" w:cs="Times New Roman"/>
                <w:sz w:val="24"/>
                <w:szCs w:val="24"/>
                <w:lang w:val="uz-Cyrl-UZ"/>
              </w:rPr>
              <w:t xml:space="preserve"> КОЕ/мл</w:t>
            </w:r>
            <w:r w:rsidRPr="005E1F86">
              <w:rPr>
                <w:rFonts w:ascii="Times New Roman" w:hAnsi="Times New Roman" w:cs="Times New Roman"/>
                <w:color w:val="000000" w:themeColor="text1"/>
                <w:sz w:val="24"/>
                <w:szCs w:val="24"/>
                <w:lang w:val="uz-Cyrl-UZ"/>
              </w:rPr>
              <w:t xml:space="preserve"> </w:t>
            </w:r>
            <w:r w:rsidRPr="00041D86">
              <w:rPr>
                <w:rFonts w:ascii="Times New Roman" w:hAnsi="Times New Roman" w:cs="Times New Roman"/>
                <w:color w:val="000000" w:themeColor="text1"/>
                <w:sz w:val="24"/>
                <w:szCs w:val="24"/>
                <w:lang w:val="uz-Cyrl-UZ"/>
              </w:rPr>
              <w:t>концентрация</w:t>
            </w:r>
            <w:r>
              <w:rPr>
                <w:rFonts w:ascii="Times New Roman" w:hAnsi="Times New Roman" w:cs="Times New Roman"/>
                <w:color w:val="000000" w:themeColor="text1"/>
                <w:sz w:val="24"/>
                <w:szCs w:val="24"/>
                <w:lang w:val="uz-Cyrl-UZ"/>
              </w:rPr>
              <w:t xml:space="preserve">си </w:t>
            </w:r>
            <w:r w:rsidRPr="005E1F86">
              <w:rPr>
                <w:rFonts w:ascii="Times New Roman" w:hAnsi="Times New Roman" w:cs="Times New Roman"/>
                <w:color w:val="000000" w:themeColor="text1"/>
                <w:sz w:val="24"/>
                <w:szCs w:val="24"/>
                <w:lang w:val="uz-Cyrl-UZ"/>
              </w:rPr>
              <w:t>микробиологик жиҳатдан</w:t>
            </w:r>
            <w:r>
              <w:rPr>
                <w:rFonts w:ascii="Times New Roman" w:hAnsi="Times New Roman" w:cs="Times New Roman"/>
                <w:color w:val="000000" w:themeColor="text1"/>
                <w:sz w:val="24"/>
                <w:szCs w:val="24"/>
                <w:lang w:val="uz-Cyrl-UZ"/>
              </w:rPr>
              <w:t xml:space="preserve"> аниқланган ҳисобланади.</w:t>
            </w:r>
          </w:p>
        </w:tc>
      </w:tr>
    </w:tbl>
    <w:p w:rsidR="00B95184" w:rsidRPr="009021A0" w:rsidRDefault="00B95184" w:rsidP="00B95184">
      <w:pPr>
        <w:pStyle w:val="aa"/>
        <w:tabs>
          <w:tab w:val="center" w:pos="4677"/>
          <w:tab w:val="right" w:pos="8931"/>
        </w:tabs>
        <w:spacing w:after="0" w:line="240" w:lineRule="auto"/>
        <w:rPr>
          <w:rFonts w:ascii="Times New Roman" w:hAnsi="Times New Roman" w:cs="Times New Roman"/>
          <w:b/>
          <w:color w:val="000000" w:themeColor="text1"/>
          <w:sz w:val="24"/>
          <w:szCs w:val="20"/>
          <w:lang w:val="uz-Cyrl-UZ"/>
        </w:rPr>
      </w:pPr>
    </w:p>
    <w:tbl>
      <w:tblPr>
        <w:tblStyle w:val="a3"/>
        <w:tblW w:w="9493" w:type="dxa"/>
        <w:shd w:val="clear" w:color="auto" w:fill="D0CECE" w:themeFill="background2" w:themeFillShade="E6"/>
        <w:tblLook w:val="04A0" w:firstRow="1" w:lastRow="0" w:firstColumn="1" w:lastColumn="0" w:noHBand="0" w:noVBand="1"/>
      </w:tblPr>
      <w:tblGrid>
        <w:gridCol w:w="846"/>
        <w:gridCol w:w="8647"/>
      </w:tblGrid>
      <w:tr w:rsidR="00B95184" w:rsidRPr="00401410" w:rsidTr="00205C92">
        <w:tc>
          <w:tcPr>
            <w:tcW w:w="846" w:type="dxa"/>
            <w:shd w:val="clear" w:color="auto" w:fill="FFE599" w:themeFill="accent4" w:themeFillTint="66"/>
            <w:vAlign w:val="center"/>
          </w:tcPr>
          <w:p w:rsidR="00B95184" w:rsidRPr="00575FFA" w:rsidRDefault="00B95184" w:rsidP="00205C92">
            <w:pPr>
              <w:jc w:val="center"/>
              <w:rPr>
                <w:rFonts w:ascii="Times New Roman" w:hAnsi="Times New Roman" w:cs="Times New Roman"/>
                <w:b/>
                <w:sz w:val="24"/>
                <w:lang w:val="uz-Cyrl-UZ"/>
              </w:rPr>
            </w:pPr>
            <w:r w:rsidRPr="00575FFA">
              <w:rPr>
                <w:rFonts w:ascii="Times New Roman" w:hAnsi="Times New Roman" w:cs="Times New Roman"/>
                <w:b/>
                <w:sz w:val="24"/>
                <w:lang w:val="uz-Cyrl-UZ"/>
              </w:rPr>
              <w:t>А</w:t>
            </w:r>
          </w:p>
        </w:tc>
        <w:tc>
          <w:tcPr>
            <w:tcW w:w="8647" w:type="dxa"/>
            <w:shd w:val="clear" w:color="auto" w:fill="BDD6EE" w:themeFill="accent1" w:themeFillTint="66"/>
          </w:tcPr>
          <w:p w:rsidR="00B95184" w:rsidRPr="00A22567" w:rsidRDefault="00D24354" w:rsidP="00205C92">
            <w:pPr>
              <w:jc w:val="both"/>
              <w:rPr>
                <w:rFonts w:ascii="Times New Roman" w:hAnsi="Times New Roman" w:cs="Times New Roman"/>
                <w:sz w:val="24"/>
                <w:lang w:val="uz-Cyrl-UZ"/>
              </w:rPr>
            </w:pPr>
            <w:r>
              <w:rPr>
                <w:rFonts w:ascii="Times New Roman" w:hAnsi="Times New Roman" w:cs="Times New Roman"/>
                <w:color w:val="000000" w:themeColor="text1"/>
                <w:sz w:val="24"/>
                <w:szCs w:val="24"/>
                <w:lang w:val="uz-Cyrl-UZ"/>
              </w:rPr>
              <w:t>Клиник симптомлари намоён бўлмаган катетер ўрнатилган беморларда сийдикнинг стериллигини текшириш мажбурий ҳисобланмайди.</w:t>
            </w:r>
          </w:p>
        </w:tc>
      </w:tr>
      <w:tr w:rsidR="00B95184" w:rsidRPr="00575FFA" w:rsidTr="00205C92">
        <w:tc>
          <w:tcPr>
            <w:tcW w:w="846" w:type="dxa"/>
            <w:shd w:val="clear" w:color="auto" w:fill="FFE599" w:themeFill="accent4" w:themeFillTint="66"/>
            <w:vAlign w:val="center"/>
          </w:tcPr>
          <w:p w:rsidR="00B95184" w:rsidRPr="00575FFA" w:rsidRDefault="00B95184" w:rsidP="00205C92">
            <w:pPr>
              <w:jc w:val="center"/>
              <w:rPr>
                <w:b/>
              </w:rPr>
            </w:pPr>
            <w:r w:rsidRPr="00575FFA">
              <w:rPr>
                <w:rFonts w:ascii="Times New Roman" w:hAnsi="Times New Roman" w:cs="Times New Roman"/>
                <w:b/>
                <w:sz w:val="24"/>
                <w:lang w:val="uz-Cyrl-UZ"/>
              </w:rPr>
              <w:t>А</w:t>
            </w:r>
          </w:p>
        </w:tc>
        <w:tc>
          <w:tcPr>
            <w:tcW w:w="8647" w:type="dxa"/>
            <w:shd w:val="clear" w:color="auto" w:fill="BDD6EE" w:themeFill="accent1" w:themeFillTint="66"/>
          </w:tcPr>
          <w:p w:rsidR="00B95184" w:rsidRPr="00575FFA" w:rsidRDefault="00D24354" w:rsidP="00205C92">
            <w:pPr>
              <w:jc w:val="both"/>
              <w:rPr>
                <w:rFonts w:ascii="Times New Roman" w:hAnsi="Times New Roman" w:cs="Times New Roman"/>
                <w:sz w:val="24"/>
                <w:lang w:val="uz-Cyrl-UZ"/>
              </w:rPr>
            </w:pPr>
            <w:r>
              <w:rPr>
                <w:rFonts w:ascii="Times New Roman" w:hAnsi="Times New Roman" w:cs="Times New Roman"/>
                <w:color w:val="000000" w:themeColor="text1"/>
                <w:sz w:val="24"/>
                <w:szCs w:val="24"/>
                <w:lang w:val="uz-Cyrl-UZ"/>
              </w:rPr>
              <w:t>Пиурия КЎБ СЧЙИ белгиси ҳисобланмайди.</w:t>
            </w:r>
          </w:p>
        </w:tc>
      </w:tr>
      <w:tr w:rsidR="00B95184" w:rsidRPr="00401410" w:rsidTr="00205C92">
        <w:tc>
          <w:tcPr>
            <w:tcW w:w="846" w:type="dxa"/>
            <w:shd w:val="clear" w:color="auto" w:fill="FFE599" w:themeFill="accent4" w:themeFillTint="66"/>
            <w:vAlign w:val="center"/>
          </w:tcPr>
          <w:p w:rsidR="00B95184" w:rsidRPr="00575FFA" w:rsidRDefault="00B95184" w:rsidP="00205C92">
            <w:pPr>
              <w:jc w:val="center"/>
              <w:rPr>
                <w:rFonts w:ascii="Times New Roman" w:hAnsi="Times New Roman" w:cs="Times New Roman"/>
                <w:b/>
                <w:sz w:val="24"/>
                <w:lang w:val="uz-Cyrl-UZ"/>
              </w:rPr>
            </w:pPr>
            <w:r>
              <w:rPr>
                <w:rFonts w:ascii="Times New Roman" w:hAnsi="Times New Roman" w:cs="Times New Roman"/>
                <w:b/>
                <w:sz w:val="24"/>
                <w:lang w:val="uz-Cyrl-UZ"/>
              </w:rPr>
              <w:t>А</w:t>
            </w:r>
          </w:p>
        </w:tc>
        <w:tc>
          <w:tcPr>
            <w:tcW w:w="8647" w:type="dxa"/>
            <w:shd w:val="clear" w:color="auto" w:fill="BDD6EE" w:themeFill="accent1" w:themeFillTint="66"/>
          </w:tcPr>
          <w:p w:rsidR="00B95184" w:rsidRDefault="00D24354" w:rsidP="00205C92">
            <w:pPr>
              <w:jc w:val="both"/>
              <w:rPr>
                <w:rFonts w:ascii="Times New Roman" w:hAnsi="Times New Roman" w:cs="Times New Roman"/>
                <w:sz w:val="24"/>
                <w:lang w:val="uz-Cyrl-UZ"/>
              </w:rPr>
            </w:pPr>
            <w:r>
              <w:rPr>
                <w:rFonts w:ascii="Times New Roman" w:hAnsi="Times New Roman" w:cs="Times New Roman"/>
                <w:color w:val="000000" w:themeColor="text1"/>
                <w:sz w:val="24"/>
                <w:szCs w:val="24"/>
                <w:lang w:val="uz-Cyrl-UZ"/>
              </w:rPr>
              <w:t>Симптоматик КЎБ СЧЙИ антибактериал терапияси асоратланган СЧЙИ берилган тавсияларга мувофиқ ўтказилади.</w:t>
            </w:r>
          </w:p>
        </w:tc>
      </w:tr>
      <w:tr w:rsidR="00B95184" w:rsidRPr="00575FFA" w:rsidTr="00205C92">
        <w:tc>
          <w:tcPr>
            <w:tcW w:w="846" w:type="dxa"/>
            <w:shd w:val="clear" w:color="auto" w:fill="FFE599" w:themeFill="accent4" w:themeFillTint="66"/>
            <w:vAlign w:val="center"/>
          </w:tcPr>
          <w:p w:rsidR="00B95184" w:rsidRPr="00575FFA" w:rsidRDefault="00B95184" w:rsidP="00205C92">
            <w:pPr>
              <w:jc w:val="center"/>
              <w:rPr>
                <w:rFonts w:ascii="Times New Roman" w:hAnsi="Times New Roman" w:cs="Times New Roman"/>
                <w:b/>
                <w:sz w:val="24"/>
                <w:lang w:val="uz-Cyrl-UZ"/>
              </w:rPr>
            </w:pPr>
            <w:r>
              <w:rPr>
                <w:rFonts w:ascii="Times New Roman" w:hAnsi="Times New Roman" w:cs="Times New Roman"/>
                <w:b/>
                <w:sz w:val="24"/>
                <w:lang w:val="uz-Cyrl-UZ"/>
              </w:rPr>
              <w:t>А</w:t>
            </w:r>
          </w:p>
        </w:tc>
        <w:tc>
          <w:tcPr>
            <w:tcW w:w="8647" w:type="dxa"/>
            <w:shd w:val="clear" w:color="auto" w:fill="BDD6EE" w:themeFill="accent1" w:themeFillTint="66"/>
          </w:tcPr>
          <w:p w:rsidR="00B95184" w:rsidRDefault="00AF05C0" w:rsidP="00205C92">
            <w:pPr>
              <w:jc w:val="both"/>
              <w:rPr>
                <w:rFonts w:ascii="Times New Roman" w:hAnsi="Times New Roman" w:cs="Times New Roman"/>
                <w:sz w:val="24"/>
                <w:lang w:val="uz-Cyrl-UZ"/>
              </w:rPr>
            </w:pPr>
            <w:r>
              <w:rPr>
                <w:rFonts w:ascii="Times New Roman" w:hAnsi="Times New Roman" w:cs="Times New Roman"/>
                <w:sz w:val="24"/>
                <w:lang w:val="uz-Cyrl-UZ"/>
              </w:rPr>
              <w:t>Уретрал катетери олиб ташланадиган беморларда антибактериал терапияни бошлашдан аввал</w:t>
            </w:r>
            <w:r>
              <w:rPr>
                <w:rFonts w:ascii="Times New Roman" w:hAnsi="Times New Roman" w:cs="Times New Roman"/>
                <w:color w:val="000000" w:themeColor="text1"/>
                <w:sz w:val="24"/>
                <w:szCs w:val="24"/>
                <w:lang w:val="uz-Cyrl-UZ"/>
              </w:rPr>
              <w:t xml:space="preserve"> сийдикнинг стериллигини текшириш тавсия этилади.</w:t>
            </w:r>
          </w:p>
        </w:tc>
      </w:tr>
      <w:tr w:rsidR="00B95184" w:rsidRPr="00575FFA" w:rsidTr="00205C92">
        <w:tc>
          <w:tcPr>
            <w:tcW w:w="846" w:type="dxa"/>
            <w:shd w:val="clear" w:color="auto" w:fill="FFE599" w:themeFill="accent4" w:themeFillTint="66"/>
            <w:vAlign w:val="center"/>
          </w:tcPr>
          <w:p w:rsidR="00B95184" w:rsidRPr="00575FFA" w:rsidRDefault="00B95184" w:rsidP="00205C92">
            <w:pPr>
              <w:jc w:val="center"/>
              <w:rPr>
                <w:rFonts w:ascii="Times New Roman" w:hAnsi="Times New Roman" w:cs="Times New Roman"/>
                <w:b/>
                <w:sz w:val="24"/>
                <w:lang w:val="uz-Cyrl-UZ"/>
              </w:rPr>
            </w:pPr>
            <w:r>
              <w:rPr>
                <w:rFonts w:ascii="Times New Roman" w:hAnsi="Times New Roman" w:cs="Times New Roman"/>
                <w:b/>
                <w:sz w:val="24"/>
                <w:lang w:val="uz-Cyrl-UZ"/>
              </w:rPr>
              <w:t>А</w:t>
            </w:r>
          </w:p>
        </w:tc>
        <w:tc>
          <w:tcPr>
            <w:tcW w:w="8647" w:type="dxa"/>
            <w:shd w:val="clear" w:color="auto" w:fill="BDD6EE" w:themeFill="accent1" w:themeFillTint="66"/>
          </w:tcPr>
          <w:p w:rsidR="00B95184" w:rsidRDefault="00AF05C0" w:rsidP="00205C92">
            <w:pPr>
              <w:jc w:val="both"/>
              <w:rPr>
                <w:rFonts w:ascii="Times New Roman" w:hAnsi="Times New Roman" w:cs="Times New Roman"/>
                <w:sz w:val="24"/>
                <w:lang w:val="uz-Cyrl-UZ"/>
              </w:rPr>
            </w:pPr>
            <w:r w:rsidRPr="00AF05C0">
              <w:rPr>
                <w:rFonts w:ascii="Times New Roman" w:hAnsi="Times New Roman" w:cs="Times New Roman"/>
                <w:sz w:val="24"/>
                <w:lang w:val="uz-Cyrl-UZ"/>
              </w:rPr>
              <w:t>Катетеризация</w:t>
            </w:r>
            <w:r>
              <w:rPr>
                <w:rFonts w:ascii="Times New Roman" w:hAnsi="Times New Roman" w:cs="Times New Roman"/>
                <w:sz w:val="24"/>
                <w:lang w:val="uz-Cyrl-UZ"/>
              </w:rPr>
              <w:t>нинг давомийлиги</w:t>
            </w:r>
            <w:r w:rsidRPr="00AF05C0">
              <w:rPr>
                <w:rFonts w:ascii="Times New Roman" w:hAnsi="Times New Roman" w:cs="Times New Roman"/>
                <w:sz w:val="24"/>
                <w:lang w:val="uz-Cyrl-UZ"/>
              </w:rPr>
              <w:t xml:space="preserve"> минимал бўлиши керак</w:t>
            </w:r>
            <w:r>
              <w:rPr>
                <w:rFonts w:ascii="Times New Roman" w:hAnsi="Times New Roman" w:cs="Times New Roman"/>
                <w:sz w:val="24"/>
                <w:lang w:val="uz-Cyrl-UZ"/>
              </w:rPr>
              <w:t>.</w:t>
            </w:r>
          </w:p>
        </w:tc>
      </w:tr>
    </w:tbl>
    <w:p w:rsidR="006E66CE" w:rsidRPr="00F77A24" w:rsidRDefault="00BE67EC" w:rsidP="00BE67EC">
      <w:pPr>
        <w:pStyle w:val="1"/>
        <w:spacing w:after="240"/>
        <w:rPr>
          <w:rFonts w:ascii="Times New Roman" w:hAnsi="Times New Roman" w:cs="Times New Roman"/>
          <w:b/>
          <w:color w:val="4472C4" w:themeColor="accent5"/>
          <w:sz w:val="24"/>
          <w:szCs w:val="24"/>
          <w:lang w:val="uz-Cyrl-UZ" w:bidi="en-US"/>
        </w:rPr>
      </w:pPr>
      <w:bookmarkStart w:id="44" w:name="_Toc69453843"/>
      <w:r w:rsidRPr="00F77A24">
        <w:rPr>
          <w:rFonts w:ascii="Times New Roman" w:hAnsi="Times New Roman" w:cs="Times New Roman"/>
          <w:b/>
          <w:color w:val="4472C4" w:themeColor="accent5"/>
          <w:sz w:val="24"/>
          <w:szCs w:val="24"/>
          <w:lang w:val="uz-Cyrl-UZ" w:bidi="en-US"/>
        </w:rPr>
        <w:t>ҚАЙТАЛАНУВЧИ СЧЙИ</w:t>
      </w:r>
      <w:bookmarkEnd w:id="39"/>
      <w:bookmarkEnd w:id="40"/>
      <w:bookmarkEnd w:id="44"/>
    </w:p>
    <w:p w:rsidR="006E66CE" w:rsidRDefault="00F20A57" w:rsidP="003116FC">
      <w:pPr>
        <w:pStyle w:val="aa"/>
        <w:numPr>
          <w:ilvl w:val="0"/>
          <w:numId w:val="27"/>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 xml:space="preserve">Қайталаниш </w:t>
      </w:r>
      <w:r w:rsidRPr="00041D86">
        <w:rPr>
          <w:rFonts w:ascii="Times New Roman" w:hAnsi="Times New Roman" w:cs="Times New Roman"/>
          <w:color w:val="000000" w:themeColor="text1"/>
          <w:sz w:val="24"/>
          <w:szCs w:val="24"/>
          <w:lang w:val="uz-Cyrl-UZ"/>
        </w:rPr>
        <w:t>эпизодлар</w:t>
      </w:r>
      <w:r>
        <w:rPr>
          <w:rFonts w:ascii="Times New Roman" w:hAnsi="Times New Roman" w:cs="Times New Roman"/>
          <w:color w:val="000000" w:themeColor="text1"/>
          <w:sz w:val="24"/>
          <w:szCs w:val="24"/>
          <w:lang w:val="uz-Cyrl-UZ"/>
        </w:rPr>
        <w:t>ининг</w:t>
      </w:r>
      <w:r w:rsidRPr="00041D86">
        <w:rPr>
          <w:rFonts w:ascii="Times New Roman" w:hAnsi="Times New Roman" w:cs="Times New Roman"/>
          <w:color w:val="000000" w:themeColor="text1"/>
          <w:sz w:val="24"/>
          <w:szCs w:val="24"/>
          <w:lang w:val="uz-Cyrl-UZ"/>
        </w:rPr>
        <w:t xml:space="preserve"> частотаси йилига камида уч маротаба ёки 6 ой мобайнида икки маротаба бўлган асоратланмаган ва/ёки асоратланган СЧЙИ қайталаниши </w:t>
      </w:r>
      <w:r w:rsidRPr="00F20A57">
        <w:rPr>
          <w:rFonts w:ascii="Times New Roman" w:hAnsi="Times New Roman" w:cs="Times New Roman"/>
          <w:color w:val="000000" w:themeColor="text1"/>
          <w:sz w:val="24"/>
          <w:szCs w:val="24"/>
          <w:lang w:val="uz-Cyrl-UZ"/>
        </w:rPr>
        <w:t>қайталанувчи СЧЙИ</w:t>
      </w:r>
      <w:r>
        <w:rPr>
          <w:rFonts w:ascii="Times New Roman" w:hAnsi="Times New Roman" w:cs="Times New Roman"/>
          <w:color w:val="000000" w:themeColor="text1"/>
          <w:sz w:val="24"/>
          <w:szCs w:val="24"/>
          <w:lang w:val="uz-Cyrl-UZ"/>
        </w:rPr>
        <w:t xml:space="preserve"> деб аталади.</w:t>
      </w:r>
    </w:p>
    <w:p w:rsidR="00F20A57" w:rsidRDefault="00290929" w:rsidP="003116FC">
      <w:pPr>
        <w:pStyle w:val="aa"/>
        <w:numPr>
          <w:ilvl w:val="0"/>
          <w:numId w:val="27"/>
        </w:numPr>
        <w:spacing w:line="240" w:lineRule="auto"/>
        <w:jc w:val="both"/>
        <w:rPr>
          <w:rFonts w:ascii="Times New Roman" w:hAnsi="Times New Roman" w:cs="Times New Roman"/>
          <w:color w:val="000000" w:themeColor="text1"/>
          <w:sz w:val="24"/>
          <w:szCs w:val="24"/>
          <w:lang w:val="uz-Cyrl-UZ"/>
        </w:rPr>
      </w:pPr>
      <w:r w:rsidRPr="00F20A57">
        <w:rPr>
          <w:rFonts w:ascii="Times New Roman" w:hAnsi="Times New Roman" w:cs="Times New Roman"/>
          <w:color w:val="000000" w:themeColor="text1"/>
          <w:sz w:val="24"/>
          <w:szCs w:val="24"/>
          <w:lang w:val="uz-Cyrl-UZ"/>
        </w:rPr>
        <w:t>Қайталанувчи СЧЙИ</w:t>
      </w:r>
      <w:r>
        <w:rPr>
          <w:rFonts w:ascii="Times New Roman" w:hAnsi="Times New Roman" w:cs="Times New Roman"/>
          <w:color w:val="000000" w:themeColor="text1"/>
          <w:sz w:val="24"/>
          <w:szCs w:val="24"/>
          <w:lang w:val="uz-Cyrl-UZ"/>
        </w:rPr>
        <w:t xml:space="preserve"> </w:t>
      </w:r>
      <w:r w:rsidR="00A569A0" w:rsidRPr="00A569A0">
        <w:rPr>
          <w:rFonts w:ascii="Times New Roman" w:hAnsi="Times New Roman" w:cs="Times New Roman"/>
          <w:color w:val="000000" w:themeColor="text1"/>
          <w:sz w:val="24"/>
          <w:szCs w:val="24"/>
          <w:lang w:val="uz-Cyrl-UZ"/>
        </w:rPr>
        <w:t xml:space="preserve">пастки сийдик </w:t>
      </w:r>
      <w:r>
        <w:rPr>
          <w:rFonts w:ascii="Times New Roman" w:hAnsi="Times New Roman" w:cs="Times New Roman"/>
          <w:color w:val="000000" w:themeColor="text1"/>
          <w:sz w:val="24"/>
          <w:szCs w:val="24"/>
          <w:lang w:val="uz-Cyrl-UZ"/>
        </w:rPr>
        <w:t xml:space="preserve">чиқариш </w:t>
      </w:r>
      <w:r w:rsidR="00A569A0" w:rsidRPr="00A569A0">
        <w:rPr>
          <w:rFonts w:ascii="Times New Roman" w:hAnsi="Times New Roman" w:cs="Times New Roman"/>
          <w:color w:val="000000" w:themeColor="text1"/>
          <w:sz w:val="24"/>
          <w:szCs w:val="24"/>
          <w:lang w:val="uz-Cyrl-UZ"/>
        </w:rPr>
        <w:t xml:space="preserve">йўллари (цистит) ва юқори сийдик </w:t>
      </w:r>
      <w:r>
        <w:rPr>
          <w:rFonts w:ascii="Times New Roman" w:hAnsi="Times New Roman" w:cs="Times New Roman"/>
          <w:color w:val="000000" w:themeColor="text1"/>
          <w:sz w:val="24"/>
          <w:szCs w:val="24"/>
          <w:lang w:val="uz-Cyrl-UZ"/>
        </w:rPr>
        <w:t xml:space="preserve">чиқариш </w:t>
      </w:r>
      <w:r w:rsidR="00A569A0" w:rsidRPr="00A569A0">
        <w:rPr>
          <w:rFonts w:ascii="Times New Roman" w:hAnsi="Times New Roman" w:cs="Times New Roman"/>
          <w:color w:val="000000" w:themeColor="text1"/>
          <w:sz w:val="24"/>
          <w:szCs w:val="24"/>
          <w:lang w:val="uz-Cyrl-UZ"/>
        </w:rPr>
        <w:t>йўллари</w:t>
      </w:r>
      <w:r>
        <w:rPr>
          <w:rFonts w:ascii="Times New Roman" w:hAnsi="Times New Roman" w:cs="Times New Roman"/>
          <w:color w:val="000000" w:themeColor="text1"/>
          <w:sz w:val="24"/>
          <w:szCs w:val="24"/>
          <w:lang w:val="uz-Cyrl-UZ"/>
        </w:rPr>
        <w:t>нинг</w:t>
      </w:r>
      <w:r w:rsidR="00A569A0" w:rsidRPr="00A569A0">
        <w:rPr>
          <w:rFonts w:ascii="Times New Roman" w:hAnsi="Times New Roman" w:cs="Times New Roman"/>
          <w:color w:val="000000" w:themeColor="text1"/>
          <w:sz w:val="24"/>
          <w:szCs w:val="24"/>
          <w:lang w:val="uz-Cyrl-UZ"/>
        </w:rPr>
        <w:t xml:space="preserve"> (пиелонефрит)</w:t>
      </w:r>
      <w:r>
        <w:rPr>
          <w:rFonts w:ascii="Times New Roman" w:hAnsi="Times New Roman" w:cs="Times New Roman"/>
          <w:color w:val="000000" w:themeColor="text1"/>
          <w:sz w:val="24"/>
          <w:szCs w:val="24"/>
          <w:lang w:val="uz-Cyrl-UZ"/>
        </w:rPr>
        <w:t xml:space="preserve"> зарарланишини </w:t>
      </w:r>
      <w:r w:rsidR="00A569A0" w:rsidRPr="00A569A0">
        <w:rPr>
          <w:rFonts w:ascii="Times New Roman" w:hAnsi="Times New Roman" w:cs="Times New Roman"/>
          <w:color w:val="000000" w:themeColor="text1"/>
          <w:sz w:val="24"/>
          <w:szCs w:val="24"/>
          <w:lang w:val="uz-Cyrl-UZ"/>
        </w:rPr>
        <w:t xml:space="preserve">ўз ичига олган бўлсада, </w:t>
      </w:r>
      <w:r>
        <w:rPr>
          <w:rFonts w:ascii="Times New Roman" w:hAnsi="Times New Roman" w:cs="Times New Roman"/>
          <w:color w:val="000000" w:themeColor="text1"/>
          <w:sz w:val="24"/>
          <w:szCs w:val="24"/>
          <w:lang w:val="uz-Cyrl-UZ"/>
        </w:rPr>
        <w:t xml:space="preserve">такроран </w:t>
      </w:r>
      <w:r w:rsidR="00A569A0" w:rsidRPr="00A569A0">
        <w:rPr>
          <w:rFonts w:ascii="Times New Roman" w:hAnsi="Times New Roman" w:cs="Times New Roman"/>
          <w:color w:val="000000" w:themeColor="text1"/>
          <w:sz w:val="24"/>
          <w:szCs w:val="24"/>
          <w:lang w:val="uz-Cyrl-UZ"/>
        </w:rPr>
        <w:t xml:space="preserve">пиелонефрит </w:t>
      </w:r>
      <w:r>
        <w:rPr>
          <w:rFonts w:ascii="Times New Roman" w:hAnsi="Times New Roman" w:cs="Times New Roman"/>
          <w:color w:val="000000" w:themeColor="text1"/>
          <w:sz w:val="24"/>
          <w:szCs w:val="24"/>
          <w:lang w:val="uz-Cyrl-UZ"/>
        </w:rPr>
        <w:t>ривожланган ҳолда асоратланган СЧЙИ истисно қилиш тавсия этилади.</w:t>
      </w:r>
    </w:p>
    <w:p w:rsidR="00290929" w:rsidRDefault="00290929" w:rsidP="003116FC">
      <w:pPr>
        <w:pStyle w:val="aa"/>
        <w:numPr>
          <w:ilvl w:val="0"/>
          <w:numId w:val="27"/>
        </w:numPr>
        <w:spacing w:line="240" w:lineRule="auto"/>
        <w:jc w:val="both"/>
        <w:rPr>
          <w:rFonts w:ascii="Times New Roman" w:hAnsi="Times New Roman" w:cs="Times New Roman"/>
          <w:color w:val="000000" w:themeColor="text1"/>
          <w:sz w:val="24"/>
          <w:szCs w:val="24"/>
          <w:lang w:val="uz-Cyrl-UZ"/>
        </w:rPr>
      </w:pPr>
      <w:r w:rsidRPr="00F20A57">
        <w:rPr>
          <w:rFonts w:ascii="Times New Roman" w:hAnsi="Times New Roman" w:cs="Times New Roman"/>
          <w:color w:val="000000" w:themeColor="text1"/>
          <w:sz w:val="24"/>
          <w:szCs w:val="24"/>
          <w:lang w:val="uz-Cyrl-UZ"/>
        </w:rPr>
        <w:t>Қайталанувчи СЧЙИ</w:t>
      </w:r>
      <w:r>
        <w:rPr>
          <w:rFonts w:ascii="Times New Roman" w:hAnsi="Times New Roman" w:cs="Times New Roman"/>
          <w:color w:val="000000" w:themeColor="text1"/>
          <w:sz w:val="24"/>
          <w:szCs w:val="24"/>
          <w:lang w:val="uz-Cyrl-UZ"/>
        </w:rPr>
        <w:t xml:space="preserve"> ташхиси </w:t>
      </w:r>
      <w:r w:rsidRPr="00290929">
        <w:rPr>
          <w:rFonts w:ascii="Times New Roman" w:hAnsi="Times New Roman" w:cs="Times New Roman"/>
          <w:color w:val="000000" w:themeColor="text1"/>
          <w:sz w:val="24"/>
          <w:szCs w:val="24"/>
          <w:lang w:val="uz-Cyrl-UZ"/>
        </w:rPr>
        <w:t>бактериологик экманинг мусбат натижаси</w:t>
      </w:r>
      <w:r>
        <w:rPr>
          <w:rFonts w:ascii="Times New Roman" w:hAnsi="Times New Roman" w:cs="Times New Roman"/>
          <w:color w:val="000000" w:themeColor="text1"/>
          <w:sz w:val="24"/>
          <w:szCs w:val="24"/>
          <w:lang w:val="uz-Cyrl-UZ"/>
        </w:rPr>
        <w:t xml:space="preserve"> билан тасдиқланади.</w:t>
      </w:r>
    </w:p>
    <w:p w:rsidR="00290929" w:rsidRDefault="00290929" w:rsidP="003116FC">
      <w:pPr>
        <w:pStyle w:val="aa"/>
        <w:numPr>
          <w:ilvl w:val="0"/>
          <w:numId w:val="27"/>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Ажратиб олинган микроорганизм</w:t>
      </w:r>
      <w:r w:rsidRPr="0074618C">
        <w:rPr>
          <w:rFonts w:ascii="Times New Roman" w:hAnsi="Times New Roman" w:cs="Times New Roman"/>
          <w:color w:val="000000" w:themeColor="text1"/>
          <w:sz w:val="24"/>
          <w:szCs w:val="24"/>
          <w:lang w:val="uz-Cyrl-UZ"/>
        </w:rPr>
        <w:t xml:space="preserve">ларнинг антибиотикларга </w:t>
      </w:r>
      <w:r w:rsidRPr="00B42BF7">
        <w:rPr>
          <w:rFonts w:ascii="Times New Roman" w:hAnsi="Times New Roman" w:cs="Times New Roman"/>
          <w:sz w:val="24"/>
          <w:lang w:val="uz-Cyrl-UZ"/>
        </w:rPr>
        <w:t>сезувчанли</w:t>
      </w:r>
      <w:r>
        <w:rPr>
          <w:rFonts w:ascii="Times New Roman" w:hAnsi="Times New Roman" w:cs="Times New Roman"/>
          <w:sz w:val="24"/>
          <w:lang w:val="uz-Cyrl-UZ"/>
        </w:rPr>
        <w:t>г</w:t>
      </w:r>
      <w:r w:rsidRPr="0074618C">
        <w:rPr>
          <w:rFonts w:ascii="Times New Roman" w:hAnsi="Times New Roman" w:cs="Times New Roman"/>
          <w:color w:val="000000" w:themeColor="text1"/>
          <w:sz w:val="24"/>
          <w:szCs w:val="24"/>
          <w:lang w:val="uz-Cyrl-UZ"/>
        </w:rPr>
        <w:t xml:space="preserve">ини </w:t>
      </w:r>
      <w:r>
        <w:rPr>
          <w:rFonts w:ascii="Times New Roman" w:hAnsi="Times New Roman" w:cs="Times New Roman"/>
          <w:color w:val="000000" w:themeColor="text1"/>
          <w:sz w:val="24"/>
          <w:szCs w:val="24"/>
          <w:lang w:val="uz-Cyrl-UZ"/>
        </w:rPr>
        <w:t xml:space="preserve">инобатга олиб, </w:t>
      </w:r>
      <w:r w:rsidRPr="0074618C">
        <w:rPr>
          <w:rFonts w:ascii="Times New Roman" w:hAnsi="Times New Roman" w:cs="Times New Roman"/>
          <w:color w:val="000000" w:themeColor="text1"/>
          <w:sz w:val="24"/>
          <w:szCs w:val="24"/>
          <w:lang w:val="uz-Cyrl-UZ"/>
        </w:rPr>
        <w:t xml:space="preserve">антибактериал </w:t>
      </w:r>
      <w:r>
        <w:rPr>
          <w:rFonts w:ascii="Times New Roman" w:hAnsi="Times New Roman" w:cs="Times New Roman"/>
          <w:color w:val="000000" w:themeColor="text1"/>
          <w:sz w:val="24"/>
          <w:szCs w:val="24"/>
          <w:lang w:val="uz-Cyrl-UZ"/>
        </w:rPr>
        <w:t xml:space="preserve">терапиянинг такрорий курсини ўтказиш тавсия этилади. </w:t>
      </w:r>
    </w:p>
    <w:p w:rsidR="00290929" w:rsidRDefault="00290929" w:rsidP="003116FC">
      <w:pPr>
        <w:pStyle w:val="aa"/>
        <w:numPr>
          <w:ilvl w:val="0"/>
          <w:numId w:val="27"/>
        </w:numPr>
        <w:spacing w:line="24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Даволаниш тугагандан сўнг бактериологик экмани ўтказиш мажбурий ҳисобланмайди.</w:t>
      </w:r>
    </w:p>
    <w:p w:rsidR="00AC0CDA" w:rsidRDefault="00AC0CDA" w:rsidP="003116FC">
      <w:pPr>
        <w:pStyle w:val="aa"/>
        <w:numPr>
          <w:ilvl w:val="0"/>
          <w:numId w:val="27"/>
        </w:numPr>
        <w:spacing w:line="240" w:lineRule="auto"/>
        <w:jc w:val="both"/>
        <w:rPr>
          <w:rFonts w:ascii="Times New Roman" w:hAnsi="Times New Roman" w:cs="Times New Roman"/>
          <w:color w:val="000000" w:themeColor="text1"/>
          <w:sz w:val="24"/>
          <w:szCs w:val="24"/>
          <w:lang w:val="uz-Cyrl-UZ"/>
        </w:rPr>
      </w:pPr>
      <w:r w:rsidRPr="00AC0CDA">
        <w:rPr>
          <w:rFonts w:ascii="Times New Roman" w:hAnsi="Times New Roman" w:cs="Times New Roman"/>
          <w:color w:val="000000" w:themeColor="text1"/>
          <w:sz w:val="24"/>
          <w:szCs w:val="24"/>
          <w:lang w:val="uz-Cyrl-UZ"/>
        </w:rPr>
        <w:t>Қайта</w:t>
      </w:r>
      <w:r>
        <w:rPr>
          <w:rFonts w:ascii="Times New Roman" w:hAnsi="Times New Roman" w:cs="Times New Roman"/>
          <w:color w:val="000000" w:themeColor="text1"/>
          <w:sz w:val="24"/>
          <w:szCs w:val="24"/>
          <w:lang w:val="uz-Cyrl-UZ"/>
        </w:rPr>
        <w:t xml:space="preserve">ланувчи СЧЙИ билан касалланган аёлларда </w:t>
      </w:r>
      <w:r w:rsidRPr="00AC0CDA">
        <w:rPr>
          <w:rFonts w:ascii="Times New Roman" w:hAnsi="Times New Roman" w:cs="Times New Roman"/>
          <w:color w:val="000000" w:themeColor="text1"/>
          <w:sz w:val="24"/>
          <w:szCs w:val="24"/>
          <w:lang w:val="uz-Cyrl-UZ"/>
        </w:rPr>
        <w:t xml:space="preserve">мунтазам </w:t>
      </w:r>
      <w:r>
        <w:rPr>
          <w:rFonts w:ascii="Times New Roman" w:hAnsi="Times New Roman" w:cs="Times New Roman"/>
          <w:color w:val="000000" w:themeColor="text1"/>
          <w:sz w:val="24"/>
          <w:szCs w:val="24"/>
          <w:lang w:val="uz-Cyrl-UZ"/>
        </w:rPr>
        <w:t>равишда ц</w:t>
      </w:r>
      <w:r w:rsidRPr="00AC0CDA">
        <w:rPr>
          <w:rFonts w:ascii="Times New Roman" w:hAnsi="Times New Roman" w:cs="Times New Roman"/>
          <w:color w:val="000000" w:themeColor="text1"/>
          <w:sz w:val="24"/>
          <w:szCs w:val="24"/>
          <w:lang w:val="uz-Cyrl-UZ"/>
        </w:rPr>
        <w:t xml:space="preserve">истоскопия ва </w:t>
      </w:r>
      <w:r>
        <w:rPr>
          <w:rFonts w:ascii="Times New Roman" w:hAnsi="Times New Roman" w:cs="Times New Roman"/>
          <w:color w:val="000000" w:themeColor="text1"/>
          <w:sz w:val="24"/>
          <w:szCs w:val="24"/>
          <w:lang w:val="uz-Cyrl-UZ"/>
        </w:rPr>
        <w:t xml:space="preserve">визуализация усулларининг </w:t>
      </w:r>
      <w:r w:rsidRPr="00AC0CDA">
        <w:rPr>
          <w:rFonts w:ascii="Times New Roman" w:hAnsi="Times New Roman" w:cs="Times New Roman"/>
          <w:color w:val="000000" w:themeColor="text1"/>
          <w:sz w:val="24"/>
          <w:szCs w:val="24"/>
          <w:lang w:val="uz-Cyrl-UZ"/>
        </w:rPr>
        <w:t xml:space="preserve">диагностик қиймати аҳамиятсизлиги сабабли </w:t>
      </w:r>
      <w:r>
        <w:rPr>
          <w:rFonts w:ascii="Times New Roman" w:hAnsi="Times New Roman" w:cs="Times New Roman"/>
          <w:color w:val="000000" w:themeColor="text1"/>
          <w:sz w:val="24"/>
          <w:szCs w:val="24"/>
          <w:lang w:val="uz-Cyrl-UZ"/>
        </w:rPr>
        <w:t xml:space="preserve">амалга ошириш </w:t>
      </w:r>
      <w:r w:rsidRPr="00AC0CDA">
        <w:rPr>
          <w:rFonts w:ascii="Times New Roman" w:hAnsi="Times New Roman" w:cs="Times New Roman"/>
          <w:color w:val="000000" w:themeColor="text1"/>
          <w:sz w:val="24"/>
          <w:szCs w:val="24"/>
          <w:lang w:val="uz-Cyrl-UZ"/>
        </w:rPr>
        <w:t>тавсия этилмайди, аммо</w:t>
      </w:r>
      <w:r>
        <w:rPr>
          <w:rFonts w:ascii="Times New Roman" w:hAnsi="Times New Roman" w:cs="Times New Roman"/>
          <w:color w:val="000000" w:themeColor="text1"/>
          <w:sz w:val="24"/>
          <w:szCs w:val="24"/>
          <w:lang w:val="uz-Cyrl-UZ"/>
        </w:rPr>
        <w:t xml:space="preserve"> касалликнинг нотипик клиник кечишида амалга ошириш зарур, масалан </w:t>
      </w:r>
      <w:r w:rsidRPr="00AC0CDA">
        <w:rPr>
          <w:rFonts w:ascii="Times New Roman" w:hAnsi="Times New Roman" w:cs="Times New Roman"/>
          <w:color w:val="000000" w:themeColor="text1"/>
          <w:sz w:val="24"/>
          <w:szCs w:val="24"/>
          <w:lang w:val="uz-Cyrl-UZ"/>
        </w:rPr>
        <w:t>буйрак тошлари, обструкция, интерстициал цистит ёки ўт</w:t>
      </w:r>
      <w:r w:rsidR="00EF240F">
        <w:rPr>
          <w:rFonts w:ascii="Times New Roman" w:hAnsi="Times New Roman" w:cs="Times New Roman"/>
          <w:color w:val="000000" w:themeColor="text1"/>
          <w:sz w:val="24"/>
          <w:szCs w:val="24"/>
          <w:lang w:val="uz-Cyrl-UZ"/>
        </w:rPr>
        <w:t>увчи-</w:t>
      </w:r>
      <w:r w:rsidRPr="00AC0CDA">
        <w:rPr>
          <w:rFonts w:ascii="Times New Roman" w:hAnsi="Times New Roman" w:cs="Times New Roman"/>
          <w:color w:val="000000" w:themeColor="text1"/>
          <w:sz w:val="24"/>
          <w:szCs w:val="24"/>
          <w:lang w:val="uz-Cyrl-UZ"/>
        </w:rPr>
        <w:t>хужайра</w:t>
      </w:r>
      <w:r w:rsidR="00CD0577">
        <w:rPr>
          <w:rFonts w:ascii="Times New Roman" w:hAnsi="Times New Roman" w:cs="Times New Roman"/>
          <w:color w:val="000000" w:themeColor="text1"/>
          <w:sz w:val="24"/>
          <w:szCs w:val="24"/>
          <w:lang w:val="uz-Cyrl-UZ"/>
        </w:rPr>
        <w:t>ли саратон касаллиги</w:t>
      </w:r>
      <w:r w:rsidRPr="00AC0CDA">
        <w:rPr>
          <w:rFonts w:ascii="Times New Roman" w:hAnsi="Times New Roman" w:cs="Times New Roman"/>
          <w:color w:val="000000" w:themeColor="text1"/>
          <w:sz w:val="24"/>
          <w:szCs w:val="24"/>
          <w:lang w:val="uz-Cyrl-UZ"/>
        </w:rPr>
        <w:t>.</w:t>
      </w:r>
      <w:r>
        <w:rPr>
          <w:rFonts w:ascii="Times New Roman" w:hAnsi="Times New Roman" w:cs="Times New Roman"/>
          <w:color w:val="000000" w:themeColor="text1"/>
          <w:sz w:val="24"/>
          <w:szCs w:val="24"/>
          <w:lang w:val="uz-Cyrl-UZ"/>
        </w:rPr>
        <w:t xml:space="preserve"> </w:t>
      </w:r>
    </w:p>
    <w:p w:rsidR="00CD0577" w:rsidRPr="00CD0577" w:rsidRDefault="00CD0577" w:rsidP="003116FC">
      <w:pPr>
        <w:spacing w:line="240" w:lineRule="auto"/>
        <w:jc w:val="both"/>
        <w:rPr>
          <w:rFonts w:ascii="Times New Roman" w:hAnsi="Times New Roman" w:cs="Times New Roman"/>
          <w:color w:val="000000" w:themeColor="text1"/>
          <w:sz w:val="24"/>
          <w:szCs w:val="24"/>
          <w:lang w:val="uz-Cyrl-UZ"/>
        </w:rPr>
      </w:pPr>
      <w:r w:rsidRPr="00CD0577">
        <w:rPr>
          <w:rFonts w:ascii="Times New Roman" w:hAnsi="Times New Roman" w:cs="Times New Roman"/>
          <w:i/>
          <w:color w:val="000000" w:themeColor="text1"/>
          <w:sz w:val="24"/>
          <w:szCs w:val="24"/>
          <w:lang w:val="uz-Cyrl-UZ"/>
        </w:rPr>
        <w:t xml:space="preserve">Қайталанувчи СЧЙИ </w:t>
      </w:r>
      <w:r w:rsidR="00050479">
        <w:rPr>
          <w:rFonts w:ascii="Times New Roman" w:hAnsi="Times New Roman" w:cs="Times New Roman"/>
          <w:i/>
          <w:color w:val="000000" w:themeColor="text1"/>
          <w:sz w:val="24"/>
          <w:szCs w:val="24"/>
          <w:lang w:val="uz-Cyrl-UZ"/>
        </w:rPr>
        <w:t>профилактикаси</w:t>
      </w:r>
      <w:r w:rsidRPr="00CD0577">
        <w:rPr>
          <w:rFonts w:ascii="Times New Roman" w:hAnsi="Times New Roman" w:cs="Times New Roman"/>
          <w:i/>
          <w:color w:val="000000" w:themeColor="text1"/>
          <w:sz w:val="24"/>
          <w:szCs w:val="24"/>
          <w:lang w:val="uz-Cyrl-UZ"/>
        </w:rPr>
        <w:t>:</w:t>
      </w:r>
      <w:r>
        <w:rPr>
          <w:rFonts w:ascii="Times New Roman" w:hAnsi="Times New Roman" w:cs="Times New Roman"/>
          <w:color w:val="000000" w:themeColor="text1"/>
          <w:sz w:val="24"/>
          <w:szCs w:val="24"/>
          <w:lang w:val="uz-Cyrl-UZ"/>
        </w:rPr>
        <w:t xml:space="preserve"> </w:t>
      </w:r>
      <w:r w:rsidRPr="00CD0577">
        <w:rPr>
          <w:rFonts w:ascii="Times New Roman" w:hAnsi="Times New Roman" w:cs="Times New Roman"/>
          <w:color w:val="000000" w:themeColor="text1"/>
          <w:sz w:val="24"/>
          <w:szCs w:val="24"/>
          <w:lang w:val="uz-Cyrl-UZ"/>
        </w:rPr>
        <w:t>хавф омиллари</w:t>
      </w:r>
      <w:r>
        <w:rPr>
          <w:rFonts w:ascii="Times New Roman" w:hAnsi="Times New Roman" w:cs="Times New Roman"/>
          <w:color w:val="000000" w:themeColor="text1"/>
          <w:sz w:val="24"/>
          <w:szCs w:val="24"/>
          <w:lang w:val="uz-Cyrl-UZ"/>
        </w:rPr>
        <w:t>дан ҳимояланиш</w:t>
      </w:r>
      <w:r w:rsidRPr="00CD0577">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uz-Cyrl-UZ"/>
        </w:rPr>
        <w:t>но</w:t>
      </w:r>
      <w:r w:rsidRPr="00CD0577">
        <w:rPr>
          <w:rFonts w:ascii="Times New Roman" w:hAnsi="Times New Roman" w:cs="Times New Roman"/>
          <w:color w:val="000000" w:themeColor="text1"/>
          <w:sz w:val="24"/>
          <w:szCs w:val="24"/>
          <w:lang w:val="uz-Cyrl-UZ"/>
        </w:rPr>
        <w:t xml:space="preserve">антибактериал </w:t>
      </w:r>
      <w:r>
        <w:rPr>
          <w:rFonts w:ascii="Times New Roman" w:hAnsi="Times New Roman" w:cs="Times New Roman"/>
          <w:color w:val="000000" w:themeColor="text1"/>
          <w:sz w:val="24"/>
          <w:szCs w:val="24"/>
          <w:lang w:val="uz-Cyrl-UZ"/>
        </w:rPr>
        <w:t xml:space="preserve">аралашувлар ва </w:t>
      </w:r>
      <w:r w:rsidRPr="00CD0577">
        <w:rPr>
          <w:rFonts w:ascii="Times New Roman" w:hAnsi="Times New Roman" w:cs="Times New Roman"/>
          <w:color w:val="000000" w:themeColor="text1"/>
          <w:sz w:val="24"/>
          <w:szCs w:val="24"/>
          <w:lang w:val="uz-Cyrl-UZ"/>
        </w:rPr>
        <w:t xml:space="preserve">антибактериал профилактика тўғрисида маълумотларни ўз ичига олади. Профилактик </w:t>
      </w:r>
      <w:r w:rsidR="00B261E7">
        <w:rPr>
          <w:rFonts w:ascii="Times New Roman" w:hAnsi="Times New Roman" w:cs="Times New Roman"/>
          <w:color w:val="000000" w:themeColor="text1"/>
          <w:sz w:val="24"/>
          <w:szCs w:val="24"/>
          <w:lang w:val="uz-Cyrl-UZ"/>
        </w:rPr>
        <w:t xml:space="preserve">чоралари </w:t>
      </w:r>
      <w:r w:rsidRPr="00CD0577">
        <w:rPr>
          <w:rFonts w:ascii="Times New Roman" w:hAnsi="Times New Roman" w:cs="Times New Roman"/>
          <w:color w:val="000000" w:themeColor="text1"/>
          <w:sz w:val="24"/>
          <w:szCs w:val="24"/>
          <w:lang w:val="uz-Cyrl-UZ"/>
        </w:rPr>
        <w:t>ушбу тартибига риоя қилиш</w:t>
      </w:r>
      <w:r w:rsidR="00B261E7">
        <w:rPr>
          <w:rFonts w:ascii="Times New Roman" w:hAnsi="Times New Roman" w:cs="Times New Roman"/>
          <w:color w:val="000000" w:themeColor="text1"/>
          <w:sz w:val="24"/>
          <w:szCs w:val="24"/>
          <w:lang w:val="uz-Cyrl-UZ"/>
        </w:rPr>
        <w:t>и</w:t>
      </w:r>
      <w:r w:rsidRPr="00CD0577">
        <w:rPr>
          <w:rFonts w:ascii="Times New Roman" w:hAnsi="Times New Roman" w:cs="Times New Roman"/>
          <w:color w:val="000000" w:themeColor="text1"/>
          <w:sz w:val="24"/>
          <w:szCs w:val="24"/>
          <w:lang w:val="uz-Cyrl-UZ"/>
        </w:rPr>
        <w:t xml:space="preserve">, шунингдек урологик хавф омилларини аниқлаш ва </w:t>
      </w:r>
      <w:r>
        <w:rPr>
          <w:rFonts w:ascii="Times New Roman" w:hAnsi="Times New Roman" w:cs="Times New Roman"/>
          <w:color w:val="000000" w:themeColor="text1"/>
          <w:sz w:val="24"/>
          <w:szCs w:val="24"/>
          <w:lang w:val="uz-Cyrl-UZ"/>
        </w:rPr>
        <w:t xml:space="preserve">бартараф этиш </w:t>
      </w:r>
      <w:r w:rsidRPr="00CD0577">
        <w:rPr>
          <w:rFonts w:ascii="Times New Roman" w:hAnsi="Times New Roman" w:cs="Times New Roman"/>
          <w:color w:val="000000" w:themeColor="text1"/>
          <w:sz w:val="24"/>
          <w:szCs w:val="24"/>
          <w:lang w:val="uz-Cyrl-UZ"/>
        </w:rPr>
        <w:t>тавсия этилади</w:t>
      </w:r>
      <w:r>
        <w:rPr>
          <w:rFonts w:ascii="Times New Roman" w:hAnsi="Times New Roman" w:cs="Times New Roman"/>
          <w:color w:val="000000" w:themeColor="text1"/>
          <w:sz w:val="24"/>
          <w:szCs w:val="24"/>
          <w:lang w:val="uz-Cyrl-UZ"/>
        </w:rPr>
        <w:t>.</w:t>
      </w:r>
    </w:p>
    <w:p w:rsidR="00B95184" w:rsidRPr="00474BD1" w:rsidRDefault="00B95184" w:rsidP="00B95184">
      <w:pPr>
        <w:pStyle w:val="aa"/>
        <w:tabs>
          <w:tab w:val="center" w:pos="4677"/>
          <w:tab w:val="right" w:pos="8931"/>
        </w:tabs>
        <w:spacing w:after="0" w:line="240" w:lineRule="auto"/>
        <w:jc w:val="right"/>
        <w:rPr>
          <w:rFonts w:ascii="Times New Roman" w:hAnsi="Times New Roman" w:cs="Times New Roman"/>
          <w:b/>
          <w:color w:val="000000" w:themeColor="text1"/>
          <w:sz w:val="24"/>
          <w:szCs w:val="20"/>
          <w:lang w:val="uz-Cyrl-UZ"/>
        </w:rPr>
      </w:pPr>
      <w:r>
        <w:rPr>
          <w:rFonts w:ascii="Times New Roman" w:hAnsi="Times New Roman" w:cs="Times New Roman"/>
          <w:b/>
          <w:color w:val="000000" w:themeColor="text1"/>
          <w:sz w:val="24"/>
          <w:szCs w:val="20"/>
          <w:lang w:val="uz-Cyrl-UZ"/>
        </w:rPr>
        <w:t>6</w:t>
      </w:r>
      <w:r w:rsidRPr="00041D86">
        <w:rPr>
          <w:rFonts w:ascii="Times New Roman" w:hAnsi="Times New Roman" w:cs="Times New Roman"/>
          <w:b/>
          <w:color w:val="000000" w:themeColor="text1"/>
          <w:sz w:val="24"/>
          <w:szCs w:val="20"/>
          <w:lang w:val="uz-Cyrl-UZ"/>
        </w:rPr>
        <w:t>-жадвал</w:t>
      </w:r>
    </w:p>
    <w:p w:rsidR="00B95184" w:rsidRDefault="00050479" w:rsidP="00B95184">
      <w:pPr>
        <w:pStyle w:val="aa"/>
        <w:tabs>
          <w:tab w:val="center" w:pos="4677"/>
          <w:tab w:val="right" w:pos="8931"/>
        </w:tabs>
        <w:spacing w:line="240" w:lineRule="auto"/>
        <w:jc w:val="center"/>
        <w:rPr>
          <w:rFonts w:ascii="Times New Roman" w:hAnsi="Times New Roman" w:cs="Times New Roman"/>
          <w:b/>
          <w:color w:val="000000" w:themeColor="text1"/>
          <w:sz w:val="24"/>
          <w:szCs w:val="20"/>
          <w:lang w:val="uz-Cyrl-UZ"/>
        </w:rPr>
      </w:pPr>
      <w:r w:rsidRPr="00050479">
        <w:rPr>
          <w:rFonts w:ascii="Times New Roman" w:hAnsi="Times New Roman" w:cs="Times New Roman"/>
          <w:b/>
          <w:color w:val="000000" w:themeColor="text1"/>
          <w:sz w:val="24"/>
          <w:szCs w:val="20"/>
          <w:lang w:val="uz-Cyrl-UZ"/>
        </w:rPr>
        <w:t>Қайталанувчи СЧЙИ профилактикаси</w: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119"/>
        <w:gridCol w:w="6237"/>
      </w:tblGrid>
      <w:tr w:rsidR="00B95184" w:rsidRPr="00401410" w:rsidTr="001547ED">
        <w:trPr>
          <w:trHeight w:val="88"/>
        </w:trPr>
        <w:tc>
          <w:tcPr>
            <w:tcW w:w="3119" w:type="dxa"/>
            <w:shd w:val="clear" w:color="auto" w:fill="DEEAF6" w:themeFill="accent1" w:themeFillTint="33"/>
            <w:tcMar>
              <w:top w:w="72" w:type="dxa"/>
              <w:left w:w="144" w:type="dxa"/>
              <w:bottom w:w="72" w:type="dxa"/>
              <w:right w:w="144" w:type="dxa"/>
            </w:tcMar>
            <w:vAlign w:val="center"/>
          </w:tcPr>
          <w:p w:rsidR="00B95184" w:rsidRPr="00D4198D" w:rsidRDefault="00D4198D" w:rsidP="00D4198D">
            <w:pPr>
              <w:spacing w:after="0" w:line="240" w:lineRule="exact"/>
              <w:rPr>
                <w:rFonts w:ascii="Times New Roman" w:eastAsia="Times New Roman" w:hAnsi="Times New Roman" w:cs="Times New Roman"/>
                <w:b/>
                <w:bCs/>
                <w:kern w:val="24"/>
                <w:sz w:val="24"/>
                <w:szCs w:val="36"/>
                <w:lang w:val="uz-Cyrl-UZ" w:eastAsia="ru-RU"/>
              </w:rPr>
            </w:pPr>
            <w:r w:rsidRPr="00D4198D">
              <w:rPr>
                <w:rFonts w:ascii="Times New Roman" w:eastAsia="Times New Roman" w:hAnsi="Times New Roman" w:cs="Times New Roman"/>
                <w:b/>
                <w:bCs/>
                <w:kern w:val="24"/>
                <w:sz w:val="24"/>
                <w:szCs w:val="36"/>
                <w:lang w:val="uz-Cyrl-UZ" w:eastAsia="ru-RU"/>
              </w:rPr>
              <w:t>Турмуш тарзини ўзгартириш</w:t>
            </w:r>
          </w:p>
        </w:tc>
        <w:tc>
          <w:tcPr>
            <w:tcW w:w="6237" w:type="dxa"/>
            <w:shd w:val="clear" w:color="auto" w:fill="FFF2CC" w:themeFill="accent4" w:themeFillTint="33"/>
            <w:tcMar>
              <w:top w:w="72" w:type="dxa"/>
              <w:left w:w="144" w:type="dxa"/>
              <w:bottom w:w="72" w:type="dxa"/>
              <w:right w:w="144" w:type="dxa"/>
            </w:tcMar>
            <w:vAlign w:val="center"/>
          </w:tcPr>
          <w:p w:rsidR="00B95184" w:rsidRPr="00D4198D" w:rsidRDefault="00D4198D" w:rsidP="001547ED">
            <w:pPr>
              <w:spacing w:after="0" w:line="240" w:lineRule="auto"/>
              <w:jc w:val="both"/>
              <w:rPr>
                <w:rFonts w:ascii="Times New Roman" w:eastAsia="Times New Roman" w:hAnsi="Times New Roman" w:cs="Times New Roman"/>
                <w:bCs/>
                <w:kern w:val="24"/>
                <w:sz w:val="24"/>
                <w:szCs w:val="36"/>
                <w:lang w:val="uz-Cyrl-UZ" w:eastAsia="ru-RU"/>
              </w:rPr>
            </w:pPr>
            <w:r w:rsidRPr="00D4198D">
              <w:rPr>
                <w:rFonts w:ascii="Times New Roman" w:eastAsia="Times New Roman" w:hAnsi="Times New Roman" w:cs="Times New Roman"/>
                <w:bCs/>
                <w:kern w:val="24"/>
                <w:sz w:val="24"/>
                <w:szCs w:val="36"/>
                <w:lang w:val="uz-Cyrl-UZ" w:eastAsia="ru-RU"/>
              </w:rPr>
              <w:t>Турли хил хулқ атвор ва шахсий гигиена чоралари (</w:t>
            </w:r>
            <w:r>
              <w:rPr>
                <w:rFonts w:ascii="Times New Roman" w:eastAsia="Times New Roman" w:hAnsi="Times New Roman" w:cs="Times New Roman"/>
                <w:bCs/>
                <w:kern w:val="24"/>
                <w:sz w:val="24"/>
                <w:szCs w:val="36"/>
                <w:lang w:val="uz-Cyrl-UZ" w:eastAsia="ru-RU"/>
              </w:rPr>
              <w:t>е</w:t>
            </w:r>
            <w:r w:rsidRPr="00D4198D">
              <w:rPr>
                <w:rFonts w:ascii="Times New Roman" w:eastAsia="Times New Roman" w:hAnsi="Times New Roman" w:cs="Times New Roman"/>
                <w:bCs/>
                <w:kern w:val="24"/>
                <w:sz w:val="24"/>
                <w:szCs w:val="36"/>
                <w:lang w:val="uz-Cyrl-UZ" w:eastAsia="ru-RU"/>
              </w:rPr>
              <w:t>тарли даражада суюқликни истеъмол қилмаслик,</w:t>
            </w:r>
            <w:r>
              <w:rPr>
                <w:rFonts w:ascii="Times New Roman" w:eastAsia="Times New Roman" w:hAnsi="Times New Roman" w:cs="Times New Roman"/>
                <w:bCs/>
                <w:kern w:val="24"/>
                <w:sz w:val="24"/>
                <w:szCs w:val="36"/>
                <w:lang w:val="uz-Cyrl-UZ" w:eastAsia="ru-RU"/>
              </w:rPr>
              <w:t xml:space="preserve"> </w:t>
            </w:r>
            <w:r w:rsidRPr="00D4198D">
              <w:rPr>
                <w:rFonts w:ascii="Times New Roman" w:eastAsia="Times New Roman" w:hAnsi="Times New Roman" w:cs="Times New Roman"/>
                <w:bCs/>
                <w:kern w:val="24"/>
                <w:sz w:val="24"/>
                <w:szCs w:val="36"/>
                <w:lang w:val="uz-Cyrl-UZ" w:eastAsia="ru-RU"/>
              </w:rPr>
              <w:t xml:space="preserve">жинсий алоқадан </w:t>
            </w:r>
            <w:r>
              <w:rPr>
                <w:rFonts w:ascii="Times New Roman" w:eastAsia="Times New Roman" w:hAnsi="Times New Roman" w:cs="Times New Roman"/>
                <w:bCs/>
                <w:kern w:val="24"/>
                <w:sz w:val="24"/>
                <w:szCs w:val="36"/>
                <w:lang w:val="uz-Cyrl-UZ" w:eastAsia="ru-RU"/>
              </w:rPr>
              <w:t xml:space="preserve">сўнг </w:t>
            </w:r>
            <w:r w:rsidRPr="00D4198D">
              <w:rPr>
                <w:rFonts w:ascii="Times New Roman" w:eastAsia="Times New Roman" w:hAnsi="Times New Roman" w:cs="Times New Roman"/>
                <w:bCs/>
                <w:kern w:val="24"/>
                <w:sz w:val="24"/>
                <w:szCs w:val="36"/>
                <w:lang w:val="uz-Cyrl-UZ" w:eastAsia="ru-RU"/>
              </w:rPr>
              <w:t>сийдик чиқ</w:t>
            </w:r>
            <w:r>
              <w:rPr>
                <w:rFonts w:ascii="Times New Roman" w:eastAsia="Times New Roman" w:hAnsi="Times New Roman" w:cs="Times New Roman"/>
                <w:bCs/>
                <w:kern w:val="24"/>
                <w:sz w:val="24"/>
                <w:szCs w:val="36"/>
                <w:lang w:val="uz-Cyrl-UZ" w:eastAsia="ru-RU"/>
              </w:rPr>
              <w:t>а</w:t>
            </w:r>
            <w:r w:rsidRPr="00D4198D">
              <w:rPr>
                <w:rFonts w:ascii="Times New Roman" w:eastAsia="Times New Roman" w:hAnsi="Times New Roman" w:cs="Times New Roman"/>
                <w:bCs/>
                <w:kern w:val="24"/>
                <w:sz w:val="24"/>
                <w:szCs w:val="36"/>
                <w:lang w:val="uz-Cyrl-UZ" w:eastAsia="ru-RU"/>
              </w:rPr>
              <w:t xml:space="preserve">ришни кечиктириш, </w:t>
            </w:r>
            <w:r>
              <w:rPr>
                <w:rFonts w:ascii="Times New Roman" w:eastAsia="Times New Roman" w:hAnsi="Times New Roman" w:cs="Times New Roman"/>
                <w:bCs/>
                <w:kern w:val="24"/>
                <w:sz w:val="24"/>
                <w:szCs w:val="36"/>
                <w:lang w:val="uz-Cyrl-UZ" w:eastAsia="ru-RU"/>
              </w:rPr>
              <w:t xml:space="preserve">дефекациядан сўнг </w:t>
            </w:r>
            <w:r w:rsidRPr="00D4198D">
              <w:rPr>
                <w:rFonts w:ascii="Times New Roman" w:eastAsia="Times New Roman" w:hAnsi="Times New Roman" w:cs="Times New Roman"/>
                <w:bCs/>
                <w:kern w:val="24"/>
                <w:sz w:val="24"/>
                <w:szCs w:val="36"/>
                <w:lang w:val="uz-Cyrl-UZ" w:eastAsia="ru-RU"/>
              </w:rPr>
              <w:t xml:space="preserve">орқадан </w:t>
            </w:r>
            <w:r>
              <w:rPr>
                <w:rFonts w:ascii="Times New Roman" w:eastAsia="Times New Roman" w:hAnsi="Times New Roman" w:cs="Times New Roman"/>
                <w:bCs/>
                <w:kern w:val="24"/>
                <w:sz w:val="24"/>
                <w:szCs w:val="36"/>
                <w:lang w:val="uz-Cyrl-UZ" w:eastAsia="ru-RU"/>
              </w:rPr>
              <w:t xml:space="preserve">олдинга қараб </w:t>
            </w:r>
            <w:r w:rsidRPr="00D4198D">
              <w:rPr>
                <w:rFonts w:ascii="Times New Roman" w:eastAsia="Times New Roman" w:hAnsi="Times New Roman" w:cs="Times New Roman"/>
                <w:bCs/>
                <w:kern w:val="24"/>
                <w:sz w:val="24"/>
                <w:szCs w:val="36"/>
                <w:lang w:val="uz-Cyrl-UZ" w:eastAsia="ru-RU"/>
              </w:rPr>
              <w:t>ювиниш</w:t>
            </w:r>
            <w:r>
              <w:rPr>
                <w:rFonts w:ascii="Times New Roman" w:eastAsia="Times New Roman" w:hAnsi="Times New Roman" w:cs="Times New Roman"/>
                <w:bCs/>
                <w:kern w:val="24"/>
                <w:sz w:val="24"/>
                <w:szCs w:val="36"/>
                <w:lang w:val="uz-Cyrl-UZ" w:eastAsia="ru-RU"/>
              </w:rPr>
              <w:t>,</w:t>
            </w:r>
            <w:r w:rsidRPr="00D4198D">
              <w:rPr>
                <w:rFonts w:ascii="Times New Roman" w:eastAsia="Times New Roman" w:hAnsi="Times New Roman" w:cs="Times New Roman"/>
                <w:bCs/>
                <w:kern w:val="24"/>
                <w:sz w:val="24"/>
                <w:szCs w:val="36"/>
                <w:lang w:val="uz-Cyrl-UZ" w:eastAsia="ru-RU"/>
              </w:rPr>
              <w:t xml:space="preserve"> </w:t>
            </w:r>
            <w:r w:rsidR="007C5551">
              <w:rPr>
                <w:rFonts w:ascii="Times New Roman" w:eastAsia="Times New Roman" w:hAnsi="Times New Roman" w:cs="Times New Roman"/>
                <w:bCs/>
                <w:kern w:val="24"/>
                <w:sz w:val="24"/>
                <w:szCs w:val="36"/>
                <w:lang w:val="uz-Cyrl-UZ" w:eastAsia="ru-RU"/>
              </w:rPr>
              <w:t>қинни ювиш (</w:t>
            </w:r>
            <w:r w:rsidRPr="00D4198D">
              <w:rPr>
                <w:rFonts w:ascii="Times New Roman" w:hAnsi="Times New Roman" w:cs="Times New Roman"/>
                <w:sz w:val="24"/>
                <w:lang w:val="uz-Cyrl-UZ"/>
              </w:rPr>
              <w:t>спринцевание</w:t>
            </w:r>
            <w:r w:rsidR="007C5551">
              <w:rPr>
                <w:rFonts w:ascii="Times New Roman" w:hAnsi="Times New Roman" w:cs="Times New Roman"/>
                <w:sz w:val="24"/>
                <w:lang w:val="uz-Cyrl-UZ"/>
              </w:rPr>
              <w:t>)</w:t>
            </w:r>
            <w:r w:rsidRPr="00D4198D">
              <w:rPr>
                <w:rFonts w:ascii="Times New Roman" w:hAnsi="Times New Roman" w:cs="Times New Roman"/>
                <w:sz w:val="24"/>
                <w:lang w:val="uz-Cyrl-UZ"/>
              </w:rPr>
              <w:t xml:space="preserve"> </w:t>
            </w:r>
            <w:r w:rsidRPr="00D4198D">
              <w:rPr>
                <w:rFonts w:ascii="Times New Roman" w:eastAsia="Times New Roman" w:hAnsi="Times New Roman" w:cs="Times New Roman"/>
                <w:bCs/>
                <w:kern w:val="24"/>
                <w:sz w:val="24"/>
                <w:szCs w:val="36"/>
                <w:lang w:val="uz-Cyrl-UZ" w:eastAsia="ru-RU"/>
              </w:rPr>
              <w:t xml:space="preserve">ва </w:t>
            </w:r>
            <w:r w:rsidR="007C5551">
              <w:rPr>
                <w:rFonts w:ascii="Times New Roman" w:eastAsia="Times New Roman" w:hAnsi="Times New Roman" w:cs="Times New Roman"/>
                <w:bCs/>
                <w:kern w:val="24"/>
                <w:sz w:val="24"/>
                <w:szCs w:val="36"/>
                <w:lang w:val="uz-Cyrl-UZ" w:eastAsia="ru-RU"/>
              </w:rPr>
              <w:t>тор</w:t>
            </w:r>
            <w:r>
              <w:rPr>
                <w:rFonts w:ascii="Times New Roman" w:eastAsia="Times New Roman" w:hAnsi="Times New Roman" w:cs="Times New Roman"/>
                <w:bCs/>
                <w:kern w:val="24"/>
                <w:sz w:val="24"/>
                <w:szCs w:val="36"/>
                <w:lang w:val="uz-Cyrl-UZ" w:eastAsia="ru-RU"/>
              </w:rPr>
              <w:t xml:space="preserve"> синтетик </w:t>
            </w:r>
            <w:r w:rsidRPr="00D4198D">
              <w:rPr>
                <w:rFonts w:ascii="Times New Roman" w:eastAsia="Times New Roman" w:hAnsi="Times New Roman" w:cs="Times New Roman"/>
                <w:bCs/>
                <w:kern w:val="24"/>
                <w:sz w:val="24"/>
                <w:szCs w:val="36"/>
                <w:lang w:val="uz-Cyrl-UZ" w:eastAsia="ru-RU"/>
              </w:rPr>
              <w:t>ички кийим</w:t>
            </w:r>
            <w:r>
              <w:rPr>
                <w:rFonts w:ascii="Times New Roman" w:eastAsia="Times New Roman" w:hAnsi="Times New Roman" w:cs="Times New Roman"/>
                <w:bCs/>
                <w:kern w:val="24"/>
                <w:sz w:val="24"/>
                <w:szCs w:val="36"/>
                <w:lang w:val="uz-Cyrl-UZ" w:eastAsia="ru-RU"/>
              </w:rPr>
              <w:t xml:space="preserve"> кийиш</w:t>
            </w:r>
            <w:r w:rsidRPr="00D4198D">
              <w:rPr>
                <w:rFonts w:ascii="Times New Roman" w:eastAsia="Times New Roman" w:hAnsi="Times New Roman" w:cs="Times New Roman"/>
                <w:bCs/>
                <w:kern w:val="24"/>
                <w:sz w:val="24"/>
                <w:szCs w:val="36"/>
                <w:lang w:val="uz-Cyrl-UZ" w:eastAsia="ru-RU"/>
              </w:rPr>
              <w:t xml:space="preserve">) </w:t>
            </w:r>
            <w:r w:rsidR="00DA3392">
              <w:rPr>
                <w:rFonts w:ascii="Times New Roman" w:eastAsia="Times New Roman" w:hAnsi="Times New Roman" w:cs="Times New Roman"/>
                <w:bCs/>
                <w:kern w:val="24"/>
                <w:sz w:val="24"/>
                <w:szCs w:val="36"/>
                <w:lang w:val="uz-Cyrl-UZ" w:eastAsia="ru-RU"/>
              </w:rPr>
              <w:t>қайталанувчи СЧЙИ ривожланиш</w:t>
            </w:r>
            <w:r w:rsidRPr="00D4198D">
              <w:rPr>
                <w:rFonts w:ascii="Times New Roman" w:eastAsia="Times New Roman" w:hAnsi="Times New Roman" w:cs="Times New Roman"/>
                <w:bCs/>
                <w:kern w:val="24"/>
                <w:sz w:val="24"/>
                <w:szCs w:val="36"/>
                <w:lang w:val="uz-Cyrl-UZ" w:eastAsia="ru-RU"/>
              </w:rPr>
              <w:t xml:space="preserve"> хавфини камайтириш</w:t>
            </w:r>
            <w:r w:rsidR="00DA3392">
              <w:rPr>
                <w:rFonts w:ascii="Times New Roman" w:eastAsia="Times New Roman" w:hAnsi="Times New Roman" w:cs="Times New Roman"/>
                <w:bCs/>
                <w:kern w:val="24"/>
                <w:sz w:val="24"/>
                <w:szCs w:val="36"/>
                <w:lang w:val="uz-Cyrl-UZ" w:eastAsia="ru-RU"/>
              </w:rPr>
              <w:t>и</w:t>
            </w:r>
            <w:r w:rsidRPr="00D4198D">
              <w:rPr>
                <w:rFonts w:ascii="Times New Roman" w:eastAsia="Times New Roman" w:hAnsi="Times New Roman" w:cs="Times New Roman"/>
                <w:bCs/>
                <w:kern w:val="24"/>
                <w:sz w:val="24"/>
                <w:szCs w:val="36"/>
                <w:lang w:val="uz-Cyrl-UZ" w:eastAsia="ru-RU"/>
              </w:rPr>
              <w:t xml:space="preserve"> </w:t>
            </w:r>
            <w:r w:rsidR="00DA3392">
              <w:rPr>
                <w:rFonts w:ascii="Times New Roman" w:eastAsia="Times New Roman" w:hAnsi="Times New Roman" w:cs="Times New Roman"/>
                <w:bCs/>
                <w:kern w:val="24"/>
                <w:sz w:val="24"/>
                <w:szCs w:val="36"/>
                <w:lang w:val="uz-Cyrl-UZ" w:eastAsia="ru-RU"/>
              </w:rPr>
              <w:t>тахмин қилинган</w:t>
            </w:r>
            <w:r w:rsidRPr="00D4198D">
              <w:rPr>
                <w:rFonts w:ascii="Times New Roman" w:eastAsia="Times New Roman" w:hAnsi="Times New Roman" w:cs="Times New Roman"/>
                <w:bCs/>
                <w:kern w:val="24"/>
                <w:sz w:val="24"/>
                <w:szCs w:val="36"/>
                <w:lang w:val="uz-Cyrl-UZ" w:eastAsia="ru-RU"/>
              </w:rPr>
              <w:t xml:space="preserve">, аммо тадқиқотлар </w:t>
            </w:r>
            <w:r w:rsidRPr="00D4198D">
              <w:rPr>
                <w:rFonts w:ascii="Times New Roman" w:eastAsia="Times New Roman" w:hAnsi="Times New Roman" w:cs="Times New Roman"/>
                <w:bCs/>
                <w:kern w:val="24"/>
                <w:sz w:val="24"/>
                <w:szCs w:val="36"/>
                <w:lang w:val="uz-Cyrl-UZ" w:eastAsia="ru-RU"/>
              </w:rPr>
              <w:lastRenderedPageBreak/>
              <w:t>натижалари</w:t>
            </w:r>
            <w:r w:rsidR="00DA3392">
              <w:rPr>
                <w:rFonts w:ascii="Times New Roman" w:eastAsia="Times New Roman" w:hAnsi="Times New Roman" w:cs="Times New Roman"/>
                <w:bCs/>
                <w:kern w:val="24"/>
                <w:sz w:val="24"/>
                <w:szCs w:val="36"/>
                <w:lang w:val="uz-Cyrl-UZ" w:eastAsia="ru-RU"/>
              </w:rPr>
              <w:t xml:space="preserve">да </w:t>
            </w:r>
            <w:r w:rsidRPr="00D4198D">
              <w:rPr>
                <w:rFonts w:ascii="Times New Roman" w:eastAsia="Times New Roman" w:hAnsi="Times New Roman" w:cs="Times New Roman"/>
                <w:bCs/>
                <w:kern w:val="24"/>
                <w:sz w:val="24"/>
                <w:szCs w:val="36"/>
                <w:lang w:val="uz-Cyrl-UZ" w:eastAsia="ru-RU"/>
              </w:rPr>
              <w:t>уларнинг самарадорлиги</w:t>
            </w:r>
            <w:r w:rsidR="00DA3392">
              <w:rPr>
                <w:rFonts w:ascii="Times New Roman" w:eastAsia="Times New Roman" w:hAnsi="Times New Roman" w:cs="Times New Roman"/>
                <w:bCs/>
                <w:kern w:val="24"/>
                <w:sz w:val="24"/>
                <w:szCs w:val="36"/>
                <w:lang w:val="uz-Cyrl-UZ" w:eastAsia="ru-RU"/>
              </w:rPr>
              <w:t xml:space="preserve"> кўрсатилмаган</w:t>
            </w:r>
            <w:r w:rsidRPr="00D4198D">
              <w:rPr>
                <w:rFonts w:ascii="Times New Roman" w:eastAsia="Times New Roman" w:hAnsi="Times New Roman" w:cs="Times New Roman"/>
                <w:bCs/>
                <w:kern w:val="24"/>
                <w:sz w:val="24"/>
                <w:szCs w:val="36"/>
                <w:lang w:val="uz-Cyrl-UZ" w:eastAsia="ru-RU"/>
              </w:rPr>
              <w:t>.</w:t>
            </w:r>
            <w:r>
              <w:rPr>
                <w:rFonts w:ascii="Times New Roman" w:eastAsia="Times New Roman" w:hAnsi="Times New Roman" w:cs="Times New Roman"/>
                <w:bCs/>
                <w:kern w:val="24"/>
                <w:sz w:val="24"/>
                <w:szCs w:val="36"/>
                <w:lang w:val="uz-Cyrl-UZ" w:eastAsia="ru-RU"/>
              </w:rPr>
              <w:t xml:space="preserve"> </w:t>
            </w:r>
          </w:p>
        </w:tc>
      </w:tr>
      <w:tr w:rsidR="00B95184" w:rsidRPr="00401410" w:rsidTr="001547ED">
        <w:trPr>
          <w:trHeight w:val="66"/>
        </w:trPr>
        <w:tc>
          <w:tcPr>
            <w:tcW w:w="3119" w:type="dxa"/>
            <w:vMerge w:val="restart"/>
            <w:shd w:val="clear" w:color="auto" w:fill="DEEAF6" w:themeFill="accent1" w:themeFillTint="33"/>
            <w:tcMar>
              <w:top w:w="72" w:type="dxa"/>
              <w:left w:w="144" w:type="dxa"/>
              <w:bottom w:w="72" w:type="dxa"/>
              <w:right w:w="144" w:type="dxa"/>
            </w:tcMar>
            <w:vAlign w:val="center"/>
          </w:tcPr>
          <w:p w:rsidR="00B95184" w:rsidRPr="00D4198D" w:rsidRDefault="00D4198D" w:rsidP="00D4198D">
            <w:pPr>
              <w:spacing w:after="0" w:line="240" w:lineRule="exact"/>
              <w:rPr>
                <w:rFonts w:ascii="Times New Roman" w:eastAsia="Times New Roman" w:hAnsi="Times New Roman" w:cs="Times New Roman"/>
                <w:b/>
                <w:sz w:val="24"/>
                <w:szCs w:val="36"/>
                <w:lang w:val="uz-Cyrl-UZ" w:eastAsia="ru-RU"/>
              </w:rPr>
            </w:pPr>
            <w:r w:rsidRPr="00D4198D">
              <w:rPr>
                <w:rFonts w:ascii="Times New Roman" w:eastAsia="Times New Roman" w:hAnsi="Times New Roman" w:cs="Times New Roman"/>
                <w:b/>
                <w:sz w:val="24"/>
                <w:szCs w:val="36"/>
                <w:lang w:val="uz-Cyrl-UZ" w:eastAsia="ru-RU"/>
              </w:rPr>
              <w:lastRenderedPageBreak/>
              <w:t>Ноантибактериал профилактика</w:t>
            </w:r>
          </w:p>
        </w:tc>
        <w:tc>
          <w:tcPr>
            <w:tcW w:w="6237" w:type="dxa"/>
            <w:shd w:val="clear" w:color="auto" w:fill="FFF2CC" w:themeFill="accent4" w:themeFillTint="33"/>
            <w:tcMar>
              <w:top w:w="72" w:type="dxa"/>
              <w:left w:w="144" w:type="dxa"/>
              <w:bottom w:w="72" w:type="dxa"/>
              <w:right w:w="144" w:type="dxa"/>
            </w:tcMar>
          </w:tcPr>
          <w:p w:rsidR="00B95184" w:rsidRPr="00056E72" w:rsidRDefault="00056E72" w:rsidP="001547ED">
            <w:pPr>
              <w:spacing w:after="0" w:line="240" w:lineRule="auto"/>
              <w:rPr>
                <w:rFonts w:ascii="Times New Roman" w:eastAsia="Times New Roman" w:hAnsi="Times New Roman" w:cs="Times New Roman"/>
                <w:i/>
                <w:sz w:val="24"/>
                <w:szCs w:val="36"/>
                <w:lang w:val="uz-Cyrl-UZ" w:eastAsia="ru-RU"/>
              </w:rPr>
            </w:pPr>
            <w:r w:rsidRPr="00056E72">
              <w:rPr>
                <w:rFonts w:ascii="Times New Roman" w:eastAsia="Times New Roman" w:hAnsi="Times New Roman" w:cs="Times New Roman"/>
                <w:i/>
                <w:sz w:val="24"/>
                <w:szCs w:val="36"/>
                <w:lang w:val="uz-Cyrl-UZ" w:eastAsia="ru-RU"/>
              </w:rPr>
              <w:t xml:space="preserve">Пробиотиклар билан профилактика ўтказиш (лактобактериялар штаммлари). </w:t>
            </w:r>
          </w:p>
          <w:p w:rsidR="00056E72" w:rsidRPr="00056E72" w:rsidRDefault="00056E72" w:rsidP="001547ED">
            <w:pPr>
              <w:spacing w:after="0" w:line="240" w:lineRule="auto"/>
              <w:jc w:val="both"/>
              <w:rPr>
                <w:rFonts w:ascii="Times New Roman" w:eastAsia="Times New Roman" w:hAnsi="Times New Roman" w:cs="Times New Roman"/>
                <w:sz w:val="24"/>
                <w:szCs w:val="36"/>
                <w:lang w:val="uz-Cyrl-UZ" w:eastAsia="ru-RU"/>
              </w:rPr>
            </w:pPr>
            <w:r w:rsidRPr="00056E72">
              <w:rPr>
                <w:rFonts w:ascii="Times New Roman" w:eastAsia="Times New Roman" w:hAnsi="Times New Roman" w:cs="Times New Roman"/>
                <w:sz w:val="24"/>
                <w:szCs w:val="36"/>
                <w:lang w:val="uz-Cyrl-UZ" w:eastAsia="ru-RU"/>
              </w:rPr>
              <w:t xml:space="preserve">Яқинда ўтказилган мета-таҳлилдан олинган </w:t>
            </w:r>
            <w:r>
              <w:rPr>
                <w:rFonts w:ascii="Times New Roman" w:eastAsia="Times New Roman" w:hAnsi="Times New Roman" w:cs="Times New Roman"/>
                <w:sz w:val="24"/>
                <w:szCs w:val="36"/>
                <w:lang w:val="uz-Cyrl-UZ" w:eastAsia="ru-RU"/>
              </w:rPr>
              <w:t xml:space="preserve">умумийлаштирилган </w:t>
            </w:r>
            <w:r w:rsidRPr="00056E72">
              <w:rPr>
                <w:rFonts w:ascii="Times New Roman" w:eastAsia="Times New Roman" w:hAnsi="Times New Roman" w:cs="Times New Roman"/>
                <w:sz w:val="24"/>
                <w:szCs w:val="36"/>
                <w:lang w:val="uz-Cyrl-UZ" w:eastAsia="ru-RU"/>
              </w:rPr>
              <w:t>маълумотлар</w:t>
            </w:r>
            <w:r>
              <w:rPr>
                <w:rFonts w:ascii="Times New Roman" w:eastAsia="Times New Roman" w:hAnsi="Times New Roman" w:cs="Times New Roman"/>
                <w:sz w:val="24"/>
                <w:szCs w:val="36"/>
                <w:lang w:val="uz-Cyrl-UZ" w:eastAsia="ru-RU"/>
              </w:rPr>
              <w:t>да</w:t>
            </w:r>
            <w:r w:rsidRPr="00056E72">
              <w:rPr>
                <w:rFonts w:ascii="Times New Roman" w:eastAsia="Times New Roman" w:hAnsi="Times New Roman" w:cs="Times New Roman"/>
                <w:sz w:val="24"/>
                <w:szCs w:val="36"/>
                <w:lang w:val="uz-Cyrl-UZ" w:eastAsia="ru-RU"/>
              </w:rPr>
              <w:t xml:space="preserve"> </w:t>
            </w:r>
            <w:r>
              <w:rPr>
                <w:rFonts w:ascii="Times New Roman" w:eastAsia="Times New Roman" w:hAnsi="Times New Roman" w:cs="Times New Roman"/>
                <w:sz w:val="24"/>
                <w:szCs w:val="36"/>
                <w:lang w:val="uz-Cyrl-UZ" w:eastAsia="ru-RU"/>
              </w:rPr>
              <w:t xml:space="preserve">қайталанувчи СЧЙИ олдини олишда </w:t>
            </w:r>
            <w:r w:rsidRPr="00056E72">
              <w:rPr>
                <w:rFonts w:ascii="Times New Roman" w:eastAsia="Times New Roman" w:hAnsi="Times New Roman" w:cs="Times New Roman"/>
                <w:sz w:val="24"/>
                <w:szCs w:val="36"/>
                <w:lang w:val="uz-Cyrl-UZ" w:eastAsia="ru-RU"/>
              </w:rPr>
              <w:t>лактобактери</w:t>
            </w:r>
            <w:r>
              <w:rPr>
                <w:rFonts w:ascii="Times New Roman" w:eastAsia="Times New Roman" w:hAnsi="Times New Roman" w:cs="Times New Roman"/>
                <w:sz w:val="24"/>
                <w:szCs w:val="36"/>
                <w:lang w:val="uz-Cyrl-UZ" w:eastAsia="ru-RU"/>
              </w:rPr>
              <w:t xml:space="preserve">яларни қўллаш </w:t>
            </w:r>
            <w:r w:rsidRPr="00056E72">
              <w:rPr>
                <w:rFonts w:ascii="Times New Roman" w:eastAsia="Times New Roman" w:hAnsi="Times New Roman" w:cs="Times New Roman"/>
                <w:sz w:val="24"/>
                <w:szCs w:val="36"/>
                <w:lang w:val="uz-Cyrl-UZ" w:eastAsia="ru-RU"/>
              </w:rPr>
              <w:t>самара</w:t>
            </w:r>
            <w:r>
              <w:rPr>
                <w:rFonts w:ascii="Times New Roman" w:eastAsia="Times New Roman" w:hAnsi="Times New Roman" w:cs="Times New Roman"/>
                <w:sz w:val="24"/>
                <w:szCs w:val="36"/>
                <w:lang w:val="uz-Cyrl-UZ" w:eastAsia="ru-RU"/>
              </w:rPr>
              <w:t xml:space="preserve">сиз эканлиги </w:t>
            </w:r>
            <w:r w:rsidRPr="00056E72">
              <w:rPr>
                <w:rFonts w:ascii="Times New Roman" w:eastAsia="Times New Roman" w:hAnsi="Times New Roman" w:cs="Times New Roman"/>
                <w:sz w:val="24"/>
                <w:szCs w:val="36"/>
                <w:lang w:val="uz-Cyrl-UZ" w:eastAsia="ru-RU"/>
              </w:rPr>
              <w:t>кўрсат</w:t>
            </w:r>
            <w:r>
              <w:rPr>
                <w:rFonts w:ascii="Times New Roman" w:eastAsia="Times New Roman" w:hAnsi="Times New Roman" w:cs="Times New Roman"/>
                <w:sz w:val="24"/>
                <w:szCs w:val="36"/>
                <w:lang w:val="uz-Cyrl-UZ" w:eastAsia="ru-RU"/>
              </w:rPr>
              <w:t>илди</w:t>
            </w:r>
            <w:r w:rsidRPr="00056E72">
              <w:rPr>
                <w:rFonts w:ascii="Times New Roman" w:eastAsia="Times New Roman" w:hAnsi="Times New Roman" w:cs="Times New Roman"/>
                <w:sz w:val="24"/>
                <w:szCs w:val="36"/>
                <w:lang w:val="uz-Cyrl-UZ" w:eastAsia="ru-RU"/>
              </w:rPr>
              <w:t xml:space="preserve">. Шу билан бирга, мавжуд </w:t>
            </w:r>
            <w:r>
              <w:rPr>
                <w:rFonts w:ascii="Times New Roman" w:eastAsia="Times New Roman" w:hAnsi="Times New Roman" w:cs="Times New Roman"/>
                <w:sz w:val="24"/>
                <w:szCs w:val="36"/>
                <w:lang w:val="uz-Cyrl-UZ" w:eastAsia="ru-RU"/>
              </w:rPr>
              <w:t xml:space="preserve">бўлган </w:t>
            </w:r>
            <w:r w:rsidRPr="00056E72">
              <w:rPr>
                <w:rFonts w:ascii="Times New Roman" w:eastAsia="Times New Roman" w:hAnsi="Times New Roman" w:cs="Times New Roman"/>
                <w:sz w:val="24"/>
                <w:szCs w:val="36"/>
                <w:lang w:val="uz-Cyrl-UZ" w:eastAsia="ru-RU"/>
              </w:rPr>
              <w:t>дори</w:t>
            </w:r>
            <w:r>
              <w:rPr>
                <w:rFonts w:ascii="Times New Roman" w:eastAsia="Times New Roman" w:hAnsi="Times New Roman" w:cs="Times New Roman"/>
                <w:sz w:val="24"/>
                <w:szCs w:val="36"/>
                <w:lang w:val="uz-Cyrl-UZ" w:eastAsia="ru-RU"/>
              </w:rPr>
              <w:t>-</w:t>
            </w:r>
            <w:r w:rsidRPr="00056E72">
              <w:rPr>
                <w:rFonts w:ascii="Times New Roman" w:eastAsia="Times New Roman" w:hAnsi="Times New Roman" w:cs="Times New Roman"/>
                <w:sz w:val="24"/>
                <w:szCs w:val="36"/>
                <w:lang w:val="uz-Cyrl-UZ" w:eastAsia="ru-RU"/>
              </w:rPr>
              <w:t xml:space="preserve">воситаларнинг самарадорлигидаги фарқлар </w:t>
            </w:r>
            <w:r>
              <w:rPr>
                <w:rFonts w:ascii="Times New Roman" w:eastAsia="Times New Roman" w:hAnsi="Times New Roman" w:cs="Times New Roman"/>
                <w:sz w:val="24"/>
                <w:szCs w:val="36"/>
                <w:lang w:val="uz-Cyrl-UZ" w:eastAsia="ru-RU"/>
              </w:rPr>
              <w:t xml:space="preserve">қўллашга розилик ёки </w:t>
            </w:r>
            <w:r w:rsidRPr="00056E72">
              <w:rPr>
                <w:rFonts w:ascii="Times New Roman" w:eastAsia="Times New Roman" w:hAnsi="Times New Roman" w:cs="Times New Roman"/>
                <w:sz w:val="24"/>
                <w:szCs w:val="36"/>
                <w:lang w:val="uz-Cyrl-UZ" w:eastAsia="ru-RU"/>
              </w:rPr>
              <w:t>қарши</w:t>
            </w:r>
            <w:r>
              <w:rPr>
                <w:rFonts w:ascii="Times New Roman" w:eastAsia="Times New Roman" w:hAnsi="Times New Roman" w:cs="Times New Roman"/>
                <w:sz w:val="24"/>
                <w:szCs w:val="36"/>
                <w:lang w:val="uz-Cyrl-UZ" w:eastAsia="ru-RU"/>
              </w:rPr>
              <w:t xml:space="preserve">лик бўйича </w:t>
            </w:r>
            <w:r w:rsidRPr="00056E72">
              <w:rPr>
                <w:rFonts w:ascii="Times New Roman" w:eastAsia="Times New Roman" w:hAnsi="Times New Roman" w:cs="Times New Roman"/>
                <w:sz w:val="24"/>
                <w:szCs w:val="36"/>
                <w:lang w:val="uz-Cyrl-UZ" w:eastAsia="ru-RU"/>
              </w:rPr>
              <w:t>тавсиялар беришдан олдин қўшимча тадқиқотлар ўткази</w:t>
            </w:r>
            <w:r>
              <w:rPr>
                <w:rFonts w:ascii="Times New Roman" w:eastAsia="Times New Roman" w:hAnsi="Times New Roman" w:cs="Times New Roman"/>
                <w:sz w:val="24"/>
                <w:szCs w:val="36"/>
                <w:lang w:val="uz-Cyrl-UZ" w:eastAsia="ru-RU"/>
              </w:rPr>
              <w:t>ли</w:t>
            </w:r>
            <w:r w:rsidRPr="00056E72">
              <w:rPr>
                <w:rFonts w:ascii="Times New Roman" w:eastAsia="Times New Roman" w:hAnsi="Times New Roman" w:cs="Times New Roman"/>
                <w:sz w:val="24"/>
                <w:szCs w:val="36"/>
                <w:lang w:val="uz-Cyrl-UZ" w:eastAsia="ru-RU"/>
              </w:rPr>
              <w:t>ш</w:t>
            </w:r>
            <w:r>
              <w:rPr>
                <w:rFonts w:ascii="Times New Roman" w:eastAsia="Times New Roman" w:hAnsi="Times New Roman" w:cs="Times New Roman"/>
                <w:sz w:val="24"/>
                <w:szCs w:val="36"/>
                <w:lang w:val="uz-Cyrl-UZ" w:eastAsia="ru-RU"/>
              </w:rPr>
              <w:t>и</w:t>
            </w:r>
            <w:r w:rsidRPr="00056E72">
              <w:rPr>
                <w:rFonts w:ascii="Times New Roman" w:eastAsia="Times New Roman" w:hAnsi="Times New Roman" w:cs="Times New Roman"/>
                <w:sz w:val="24"/>
                <w:szCs w:val="36"/>
                <w:lang w:val="uz-Cyrl-UZ" w:eastAsia="ru-RU"/>
              </w:rPr>
              <w:t xml:space="preserve"> зарур</w:t>
            </w:r>
            <w:r>
              <w:rPr>
                <w:rFonts w:ascii="Times New Roman" w:eastAsia="Times New Roman" w:hAnsi="Times New Roman" w:cs="Times New Roman"/>
                <w:sz w:val="24"/>
                <w:szCs w:val="36"/>
                <w:lang w:val="uz-Cyrl-UZ" w:eastAsia="ru-RU"/>
              </w:rPr>
              <w:t>лиги к</w:t>
            </w:r>
            <w:r w:rsidRPr="00056E72">
              <w:rPr>
                <w:rFonts w:ascii="Times New Roman" w:eastAsia="Times New Roman" w:hAnsi="Times New Roman" w:cs="Times New Roman"/>
                <w:sz w:val="24"/>
                <w:szCs w:val="36"/>
                <w:lang w:val="uz-Cyrl-UZ" w:eastAsia="ru-RU"/>
              </w:rPr>
              <w:t>ўрсатди</w:t>
            </w:r>
            <w:r>
              <w:rPr>
                <w:rFonts w:ascii="Times New Roman" w:eastAsia="Times New Roman" w:hAnsi="Times New Roman" w:cs="Times New Roman"/>
                <w:sz w:val="24"/>
                <w:szCs w:val="36"/>
                <w:lang w:val="uz-Cyrl-UZ" w:eastAsia="ru-RU"/>
              </w:rPr>
              <w:t>.</w:t>
            </w:r>
          </w:p>
        </w:tc>
      </w:tr>
      <w:tr w:rsidR="00B95184" w:rsidRPr="00401410" w:rsidTr="001547ED">
        <w:trPr>
          <w:trHeight w:val="293"/>
        </w:trPr>
        <w:tc>
          <w:tcPr>
            <w:tcW w:w="3119" w:type="dxa"/>
            <w:vMerge/>
            <w:shd w:val="clear" w:color="auto" w:fill="DEEAF6" w:themeFill="accent1" w:themeFillTint="33"/>
            <w:tcMar>
              <w:top w:w="72" w:type="dxa"/>
              <w:left w:w="144" w:type="dxa"/>
              <w:bottom w:w="72" w:type="dxa"/>
              <w:right w:w="144" w:type="dxa"/>
            </w:tcMar>
            <w:vAlign w:val="center"/>
          </w:tcPr>
          <w:p w:rsidR="00B95184" w:rsidRPr="00D4198D" w:rsidRDefault="00B95184" w:rsidP="00D4198D">
            <w:pPr>
              <w:spacing w:after="0" w:line="240" w:lineRule="exact"/>
              <w:rPr>
                <w:rFonts w:ascii="Times New Roman" w:eastAsia="Times New Roman" w:hAnsi="Times New Roman" w:cs="Times New Roman"/>
                <w:b/>
                <w:bCs/>
                <w:color w:val="000000"/>
                <w:kern w:val="24"/>
                <w:sz w:val="24"/>
                <w:szCs w:val="36"/>
                <w:lang w:val="uz-Cyrl-UZ" w:eastAsia="ru-RU"/>
              </w:rPr>
            </w:pPr>
          </w:p>
        </w:tc>
        <w:tc>
          <w:tcPr>
            <w:tcW w:w="6237" w:type="dxa"/>
            <w:shd w:val="clear" w:color="auto" w:fill="FFF2CC" w:themeFill="accent4" w:themeFillTint="33"/>
            <w:tcMar>
              <w:top w:w="72" w:type="dxa"/>
              <w:left w:w="144" w:type="dxa"/>
              <w:bottom w:w="72" w:type="dxa"/>
              <w:right w:w="144" w:type="dxa"/>
            </w:tcMar>
          </w:tcPr>
          <w:p w:rsidR="00B95184" w:rsidRPr="003F3DBC" w:rsidRDefault="00056E72" w:rsidP="00205C92">
            <w:pPr>
              <w:spacing w:after="0" w:line="240" w:lineRule="exact"/>
              <w:rPr>
                <w:rFonts w:ascii="Times New Roman" w:eastAsia="Times New Roman" w:hAnsi="Times New Roman" w:cs="Times New Roman"/>
                <w:bCs/>
                <w:i/>
                <w:color w:val="000000"/>
                <w:kern w:val="24"/>
                <w:sz w:val="24"/>
                <w:szCs w:val="36"/>
                <w:lang w:val="uz-Cyrl-UZ" w:eastAsia="ru-RU"/>
              </w:rPr>
            </w:pPr>
            <w:r w:rsidRPr="003F3DBC">
              <w:rPr>
                <w:rFonts w:ascii="Times New Roman" w:eastAsia="Times New Roman" w:hAnsi="Times New Roman" w:cs="Times New Roman"/>
                <w:bCs/>
                <w:i/>
                <w:color w:val="000000"/>
                <w:kern w:val="24"/>
                <w:sz w:val="24"/>
                <w:szCs w:val="36"/>
                <w:lang w:val="uz-Cyrl-UZ" w:eastAsia="ru-RU"/>
              </w:rPr>
              <w:t>Клюква мевасининг шарбати билан профил</w:t>
            </w:r>
            <w:r w:rsidR="003F3DBC">
              <w:rPr>
                <w:rFonts w:ascii="Times New Roman" w:eastAsia="Times New Roman" w:hAnsi="Times New Roman" w:cs="Times New Roman"/>
                <w:bCs/>
                <w:i/>
                <w:color w:val="000000"/>
                <w:kern w:val="24"/>
                <w:sz w:val="24"/>
                <w:szCs w:val="36"/>
                <w:lang w:val="uz-Cyrl-UZ" w:eastAsia="ru-RU"/>
              </w:rPr>
              <w:t>а</w:t>
            </w:r>
            <w:r w:rsidRPr="003F3DBC">
              <w:rPr>
                <w:rFonts w:ascii="Times New Roman" w:eastAsia="Times New Roman" w:hAnsi="Times New Roman" w:cs="Times New Roman"/>
                <w:bCs/>
                <w:i/>
                <w:color w:val="000000"/>
                <w:kern w:val="24"/>
                <w:sz w:val="24"/>
                <w:szCs w:val="36"/>
                <w:lang w:val="uz-Cyrl-UZ" w:eastAsia="ru-RU"/>
              </w:rPr>
              <w:t>ктика ўтказиш.</w:t>
            </w:r>
          </w:p>
          <w:p w:rsidR="00056E72" w:rsidRPr="00056E72" w:rsidRDefault="00056E72" w:rsidP="00B95336">
            <w:pPr>
              <w:spacing w:after="0" w:line="240" w:lineRule="exact"/>
              <w:jc w:val="both"/>
              <w:rPr>
                <w:rFonts w:ascii="Times New Roman" w:eastAsia="Times New Roman" w:hAnsi="Times New Roman" w:cs="Times New Roman"/>
                <w:bCs/>
                <w:color w:val="000000"/>
                <w:kern w:val="24"/>
                <w:sz w:val="24"/>
                <w:szCs w:val="36"/>
                <w:lang w:val="uz-Cyrl-UZ" w:eastAsia="ru-RU"/>
              </w:rPr>
            </w:pPr>
            <w:r w:rsidRPr="00056E72">
              <w:rPr>
                <w:rFonts w:ascii="Times New Roman" w:eastAsia="Times New Roman" w:hAnsi="Times New Roman" w:cs="Times New Roman"/>
                <w:bCs/>
                <w:color w:val="000000"/>
                <w:kern w:val="24"/>
                <w:sz w:val="24"/>
                <w:szCs w:val="36"/>
                <w:lang w:val="uz-Cyrl-UZ" w:eastAsia="ru-RU"/>
              </w:rPr>
              <w:t xml:space="preserve">Кам </w:t>
            </w:r>
            <w:r w:rsidR="00B95336">
              <w:rPr>
                <w:rFonts w:ascii="Times New Roman" w:eastAsia="Times New Roman" w:hAnsi="Times New Roman" w:cs="Times New Roman"/>
                <w:bCs/>
                <w:color w:val="000000"/>
                <w:kern w:val="24"/>
                <w:sz w:val="24"/>
                <w:szCs w:val="36"/>
                <w:lang w:val="uz-Cyrl-UZ" w:eastAsia="ru-RU"/>
              </w:rPr>
              <w:t xml:space="preserve">сонли </w:t>
            </w:r>
            <w:r w:rsidRPr="00056E72">
              <w:rPr>
                <w:rFonts w:ascii="Times New Roman" w:eastAsia="Times New Roman" w:hAnsi="Times New Roman" w:cs="Times New Roman"/>
                <w:bCs/>
                <w:color w:val="000000"/>
                <w:kern w:val="24"/>
                <w:sz w:val="24"/>
                <w:szCs w:val="36"/>
                <w:lang w:val="uz-Cyrl-UZ" w:eastAsia="ru-RU"/>
              </w:rPr>
              <w:t>тадқиқотлар</w:t>
            </w:r>
            <w:r w:rsidR="00B95336">
              <w:rPr>
                <w:rFonts w:ascii="Times New Roman" w:eastAsia="Times New Roman" w:hAnsi="Times New Roman" w:cs="Times New Roman"/>
                <w:bCs/>
                <w:color w:val="000000"/>
                <w:kern w:val="24"/>
                <w:sz w:val="24"/>
                <w:szCs w:val="36"/>
                <w:lang w:val="uz-Cyrl-UZ" w:eastAsia="ru-RU"/>
              </w:rPr>
              <w:t xml:space="preserve">да </w:t>
            </w:r>
            <w:r>
              <w:rPr>
                <w:rFonts w:ascii="Times New Roman" w:eastAsia="Times New Roman" w:hAnsi="Times New Roman" w:cs="Times New Roman"/>
                <w:bCs/>
                <w:color w:val="000000"/>
                <w:kern w:val="24"/>
                <w:sz w:val="24"/>
                <w:szCs w:val="36"/>
                <w:lang w:val="uz-Cyrl-UZ" w:eastAsia="ru-RU"/>
              </w:rPr>
              <w:t xml:space="preserve">клюквани </w:t>
            </w:r>
            <w:r w:rsidRPr="00D4198D">
              <w:rPr>
                <w:rFonts w:ascii="Times New Roman" w:eastAsia="Times New Roman" w:hAnsi="Times New Roman" w:cs="Times New Roman"/>
                <w:bCs/>
                <w:kern w:val="24"/>
                <w:sz w:val="24"/>
                <w:szCs w:val="36"/>
                <w:lang w:val="uz-Cyrl-UZ" w:eastAsia="ru-RU"/>
              </w:rPr>
              <w:t>истеъмол</w:t>
            </w:r>
            <w:r w:rsidRPr="00056E72">
              <w:rPr>
                <w:rFonts w:ascii="Times New Roman" w:eastAsia="Times New Roman" w:hAnsi="Times New Roman" w:cs="Times New Roman"/>
                <w:bCs/>
                <w:color w:val="000000"/>
                <w:kern w:val="24"/>
                <w:sz w:val="24"/>
                <w:szCs w:val="36"/>
                <w:lang w:val="uz-Cyrl-UZ" w:eastAsia="ru-RU"/>
              </w:rPr>
              <w:t xml:space="preserve"> </w:t>
            </w:r>
            <w:r>
              <w:rPr>
                <w:rFonts w:ascii="Times New Roman" w:eastAsia="Times New Roman" w:hAnsi="Times New Roman" w:cs="Times New Roman"/>
                <w:bCs/>
                <w:color w:val="000000"/>
                <w:kern w:val="24"/>
                <w:sz w:val="24"/>
                <w:szCs w:val="36"/>
                <w:lang w:val="uz-Cyrl-UZ" w:eastAsia="ru-RU"/>
              </w:rPr>
              <w:t xml:space="preserve">қилиш </w:t>
            </w:r>
            <w:r w:rsidRPr="00056E72">
              <w:rPr>
                <w:rFonts w:ascii="Times New Roman" w:eastAsia="Times New Roman" w:hAnsi="Times New Roman" w:cs="Times New Roman"/>
                <w:bCs/>
                <w:color w:val="000000"/>
                <w:kern w:val="24"/>
                <w:sz w:val="24"/>
                <w:szCs w:val="36"/>
                <w:lang w:val="uz-Cyrl-UZ" w:eastAsia="ru-RU"/>
              </w:rPr>
              <w:t xml:space="preserve">пастки сийдик </w:t>
            </w:r>
            <w:r>
              <w:rPr>
                <w:rFonts w:ascii="Times New Roman" w:eastAsia="Times New Roman" w:hAnsi="Times New Roman" w:cs="Times New Roman"/>
                <w:bCs/>
                <w:color w:val="000000"/>
                <w:kern w:val="24"/>
                <w:sz w:val="24"/>
                <w:szCs w:val="36"/>
                <w:lang w:val="uz-Cyrl-UZ" w:eastAsia="ru-RU"/>
              </w:rPr>
              <w:t xml:space="preserve">чиқариш </w:t>
            </w:r>
            <w:r w:rsidRPr="00056E72">
              <w:rPr>
                <w:rFonts w:ascii="Times New Roman" w:eastAsia="Times New Roman" w:hAnsi="Times New Roman" w:cs="Times New Roman"/>
                <w:bCs/>
                <w:color w:val="000000"/>
                <w:kern w:val="24"/>
                <w:sz w:val="24"/>
                <w:szCs w:val="36"/>
                <w:lang w:val="uz-Cyrl-UZ" w:eastAsia="ru-RU"/>
              </w:rPr>
              <w:t>йўл</w:t>
            </w:r>
            <w:r>
              <w:rPr>
                <w:rFonts w:ascii="Times New Roman" w:eastAsia="Times New Roman" w:hAnsi="Times New Roman" w:cs="Times New Roman"/>
                <w:bCs/>
                <w:color w:val="000000"/>
                <w:kern w:val="24"/>
                <w:sz w:val="24"/>
                <w:szCs w:val="36"/>
                <w:lang w:val="uz-Cyrl-UZ" w:eastAsia="ru-RU"/>
              </w:rPr>
              <w:t>ларин</w:t>
            </w:r>
            <w:r w:rsidRPr="00056E72">
              <w:rPr>
                <w:rFonts w:ascii="Times New Roman" w:eastAsia="Times New Roman" w:hAnsi="Times New Roman" w:cs="Times New Roman"/>
                <w:bCs/>
                <w:color w:val="000000"/>
                <w:kern w:val="24"/>
                <w:sz w:val="24"/>
                <w:szCs w:val="36"/>
                <w:lang w:val="uz-Cyrl-UZ" w:eastAsia="ru-RU"/>
              </w:rPr>
              <w:t>и</w:t>
            </w:r>
            <w:r>
              <w:rPr>
                <w:rFonts w:ascii="Times New Roman" w:eastAsia="Times New Roman" w:hAnsi="Times New Roman" w:cs="Times New Roman"/>
                <w:bCs/>
                <w:color w:val="000000"/>
                <w:kern w:val="24"/>
                <w:sz w:val="24"/>
                <w:szCs w:val="36"/>
                <w:lang w:val="uz-Cyrl-UZ" w:eastAsia="ru-RU"/>
              </w:rPr>
              <w:t>нг</w:t>
            </w:r>
            <w:r w:rsidRPr="00056E72">
              <w:rPr>
                <w:rFonts w:ascii="Times New Roman" w:eastAsia="Times New Roman" w:hAnsi="Times New Roman" w:cs="Times New Roman"/>
                <w:bCs/>
                <w:color w:val="000000"/>
                <w:kern w:val="24"/>
                <w:sz w:val="24"/>
                <w:szCs w:val="36"/>
                <w:lang w:val="uz-Cyrl-UZ" w:eastAsia="ru-RU"/>
              </w:rPr>
              <w:t xml:space="preserve"> инфекцияси</w:t>
            </w:r>
            <w:r>
              <w:rPr>
                <w:rFonts w:ascii="Times New Roman" w:eastAsia="Times New Roman" w:hAnsi="Times New Roman" w:cs="Times New Roman"/>
                <w:bCs/>
                <w:color w:val="000000"/>
                <w:kern w:val="24"/>
                <w:sz w:val="24"/>
                <w:szCs w:val="36"/>
                <w:lang w:val="uz-Cyrl-UZ" w:eastAsia="ru-RU"/>
              </w:rPr>
              <w:t xml:space="preserve"> ривожланишини</w:t>
            </w:r>
            <w:r w:rsidRPr="00056E72">
              <w:rPr>
                <w:rFonts w:ascii="Times New Roman" w:eastAsia="Times New Roman" w:hAnsi="Times New Roman" w:cs="Times New Roman"/>
                <w:bCs/>
                <w:color w:val="000000"/>
                <w:kern w:val="24"/>
                <w:sz w:val="24"/>
                <w:szCs w:val="36"/>
                <w:lang w:val="uz-Cyrl-UZ" w:eastAsia="ru-RU"/>
              </w:rPr>
              <w:t xml:space="preserve"> камайтиришда самара</w:t>
            </w:r>
            <w:r w:rsidR="00B95336">
              <w:rPr>
                <w:rFonts w:ascii="Times New Roman" w:eastAsia="Times New Roman" w:hAnsi="Times New Roman" w:cs="Times New Roman"/>
                <w:bCs/>
                <w:color w:val="000000"/>
                <w:kern w:val="24"/>
                <w:sz w:val="24"/>
                <w:szCs w:val="36"/>
                <w:lang w:val="uz-Cyrl-UZ" w:eastAsia="ru-RU"/>
              </w:rPr>
              <w:t>ли эканлиги келтирилган</w:t>
            </w:r>
            <w:r w:rsidRPr="00056E72">
              <w:rPr>
                <w:rFonts w:ascii="Times New Roman" w:eastAsia="Times New Roman" w:hAnsi="Times New Roman" w:cs="Times New Roman"/>
                <w:bCs/>
                <w:color w:val="000000"/>
                <w:kern w:val="24"/>
                <w:sz w:val="24"/>
                <w:szCs w:val="36"/>
                <w:lang w:val="uz-Cyrl-UZ" w:eastAsia="ru-RU"/>
              </w:rPr>
              <w:t>. Шу билан бирга, 24 та тадқиқотлар ва 4473 беморларни</w:t>
            </w:r>
            <w:r w:rsidR="00B95336">
              <w:rPr>
                <w:rFonts w:ascii="Times New Roman" w:eastAsia="Times New Roman" w:hAnsi="Times New Roman" w:cs="Times New Roman"/>
                <w:bCs/>
                <w:color w:val="000000"/>
                <w:kern w:val="24"/>
                <w:sz w:val="24"/>
                <w:szCs w:val="36"/>
                <w:lang w:val="uz-Cyrl-UZ" w:eastAsia="ru-RU"/>
              </w:rPr>
              <w:t xml:space="preserve"> ўз ичига олган </w:t>
            </w:r>
            <w:r w:rsidRPr="00056E72">
              <w:rPr>
                <w:rFonts w:ascii="Times New Roman" w:eastAsia="Times New Roman" w:hAnsi="Times New Roman" w:cs="Times New Roman"/>
                <w:bCs/>
                <w:color w:val="000000"/>
                <w:kern w:val="24"/>
                <w:sz w:val="24"/>
                <w:szCs w:val="36"/>
                <w:lang w:val="uz-Cyrl-UZ" w:eastAsia="ru-RU"/>
              </w:rPr>
              <w:t>мета-таҳлили таркибида клюква</w:t>
            </w:r>
            <w:r w:rsidR="00B95336">
              <w:rPr>
                <w:rFonts w:ascii="Times New Roman" w:eastAsia="Times New Roman" w:hAnsi="Times New Roman" w:cs="Times New Roman"/>
                <w:bCs/>
                <w:color w:val="000000"/>
                <w:kern w:val="24"/>
                <w:sz w:val="24"/>
                <w:szCs w:val="36"/>
                <w:lang w:val="uz-Cyrl-UZ" w:eastAsia="ru-RU"/>
              </w:rPr>
              <w:t>ни</w:t>
            </w:r>
            <w:r w:rsidRPr="00056E72">
              <w:rPr>
                <w:rFonts w:ascii="Times New Roman" w:eastAsia="Times New Roman" w:hAnsi="Times New Roman" w:cs="Times New Roman"/>
                <w:bCs/>
                <w:color w:val="000000"/>
                <w:kern w:val="24"/>
                <w:sz w:val="24"/>
                <w:szCs w:val="36"/>
                <w:lang w:val="uz-Cyrl-UZ" w:eastAsia="ru-RU"/>
              </w:rPr>
              <w:t xml:space="preserve"> </w:t>
            </w:r>
            <w:r w:rsidR="00B95336">
              <w:rPr>
                <w:rFonts w:ascii="Times New Roman" w:eastAsia="Times New Roman" w:hAnsi="Times New Roman" w:cs="Times New Roman"/>
                <w:bCs/>
                <w:color w:val="000000"/>
                <w:kern w:val="24"/>
                <w:sz w:val="24"/>
                <w:szCs w:val="36"/>
                <w:lang w:val="uz-Cyrl-UZ" w:eastAsia="ru-RU"/>
              </w:rPr>
              <w:t>сақловчи озиқ-</w:t>
            </w:r>
            <w:r w:rsidRPr="00056E72">
              <w:rPr>
                <w:rFonts w:ascii="Times New Roman" w:eastAsia="Times New Roman" w:hAnsi="Times New Roman" w:cs="Times New Roman"/>
                <w:bCs/>
                <w:color w:val="000000"/>
                <w:kern w:val="24"/>
                <w:sz w:val="24"/>
                <w:szCs w:val="36"/>
                <w:lang w:val="uz-Cyrl-UZ" w:eastAsia="ru-RU"/>
              </w:rPr>
              <w:t>овқатлар</w:t>
            </w:r>
            <w:r w:rsidR="00B95336">
              <w:rPr>
                <w:rFonts w:ascii="Times New Roman" w:eastAsia="Times New Roman" w:hAnsi="Times New Roman" w:cs="Times New Roman"/>
                <w:bCs/>
                <w:color w:val="000000"/>
                <w:kern w:val="24"/>
                <w:sz w:val="24"/>
                <w:szCs w:val="36"/>
                <w:lang w:val="uz-Cyrl-UZ" w:eastAsia="ru-RU"/>
              </w:rPr>
              <w:t xml:space="preserve"> </w:t>
            </w:r>
            <w:r w:rsidRPr="00056E72">
              <w:rPr>
                <w:rFonts w:ascii="Times New Roman" w:eastAsia="Times New Roman" w:hAnsi="Times New Roman" w:cs="Times New Roman"/>
                <w:bCs/>
                <w:color w:val="000000"/>
                <w:kern w:val="24"/>
                <w:sz w:val="24"/>
                <w:szCs w:val="36"/>
                <w:lang w:val="uz-Cyrl-UZ" w:eastAsia="ru-RU"/>
              </w:rPr>
              <w:t xml:space="preserve">симптоматик </w:t>
            </w:r>
            <w:r w:rsidR="00B95336">
              <w:rPr>
                <w:rFonts w:ascii="Times New Roman" w:eastAsia="Times New Roman" w:hAnsi="Times New Roman" w:cs="Times New Roman"/>
                <w:bCs/>
                <w:color w:val="000000"/>
                <w:kern w:val="24"/>
                <w:sz w:val="24"/>
                <w:szCs w:val="36"/>
                <w:lang w:val="uz-Cyrl-UZ" w:eastAsia="ru-RU"/>
              </w:rPr>
              <w:t xml:space="preserve">СЧЙИ </w:t>
            </w:r>
            <w:r w:rsidRPr="00056E72">
              <w:rPr>
                <w:rFonts w:ascii="Times New Roman" w:eastAsia="Times New Roman" w:hAnsi="Times New Roman" w:cs="Times New Roman"/>
                <w:bCs/>
                <w:color w:val="000000"/>
                <w:kern w:val="24"/>
                <w:sz w:val="24"/>
                <w:szCs w:val="36"/>
                <w:lang w:val="uz-Cyrl-UZ" w:eastAsia="ru-RU"/>
              </w:rPr>
              <w:t xml:space="preserve">билан касалланиш </w:t>
            </w:r>
            <w:r w:rsidR="00B95336">
              <w:rPr>
                <w:rFonts w:ascii="Times New Roman" w:eastAsia="Times New Roman" w:hAnsi="Times New Roman" w:cs="Times New Roman"/>
                <w:bCs/>
                <w:color w:val="000000"/>
                <w:kern w:val="24"/>
                <w:sz w:val="24"/>
                <w:szCs w:val="36"/>
                <w:lang w:val="uz-Cyrl-UZ" w:eastAsia="ru-RU"/>
              </w:rPr>
              <w:t xml:space="preserve">частотасини </w:t>
            </w:r>
            <w:r w:rsidRPr="00056E72">
              <w:rPr>
                <w:rFonts w:ascii="Times New Roman" w:eastAsia="Times New Roman" w:hAnsi="Times New Roman" w:cs="Times New Roman"/>
                <w:bCs/>
                <w:color w:val="000000"/>
                <w:kern w:val="24"/>
                <w:sz w:val="24"/>
                <w:szCs w:val="36"/>
                <w:lang w:val="uz-Cyrl-UZ" w:eastAsia="ru-RU"/>
              </w:rPr>
              <w:t>статистик жиҳатдан сезиларли даражада камайтирма</w:t>
            </w:r>
            <w:r w:rsidR="00B95336">
              <w:rPr>
                <w:rFonts w:ascii="Times New Roman" w:eastAsia="Times New Roman" w:hAnsi="Times New Roman" w:cs="Times New Roman"/>
                <w:bCs/>
                <w:color w:val="000000"/>
                <w:kern w:val="24"/>
                <w:sz w:val="24"/>
                <w:szCs w:val="36"/>
                <w:lang w:val="uz-Cyrl-UZ" w:eastAsia="ru-RU"/>
              </w:rPr>
              <w:t xml:space="preserve">слигини </w:t>
            </w:r>
            <w:r w:rsidR="00B95336" w:rsidRPr="00056E72">
              <w:rPr>
                <w:rFonts w:ascii="Times New Roman" w:eastAsia="Times New Roman" w:hAnsi="Times New Roman" w:cs="Times New Roman"/>
                <w:bCs/>
                <w:color w:val="000000"/>
                <w:kern w:val="24"/>
                <w:sz w:val="24"/>
                <w:szCs w:val="36"/>
                <w:lang w:val="uz-Cyrl-UZ" w:eastAsia="ru-RU"/>
              </w:rPr>
              <w:t>кўрсатди</w:t>
            </w:r>
            <w:r w:rsidR="00B95336">
              <w:rPr>
                <w:rFonts w:ascii="Times New Roman" w:eastAsia="Times New Roman" w:hAnsi="Times New Roman" w:cs="Times New Roman"/>
                <w:bCs/>
                <w:color w:val="000000"/>
                <w:kern w:val="24"/>
                <w:sz w:val="24"/>
                <w:szCs w:val="36"/>
                <w:lang w:val="uz-Cyrl-UZ" w:eastAsia="ru-RU"/>
              </w:rPr>
              <w:t>.</w:t>
            </w:r>
            <w:r w:rsidRPr="00056E72">
              <w:rPr>
                <w:rFonts w:ascii="Times New Roman" w:eastAsia="Times New Roman" w:hAnsi="Times New Roman" w:cs="Times New Roman"/>
                <w:bCs/>
                <w:color w:val="000000"/>
                <w:kern w:val="24"/>
                <w:sz w:val="24"/>
                <w:szCs w:val="36"/>
                <w:lang w:val="uz-Cyrl-UZ" w:eastAsia="ru-RU"/>
              </w:rPr>
              <w:t xml:space="preserve"> Қарама-қарши натижаларни ҳисобга олган ҳолда,</w:t>
            </w:r>
            <w:r w:rsidR="00B95336">
              <w:rPr>
                <w:rFonts w:ascii="Times New Roman" w:eastAsia="Times New Roman" w:hAnsi="Times New Roman" w:cs="Times New Roman"/>
                <w:bCs/>
                <w:color w:val="000000"/>
                <w:kern w:val="24"/>
                <w:sz w:val="24"/>
                <w:szCs w:val="36"/>
                <w:lang w:val="uz-Cyrl-UZ" w:eastAsia="ru-RU"/>
              </w:rPr>
              <w:t xml:space="preserve"> к</w:t>
            </w:r>
            <w:r w:rsidRPr="00056E72">
              <w:rPr>
                <w:rFonts w:ascii="Times New Roman" w:eastAsia="Times New Roman" w:hAnsi="Times New Roman" w:cs="Times New Roman"/>
                <w:bCs/>
                <w:color w:val="000000"/>
                <w:kern w:val="24"/>
                <w:sz w:val="24"/>
                <w:szCs w:val="36"/>
                <w:lang w:val="uz-Cyrl-UZ" w:eastAsia="ru-RU"/>
              </w:rPr>
              <w:t xml:space="preserve">люква </w:t>
            </w:r>
            <w:r w:rsidR="00B95336">
              <w:rPr>
                <w:rFonts w:ascii="Times New Roman" w:eastAsia="Times New Roman" w:hAnsi="Times New Roman" w:cs="Times New Roman"/>
                <w:bCs/>
                <w:color w:val="000000"/>
                <w:kern w:val="24"/>
                <w:sz w:val="24"/>
                <w:szCs w:val="36"/>
                <w:lang w:val="uz-Cyrl-UZ" w:eastAsia="ru-RU"/>
              </w:rPr>
              <w:t xml:space="preserve">препаратларини қабул қилиш бўйича тавсиялар </w:t>
            </w:r>
            <w:r w:rsidRPr="00056E72">
              <w:rPr>
                <w:rFonts w:ascii="Times New Roman" w:eastAsia="Times New Roman" w:hAnsi="Times New Roman" w:cs="Times New Roman"/>
                <w:bCs/>
                <w:color w:val="000000"/>
                <w:kern w:val="24"/>
                <w:sz w:val="24"/>
                <w:szCs w:val="36"/>
                <w:lang w:val="uz-Cyrl-UZ" w:eastAsia="ru-RU"/>
              </w:rPr>
              <w:t>берилмайди.</w:t>
            </w:r>
          </w:p>
        </w:tc>
      </w:tr>
      <w:tr w:rsidR="00B95184" w:rsidRPr="00401410" w:rsidTr="001547ED">
        <w:trPr>
          <w:trHeight w:val="293"/>
        </w:trPr>
        <w:tc>
          <w:tcPr>
            <w:tcW w:w="3119" w:type="dxa"/>
            <w:vMerge/>
            <w:shd w:val="clear" w:color="auto" w:fill="DEEAF6" w:themeFill="accent1" w:themeFillTint="33"/>
            <w:tcMar>
              <w:top w:w="72" w:type="dxa"/>
              <w:left w:w="144" w:type="dxa"/>
              <w:bottom w:w="72" w:type="dxa"/>
              <w:right w:w="144" w:type="dxa"/>
            </w:tcMar>
            <w:vAlign w:val="center"/>
          </w:tcPr>
          <w:p w:rsidR="00B95184" w:rsidRPr="00D4198D" w:rsidRDefault="00B95184" w:rsidP="00D4198D">
            <w:pPr>
              <w:spacing w:after="0" w:line="240" w:lineRule="exact"/>
              <w:rPr>
                <w:rFonts w:ascii="Times New Roman" w:eastAsia="Times New Roman" w:hAnsi="Times New Roman" w:cs="Times New Roman"/>
                <w:b/>
                <w:bCs/>
                <w:color w:val="000000"/>
                <w:kern w:val="24"/>
                <w:sz w:val="24"/>
                <w:szCs w:val="36"/>
                <w:lang w:val="uz-Cyrl-UZ" w:eastAsia="ru-RU"/>
              </w:rPr>
            </w:pPr>
          </w:p>
        </w:tc>
        <w:tc>
          <w:tcPr>
            <w:tcW w:w="6237" w:type="dxa"/>
            <w:shd w:val="clear" w:color="auto" w:fill="FFF2CC" w:themeFill="accent4" w:themeFillTint="33"/>
            <w:tcMar>
              <w:top w:w="72" w:type="dxa"/>
              <w:left w:w="144" w:type="dxa"/>
              <w:bottom w:w="72" w:type="dxa"/>
              <w:right w:w="144" w:type="dxa"/>
            </w:tcMar>
          </w:tcPr>
          <w:p w:rsidR="00B95184" w:rsidRDefault="003F3DBC" w:rsidP="00205C92">
            <w:pPr>
              <w:spacing w:after="0" w:line="240" w:lineRule="exact"/>
              <w:rPr>
                <w:rFonts w:ascii="Times New Roman" w:eastAsia="Times New Roman" w:hAnsi="Times New Roman" w:cs="Times New Roman"/>
                <w:bCs/>
                <w:i/>
                <w:color w:val="000000"/>
                <w:kern w:val="24"/>
                <w:sz w:val="24"/>
                <w:szCs w:val="36"/>
                <w:lang w:val="uz-Cyrl-UZ" w:eastAsia="ru-RU"/>
              </w:rPr>
            </w:pPr>
            <w:r w:rsidRPr="003F3DBC">
              <w:rPr>
                <w:rFonts w:ascii="Times New Roman" w:eastAsia="Times New Roman" w:hAnsi="Times New Roman" w:cs="Times New Roman"/>
                <w:bCs/>
                <w:i/>
                <w:color w:val="000000"/>
                <w:kern w:val="24"/>
                <w:sz w:val="24"/>
                <w:szCs w:val="36"/>
                <w:lang w:val="en-US" w:eastAsia="ru-RU"/>
              </w:rPr>
              <w:t>D</w:t>
            </w:r>
            <w:r w:rsidRPr="003F3DBC">
              <w:rPr>
                <w:rFonts w:ascii="Times New Roman" w:eastAsia="Times New Roman" w:hAnsi="Times New Roman" w:cs="Times New Roman"/>
                <w:bCs/>
                <w:i/>
                <w:color w:val="000000"/>
                <w:kern w:val="24"/>
                <w:sz w:val="24"/>
                <w:szCs w:val="36"/>
                <w:lang w:eastAsia="ru-RU"/>
              </w:rPr>
              <w:t>-</w:t>
            </w:r>
            <w:r w:rsidRPr="003F3DBC">
              <w:rPr>
                <w:rFonts w:ascii="Times New Roman" w:eastAsia="Times New Roman" w:hAnsi="Times New Roman" w:cs="Times New Roman"/>
                <w:bCs/>
                <w:i/>
                <w:color w:val="000000"/>
                <w:kern w:val="24"/>
                <w:sz w:val="24"/>
                <w:szCs w:val="36"/>
                <w:lang w:val="uz-Cyrl-UZ" w:eastAsia="ru-RU"/>
              </w:rPr>
              <w:t>манноза билан профилактика ўтказиш</w:t>
            </w:r>
            <w:r>
              <w:rPr>
                <w:rFonts w:ascii="Times New Roman" w:eastAsia="Times New Roman" w:hAnsi="Times New Roman" w:cs="Times New Roman"/>
                <w:bCs/>
                <w:i/>
                <w:color w:val="000000"/>
                <w:kern w:val="24"/>
                <w:sz w:val="24"/>
                <w:szCs w:val="36"/>
                <w:lang w:val="uz-Cyrl-UZ" w:eastAsia="ru-RU"/>
              </w:rPr>
              <w:t xml:space="preserve">. </w:t>
            </w:r>
          </w:p>
          <w:p w:rsidR="003F3DBC" w:rsidRPr="003F3DBC" w:rsidRDefault="003F3DBC" w:rsidP="003F3DBC">
            <w:pPr>
              <w:spacing w:after="0" w:line="240" w:lineRule="exact"/>
              <w:jc w:val="both"/>
              <w:rPr>
                <w:rFonts w:ascii="Times New Roman" w:eastAsia="Times New Roman" w:hAnsi="Times New Roman" w:cs="Times New Roman"/>
                <w:bCs/>
                <w:color w:val="000000"/>
                <w:kern w:val="24"/>
                <w:sz w:val="24"/>
                <w:szCs w:val="36"/>
                <w:lang w:val="uz-Cyrl-UZ" w:eastAsia="ru-RU"/>
              </w:rPr>
            </w:pPr>
            <w:r w:rsidRPr="003F3DBC">
              <w:rPr>
                <w:rFonts w:ascii="Times New Roman" w:eastAsia="Times New Roman" w:hAnsi="Times New Roman" w:cs="Times New Roman"/>
                <w:bCs/>
                <w:color w:val="000000"/>
                <w:kern w:val="24"/>
                <w:sz w:val="24"/>
                <w:szCs w:val="36"/>
                <w:lang w:val="uz-Cyrl-UZ" w:eastAsia="ru-RU"/>
              </w:rPr>
              <w:t xml:space="preserve">Рандомизацияланган, плацебо назорати остида, </w:t>
            </w:r>
            <w:r>
              <w:rPr>
                <w:rFonts w:ascii="Times New Roman" w:eastAsia="Times New Roman" w:hAnsi="Times New Roman" w:cs="Times New Roman"/>
                <w:bCs/>
                <w:color w:val="000000"/>
                <w:kern w:val="24"/>
                <w:sz w:val="24"/>
                <w:szCs w:val="36"/>
                <w:lang w:val="uz-Cyrl-UZ" w:eastAsia="ru-RU"/>
              </w:rPr>
              <w:t xml:space="preserve">яширин тарзда ўтказилмаган </w:t>
            </w:r>
            <w:r w:rsidRPr="003F3DBC">
              <w:rPr>
                <w:rFonts w:ascii="Times New Roman" w:eastAsia="Times New Roman" w:hAnsi="Times New Roman" w:cs="Times New Roman"/>
                <w:bCs/>
                <w:color w:val="000000"/>
                <w:kern w:val="24"/>
                <w:sz w:val="24"/>
                <w:szCs w:val="36"/>
                <w:lang w:val="uz-Cyrl-UZ" w:eastAsia="ru-RU"/>
              </w:rPr>
              <w:t>тадқиқотда</w:t>
            </w:r>
            <w:r>
              <w:rPr>
                <w:rFonts w:ascii="Times New Roman" w:eastAsia="Times New Roman" w:hAnsi="Times New Roman" w:cs="Times New Roman"/>
                <w:bCs/>
                <w:color w:val="000000"/>
                <w:kern w:val="24"/>
                <w:sz w:val="24"/>
                <w:szCs w:val="36"/>
                <w:lang w:val="uz-Cyrl-UZ" w:eastAsia="ru-RU"/>
              </w:rPr>
              <w:t>, 2 г кунлик дозада</w:t>
            </w:r>
            <w:r w:rsidRPr="003F3DBC">
              <w:rPr>
                <w:rFonts w:ascii="Times New Roman" w:eastAsia="Times New Roman" w:hAnsi="Times New Roman" w:cs="Times New Roman"/>
                <w:bCs/>
                <w:color w:val="000000"/>
                <w:kern w:val="24"/>
                <w:sz w:val="24"/>
                <w:szCs w:val="36"/>
                <w:lang w:val="uz-Cyrl-UZ" w:eastAsia="ru-RU"/>
              </w:rPr>
              <w:t xml:space="preserve"> </w:t>
            </w:r>
            <w:r>
              <w:rPr>
                <w:rFonts w:ascii="Times New Roman" w:eastAsia="Times New Roman" w:hAnsi="Times New Roman" w:cs="Times New Roman"/>
                <w:bCs/>
                <w:color w:val="000000"/>
                <w:kern w:val="24"/>
                <w:sz w:val="24"/>
                <w:szCs w:val="36"/>
                <w:lang w:val="uz-Cyrl-UZ" w:eastAsia="ru-RU"/>
              </w:rPr>
              <w:t xml:space="preserve">берилган </w:t>
            </w:r>
            <w:r w:rsidRPr="003F3DBC">
              <w:rPr>
                <w:rFonts w:ascii="Times New Roman" w:eastAsia="Times New Roman" w:hAnsi="Times New Roman" w:cs="Times New Roman"/>
                <w:bCs/>
                <w:color w:val="000000"/>
                <w:kern w:val="24"/>
                <w:sz w:val="24"/>
                <w:szCs w:val="36"/>
                <w:lang w:val="uz-Cyrl-UZ" w:eastAsia="ru-RU"/>
              </w:rPr>
              <w:t>D-манноз</w:t>
            </w:r>
            <w:r>
              <w:rPr>
                <w:rFonts w:ascii="Times New Roman" w:eastAsia="Times New Roman" w:hAnsi="Times New Roman" w:cs="Times New Roman"/>
                <w:bCs/>
                <w:color w:val="000000"/>
                <w:kern w:val="24"/>
                <w:sz w:val="24"/>
                <w:szCs w:val="36"/>
                <w:lang w:val="uz-Cyrl-UZ" w:eastAsia="ru-RU"/>
              </w:rPr>
              <w:t>а</w:t>
            </w:r>
            <w:r w:rsidRPr="003F3DBC">
              <w:rPr>
                <w:rFonts w:ascii="Times New Roman" w:eastAsia="Times New Roman" w:hAnsi="Times New Roman" w:cs="Times New Roman"/>
                <w:bCs/>
                <w:color w:val="000000"/>
                <w:kern w:val="24"/>
                <w:sz w:val="24"/>
                <w:szCs w:val="36"/>
                <w:lang w:val="uz-Cyrl-UZ" w:eastAsia="ru-RU"/>
              </w:rPr>
              <w:t xml:space="preserve"> пла</w:t>
            </w:r>
            <w:r>
              <w:rPr>
                <w:rFonts w:ascii="Times New Roman" w:eastAsia="Times New Roman" w:hAnsi="Times New Roman" w:cs="Times New Roman"/>
                <w:bCs/>
                <w:color w:val="000000"/>
                <w:kern w:val="24"/>
                <w:sz w:val="24"/>
                <w:szCs w:val="36"/>
                <w:lang w:val="uz-Cyrl-UZ" w:eastAsia="ru-RU"/>
              </w:rPr>
              <w:t>ц</w:t>
            </w:r>
            <w:r w:rsidRPr="003F3DBC">
              <w:rPr>
                <w:rFonts w:ascii="Times New Roman" w:eastAsia="Times New Roman" w:hAnsi="Times New Roman" w:cs="Times New Roman"/>
                <w:bCs/>
                <w:color w:val="000000"/>
                <w:kern w:val="24"/>
                <w:sz w:val="24"/>
                <w:szCs w:val="36"/>
                <w:lang w:val="uz-Cyrl-UZ" w:eastAsia="ru-RU"/>
              </w:rPr>
              <w:t xml:space="preserve">ебодан устун </w:t>
            </w:r>
            <w:r>
              <w:rPr>
                <w:rFonts w:ascii="Times New Roman" w:eastAsia="Times New Roman" w:hAnsi="Times New Roman" w:cs="Times New Roman"/>
                <w:bCs/>
                <w:color w:val="000000"/>
                <w:kern w:val="24"/>
                <w:sz w:val="24"/>
                <w:szCs w:val="36"/>
                <w:lang w:val="uz-Cyrl-UZ" w:eastAsia="ru-RU"/>
              </w:rPr>
              <w:t xml:space="preserve">туриши </w:t>
            </w:r>
            <w:r w:rsidRPr="003F3DBC">
              <w:rPr>
                <w:rFonts w:ascii="Times New Roman" w:eastAsia="Times New Roman" w:hAnsi="Times New Roman" w:cs="Times New Roman"/>
                <w:bCs/>
                <w:color w:val="000000"/>
                <w:kern w:val="24"/>
                <w:sz w:val="24"/>
                <w:szCs w:val="36"/>
                <w:lang w:val="uz-Cyrl-UZ" w:eastAsia="ru-RU"/>
              </w:rPr>
              <w:t xml:space="preserve">ва </w:t>
            </w:r>
            <w:r>
              <w:rPr>
                <w:rFonts w:ascii="Times New Roman" w:eastAsia="Times New Roman" w:hAnsi="Times New Roman" w:cs="Times New Roman"/>
                <w:bCs/>
                <w:color w:val="000000"/>
                <w:kern w:val="24"/>
                <w:sz w:val="24"/>
                <w:szCs w:val="36"/>
                <w:lang w:val="uz-Cyrl-UZ" w:eastAsia="ru-RU"/>
              </w:rPr>
              <w:t xml:space="preserve">қайталанувчи СЧЙИ </w:t>
            </w:r>
            <w:r w:rsidRPr="003F3DBC">
              <w:rPr>
                <w:rFonts w:ascii="Times New Roman" w:eastAsia="Times New Roman" w:hAnsi="Times New Roman" w:cs="Times New Roman"/>
                <w:bCs/>
                <w:color w:val="000000"/>
                <w:kern w:val="24"/>
                <w:sz w:val="24"/>
                <w:szCs w:val="36"/>
                <w:lang w:val="uz-Cyrl-UZ" w:eastAsia="ru-RU"/>
              </w:rPr>
              <w:t>олдини олишда 50 мг нитрофурантоин</w:t>
            </w:r>
            <w:r>
              <w:rPr>
                <w:rFonts w:ascii="Times New Roman" w:eastAsia="Times New Roman" w:hAnsi="Times New Roman" w:cs="Times New Roman"/>
                <w:bCs/>
                <w:color w:val="000000"/>
                <w:kern w:val="24"/>
                <w:sz w:val="24"/>
                <w:szCs w:val="36"/>
                <w:lang w:val="uz-Cyrl-UZ" w:eastAsia="ru-RU"/>
              </w:rPr>
              <w:t>га тенг эканлиги кўрсатилган</w:t>
            </w:r>
            <w:r w:rsidRPr="003F3DBC">
              <w:rPr>
                <w:rFonts w:ascii="Times New Roman" w:eastAsia="Times New Roman" w:hAnsi="Times New Roman" w:cs="Times New Roman"/>
                <w:bCs/>
                <w:color w:val="000000"/>
                <w:kern w:val="24"/>
                <w:sz w:val="24"/>
                <w:szCs w:val="36"/>
                <w:lang w:val="uz-Cyrl-UZ" w:eastAsia="ru-RU"/>
              </w:rPr>
              <w:t xml:space="preserve">. Аммо, </w:t>
            </w:r>
            <w:r>
              <w:rPr>
                <w:rFonts w:ascii="Times New Roman" w:eastAsia="Times New Roman" w:hAnsi="Times New Roman" w:cs="Times New Roman"/>
                <w:bCs/>
                <w:color w:val="000000"/>
                <w:kern w:val="24"/>
                <w:sz w:val="24"/>
                <w:szCs w:val="36"/>
                <w:lang w:val="uz-Cyrl-UZ" w:eastAsia="ru-RU"/>
              </w:rPr>
              <w:t>уш</w:t>
            </w:r>
            <w:r w:rsidRPr="003F3DBC">
              <w:rPr>
                <w:rFonts w:ascii="Times New Roman" w:eastAsia="Times New Roman" w:hAnsi="Times New Roman" w:cs="Times New Roman"/>
                <w:bCs/>
                <w:color w:val="000000"/>
                <w:kern w:val="24"/>
                <w:sz w:val="24"/>
                <w:szCs w:val="36"/>
                <w:lang w:val="uz-Cyrl-UZ" w:eastAsia="ru-RU"/>
              </w:rPr>
              <w:t>бу маълумотлар тавсия</w:t>
            </w:r>
            <w:r>
              <w:rPr>
                <w:rFonts w:ascii="Times New Roman" w:eastAsia="Times New Roman" w:hAnsi="Times New Roman" w:cs="Times New Roman"/>
                <w:bCs/>
                <w:color w:val="000000"/>
                <w:kern w:val="24"/>
                <w:sz w:val="24"/>
                <w:szCs w:val="36"/>
                <w:lang w:val="uz-Cyrl-UZ" w:eastAsia="ru-RU"/>
              </w:rPr>
              <w:t xml:space="preserve">ларга киритиш </w:t>
            </w:r>
            <w:r w:rsidRPr="003F3DBC">
              <w:rPr>
                <w:rFonts w:ascii="Times New Roman" w:eastAsia="Times New Roman" w:hAnsi="Times New Roman" w:cs="Times New Roman"/>
                <w:bCs/>
                <w:color w:val="000000"/>
                <w:kern w:val="24"/>
                <w:sz w:val="24"/>
                <w:szCs w:val="36"/>
                <w:lang w:val="uz-Cyrl-UZ" w:eastAsia="ru-RU"/>
              </w:rPr>
              <w:t xml:space="preserve">учун </w:t>
            </w:r>
            <w:r>
              <w:rPr>
                <w:rFonts w:ascii="Times New Roman" w:eastAsia="Times New Roman" w:hAnsi="Times New Roman" w:cs="Times New Roman"/>
                <w:bCs/>
                <w:color w:val="000000"/>
                <w:kern w:val="24"/>
                <w:sz w:val="24"/>
                <w:szCs w:val="36"/>
                <w:lang w:val="uz-Cyrl-UZ" w:eastAsia="ru-RU"/>
              </w:rPr>
              <w:t>е</w:t>
            </w:r>
            <w:r w:rsidRPr="003F3DBC">
              <w:rPr>
                <w:rFonts w:ascii="Times New Roman" w:eastAsia="Times New Roman" w:hAnsi="Times New Roman" w:cs="Times New Roman"/>
                <w:bCs/>
                <w:color w:val="000000"/>
                <w:kern w:val="24"/>
                <w:sz w:val="24"/>
                <w:szCs w:val="36"/>
                <w:lang w:val="uz-Cyrl-UZ" w:eastAsia="ru-RU"/>
              </w:rPr>
              <w:t xml:space="preserve">тарли </w:t>
            </w:r>
            <w:r>
              <w:rPr>
                <w:rFonts w:ascii="Times New Roman" w:eastAsia="Times New Roman" w:hAnsi="Times New Roman" w:cs="Times New Roman"/>
                <w:bCs/>
                <w:color w:val="000000"/>
                <w:kern w:val="24"/>
                <w:sz w:val="24"/>
                <w:szCs w:val="36"/>
                <w:lang w:val="uz-Cyrl-UZ" w:eastAsia="ru-RU"/>
              </w:rPr>
              <w:t xml:space="preserve">ҳисобланмайди. Шу сабабли, </w:t>
            </w:r>
            <w:r w:rsidRPr="003F3DBC">
              <w:rPr>
                <w:rFonts w:ascii="Times New Roman" w:eastAsia="Times New Roman" w:hAnsi="Times New Roman" w:cs="Times New Roman"/>
                <w:bCs/>
                <w:color w:val="000000"/>
                <w:kern w:val="24"/>
                <w:sz w:val="24"/>
                <w:szCs w:val="36"/>
                <w:lang w:val="uz-Cyrl-UZ" w:eastAsia="ru-RU"/>
              </w:rPr>
              <w:t>D-манноз</w:t>
            </w:r>
            <w:r>
              <w:rPr>
                <w:rFonts w:ascii="Times New Roman" w:eastAsia="Times New Roman" w:hAnsi="Times New Roman" w:cs="Times New Roman"/>
                <w:bCs/>
                <w:color w:val="000000"/>
                <w:kern w:val="24"/>
                <w:sz w:val="24"/>
                <w:szCs w:val="36"/>
                <w:lang w:val="uz-Cyrl-UZ" w:eastAsia="ru-RU"/>
              </w:rPr>
              <w:t xml:space="preserve">ани </w:t>
            </w:r>
            <w:r w:rsidRPr="003F3DBC">
              <w:rPr>
                <w:rFonts w:ascii="Times New Roman" w:eastAsia="Times New Roman" w:hAnsi="Times New Roman" w:cs="Times New Roman"/>
                <w:bCs/>
                <w:color w:val="000000"/>
                <w:kern w:val="24"/>
                <w:sz w:val="24"/>
                <w:szCs w:val="36"/>
                <w:lang w:val="uz-Cyrl-UZ" w:eastAsia="ru-RU"/>
              </w:rPr>
              <w:t xml:space="preserve">ҳозирда фақат клиник </w:t>
            </w:r>
            <w:r>
              <w:rPr>
                <w:rFonts w:ascii="Times New Roman" w:eastAsia="Times New Roman" w:hAnsi="Times New Roman" w:cs="Times New Roman"/>
                <w:bCs/>
                <w:color w:val="000000"/>
                <w:kern w:val="24"/>
                <w:sz w:val="24"/>
                <w:szCs w:val="36"/>
                <w:lang w:val="uz-Cyrl-UZ" w:eastAsia="ru-RU"/>
              </w:rPr>
              <w:t>тадқиқотлар доираси</w:t>
            </w:r>
            <w:r w:rsidRPr="003F3DBC">
              <w:rPr>
                <w:rFonts w:ascii="Times New Roman" w:eastAsia="Times New Roman" w:hAnsi="Times New Roman" w:cs="Times New Roman"/>
                <w:bCs/>
                <w:color w:val="000000"/>
                <w:kern w:val="24"/>
                <w:sz w:val="24"/>
                <w:szCs w:val="36"/>
                <w:lang w:val="uz-Cyrl-UZ" w:eastAsia="ru-RU"/>
              </w:rPr>
              <w:t>да қўллаш мумкин.</w:t>
            </w:r>
          </w:p>
        </w:tc>
      </w:tr>
      <w:tr w:rsidR="00B95184" w:rsidRPr="00401410" w:rsidTr="001547ED">
        <w:trPr>
          <w:trHeight w:val="70"/>
        </w:trPr>
        <w:tc>
          <w:tcPr>
            <w:tcW w:w="3119" w:type="dxa"/>
            <w:shd w:val="clear" w:color="auto" w:fill="DEEAF6" w:themeFill="accent1" w:themeFillTint="33"/>
            <w:tcMar>
              <w:top w:w="72" w:type="dxa"/>
              <w:left w:w="144" w:type="dxa"/>
              <w:bottom w:w="72" w:type="dxa"/>
              <w:right w:w="144" w:type="dxa"/>
            </w:tcMar>
            <w:vAlign w:val="center"/>
          </w:tcPr>
          <w:p w:rsidR="00B95184" w:rsidRPr="00D4198D" w:rsidRDefault="00D4198D" w:rsidP="00D4198D">
            <w:pPr>
              <w:spacing w:after="0" w:line="240" w:lineRule="exact"/>
              <w:rPr>
                <w:rFonts w:ascii="Times New Roman" w:eastAsia="Times New Roman" w:hAnsi="Times New Roman" w:cs="Times New Roman"/>
                <w:b/>
                <w:sz w:val="24"/>
                <w:szCs w:val="36"/>
                <w:lang w:val="uz-Cyrl-UZ" w:eastAsia="ru-RU"/>
              </w:rPr>
            </w:pPr>
            <w:r w:rsidRPr="00D4198D">
              <w:rPr>
                <w:rFonts w:ascii="Times New Roman" w:eastAsia="Times New Roman" w:hAnsi="Times New Roman" w:cs="Times New Roman"/>
                <w:b/>
                <w:sz w:val="24"/>
                <w:szCs w:val="36"/>
                <w:lang w:val="uz-Cyrl-UZ" w:eastAsia="ru-RU"/>
              </w:rPr>
              <w:t xml:space="preserve">Паст дозали антибиотиклар </w:t>
            </w:r>
            <w:r w:rsidR="00056E72">
              <w:rPr>
                <w:rFonts w:ascii="Times New Roman" w:eastAsia="Times New Roman" w:hAnsi="Times New Roman" w:cs="Times New Roman"/>
                <w:b/>
                <w:sz w:val="24"/>
                <w:szCs w:val="36"/>
                <w:lang w:val="uz-Cyrl-UZ" w:eastAsia="ru-RU"/>
              </w:rPr>
              <w:t>билан</w:t>
            </w:r>
            <w:r w:rsidRPr="00D4198D">
              <w:rPr>
                <w:rFonts w:ascii="Times New Roman" w:eastAsia="Times New Roman" w:hAnsi="Times New Roman" w:cs="Times New Roman"/>
                <w:b/>
                <w:sz w:val="24"/>
                <w:szCs w:val="36"/>
                <w:lang w:val="uz-Cyrl-UZ" w:eastAsia="ru-RU"/>
              </w:rPr>
              <w:t xml:space="preserve"> қайталанувчи СЧЙИ антибактериал профилактикаси ва посткоитал профилактика</w:t>
            </w:r>
          </w:p>
        </w:tc>
        <w:tc>
          <w:tcPr>
            <w:tcW w:w="6237" w:type="dxa"/>
            <w:shd w:val="clear" w:color="auto" w:fill="FFF2CC" w:themeFill="accent4" w:themeFillTint="33"/>
            <w:tcMar>
              <w:top w:w="72" w:type="dxa"/>
              <w:left w:w="144" w:type="dxa"/>
              <w:bottom w:w="72" w:type="dxa"/>
              <w:right w:w="144" w:type="dxa"/>
            </w:tcMar>
          </w:tcPr>
          <w:p w:rsidR="00B95184" w:rsidRPr="00320227" w:rsidRDefault="0088433C" w:rsidP="00320227">
            <w:pPr>
              <w:spacing w:after="0" w:line="240" w:lineRule="exact"/>
              <w:jc w:val="both"/>
              <w:rPr>
                <w:rFonts w:ascii="Times New Roman" w:eastAsia="Times New Roman" w:hAnsi="Times New Roman" w:cs="Times New Roman"/>
                <w:sz w:val="24"/>
                <w:szCs w:val="36"/>
                <w:lang w:val="uz-Cyrl-UZ" w:eastAsia="ru-RU"/>
              </w:rPr>
            </w:pPr>
            <w:r w:rsidRPr="0088433C">
              <w:rPr>
                <w:rFonts w:ascii="Times New Roman" w:eastAsia="Times New Roman" w:hAnsi="Times New Roman" w:cs="Times New Roman"/>
                <w:sz w:val="24"/>
                <w:szCs w:val="36"/>
                <w:lang w:val="uz-Cyrl-UZ" w:eastAsia="ru-RU"/>
              </w:rPr>
              <w:t>Антиб</w:t>
            </w:r>
            <w:r>
              <w:rPr>
                <w:rFonts w:ascii="Times New Roman" w:eastAsia="Times New Roman" w:hAnsi="Times New Roman" w:cs="Times New Roman"/>
                <w:sz w:val="24"/>
                <w:szCs w:val="36"/>
                <w:lang w:val="uz-Cyrl-UZ" w:eastAsia="ru-RU"/>
              </w:rPr>
              <w:t>акт</w:t>
            </w:r>
            <w:r w:rsidR="007C5551">
              <w:rPr>
                <w:rFonts w:ascii="Times New Roman" w:eastAsia="Times New Roman" w:hAnsi="Times New Roman" w:cs="Times New Roman"/>
                <w:sz w:val="24"/>
                <w:szCs w:val="36"/>
                <w:lang w:val="uz-Cyrl-UZ" w:eastAsia="ru-RU"/>
              </w:rPr>
              <w:t>е</w:t>
            </w:r>
            <w:r>
              <w:rPr>
                <w:rFonts w:ascii="Times New Roman" w:eastAsia="Times New Roman" w:hAnsi="Times New Roman" w:cs="Times New Roman"/>
                <w:sz w:val="24"/>
                <w:szCs w:val="36"/>
                <w:lang w:val="uz-Cyrl-UZ" w:eastAsia="ru-RU"/>
              </w:rPr>
              <w:t xml:space="preserve">риал </w:t>
            </w:r>
            <w:r w:rsidRPr="0088433C">
              <w:rPr>
                <w:rFonts w:ascii="Times New Roman" w:eastAsia="Times New Roman" w:hAnsi="Times New Roman" w:cs="Times New Roman"/>
                <w:sz w:val="24"/>
                <w:szCs w:val="36"/>
                <w:lang w:val="uz-Cyrl-UZ" w:eastAsia="ru-RU"/>
              </w:rPr>
              <w:t xml:space="preserve">профилактика узоқ вақт давомида (3-6 ой) ёки жинсий алоқадан кейин бир марталик дозада доимий равишда </w:t>
            </w:r>
            <w:r w:rsidR="00320227">
              <w:rPr>
                <w:rFonts w:ascii="Times New Roman" w:eastAsia="Times New Roman" w:hAnsi="Times New Roman" w:cs="Times New Roman"/>
                <w:sz w:val="24"/>
                <w:szCs w:val="36"/>
                <w:lang w:val="uz-Cyrl-UZ" w:eastAsia="ru-RU"/>
              </w:rPr>
              <w:t xml:space="preserve">ўтказилиши </w:t>
            </w:r>
            <w:r w:rsidRPr="0088433C">
              <w:rPr>
                <w:rFonts w:ascii="Times New Roman" w:eastAsia="Times New Roman" w:hAnsi="Times New Roman" w:cs="Times New Roman"/>
                <w:sz w:val="24"/>
                <w:szCs w:val="36"/>
                <w:lang w:val="uz-Cyrl-UZ" w:eastAsia="ru-RU"/>
              </w:rPr>
              <w:t>мумкин, чунки ҳар иккала</w:t>
            </w:r>
            <w:r w:rsidR="00320227">
              <w:rPr>
                <w:rFonts w:ascii="Times New Roman" w:eastAsia="Times New Roman" w:hAnsi="Times New Roman" w:cs="Times New Roman"/>
                <w:sz w:val="24"/>
                <w:szCs w:val="36"/>
                <w:lang w:val="uz-Cyrl-UZ" w:eastAsia="ru-RU"/>
              </w:rPr>
              <w:t xml:space="preserve">си </w:t>
            </w:r>
            <w:r w:rsidRPr="0088433C">
              <w:rPr>
                <w:rFonts w:ascii="Times New Roman" w:eastAsia="Times New Roman" w:hAnsi="Times New Roman" w:cs="Times New Roman"/>
                <w:sz w:val="24"/>
                <w:szCs w:val="36"/>
                <w:lang w:val="uz-Cyrl-UZ" w:eastAsia="ru-RU"/>
              </w:rPr>
              <w:t xml:space="preserve">ҳам </w:t>
            </w:r>
            <w:r w:rsidR="00320227">
              <w:rPr>
                <w:rFonts w:ascii="Times New Roman" w:eastAsia="Times New Roman" w:hAnsi="Times New Roman" w:cs="Times New Roman"/>
                <w:sz w:val="24"/>
                <w:szCs w:val="36"/>
                <w:lang w:val="uz-Cyrl-UZ" w:eastAsia="ru-RU"/>
              </w:rPr>
              <w:t xml:space="preserve">қайталаниш частатотасини </w:t>
            </w:r>
            <w:r w:rsidRPr="0088433C">
              <w:rPr>
                <w:rFonts w:ascii="Times New Roman" w:eastAsia="Times New Roman" w:hAnsi="Times New Roman" w:cs="Times New Roman"/>
                <w:sz w:val="24"/>
                <w:szCs w:val="36"/>
                <w:lang w:val="uz-Cyrl-UZ" w:eastAsia="ru-RU"/>
              </w:rPr>
              <w:t>камайтириши мумкин</w:t>
            </w:r>
            <w:r w:rsidR="00320227">
              <w:rPr>
                <w:rFonts w:ascii="Times New Roman" w:eastAsia="Times New Roman" w:hAnsi="Times New Roman" w:cs="Times New Roman"/>
                <w:sz w:val="24"/>
                <w:szCs w:val="36"/>
                <w:lang w:val="uz-Cyrl-UZ" w:eastAsia="ru-RU"/>
              </w:rPr>
              <w:t xml:space="preserve">. Қуйидаги дори-воситалар қўлланилади: </w:t>
            </w:r>
            <w:r w:rsidR="00320227" w:rsidRPr="00320227">
              <w:rPr>
                <w:rFonts w:ascii="Times New Roman" w:eastAsia="Times New Roman" w:hAnsi="Times New Roman" w:cs="Times New Roman"/>
                <w:sz w:val="24"/>
                <w:szCs w:val="36"/>
                <w:lang w:val="uz-Cyrl-UZ" w:eastAsia="ru-RU"/>
              </w:rPr>
              <w:t xml:space="preserve">нитрофурантоин 50 мг </w:t>
            </w:r>
            <w:r w:rsidR="00320227">
              <w:rPr>
                <w:rFonts w:ascii="Times New Roman" w:eastAsia="Times New Roman" w:hAnsi="Times New Roman" w:cs="Times New Roman"/>
                <w:sz w:val="24"/>
                <w:szCs w:val="36"/>
                <w:lang w:val="uz-Cyrl-UZ" w:eastAsia="ru-RU"/>
              </w:rPr>
              <w:t>ёки</w:t>
            </w:r>
            <w:r w:rsidR="00320227" w:rsidRPr="00320227">
              <w:rPr>
                <w:rFonts w:ascii="Times New Roman" w:eastAsia="Times New Roman" w:hAnsi="Times New Roman" w:cs="Times New Roman"/>
                <w:sz w:val="24"/>
                <w:szCs w:val="36"/>
                <w:lang w:val="uz-Cyrl-UZ" w:eastAsia="ru-RU"/>
              </w:rPr>
              <w:t xml:space="preserve"> 100 </w:t>
            </w:r>
            <w:r w:rsidR="00320227">
              <w:rPr>
                <w:rFonts w:ascii="Times New Roman" w:eastAsia="Times New Roman" w:hAnsi="Times New Roman" w:cs="Times New Roman"/>
                <w:sz w:val="24"/>
                <w:szCs w:val="36"/>
                <w:lang w:val="uz-Cyrl-UZ" w:eastAsia="ru-RU"/>
              </w:rPr>
              <w:t>дан</w:t>
            </w:r>
            <w:r w:rsidR="00320227" w:rsidRPr="00320227">
              <w:rPr>
                <w:rFonts w:ascii="Times New Roman" w:eastAsia="Times New Roman" w:hAnsi="Times New Roman" w:cs="Times New Roman"/>
                <w:sz w:val="24"/>
                <w:szCs w:val="36"/>
                <w:lang w:val="uz-Cyrl-UZ" w:eastAsia="ru-RU"/>
              </w:rPr>
              <w:t xml:space="preserve"> </w:t>
            </w:r>
            <w:r w:rsidR="00320227">
              <w:rPr>
                <w:rFonts w:ascii="Times New Roman" w:eastAsia="Times New Roman" w:hAnsi="Times New Roman" w:cs="Times New Roman"/>
                <w:sz w:val="24"/>
                <w:szCs w:val="36"/>
                <w:lang w:val="uz-Cyrl-UZ" w:eastAsia="ru-RU"/>
              </w:rPr>
              <w:t>кунига 1 маҳал</w:t>
            </w:r>
            <w:r w:rsidR="00320227" w:rsidRPr="00320227">
              <w:rPr>
                <w:rFonts w:ascii="Times New Roman" w:eastAsia="Times New Roman" w:hAnsi="Times New Roman" w:cs="Times New Roman"/>
                <w:sz w:val="24"/>
                <w:szCs w:val="36"/>
                <w:lang w:val="uz-Cyrl-UZ" w:eastAsia="ru-RU"/>
              </w:rPr>
              <w:t xml:space="preserve">, фосфомицин трометамол </w:t>
            </w:r>
            <w:r w:rsidR="00320227">
              <w:rPr>
                <w:rFonts w:ascii="Times New Roman" w:eastAsia="Times New Roman" w:hAnsi="Times New Roman" w:cs="Times New Roman"/>
                <w:sz w:val="24"/>
                <w:szCs w:val="36"/>
                <w:lang w:val="uz-Cyrl-UZ" w:eastAsia="ru-RU"/>
              </w:rPr>
              <w:t xml:space="preserve">ҳар 10 кунда </w:t>
            </w:r>
            <w:r w:rsidR="00320227" w:rsidRPr="00320227">
              <w:rPr>
                <w:rFonts w:ascii="Times New Roman" w:eastAsia="Times New Roman" w:hAnsi="Times New Roman" w:cs="Times New Roman"/>
                <w:sz w:val="24"/>
                <w:szCs w:val="36"/>
                <w:lang w:val="uz-Cyrl-UZ" w:eastAsia="ru-RU"/>
              </w:rPr>
              <w:t xml:space="preserve">3 г </w:t>
            </w:r>
            <w:r w:rsidR="00320227">
              <w:rPr>
                <w:rFonts w:ascii="Times New Roman" w:eastAsia="Times New Roman" w:hAnsi="Times New Roman" w:cs="Times New Roman"/>
                <w:sz w:val="24"/>
                <w:szCs w:val="36"/>
                <w:lang w:val="uz-Cyrl-UZ" w:eastAsia="ru-RU"/>
              </w:rPr>
              <w:t>дан</w:t>
            </w:r>
            <w:r w:rsidR="00320227" w:rsidRPr="00320227">
              <w:rPr>
                <w:rFonts w:ascii="Times New Roman" w:eastAsia="Times New Roman" w:hAnsi="Times New Roman" w:cs="Times New Roman"/>
                <w:sz w:val="24"/>
                <w:szCs w:val="36"/>
                <w:lang w:val="uz-Cyrl-UZ" w:eastAsia="ru-RU"/>
              </w:rPr>
              <w:t xml:space="preserve">, </w:t>
            </w:r>
            <w:r w:rsidR="00320227">
              <w:rPr>
                <w:rFonts w:ascii="Times New Roman" w:eastAsia="Times New Roman" w:hAnsi="Times New Roman" w:cs="Times New Roman"/>
                <w:sz w:val="24"/>
                <w:szCs w:val="36"/>
                <w:lang w:val="uz-Cyrl-UZ" w:eastAsia="ru-RU"/>
              </w:rPr>
              <w:t xml:space="preserve">ҳомиладорлик даврида эса </w:t>
            </w:r>
            <w:r w:rsidR="00320227" w:rsidRPr="00320227">
              <w:rPr>
                <w:rFonts w:ascii="Times New Roman" w:eastAsia="Times New Roman" w:hAnsi="Times New Roman" w:cs="Times New Roman"/>
                <w:sz w:val="24"/>
                <w:szCs w:val="36"/>
                <w:lang w:val="uz-Cyrl-UZ" w:eastAsia="ru-RU"/>
              </w:rPr>
              <w:t>– цефалексин 125 мг</w:t>
            </w:r>
            <w:r w:rsidR="00320227">
              <w:rPr>
                <w:rFonts w:ascii="Times New Roman" w:eastAsia="Times New Roman" w:hAnsi="Times New Roman" w:cs="Times New Roman"/>
                <w:sz w:val="24"/>
                <w:szCs w:val="36"/>
                <w:lang w:val="uz-Cyrl-UZ" w:eastAsia="ru-RU"/>
              </w:rPr>
              <w:t xml:space="preserve"> ёки </w:t>
            </w:r>
            <w:r w:rsidR="00320227" w:rsidRPr="00320227">
              <w:rPr>
                <w:rFonts w:ascii="Times New Roman" w:eastAsia="Times New Roman" w:hAnsi="Times New Roman" w:cs="Times New Roman"/>
                <w:sz w:val="24"/>
                <w:szCs w:val="36"/>
                <w:lang w:val="uz-Cyrl-UZ" w:eastAsia="ru-RU"/>
              </w:rPr>
              <w:t xml:space="preserve">250 мг </w:t>
            </w:r>
            <w:r w:rsidR="00320227">
              <w:rPr>
                <w:rFonts w:ascii="Times New Roman" w:eastAsia="Times New Roman" w:hAnsi="Times New Roman" w:cs="Times New Roman"/>
                <w:sz w:val="24"/>
                <w:szCs w:val="36"/>
                <w:lang w:val="uz-Cyrl-UZ" w:eastAsia="ru-RU"/>
              </w:rPr>
              <w:t>дан, ц</w:t>
            </w:r>
            <w:r w:rsidR="00320227" w:rsidRPr="00320227">
              <w:rPr>
                <w:rFonts w:ascii="Times New Roman" w:eastAsia="Times New Roman" w:hAnsi="Times New Roman" w:cs="Times New Roman"/>
                <w:sz w:val="24"/>
                <w:szCs w:val="36"/>
                <w:lang w:val="uz-Cyrl-UZ" w:eastAsia="ru-RU"/>
              </w:rPr>
              <w:t>ефаклор 250 мг</w:t>
            </w:r>
            <w:r w:rsidR="00320227">
              <w:rPr>
                <w:rFonts w:ascii="Times New Roman" w:eastAsia="Times New Roman" w:hAnsi="Times New Roman" w:cs="Times New Roman"/>
                <w:sz w:val="24"/>
                <w:szCs w:val="36"/>
                <w:lang w:val="uz-Cyrl-UZ" w:eastAsia="ru-RU"/>
              </w:rPr>
              <w:t>дан кунига 1 маҳал. СЧЙИ тез-тез қайталаниш ҳолатлари кузатилган аёлларда</w:t>
            </w:r>
            <w:r w:rsidR="00320227" w:rsidRPr="00320227">
              <w:rPr>
                <w:rFonts w:ascii="Times New Roman" w:eastAsia="Times New Roman" w:hAnsi="Times New Roman" w:cs="Times New Roman"/>
                <w:sz w:val="24"/>
                <w:szCs w:val="36"/>
                <w:lang w:val="uz-Cyrl-UZ" w:eastAsia="ru-RU"/>
              </w:rPr>
              <w:t xml:space="preserve"> </w:t>
            </w:r>
            <w:r w:rsidR="00F178A9">
              <w:rPr>
                <w:rFonts w:ascii="Times New Roman" w:eastAsia="Times New Roman" w:hAnsi="Times New Roman" w:cs="Times New Roman"/>
                <w:sz w:val="24"/>
                <w:szCs w:val="36"/>
                <w:lang w:val="uz-Cyrl-UZ" w:eastAsia="ru-RU"/>
              </w:rPr>
              <w:t xml:space="preserve">ҳомиладор бўлишдан аввал </w:t>
            </w:r>
            <w:r w:rsidR="00320227" w:rsidRPr="00320227">
              <w:rPr>
                <w:rFonts w:ascii="Times New Roman" w:eastAsia="Times New Roman" w:hAnsi="Times New Roman" w:cs="Times New Roman"/>
                <w:sz w:val="24"/>
                <w:szCs w:val="36"/>
                <w:lang w:val="uz-Cyrl-UZ" w:eastAsia="ru-RU"/>
              </w:rPr>
              <w:t>қайта</w:t>
            </w:r>
            <w:r w:rsidR="00320227">
              <w:rPr>
                <w:rFonts w:ascii="Times New Roman" w:eastAsia="Times New Roman" w:hAnsi="Times New Roman" w:cs="Times New Roman"/>
                <w:sz w:val="24"/>
                <w:szCs w:val="36"/>
                <w:lang w:val="uz-Cyrl-UZ" w:eastAsia="ru-RU"/>
              </w:rPr>
              <w:t xml:space="preserve">ланиш </w:t>
            </w:r>
            <w:r w:rsidR="00320227" w:rsidRPr="00320227">
              <w:rPr>
                <w:rFonts w:ascii="Times New Roman" w:eastAsia="Times New Roman" w:hAnsi="Times New Roman" w:cs="Times New Roman"/>
                <w:sz w:val="24"/>
                <w:szCs w:val="36"/>
                <w:lang w:val="uz-Cyrl-UZ" w:eastAsia="ru-RU"/>
              </w:rPr>
              <w:t>хавфини камайтириш учун</w:t>
            </w:r>
            <w:r w:rsidR="00320227">
              <w:rPr>
                <w:rFonts w:ascii="Times New Roman" w:eastAsia="Times New Roman" w:hAnsi="Times New Roman" w:cs="Times New Roman"/>
                <w:sz w:val="24"/>
                <w:szCs w:val="36"/>
                <w:lang w:val="uz-Cyrl-UZ" w:eastAsia="ru-RU"/>
              </w:rPr>
              <w:t xml:space="preserve"> </w:t>
            </w:r>
            <w:r w:rsidR="00320227" w:rsidRPr="00320227">
              <w:rPr>
                <w:rFonts w:ascii="Times New Roman" w:eastAsia="Times New Roman" w:hAnsi="Times New Roman" w:cs="Times New Roman"/>
                <w:sz w:val="24"/>
                <w:szCs w:val="36"/>
                <w:lang w:val="uz-Cyrl-UZ" w:eastAsia="ru-RU"/>
              </w:rPr>
              <w:t xml:space="preserve">посткоитал профилактика </w:t>
            </w:r>
            <w:r w:rsidR="00320227">
              <w:rPr>
                <w:rFonts w:ascii="Times New Roman" w:eastAsia="Times New Roman" w:hAnsi="Times New Roman" w:cs="Times New Roman"/>
                <w:sz w:val="24"/>
                <w:szCs w:val="36"/>
                <w:lang w:val="uz-Cyrl-UZ" w:eastAsia="ru-RU"/>
              </w:rPr>
              <w:t xml:space="preserve">ўтказилиши тавсия этилади. </w:t>
            </w:r>
          </w:p>
        </w:tc>
      </w:tr>
    </w:tbl>
    <w:p w:rsidR="00B95184" w:rsidRPr="00D547EB" w:rsidRDefault="00B95184" w:rsidP="00B95184">
      <w:pPr>
        <w:tabs>
          <w:tab w:val="center" w:pos="4677"/>
          <w:tab w:val="right" w:pos="8931"/>
        </w:tabs>
        <w:spacing w:before="240" w:line="240" w:lineRule="auto"/>
        <w:rPr>
          <w:rFonts w:ascii="Times New Roman" w:hAnsi="Times New Roman" w:cs="Times New Roman"/>
          <w:b/>
          <w:color w:val="000000" w:themeColor="text1"/>
          <w:sz w:val="24"/>
          <w:szCs w:val="20"/>
          <w:lang w:val="uz-Cyrl-UZ"/>
        </w:rPr>
      </w:pPr>
      <w:r>
        <w:rPr>
          <w:rFonts w:ascii="Times New Roman" w:hAnsi="Times New Roman" w:cs="Times New Roman"/>
          <w:b/>
          <w:color w:val="000000" w:themeColor="text1"/>
          <w:sz w:val="24"/>
          <w:szCs w:val="20"/>
          <w:lang w:val="uz-Cyrl-UZ"/>
        </w:rPr>
        <w:t xml:space="preserve">Қайталанувчи СЧЙИ </w:t>
      </w:r>
      <w:r w:rsidRPr="00D547EB">
        <w:rPr>
          <w:rFonts w:ascii="Times New Roman" w:hAnsi="Times New Roman" w:cs="Times New Roman"/>
          <w:b/>
          <w:color w:val="000000" w:themeColor="text1"/>
          <w:sz w:val="24"/>
          <w:szCs w:val="20"/>
          <w:lang w:val="uz-Cyrl-UZ"/>
        </w:rPr>
        <w:t>бўйича далилларнинг қисқача мазмуни:</w:t>
      </w:r>
    </w:p>
    <w:tbl>
      <w:tblPr>
        <w:tblStyle w:val="a3"/>
        <w:tblW w:w="9493" w:type="dxa"/>
        <w:shd w:val="clear" w:color="auto" w:fill="D0CECE" w:themeFill="background2" w:themeFillShade="E6"/>
        <w:tblLook w:val="04A0" w:firstRow="1" w:lastRow="0" w:firstColumn="1" w:lastColumn="0" w:noHBand="0" w:noVBand="1"/>
      </w:tblPr>
      <w:tblGrid>
        <w:gridCol w:w="814"/>
        <w:gridCol w:w="8679"/>
      </w:tblGrid>
      <w:tr w:rsidR="00B95184" w:rsidRPr="00B42BF7" w:rsidTr="00205C92">
        <w:tc>
          <w:tcPr>
            <w:tcW w:w="814" w:type="dxa"/>
            <w:shd w:val="clear" w:color="auto" w:fill="FFE599" w:themeFill="accent4" w:themeFillTint="66"/>
            <w:vAlign w:val="center"/>
          </w:tcPr>
          <w:p w:rsidR="00B95184" w:rsidRPr="00755067" w:rsidRDefault="00B95184" w:rsidP="00205C92">
            <w:pPr>
              <w:jc w:val="center"/>
              <w:rPr>
                <w:rFonts w:ascii="Times New Roman" w:hAnsi="Times New Roman" w:cs="Times New Roman"/>
                <w:b/>
                <w:sz w:val="24"/>
                <w:lang w:val="uz-Cyrl-UZ"/>
              </w:rPr>
            </w:pPr>
            <w:r>
              <w:rPr>
                <w:rFonts w:ascii="Times New Roman" w:hAnsi="Times New Roman" w:cs="Times New Roman"/>
                <w:b/>
                <w:sz w:val="24"/>
                <w:lang w:val="uz-Cyrl-UZ"/>
              </w:rPr>
              <w:t>1В</w:t>
            </w:r>
          </w:p>
        </w:tc>
        <w:tc>
          <w:tcPr>
            <w:tcW w:w="8679" w:type="dxa"/>
            <w:shd w:val="clear" w:color="auto" w:fill="BDD6EE" w:themeFill="accent1" w:themeFillTint="66"/>
          </w:tcPr>
          <w:p w:rsidR="00B95184" w:rsidRPr="00B42BF7" w:rsidRDefault="0033263A" w:rsidP="00205C92">
            <w:pPr>
              <w:jc w:val="both"/>
              <w:rPr>
                <w:rFonts w:ascii="Times New Roman" w:hAnsi="Times New Roman" w:cs="Times New Roman"/>
                <w:sz w:val="24"/>
                <w:lang w:val="uz-Cyrl-UZ"/>
              </w:rPr>
            </w:pPr>
            <w:r w:rsidRPr="0033263A">
              <w:rPr>
                <w:rFonts w:ascii="Times New Roman" w:hAnsi="Times New Roman" w:cs="Times New Roman"/>
                <w:sz w:val="24"/>
                <w:lang w:val="uz-Cyrl-UZ"/>
              </w:rPr>
              <w:t xml:space="preserve">Паст дозали антибиотиклар билан </w:t>
            </w:r>
            <w:r>
              <w:rPr>
                <w:rFonts w:ascii="Times New Roman" w:hAnsi="Times New Roman" w:cs="Times New Roman"/>
                <w:sz w:val="24"/>
                <w:lang w:val="uz-Cyrl-UZ"/>
              </w:rPr>
              <w:t xml:space="preserve">давомий антибактериал профилактика ва посткоитал антибактериал профилактика СЧЙИ қайталаниш хавфини камайтиради. </w:t>
            </w:r>
          </w:p>
        </w:tc>
      </w:tr>
    </w:tbl>
    <w:p w:rsidR="00B95184" w:rsidRPr="009021A0" w:rsidRDefault="00B95184" w:rsidP="00B95184">
      <w:pPr>
        <w:pStyle w:val="aa"/>
        <w:tabs>
          <w:tab w:val="center" w:pos="4677"/>
          <w:tab w:val="right" w:pos="8931"/>
        </w:tabs>
        <w:spacing w:after="0" w:line="240" w:lineRule="auto"/>
        <w:rPr>
          <w:rFonts w:ascii="Times New Roman" w:hAnsi="Times New Roman" w:cs="Times New Roman"/>
          <w:b/>
          <w:color w:val="000000" w:themeColor="text1"/>
          <w:sz w:val="24"/>
          <w:szCs w:val="20"/>
          <w:lang w:val="uz-Cyrl-UZ"/>
        </w:rPr>
      </w:pPr>
    </w:p>
    <w:tbl>
      <w:tblPr>
        <w:tblStyle w:val="a3"/>
        <w:tblW w:w="9493" w:type="dxa"/>
        <w:shd w:val="clear" w:color="auto" w:fill="D0CECE" w:themeFill="background2" w:themeFillShade="E6"/>
        <w:tblLook w:val="04A0" w:firstRow="1" w:lastRow="0" w:firstColumn="1" w:lastColumn="0" w:noHBand="0" w:noVBand="1"/>
      </w:tblPr>
      <w:tblGrid>
        <w:gridCol w:w="846"/>
        <w:gridCol w:w="8647"/>
      </w:tblGrid>
      <w:tr w:rsidR="00B95184" w:rsidRPr="00401410" w:rsidTr="00205C92">
        <w:tc>
          <w:tcPr>
            <w:tcW w:w="846" w:type="dxa"/>
            <w:shd w:val="clear" w:color="auto" w:fill="FFE599" w:themeFill="accent4" w:themeFillTint="66"/>
            <w:vAlign w:val="center"/>
          </w:tcPr>
          <w:p w:rsidR="00B95184" w:rsidRPr="005F50E8" w:rsidRDefault="00B95184" w:rsidP="00205C92">
            <w:pPr>
              <w:jc w:val="center"/>
              <w:rPr>
                <w:rFonts w:ascii="Times New Roman" w:hAnsi="Times New Roman" w:cs="Times New Roman"/>
                <w:b/>
                <w:color w:val="000000" w:themeColor="text1"/>
                <w:sz w:val="24"/>
                <w:lang w:val="uz-Cyrl-UZ"/>
              </w:rPr>
            </w:pPr>
            <w:r w:rsidRPr="005F50E8">
              <w:rPr>
                <w:rFonts w:ascii="Times New Roman" w:hAnsi="Times New Roman" w:cs="Times New Roman"/>
                <w:b/>
                <w:color w:val="000000" w:themeColor="text1"/>
                <w:sz w:val="24"/>
                <w:lang w:val="uz-Cyrl-UZ"/>
              </w:rPr>
              <w:t>А</w:t>
            </w:r>
          </w:p>
        </w:tc>
        <w:tc>
          <w:tcPr>
            <w:tcW w:w="8647" w:type="dxa"/>
            <w:shd w:val="clear" w:color="auto" w:fill="BDD6EE" w:themeFill="accent1" w:themeFillTint="66"/>
          </w:tcPr>
          <w:p w:rsidR="00B95184" w:rsidRPr="005F50E8" w:rsidRDefault="003860D1" w:rsidP="00205C92">
            <w:pPr>
              <w:jc w:val="both"/>
              <w:rPr>
                <w:rFonts w:ascii="Times New Roman" w:hAnsi="Times New Roman" w:cs="Times New Roman"/>
                <w:color w:val="000000" w:themeColor="text1"/>
                <w:sz w:val="24"/>
                <w:lang w:val="uz-Cyrl-UZ"/>
              </w:rPr>
            </w:pPr>
            <w:r w:rsidRPr="005F50E8">
              <w:rPr>
                <w:rFonts w:ascii="Times New Roman" w:hAnsi="Times New Roman" w:cs="Times New Roman"/>
                <w:color w:val="000000" w:themeColor="text1"/>
                <w:sz w:val="24"/>
                <w:lang w:val="uz-Cyrl-UZ"/>
              </w:rPr>
              <w:t xml:space="preserve">Қайталанувчи СЧЙИ ташхислаш учун </w:t>
            </w:r>
            <w:r w:rsidRPr="005F50E8">
              <w:rPr>
                <w:rFonts w:ascii="Times New Roman" w:hAnsi="Times New Roman" w:cs="Times New Roman"/>
                <w:color w:val="000000" w:themeColor="text1"/>
                <w:sz w:val="24"/>
                <w:szCs w:val="24"/>
                <w:lang w:val="uz-Cyrl-UZ"/>
              </w:rPr>
              <w:t xml:space="preserve">сийдикнинг бактериологик экмасини </w:t>
            </w:r>
            <w:r w:rsidRPr="005F50E8">
              <w:rPr>
                <w:rFonts w:ascii="Times New Roman" w:hAnsi="Times New Roman" w:cs="Times New Roman"/>
                <w:color w:val="000000" w:themeColor="text1"/>
                <w:sz w:val="24"/>
                <w:szCs w:val="24"/>
                <w:lang w:val="uz-Cyrl-UZ"/>
              </w:rPr>
              <w:lastRenderedPageBreak/>
              <w:t xml:space="preserve">ўтказиш </w:t>
            </w:r>
            <w:r w:rsidRPr="005F50E8">
              <w:rPr>
                <w:rFonts w:ascii="Times New Roman" w:hAnsi="Times New Roman" w:cs="Times New Roman"/>
                <w:color w:val="000000" w:themeColor="text1"/>
                <w:sz w:val="24"/>
                <w:lang w:val="uz-Cyrl-UZ"/>
              </w:rPr>
              <w:t>зарур.</w:t>
            </w:r>
          </w:p>
        </w:tc>
      </w:tr>
      <w:tr w:rsidR="00B95184" w:rsidRPr="005F50E8" w:rsidTr="00205C92">
        <w:tc>
          <w:tcPr>
            <w:tcW w:w="846" w:type="dxa"/>
            <w:shd w:val="clear" w:color="auto" w:fill="FFE599" w:themeFill="accent4" w:themeFillTint="66"/>
            <w:vAlign w:val="center"/>
          </w:tcPr>
          <w:p w:rsidR="00B95184" w:rsidRPr="005F50E8" w:rsidRDefault="00B95184" w:rsidP="00205C92">
            <w:pPr>
              <w:jc w:val="center"/>
              <w:rPr>
                <w:b/>
                <w:color w:val="000000" w:themeColor="text1"/>
              </w:rPr>
            </w:pPr>
            <w:r w:rsidRPr="005F50E8">
              <w:rPr>
                <w:rFonts w:ascii="Times New Roman" w:hAnsi="Times New Roman" w:cs="Times New Roman"/>
                <w:b/>
                <w:color w:val="000000" w:themeColor="text1"/>
                <w:sz w:val="24"/>
                <w:lang w:val="uz-Cyrl-UZ"/>
              </w:rPr>
              <w:lastRenderedPageBreak/>
              <w:t>С</w:t>
            </w:r>
          </w:p>
        </w:tc>
        <w:tc>
          <w:tcPr>
            <w:tcW w:w="8647" w:type="dxa"/>
            <w:shd w:val="clear" w:color="auto" w:fill="BDD6EE" w:themeFill="accent1" w:themeFillTint="66"/>
          </w:tcPr>
          <w:p w:rsidR="00B95184" w:rsidRPr="005F50E8" w:rsidRDefault="005F50E8" w:rsidP="00205C92">
            <w:pPr>
              <w:jc w:val="both"/>
              <w:rPr>
                <w:rFonts w:ascii="Times New Roman" w:hAnsi="Times New Roman" w:cs="Times New Roman"/>
                <w:color w:val="000000" w:themeColor="text1"/>
                <w:sz w:val="24"/>
                <w:lang w:val="uz-Cyrl-UZ"/>
              </w:rPr>
            </w:pPr>
            <w:r w:rsidRPr="005F50E8">
              <w:rPr>
                <w:rFonts w:ascii="Times New Roman" w:hAnsi="Times New Roman" w:cs="Times New Roman"/>
                <w:color w:val="000000" w:themeColor="text1"/>
                <w:sz w:val="24"/>
                <w:lang w:val="uz-Cyrl-UZ"/>
              </w:rPr>
              <w:t xml:space="preserve">Беморларга </w:t>
            </w:r>
            <w:r w:rsidR="003860D1" w:rsidRPr="005F50E8">
              <w:rPr>
                <w:rFonts w:ascii="Times New Roman" w:hAnsi="Times New Roman" w:cs="Times New Roman"/>
                <w:color w:val="000000" w:themeColor="text1"/>
                <w:sz w:val="24"/>
                <w:lang w:val="uz-Cyrl-UZ"/>
              </w:rPr>
              <w:t>СЧЙИ қайталаниш хавфини камайтириш</w:t>
            </w:r>
            <w:r w:rsidRPr="005F50E8">
              <w:rPr>
                <w:rFonts w:ascii="Times New Roman" w:hAnsi="Times New Roman" w:cs="Times New Roman"/>
                <w:color w:val="000000" w:themeColor="text1"/>
                <w:sz w:val="24"/>
                <w:lang w:val="uz-Cyrl-UZ"/>
              </w:rPr>
              <w:t>и эҳтимоли</w:t>
            </w:r>
            <w:r w:rsidR="003860D1" w:rsidRPr="005F50E8">
              <w:rPr>
                <w:rFonts w:ascii="Times New Roman" w:hAnsi="Times New Roman" w:cs="Times New Roman"/>
                <w:color w:val="000000" w:themeColor="text1"/>
                <w:sz w:val="24"/>
                <w:lang w:val="uz-Cyrl-UZ"/>
              </w:rPr>
              <w:t xml:space="preserve"> бўлган турмуш тарзини ўзгартириш</w:t>
            </w:r>
            <w:r w:rsidRPr="005F50E8">
              <w:rPr>
                <w:rFonts w:ascii="Times New Roman" w:hAnsi="Times New Roman" w:cs="Times New Roman"/>
                <w:color w:val="000000" w:themeColor="text1"/>
                <w:sz w:val="24"/>
                <w:lang w:val="uz-Cyrl-UZ"/>
              </w:rPr>
              <w:t xml:space="preserve">ни тавсия </w:t>
            </w:r>
            <w:r>
              <w:rPr>
                <w:rFonts w:ascii="Times New Roman" w:hAnsi="Times New Roman" w:cs="Times New Roman"/>
                <w:color w:val="000000" w:themeColor="text1"/>
                <w:sz w:val="24"/>
                <w:lang w:val="uz-Cyrl-UZ"/>
              </w:rPr>
              <w:t>қилинг</w:t>
            </w:r>
            <w:r w:rsidRPr="005F50E8">
              <w:rPr>
                <w:rFonts w:ascii="Times New Roman" w:hAnsi="Times New Roman" w:cs="Times New Roman"/>
                <w:color w:val="000000" w:themeColor="text1"/>
                <w:sz w:val="24"/>
                <w:lang w:val="uz-Cyrl-UZ"/>
              </w:rPr>
              <w:t>.</w:t>
            </w:r>
          </w:p>
        </w:tc>
      </w:tr>
      <w:tr w:rsidR="00B95184" w:rsidRPr="00401410" w:rsidTr="00205C92">
        <w:tc>
          <w:tcPr>
            <w:tcW w:w="846" w:type="dxa"/>
            <w:shd w:val="clear" w:color="auto" w:fill="FFE599" w:themeFill="accent4" w:themeFillTint="66"/>
            <w:vAlign w:val="center"/>
          </w:tcPr>
          <w:p w:rsidR="00B95184" w:rsidRPr="005F50E8" w:rsidRDefault="00B95184" w:rsidP="00205C92">
            <w:pPr>
              <w:jc w:val="center"/>
              <w:rPr>
                <w:rFonts w:ascii="Times New Roman" w:hAnsi="Times New Roman" w:cs="Times New Roman"/>
                <w:b/>
                <w:color w:val="000000" w:themeColor="text1"/>
                <w:sz w:val="24"/>
                <w:lang w:val="uz-Cyrl-UZ"/>
              </w:rPr>
            </w:pPr>
            <w:r w:rsidRPr="005F50E8">
              <w:rPr>
                <w:rFonts w:ascii="Times New Roman" w:hAnsi="Times New Roman" w:cs="Times New Roman"/>
                <w:b/>
                <w:color w:val="000000" w:themeColor="text1"/>
                <w:sz w:val="24"/>
                <w:lang w:val="uz-Cyrl-UZ"/>
              </w:rPr>
              <w:t>А</w:t>
            </w:r>
          </w:p>
        </w:tc>
        <w:tc>
          <w:tcPr>
            <w:tcW w:w="8647" w:type="dxa"/>
            <w:shd w:val="clear" w:color="auto" w:fill="BDD6EE" w:themeFill="accent1" w:themeFillTint="66"/>
          </w:tcPr>
          <w:p w:rsidR="00B95184" w:rsidRPr="005F50E8" w:rsidRDefault="005F50E8" w:rsidP="00205C92">
            <w:pPr>
              <w:jc w:val="both"/>
              <w:rPr>
                <w:rFonts w:ascii="Times New Roman" w:hAnsi="Times New Roman" w:cs="Times New Roman"/>
                <w:color w:val="000000" w:themeColor="text1"/>
                <w:sz w:val="24"/>
                <w:lang w:val="uz-Cyrl-UZ"/>
              </w:rPr>
            </w:pPr>
            <w:r w:rsidRPr="005F50E8">
              <w:rPr>
                <w:rFonts w:ascii="Times New Roman" w:hAnsi="Times New Roman" w:cs="Times New Roman"/>
                <w:color w:val="000000" w:themeColor="text1"/>
                <w:sz w:val="24"/>
                <w:lang w:val="uz-Cyrl-UZ"/>
              </w:rPr>
              <w:t xml:space="preserve">Қайталанувчи СЧЙИ </w:t>
            </w:r>
            <w:r>
              <w:rPr>
                <w:rFonts w:ascii="Times New Roman" w:hAnsi="Times New Roman" w:cs="Times New Roman"/>
                <w:color w:val="000000" w:themeColor="text1"/>
                <w:sz w:val="24"/>
                <w:lang w:val="uz-Cyrl-UZ"/>
              </w:rPr>
              <w:t>профилактикасида</w:t>
            </w:r>
            <w:r w:rsidRPr="005F50E8">
              <w:rPr>
                <w:rFonts w:ascii="Times New Roman" w:hAnsi="Times New Roman" w:cs="Times New Roman"/>
                <w:color w:val="000000" w:themeColor="text1"/>
                <w:sz w:val="24"/>
                <w:lang w:val="uz-Cyrl-UZ"/>
              </w:rPr>
              <w:t xml:space="preserve"> турмуш тарзини ўзгартириш самара</w:t>
            </w:r>
            <w:r>
              <w:rPr>
                <w:rFonts w:ascii="Times New Roman" w:hAnsi="Times New Roman" w:cs="Times New Roman"/>
                <w:color w:val="000000" w:themeColor="text1"/>
                <w:sz w:val="24"/>
                <w:lang w:val="uz-Cyrl-UZ"/>
              </w:rPr>
              <w:t xml:space="preserve"> бермаса, </w:t>
            </w:r>
            <w:r w:rsidRPr="005F50E8">
              <w:rPr>
                <w:rFonts w:ascii="Times New Roman" w:hAnsi="Times New Roman" w:cs="Times New Roman"/>
                <w:color w:val="000000" w:themeColor="text1"/>
                <w:sz w:val="24"/>
                <w:lang w:val="uz-Cyrl-UZ"/>
              </w:rPr>
              <w:t>д</w:t>
            </w:r>
            <w:r>
              <w:rPr>
                <w:rFonts w:ascii="Times New Roman" w:hAnsi="Times New Roman" w:cs="Times New Roman"/>
                <w:color w:val="000000" w:themeColor="text1"/>
                <w:sz w:val="24"/>
                <w:lang w:val="uz-Cyrl-UZ"/>
              </w:rPr>
              <w:t>ав</w:t>
            </w:r>
            <w:r w:rsidRPr="005F50E8">
              <w:rPr>
                <w:rFonts w:ascii="Times New Roman" w:hAnsi="Times New Roman" w:cs="Times New Roman"/>
                <w:color w:val="000000" w:themeColor="text1"/>
                <w:sz w:val="24"/>
                <w:lang w:val="uz-Cyrl-UZ"/>
              </w:rPr>
              <w:t>омий антиб</w:t>
            </w:r>
            <w:r>
              <w:rPr>
                <w:rFonts w:ascii="Times New Roman" w:hAnsi="Times New Roman" w:cs="Times New Roman"/>
                <w:color w:val="000000" w:themeColor="text1"/>
                <w:sz w:val="24"/>
                <w:lang w:val="uz-Cyrl-UZ"/>
              </w:rPr>
              <w:t xml:space="preserve">актериал </w:t>
            </w:r>
            <w:r w:rsidRPr="005F50E8">
              <w:rPr>
                <w:rFonts w:ascii="Times New Roman" w:hAnsi="Times New Roman" w:cs="Times New Roman"/>
                <w:color w:val="000000" w:themeColor="text1"/>
                <w:sz w:val="24"/>
                <w:lang w:val="uz-Cyrl-UZ"/>
              </w:rPr>
              <w:t>терапия ёки посткоитал профилактика</w:t>
            </w:r>
            <w:r>
              <w:rPr>
                <w:rFonts w:ascii="Times New Roman" w:hAnsi="Times New Roman" w:cs="Times New Roman"/>
                <w:color w:val="000000" w:themeColor="text1"/>
                <w:sz w:val="24"/>
                <w:lang w:val="uz-Cyrl-UZ"/>
              </w:rPr>
              <w:t>ни ўтказиш</w:t>
            </w:r>
            <w:r w:rsidRPr="005F50E8">
              <w:rPr>
                <w:rFonts w:ascii="Times New Roman" w:hAnsi="Times New Roman" w:cs="Times New Roman"/>
                <w:color w:val="000000" w:themeColor="text1"/>
                <w:sz w:val="24"/>
                <w:lang w:val="uz-Cyrl-UZ"/>
              </w:rPr>
              <w:t xml:space="preserve"> тавсия этилади, аммо беморлар мумкин бўлган ножўя таъсирлардан </w:t>
            </w:r>
            <w:r>
              <w:rPr>
                <w:rFonts w:ascii="Times New Roman" w:hAnsi="Times New Roman" w:cs="Times New Roman"/>
                <w:color w:val="000000" w:themeColor="text1"/>
                <w:sz w:val="24"/>
                <w:lang w:val="uz-Cyrl-UZ"/>
              </w:rPr>
              <w:t xml:space="preserve">хабардор бўлишлари </w:t>
            </w:r>
            <w:r w:rsidRPr="005F50E8">
              <w:rPr>
                <w:rFonts w:ascii="Times New Roman" w:hAnsi="Times New Roman" w:cs="Times New Roman"/>
                <w:color w:val="000000" w:themeColor="text1"/>
                <w:sz w:val="24"/>
                <w:lang w:val="uz-Cyrl-UZ"/>
              </w:rPr>
              <w:t>керак</w:t>
            </w:r>
            <w:r>
              <w:rPr>
                <w:rFonts w:ascii="Times New Roman" w:hAnsi="Times New Roman" w:cs="Times New Roman"/>
                <w:color w:val="000000" w:themeColor="text1"/>
                <w:sz w:val="24"/>
                <w:lang w:val="uz-Cyrl-UZ"/>
              </w:rPr>
              <w:t>.</w:t>
            </w:r>
          </w:p>
        </w:tc>
      </w:tr>
      <w:tr w:rsidR="00B95184" w:rsidRPr="00401410" w:rsidTr="00205C92">
        <w:tc>
          <w:tcPr>
            <w:tcW w:w="846" w:type="dxa"/>
            <w:shd w:val="clear" w:color="auto" w:fill="FFE599" w:themeFill="accent4" w:themeFillTint="66"/>
            <w:vAlign w:val="center"/>
          </w:tcPr>
          <w:p w:rsidR="00B95184" w:rsidRPr="005F50E8" w:rsidRDefault="00B95184" w:rsidP="00205C92">
            <w:pPr>
              <w:jc w:val="center"/>
              <w:rPr>
                <w:rFonts w:ascii="Times New Roman" w:hAnsi="Times New Roman" w:cs="Times New Roman"/>
                <w:b/>
                <w:color w:val="000000" w:themeColor="text1"/>
                <w:sz w:val="24"/>
                <w:lang w:val="uz-Cyrl-UZ"/>
              </w:rPr>
            </w:pPr>
            <w:r w:rsidRPr="005F50E8">
              <w:rPr>
                <w:rFonts w:ascii="Times New Roman" w:hAnsi="Times New Roman" w:cs="Times New Roman"/>
                <w:b/>
                <w:color w:val="000000" w:themeColor="text1"/>
                <w:sz w:val="24"/>
                <w:lang w:val="uz-Cyrl-UZ"/>
              </w:rPr>
              <w:t>А</w:t>
            </w:r>
          </w:p>
        </w:tc>
        <w:tc>
          <w:tcPr>
            <w:tcW w:w="8647" w:type="dxa"/>
            <w:shd w:val="clear" w:color="auto" w:fill="BDD6EE" w:themeFill="accent1" w:themeFillTint="66"/>
          </w:tcPr>
          <w:p w:rsidR="00B95184" w:rsidRPr="005F50E8" w:rsidRDefault="005F50E8" w:rsidP="00205C92">
            <w:pPr>
              <w:jc w:val="both"/>
              <w:rPr>
                <w:rFonts w:ascii="Times New Roman" w:hAnsi="Times New Roman" w:cs="Times New Roman"/>
                <w:color w:val="000000" w:themeColor="text1"/>
                <w:sz w:val="24"/>
                <w:lang w:val="uz-Cyrl-UZ"/>
              </w:rPr>
            </w:pPr>
            <w:r w:rsidRPr="005F50E8">
              <w:rPr>
                <w:rFonts w:ascii="Times New Roman" w:hAnsi="Times New Roman" w:cs="Times New Roman"/>
                <w:color w:val="000000" w:themeColor="text1"/>
                <w:sz w:val="24"/>
                <w:lang w:val="uz-Cyrl-UZ"/>
              </w:rPr>
              <w:t>Даволашга яхши риоя қилган ҳолда, антиб</w:t>
            </w:r>
            <w:r>
              <w:rPr>
                <w:rFonts w:ascii="Times New Roman" w:hAnsi="Times New Roman" w:cs="Times New Roman"/>
                <w:color w:val="000000" w:themeColor="text1"/>
                <w:sz w:val="24"/>
                <w:lang w:val="uz-Cyrl-UZ"/>
              </w:rPr>
              <w:t>акт</w:t>
            </w:r>
            <w:r w:rsidR="00181A2E">
              <w:rPr>
                <w:rFonts w:ascii="Times New Roman" w:hAnsi="Times New Roman" w:cs="Times New Roman"/>
                <w:color w:val="000000" w:themeColor="text1"/>
                <w:sz w:val="24"/>
                <w:lang w:val="uz-Cyrl-UZ"/>
              </w:rPr>
              <w:t>е</w:t>
            </w:r>
            <w:r>
              <w:rPr>
                <w:rFonts w:ascii="Times New Roman" w:hAnsi="Times New Roman" w:cs="Times New Roman"/>
                <w:color w:val="000000" w:themeColor="text1"/>
                <w:sz w:val="24"/>
                <w:lang w:val="uz-Cyrl-UZ"/>
              </w:rPr>
              <w:t xml:space="preserve">риал </w:t>
            </w:r>
            <w:r w:rsidRPr="005F50E8">
              <w:rPr>
                <w:rFonts w:ascii="Times New Roman" w:hAnsi="Times New Roman" w:cs="Times New Roman"/>
                <w:color w:val="000000" w:themeColor="text1"/>
                <w:sz w:val="24"/>
                <w:lang w:val="uz-Cyrl-UZ"/>
              </w:rPr>
              <w:t xml:space="preserve">терапиянинг қисқа курслари билан ўз-ўзини даволаш қабул </w:t>
            </w:r>
            <w:r>
              <w:rPr>
                <w:rFonts w:ascii="Times New Roman" w:hAnsi="Times New Roman" w:cs="Times New Roman"/>
                <w:color w:val="000000" w:themeColor="text1"/>
                <w:sz w:val="24"/>
                <w:lang w:val="uz-Cyrl-UZ"/>
              </w:rPr>
              <w:t>ўтказилади</w:t>
            </w:r>
            <w:r w:rsidRPr="005F50E8">
              <w:rPr>
                <w:rFonts w:ascii="Times New Roman" w:hAnsi="Times New Roman" w:cs="Times New Roman"/>
                <w:color w:val="000000" w:themeColor="text1"/>
                <w:sz w:val="24"/>
                <w:lang w:val="uz-Cyrl-UZ"/>
              </w:rPr>
              <w:t>.</w:t>
            </w:r>
          </w:p>
        </w:tc>
      </w:tr>
    </w:tbl>
    <w:p w:rsidR="0055167E" w:rsidRDefault="00A53288" w:rsidP="006E66CE">
      <w:pPr>
        <w:pStyle w:val="1"/>
        <w:spacing w:after="240" w:line="240" w:lineRule="auto"/>
        <w:rPr>
          <w:rFonts w:ascii="Times New Roman" w:hAnsi="Times New Roman" w:cs="Times New Roman"/>
          <w:b/>
          <w:color w:val="4472C4" w:themeColor="accent5"/>
          <w:sz w:val="24"/>
          <w:szCs w:val="24"/>
          <w:lang w:val="uz-Cyrl-UZ" w:bidi="en-US"/>
        </w:rPr>
      </w:pPr>
      <w:bookmarkStart w:id="45" w:name="_Toc69453844"/>
      <w:bookmarkStart w:id="46" w:name="_Toc36897296"/>
      <w:bookmarkStart w:id="47" w:name="_Toc37947664"/>
      <w:r>
        <w:rPr>
          <w:rFonts w:ascii="Times New Roman" w:hAnsi="Times New Roman" w:cs="Times New Roman"/>
          <w:b/>
          <w:color w:val="4472C4" w:themeColor="accent5"/>
          <w:sz w:val="24"/>
          <w:szCs w:val="24"/>
          <w:lang w:val="uz-Cyrl-UZ" w:bidi="en-US"/>
        </w:rPr>
        <w:t>СЧЙ</w:t>
      </w:r>
      <w:r w:rsidR="00CD21BC">
        <w:rPr>
          <w:rFonts w:ascii="Times New Roman" w:hAnsi="Times New Roman" w:cs="Times New Roman"/>
          <w:b/>
          <w:color w:val="4472C4" w:themeColor="accent5"/>
          <w:sz w:val="24"/>
          <w:szCs w:val="24"/>
          <w:lang w:val="uz-Cyrl-UZ" w:bidi="en-US"/>
        </w:rPr>
        <w:t xml:space="preserve"> ИНФЕКЦИЯЛАРИДА </w:t>
      </w:r>
      <w:r>
        <w:rPr>
          <w:rFonts w:ascii="Times New Roman" w:hAnsi="Times New Roman" w:cs="Times New Roman"/>
          <w:b/>
          <w:color w:val="4472C4" w:themeColor="accent5"/>
          <w:sz w:val="24"/>
          <w:szCs w:val="24"/>
          <w:lang w:val="uz-Cyrl-UZ" w:bidi="en-US"/>
        </w:rPr>
        <w:t>ҲОМИЛАДОРЛИКНИ ТЎХТАТИШ</w:t>
      </w:r>
      <w:r w:rsidR="00971E07">
        <w:rPr>
          <w:rFonts w:ascii="Times New Roman" w:hAnsi="Times New Roman" w:cs="Times New Roman"/>
          <w:b/>
          <w:color w:val="4472C4" w:themeColor="accent5"/>
          <w:sz w:val="24"/>
          <w:szCs w:val="24"/>
          <w:lang w:val="uz-Cyrl-UZ" w:bidi="en-US"/>
        </w:rPr>
        <w:t>ГА</w:t>
      </w:r>
      <w:r>
        <w:rPr>
          <w:rFonts w:ascii="Times New Roman" w:hAnsi="Times New Roman" w:cs="Times New Roman"/>
          <w:b/>
          <w:color w:val="4472C4" w:themeColor="accent5"/>
          <w:sz w:val="24"/>
          <w:szCs w:val="24"/>
          <w:lang w:val="uz-Cyrl-UZ" w:bidi="en-US"/>
        </w:rPr>
        <w:t xml:space="preserve"> КЎРСАТМАЛАР</w:t>
      </w:r>
      <w:bookmarkEnd w:id="45"/>
      <w:r>
        <w:rPr>
          <w:rFonts w:ascii="Times New Roman" w:hAnsi="Times New Roman" w:cs="Times New Roman"/>
          <w:b/>
          <w:color w:val="4472C4" w:themeColor="accent5"/>
          <w:sz w:val="24"/>
          <w:szCs w:val="24"/>
          <w:lang w:val="uz-Cyrl-UZ" w:bidi="en-US"/>
        </w:rPr>
        <w:t xml:space="preserve"> </w:t>
      </w:r>
    </w:p>
    <w:p w:rsidR="003C1811" w:rsidRPr="008B5AF6" w:rsidRDefault="003C1811" w:rsidP="008B5AF6">
      <w:pPr>
        <w:pStyle w:val="aa"/>
        <w:numPr>
          <w:ilvl w:val="0"/>
          <w:numId w:val="29"/>
        </w:numPr>
        <w:jc w:val="both"/>
        <w:rPr>
          <w:rFonts w:ascii="Times New Roman" w:hAnsi="Times New Roman" w:cs="Times New Roman"/>
          <w:color w:val="000000" w:themeColor="text1"/>
          <w:sz w:val="24"/>
          <w:szCs w:val="24"/>
          <w:lang w:val="uz-Cyrl-UZ"/>
        </w:rPr>
      </w:pPr>
      <w:r w:rsidRPr="008B5AF6">
        <w:rPr>
          <w:rFonts w:ascii="Times New Roman" w:hAnsi="Times New Roman" w:cs="Times New Roman"/>
          <w:color w:val="000000" w:themeColor="text1"/>
          <w:sz w:val="24"/>
          <w:szCs w:val="24"/>
          <w:lang w:val="uz-Cyrl-UZ"/>
        </w:rPr>
        <w:t>Қуйидаги мезонларга асосланган ҳолда аниқланган кучайиб борувчи буйрак етишмовчилиги:</w:t>
      </w:r>
    </w:p>
    <w:p w:rsidR="008B5AF6" w:rsidRDefault="003C1811" w:rsidP="008B5AF6">
      <w:pPr>
        <w:pStyle w:val="aa"/>
        <w:numPr>
          <w:ilvl w:val="0"/>
          <w:numId w:val="30"/>
        </w:numPr>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креатинин даражаси 265 мкмоль/л (3 мг%) юқори бўлганда;</w:t>
      </w:r>
    </w:p>
    <w:p w:rsidR="003116FC" w:rsidRDefault="003C1811" w:rsidP="003116FC">
      <w:pPr>
        <w:pStyle w:val="aa"/>
        <w:numPr>
          <w:ilvl w:val="0"/>
          <w:numId w:val="30"/>
        </w:numPr>
        <w:jc w:val="both"/>
        <w:rPr>
          <w:rFonts w:ascii="Times New Roman" w:hAnsi="Times New Roman" w:cs="Times New Roman"/>
          <w:color w:val="000000" w:themeColor="text1"/>
          <w:sz w:val="24"/>
          <w:szCs w:val="24"/>
          <w:lang w:val="uz-Cyrl-UZ"/>
        </w:rPr>
      </w:pPr>
      <w:r w:rsidRPr="008B5AF6">
        <w:rPr>
          <w:rFonts w:ascii="Times New Roman" w:hAnsi="Times New Roman" w:cs="Times New Roman"/>
          <w:color w:val="000000" w:themeColor="text1"/>
          <w:sz w:val="24"/>
          <w:szCs w:val="24"/>
          <w:lang w:val="uz-Cyrl-UZ"/>
        </w:rPr>
        <w:t>коптокча фильтрацияси тезлиги 30 мл/дақ дан паст бўлганда</w:t>
      </w:r>
      <w:r w:rsidR="008B5AF6" w:rsidRPr="008B5AF6">
        <w:rPr>
          <w:rFonts w:ascii="Times New Roman" w:hAnsi="Times New Roman" w:cs="Times New Roman"/>
          <w:color w:val="000000" w:themeColor="text1"/>
          <w:sz w:val="24"/>
          <w:szCs w:val="24"/>
          <w:lang w:val="uz-Cyrl-UZ"/>
        </w:rPr>
        <w:t>.</w:t>
      </w:r>
    </w:p>
    <w:p w:rsidR="008B5AF6" w:rsidRPr="003116FC" w:rsidRDefault="003116FC" w:rsidP="003116FC">
      <w:pPr>
        <w:pStyle w:val="aa"/>
        <w:numPr>
          <w:ilvl w:val="0"/>
          <w:numId w:val="30"/>
        </w:numPr>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г</w:t>
      </w:r>
      <w:r w:rsidR="008B5AF6" w:rsidRPr="003116FC">
        <w:rPr>
          <w:rFonts w:ascii="Times New Roman" w:hAnsi="Times New Roman" w:cs="Times New Roman"/>
          <w:color w:val="000000" w:themeColor="text1"/>
          <w:sz w:val="24"/>
          <w:szCs w:val="24"/>
          <w:lang w:val="uz-Cyrl-UZ"/>
        </w:rPr>
        <w:t>ипертензия оғирлигининг кучайиши, айниқса унинг хавфли кечишида.</w:t>
      </w:r>
    </w:p>
    <w:p w:rsidR="006E66CE" w:rsidRPr="00F77A24" w:rsidRDefault="00BE67EC" w:rsidP="003116FC">
      <w:pPr>
        <w:rPr>
          <w:rFonts w:ascii="Times New Roman" w:hAnsi="Times New Roman" w:cs="Times New Roman"/>
          <w:b/>
          <w:color w:val="4472C4" w:themeColor="accent5"/>
          <w:sz w:val="24"/>
          <w:szCs w:val="24"/>
          <w:lang w:val="uz-Cyrl-UZ" w:bidi="en-US"/>
        </w:rPr>
      </w:pPr>
      <w:bookmarkStart w:id="48" w:name="_Toc69453845"/>
      <w:r w:rsidRPr="00F77A24">
        <w:rPr>
          <w:rFonts w:ascii="Times New Roman" w:hAnsi="Times New Roman" w:cs="Times New Roman"/>
          <w:b/>
          <w:color w:val="4472C4" w:themeColor="accent5"/>
          <w:sz w:val="24"/>
          <w:szCs w:val="24"/>
          <w:lang w:val="uz-Cyrl-UZ" w:bidi="en-US"/>
        </w:rPr>
        <w:t>ТИББИЙ ЁРДАМ СИФАТИНИ БАҲОЛАШ МЕЗОНЛАРИ</w:t>
      </w:r>
      <w:bookmarkEnd w:id="48"/>
      <w:r w:rsidRPr="00F77A24">
        <w:rPr>
          <w:rFonts w:ascii="Times New Roman" w:hAnsi="Times New Roman" w:cs="Times New Roman"/>
          <w:b/>
          <w:color w:val="4472C4" w:themeColor="accent5"/>
          <w:sz w:val="24"/>
          <w:szCs w:val="24"/>
          <w:lang w:val="uz-Cyrl-UZ" w:bidi="en-US"/>
        </w:rPr>
        <w:t xml:space="preserve"> </w:t>
      </w:r>
      <w:bookmarkEnd w:id="46"/>
      <w:bookmarkEnd w:id="47"/>
    </w:p>
    <w:tbl>
      <w:tblPr>
        <w:tblStyle w:val="6"/>
        <w:tblW w:w="9463" w:type="dxa"/>
        <w:tblInd w:w="108" w:type="dxa"/>
        <w:tblLayout w:type="fixed"/>
        <w:tblLook w:val="04A0" w:firstRow="1" w:lastRow="0" w:firstColumn="1" w:lastColumn="0" w:noHBand="0" w:noVBand="1"/>
      </w:tblPr>
      <w:tblGrid>
        <w:gridCol w:w="1134"/>
        <w:gridCol w:w="6096"/>
        <w:gridCol w:w="2233"/>
      </w:tblGrid>
      <w:tr w:rsidR="00C83A40" w:rsidRPr="00272507" w:rsidTr="00415633">
        <w:tc>
          <w:tcPr>
            <w:tcW w:w="1134" w:type="dxa"/>
            <w:tcBorders>
              <w:bottom w:val="single" w:sz="4" w:space="0" w:color="auto"/>
            </w:tcBorders>
            <w:shd w:val="clear" w:color="auto" w:fill="DEEAF6" w:themeFill="accent1" w:themeFillTint="33"/>
          </w:tcPr>
          <w:p w:rsidR="00C83A40" w:rsidRPr="00272507" w:rsidRDefault="00C83A40" w:rsidP="003116FC">
            <w:pPr>
              <w:spacing w:line="276" w:lineRule="auto"/>
              <w:jc w:val="center"/>
              <w:rPr>
                <w:rFonts w:ascii="Times New Roman" w:hAnsi="Times New Roman" w:cs="Times New Roman"/>
                <w:b/>
                <w:sz w:val="24"/>
                <w:szCs w:val="24"/>
              </w:rPr>
            </w:pPr>
            <w:bookmarkStart w:id="49" w:name="_Toc36897297"/>
            <w:bookmarkStart w:id="50" w:name="_Toc37947666"/>
            <w:r w:rsidRPr="00272507">
              <w:rPr>
                <w:rFonts w:ascii="Times New Roman" w:hAnsi="Times New Roman" w:cs="Times New Roman"/>
                <w:b/>
                <w:sz w:val="24"/>
                <w:szCs w:val="24"/>
              </w:rPr>
              <w:t>№</w:t>
            </w:r>
          </w:p>
        </w:tc>
        <w:tc>
          <w:tcPr>
            <w:tcW w:w="6096" w:type="dxa"/>
            <w:tcBorders>
              <w:bottom w:val="single" w:sz="4" w:space="0" w:color="auto"/>
            </w:tcBorders>
            <w:shd w:val="clear" w:color="auto" w:fill="DEEAF6" w:themeFill="accent1" w:themeFillTint="33"/>
          </w:tcPr>
          <w:p w:rsidR="00C83A40" w:rsidRPr="00272507" w:rsidRDefault="00C83A40" w:rsidP="003116FC">
            <w:pPr>
              <w:spacing w:line="276" w:lineRule="auto"/>
              <w:jc w:val="center"/>
              <w:rPr>
                <w:rFonts w:ascii="Times New Roman" w:hAnsi="Times New Roman" w:cs="Times New Roman"/>
                <w:b/>
                <w:sz w:val="24"/>
                <w:szCs w:val="24"/>
              </w:rPr>
            </w:pPr>
            <w:r w:rsidRPr="00C83A40">
              <w:rPr>
                <w:rFonts w:ascii="Times New Roman" w:hAnsi="Times New Roman" w:cs="Times New Roman"/>
                <w:b/>
                <w:sz w:val="24"/>
                <w:szCs w:val="24"/>
              </w:rPr>
              <w:t xml:space="preserve">Сифатини </w:t>
            </w:r>
            <w:proofErr w:type="gramStart"/>
            <w:r w:rsidRPr="00C83A40">
              <w:rPr>
                <w:rFonts w:ascii="Times New Roman" w:hAnsi="Times New Roman" w:cs="Times New Roman"/>
                <w:b/>
                <w:sz w:val="24"/>
                <w:szCs w:val="24"/>
              </w:rPr>
              <w:t>ба</w:t>
            </w:r>
            <w:proofErr w:type="gramEnd"/>
            <w:r w:rsidRPr="00C83A40">
              <w:rPr>
                <w:rFonts w:ascii="Times New Roman" w:hAnsi="Times New Roman" w:cs="Times New Roman"/>
                <w:b/>
                <w:sz w:val="24"/>
                <w:szCs w:val="24"/>
              </w:rPr>
              <w:t>ҳолаш мезонлари</w:t>
            </w:r>
          </w:p>
        </w:tc>
        <w:tc>
          <w:tcPr>
            <w:tcW w:w="2233" w:type="dxa"/>
            <w:shd w:val="clear" w:color="auto" w:fill="DEEAF6" w:themeFill="accent1" w:themeFillTint="33"/>
          </w:tcPr>
          <w:p w:rsidR="00C83A40" w:rsidRPr="00C83A40" w:rsidRDefault="00C83A40" w:rsidP="003116FC">
            <w:pPr>
              <w:spacing w:line="276"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Ба</w:t>
            </w:r>
            <w:r w:rsidR="00661D38">
              <w:rPr>
                <w:rFonts w:ascii="Times New Roman" w:hAnsi="Times New Roman" w:cs="Times New Roman"/>
                <w:b/>
                <w:sz w:val="24"/>
                <w:szCs w:val="24"/>
                <w:lang w:val="uz-Cyrl-UZ"/>
              </w:rPr>
              <w:t>жарилди</w:t>
            </w:r>
          </w:p>
        </w:tc>
      </w:tr>
      <w:tr w:rsidR="00A279A3" w:rsidRPr="00272507" w:rsidTr="00415633">
        <w:tc>
          <w:tcPr>
            <w:tcW w:w="1134" w:type="dxa"/>
            <w:shd w:val="clear" w:color="auto" w:fill="FFF2CC" w:themeFill="accent4" w:themeFillTint="33"/>
            <w:vAlign w:val="center"/>
          </w:tcPr>
          <w:p w:rsidR="00A279A3" w:rsidRPr="00272507" w:rsidRDefault="00A279A3" w:rsidP="003116FC">
            <w:pPr>
              <w:numPr>
                <w:ilvl w:val="0"/>
                <w:numId w:val="20"/>
              </w:numPr>
              <w:spacing w:line="276" w:lineRule="auto"/>
              <w:contextualSpacing/>
              <w:rPr>
                <w:rFonts w:ascii="Times New Roman" w:hAnsi="Times New Roman" w:cs="Times New Roman"/>
                <w:sz w:val="24"/>
                <w:szCs w:val="24"/>
              </w:rPr>
            </w:pPr>
          </w:p>
        </w:tc>
        <w:tc>
          <w:tcPr>
            <w:tcW w:w="6096" w:type="dxa"/>
            <w:shd w:val="clear" w:color="auto" w:fill="FFF2CC" w:themeFill="accent4" w:themeFillTint="33"/>
          </w:tcPr>
          <w:p w:rsidR="00A279A3" w:rsidRPr="00272507" w:rsidRDefault="00A279A3" w:rsidP="003116FC">
            <w:pPr>
              <w:spacing w:line="276" w:lineRule="auto"/>
              <w:rPr>
                <w:rFonts w:ascii="Times New Roman" w:hAnsi="Times New Roman" w:cs="Times New Roman"/>
                <w:sz w:val="24"/>
                <w:szCs w:val="24"/>
              </w:rPr>
            </w:pPr>
            <w:r w:rsidRPr="00C43834">
              <w:rPr>
                <w:rFonts w:ascii="Times New Roman" w:hAnsi="Times New Roman" w:cs="Times New Roman"/>
                <w:color w:val="000000" w:themeColor="text1"/>
                <w:sz w:val="24"/>
                <w:szCs w:val="24"/>
                <w:lang w:val="uz-Cyrl-UZ"/>
              </w:rPr>
              <w:t>I</w:t>
            </w:r>
            <w:r>
              <w:rPr>
                <w:rFonts w:ascii="Times New Roman" w:hAnsi="Times New Roman" w:cs="Times New Roman"/>
                <w:color w:val="000000" w:themeColor="text1"/>
                <w:sz w:val="24"/>
                <w:szCs w:val="24"/>
                <w:lang w:val="uz-Cyrl-UZ"/>
              </w:rPr>
              <w:t xml:space="preserve"> триместрда симптомсиз бактериурияга скрининг текшируви ўтказилди</w:t>
            </w:r>
          </w:p>
        </w:tc>
        <w:tc>
          <w:tcPr>
            <w:tcW w:w="2233" w:type="dxa"/>
            <w:shd w:val="clear" w:color="auto" w:fill="FFF2CC" w:themeFill="accent4" w:themeFillTint="33"/>
            <w:vAlign w:val="center"/>
          </w:tcPr>
          <w:p w:rsidR="00A279A3" w:rsidRPr="00272507" w:rsidRDefault="00A279A3" w:rsidP="003116FC">
            <w:pPr>
              <w:spacing w:line="276" w:lineRule="auto"/>
              <w:jc w:val="center"/>
              <w:rPr>
                <w:rFonts w:ascii="Times New Roman" w:hAnsi="Times New Roman" w:cs="Times New Roman"/>
                <w:sz w:val="24"/>
                <w:szCs w:val="24"/>
              </w:rPr>
            </w:pPr>
            <w:r>
              <w:rPr>
                <w:rFonts w:ascii="Times New Roman" w:hAnsi="Times New Roman" w:cs="Times New Roman"/>
                <w:sz w:val="24"/>
                <w:szCs w:val="24"/>
                <w:lang w:val="uz-Cyrl-UZ"/>
              </w:rPr>
              <w:t>Ҳа/Йўқ</w:t>
            </w:r>
          </w:p>
        </w:tc>
      </w:tr>
      <w:tr w:rsidR="00A279A3" w:rsidRPr="00272507" w:rsidTr="00415633">
        <w:tc>
          <w:tcPr>
            <w:tcW w:w="1134" w:type="dxa"/>
            <w:shd w:val="clear" w:color="auto" w:fill="FFF2CC" w:themeFill="accent4" w:themeFillTint="33"/>
            <w:vAlign w:val="center"/>
          </w:tcPr>
          <w:p w:rsidR="00A279A3" w:rsidRPr="00272507" w:rsidRDefault="00A279A3" w:rsidP="003116FC">
            <w:pPr>
              <w:numPr>
                <w:ilvl w:val="0"/>
                <w:numId w:val="20"/>
              </w:numPr>
              <w:spacing w:line="276" w:lineRule="auto"/>
              <w:contextualSpacing/>
              <w:rPr>
                <w:rFonts w:ascii="Times New Roman" w:hAnsi="Times New Roman" w:cs="Times New Roman"/>
                <w:sz w:val="24"/>
                <w:szCs w:val="24"/>
              </w:rPr>
            </w:pPr>
          </w:p>
        </w:tc>
        <w:tc>
          <w:tcPr>
            <w:tcW w:w="6096" w:type="dxa"/>
            <w:shd w:val="clear" w:color="auto" w:fill="FFF2CC" w:themeFill="accent4" w:themeFillTint="33"/>
          </w:tcPr>
          <w:p w:rsidR="00A279A3" w:rsidRDefault="00A279A3" w:rsidP="003116FC">
            <w:pPr>
              <w:spacing w:line="276" w:lineRule="auto"/>
              <w:rPr>
                <w:rFonts w:ascii="Times New Roman" w:hAnsi="Times New Roman" w:cs="Times New Roman"/>
                <w:sz w:val="24"/>
                <w:szCs w:val="24"/>
              </w:rPr>
            </w:pPr>
            <w:r>
              <w:rPr>
                <w:rFonts w:ascii="Times New Roman" w:hAnsi="Times New Roman" w:cs="Times New Roman"/>
                <w:color w:val="000000" w:themeColor="text1"/>
                <w:sz w:val="24"/>
                <w:szCs w:val="24"/>
                <w:lang w:val="uz-Cyrl-UZ"/>
              </w:rPr>
              <w:t xml:space="preserve">Симптомсиз бактериурияни </w:t>
            </w:r>
            <w:r w:rsidRPr="00C43834">
              <w:rPr>
                <w:rFonts w:ascii="Times New Roman" w:hAnsi="Times New Roman" w:cs="Times New Roman"/>
                <w:color w:val="000000" w:themeColor="text1"/>
                <w:sz w:val="24"/>
                <w:szCs w:val="24"/>
                <w:lang w:val="uz-Cyrl-UZ"/>
              </w:rPr>
              <w:t xml:space="preserve">даволаш учун </w:t>
            </w:r>
            <w:r>
              <w:rPr>
                <w:rFonts w:ascii="Times New Roman" w:hAnsi="Times New Roman" w:cs="Times New Roman"/>
                <w:color w:val="000000" w:themeColor="text1"/>
                <w:sz w:val="24"/>
                <w:szCs w:val="24"/>
                <w:lang w:val="uz-Cyrl-UZ"/>
              </w:rPr>
              <w:t xml:space="preserve">қисқа курсли перорал </w:t>
            </w:r>
            <w:r w:rsidRPr="00C43834">
              <w:rPr>
                <w:rFonts w:ascii="Times New Roman" w:hAnsi="Times New Roman" w:cs="Times New Roman"/>
                <w:color w:val="000000" w:themeColor="text1"/>
                <w:sz w:val="24"/>
                <w:szCs w:val="24"/>
                <w:lang w:val="uz-Cyrl-UZ"/>
              </w:rPr>
              <w:t>антиб</w:t>
            </w:r>
            <w:r>
              <w:rPr>
                <w:rFonts w:ascii="Times New Roman" w:hAnsi="Times New Roman" w:cs="Times New Roman"/>
                <w:color w:val="000000" w:themeColor="text1"/>
                <w:sz w:val="24"/>
                <w:szCs w:val="24"/>
                <w:lang w:val="uz-Cyrl-UZ"/>
              </w:rPr>
              <w:t>актериал</w:t>
            </w:r>
            <w:r w:rsidRPr="00C43834">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uz-Cyrl-UZ"/>
              </w:rPr>
              <w:t>даво тайинланди</w:t>
            </w:r>
          </w:p>
        </w:tc>
        <w:tc>
          <w:tcPr>
            <w:tcW w:w="2233" w:type="dxa"/>
            <w:shd w:val="clear" w:color="auto" w:fill="FFF2CC" w:themeFill="accent4" w:themeFillTint="33"/>
            <w:vAlign w:val="center"/>
          </w:tcPr>
          <w:p w:rsidR="00A279A3" w:rsidRDefault="00A279A3" w:rsidP="003116FC">
            <w:pPr>
              <w:spacing w:line="276" w:lineRule="auto"/>
              <w:jc w:val="center"/>
            </w:pPr>
            <w:r w:rsidRPr="00C720BE">
              <w:rPr>
                <w:rFonts w:ascii="Times New Roman" w:hAnsi="Times New Roman" w:cs="Times New Roman"/>
                <w:sz w:val="24"/>
                <w:szCs w:val="24"/>
                <w:lang w:val="uz-Cyrl-UZ"/>
              </w:rPr>
              <w:t>Ҳа/Йўқ</w:t>
            </w:r>
          </w:p>
        </w:tc>
      </w:tr>
      <w:tr w:rsidR="00A279A3" w:rsidRPr="00272507" w:rsidTr="00415633">
        <w:tc>
          <w:tcPr>
            <w:tcW w:w="1134" w:type="dxa"/>
            <w:shd w:val="clear" w:color="auto" w:fill="FFF2CC" w:themeFill="accent4" w:themeFillTint="33"/>
            <w:vAlign w:val="center"/>
          </w:tcPr>
          <w:p w:rsidR="00A279A3" w:rsidRPr="00272507" w:rsidRDefault="00A279A3" w:rsidP="003116FC">
            <w:pPr>
              <w:numPr>
                <w:ilvl w:val="0"/>
                <w:numId w:val="20"/>
              </w:numPr>
              <w:spacing w:line="276" w:lineRule="auto"/>
              <w:contextualSpacing/>
              <w:rPr>
                <w:rFonts w:ascii="Times New Roman" w:hAnsi="Times New Roman" w:cs="Times New Roman"/>
                <w:sz w:val="24"/>
                <w:szCs w:val="24"/>
              </w:rPr>
            </w:pPr>
          </w:p>
        </w:tc>
        <w:tc>
          <w:tcPr>
            <w:tcW w:w="6096" w:type="dxa"/>
            <w:shd w:val="clear" w:color="auto" w:fill="FFF2CC" w:themeFill="accent4" w:themeFillTint="33"/>
          </w:tcPr>
          <w:p w:rsidR="00A279A3" w:rsidRPr="0086361B" w:rsidRDefault="00A279A3" w:rsidP="003116FC">
            <w:pPr>
              <w:spacing w:line="276" w:lineRule="auto"/>
              <w:rPr>
                <w:rFonts w:ascii="Times New Roman" w:hAnsi="Times New Roman" w:cs="Times New Roman"/>
                <w:sz w:val="24"/>
                <w:szCs w:val="24"/>
                <w:lang w:val="uz-Cyrl-UZ"/>
              </w:rPr>
            </w:pPr>
            <w:r>
              <w:rPr>
                <w:rFonts w:ascii="Times New Roman" w:hAnsi="Times New Roman" w:cs="Times New Roman"/>
                <w:sz w:val="24"/>
                <w:szCs w:val="24"/>
                <w:lang w:val="uz-Cyrl-UZ"/>
              </w:rPr>
              <w:t>СЧЙИ симптомлари намоён бўлган беморларда сийдикнинг бактериологик экмаси ўтказилди</w:t>
            </w:r>
          </w:p>
        </w:tc>
        <w:tc>
          <w:tcPr>
            <w:tcW w:w="2233" w:type="dxa"/>
            <w:shd w:val="clear" w:color="auto" w:fill="FFF2CC" w:themeFill="accent4" w:themeFillTint="33"/>
            <w:vAlign w:val="center"/>
          </w:tcPr>
          <w:p w:rsidR="00A279A3" w:rsidRDefault="00A279A3" w:rsidP="003116FC">
            <w:pPr>
              <w:spacing w:line="276" w:lineRule="auto"/>
              <w:jc w:val="center"/>
            </w:pPr>
            <w:r w:rsidRPr="00C720BE">
              <w:rPr>
                <w:rFonts w:ascii="Times New Roman" w:hAnsi="Times New Roman" w:cs="Times New Roman"/>
                <w:sz w:val="24"/>
                <w:szCs w:val="24"/>
                <w:lang w:val="uz-Cyrl-UZ"/>
              </w:rPr>
              <w:t>Ҳа/Йўқ</w:t>
            </w:r>
          </w:p>
        </w:tc>
      </w:tr>
      <w:tr w:rsidR="00A279A3" w:rsidRPr="00272507" w:rsidTr="00415633">
        <w:tc>
          <w:tcPr>
            <w:tcW w:w="1134" w:type="dxa"/>
            <w:shd w:val="clear" w:color="auto" w:fill="FFF2CC" w:themeFill="accent4" w:themeFillTint="33"/>
            <w:vAlign w:val="center"/>
          </w:tcPr>
          <w:p w:rsidR="00A279A3" w:rsidRPr="00272507" w:rsidRDefault="00A279A3" w:rsidP="003116FC">
            <w:pPr>
              <w:numPr>
                <w:ilvl w:val="0"/>
                <w:numId w:val="20"/>
              </w:numPr>
              <w:spacing w:line="276" w:lineRule="auto"/>
              <w:contextualSpacing/>
              <w:rPr>
                <w:rFonts w:ascii="Times New Roman" w:hAnsi="Times New Roman" w:cs="Times New Roman"/>
                <w:sz w:val="24"/>
                <w:szCs w:val="24"/>
              </w:rPr>
            </w:pPr>
          </w:p>
        </w:tc>
        <w:tc>
          <w:tcPr>
            <w:tcW w:w="6096" w:type="dxa"/>
            <w:shd w:val="clear" w:color="auto" w:fill="FFF2CC" w:themeFill="accent4" w:themeFillTint="33"/>
          </w:tcPr>
          <w:p w:rsidR="00A279A3" w:rsidRDefault="00A279A3" w:rsidP="003116FC">
            <w:pPr>
              <w:spacing w:line="276" w:lineRule="auto"/>
              <w:rPr>
                <w:rFonts w:ascii="Times New Roman" w:hAnsi="Times New Roman" w:cs="Times New Roman"/>
                <w:sz w:val="24"/>
                <w:szCs w:val="24"/>
              </w:rPr>
            </w:pPr>
            <w:r w:rsidRPr="00181A90">
              <w:rPr>
                <w:rFonts w:ascii="Times New Roman" w:hAnsi="Times New Roman" w:cs="Times New Roman"/>
                <w:sz w:val="24"/>
                <w:szCs w:val="24"/>
                <w:lang w:val="uz-Cyrl-UZ"/>
              </w:rPr>
              <w:t xml:space="preserve">Бактериал этиологияли СЧЙИ </w:t>
            </w:r>
            <w:r>
              <w:rPr>
                <w:rFonts w:ascii="Times New Roman" w:hAnsi="Times New Roman" w:cs="Times New Roman"/>
                <w:sz w:val="24"/>
                <w:szCs w:val="24"/>
                <w:lang w:val="uz-Cyrl-UZ"/>
              </w:rPr>
              <w:t>ташхисини қўйишда асосан сийдикнинг бактериологик экмасидан  фойдаланилди</w:t>
            </w:r>
          </w:p>
        </w:tc>
        <w:tc>
          <w:tcPr>
            <w:tcW w:w="2233" w:type="dxa"/>
            <w:shd w:val="clear" w:color="auto" w:fill="FFF2CC" w:themeFill="accent4" w:themeFillTint="33"/>
            <w:vAlign w:val="center"/>
          </w:tcPr>
          <w:p w:rsidR="00A279A3" w:rsidRDefault="00A279A3" w:rsidP="003116FC">
            <w:pPr>
              <w:spacing w:line="276" w:lineRule="auto"/>
              <w:jc w:val="center"/>
            </w:pPr>
            <w:r w:rsidRPr="00C720BE">
              <w:rPr>
                <w:rFonts w:ascii="Times New Roman" w:hAnsi="Times New Roman" w:cs="Times New Roman"/>
                <w:sz w:val="24"/>
                <w:szCs w:val="24"/>
                <w:lang w:val="uz-Cyrl-UZ"/>
              </w:rPr>
              <w:t>Ҳа/Йўқ</w:t>
            </w:r>
          </w:p>
        </w:tc>
      </w:tr>
      <w:tr w:rsidR="00A279A3" w:rsidRPr="00272507" w:rsidTr="00415633">
        <w:tc>
          <w:tcPr>
            <w:tcW w:w="1134" w:type="dxa"/>
            <w:shd w:val="clear" w:color="auto" w:fill="FFF2CC" w:themeFill="accent4" w:themeFillTint="33"/>
            <w:vAlign w:val="center"/>
          </w:tcPr>
          <w:p w:rsidR="00A279A3" w:rsidRPr="00272507" w:rsidRDefault="00A279A3" w:rsidP="003116FC">
            <w:pPr>
              <w:numPr>
                <w:ilvl w:val="0"/>
                <w:numId w:val="20"/>
              </w:numPr>
              <w:spacing w:line="276" w:lineRule="auto"/>
              <w:contextualSpacing/>
              <w:rPr>
                <w:rFonts w:ascii="Times New Roman" w:hAnsi="Times New Roman" w:cs="Times New Roman"/>
                <w:sz w:val="24"/>
                <w:szCs w:val="24"/>
              </w:rPr>
            </w:pPr>
          </w:p>
        </w:tc>
        <w:tc>
          <w:tcPr>
            <w:tcW w:w="6096" w:type="dxa"/>
            <w:shd w:val="clear" w:color="auto" w:fill="FFF2CC" w:themeFill="accent4" w:themeFillTint="33"/>
          </w:tcPr>
          <w:p w:rsidR="00A279A3" w:rsidRPr="00181A90" w:rsidRDefault="00A279A3" w:rsidP="003116FC">
            <w:pPr>
              <w:spacing w:line="276" w:lineRule="auto"/>
              <w:rPr>
                <w:rFonts w:ascii="Times New Roman" w:hAnsi="Times New Roman" w:cs="Times New Roman"/>
                <w:sz w:val="24"/>
                <w:szCs w:val="24"/>
                <w:lang w:val="uz-Cyrl-UZ"/>
              </w:rPr>
            </w:pPr>
            <w:r>
              <w:rPr>
                <w:rFonts w:ascii="Times New Roman" w:hAnsi="Times New Roman" w:cs="Times New Roman"/>
                <w:sz w:val="24"/>
                <w:szCs w:val="24"/>
                <w:lang w:val="uz-Cyrl-UZ"/>
              </w:rPr>
              <w:t xml:space="preserve">Сийдик </w:t>
            </w:r>
            <w:r w:rsidRPr="00181A90">
              <w:rPr>
                <w:rFonts w:ascii="Times New Roman" w:hAnsi="Times New Roman" w:cs="Times New Roman"/>
                <w:sz w:val="24"/>
                <w:szCs w:val="24"/>
              </w:rPr>
              <w:t>бактериологик экма</w:t>
            </w:r>
            <w:r>
              <w:rPr>
                <w:rFonts w:ascii="Times New Roman" w:hAnsi="Times New Roman" w:cs="Times New Roman"/>
                <w:sz w:val="24"/>
                <w:szCs w:val="24"/>
                <w:lang w:val="uz-Cyrl-UZ"/>
              </w:rPr>
              <w:t>си</w:t>
            </w:r>
            <w:r w:rsidRPr="00181A90">
              <w:rPr>
                <w:rFonts w:ascii="Times New Roman" w:hAnsi="Times New Roman" w:cs="Times New Roman"/>
                <w:sz w:val="24"/>
                <w:szCs w:val="24"/>
              </w:rPr>
              <w:t>нинг натижаси</w:t>
            </w:r>
            <w:r>
              <w:rPr>
                <w:rFonts w:ascii="Times New Roman" w:hAnsi="Times New Roman" w:cs="Times New Roman"/>
                <w:sz w:val="24"/>
                <w:szCs w:val="24"/>
                <w:lang w:val="uz-Cyrl-UZ"/>
              </w:rPr>
              <w:t xml:space="preserve"> олинишидан аввал СЧЙИ симптомлари намоён бўлган беморларда эмпирик антибактериал терапия ўтказилди</w:t>
            </w:r>
          </w:p>
        </w:tc>
        <w:tc>
          <w:tcPr>
            <w:tcW w:w="2233" w:type="dxa"/>
            <w:shd w:val="clear" w:color="auto" w:fill="FFF2CC" w:themeFill="accent4" w:themeFillTint="33"/>
            <w:vAlign w:val="center"/>
          </w:tcPr>
          <w:p w:rsidR="00A279A3" w:rsidRDefault="00A279A3" w:rsidP="003116FC">
            <w:pPr>
              <w:spacing w:line="276" w:lineRule="auto"/>
              <w:jc w:val="center"/>
            </w:pPr>
            <w:r w:rsidRPr="00C720BE">
              <w:rPr>
                <w:rFonts w:ascii="Times New Roman" w:hAnsi="Times New Roman" w:cs="Times New Roman"/>
                <w:sz w:val="24"/>
                <w:szCs w:val="24"/>
                <w:lang w:val="uz-Cyrl-UZ"/>
              </w:rPr>
              <w:t>Ҳа/Йўқ</w:t>
            </w:r>
          </w:p>
        </w:tc>
      </w:tr>
      <w:tr w:rsidR="00A279A3" w:rsidRPr="00272507" w:rsidTr="00415633">
        <w:tc>
          <w:tcPr>
            <w:tcW w:w="1134" w:type="dxa"/>
            <w:shd w:val="clear" w:color="auto" w:fill="FFF2CC" w:themeFill="accent4" w:themeFillTint="33"/>
            <w:vAlign w:val="center"/>
          </w:tcPr>
          <w:p w:rsidR="00A279A3" w:rsidRPr="00272507" w:rsidRDefault="00A279A3" w:rsidP="003116FC">
            <w:pPr>
              <w:numPr>
                <w:ilvl w:val="0"/>
                <w:numId w:val="20"/>
              </w:numPr>
              <w:spacing w:line="276" w:lineRule="auto"/>
              <w:contextualSpacing/>
              <w:rPr>
                <w:rFonts w:ascii="Times New Roman" w:eastAsia="Times New Roman" w:hAnsi="Times New Roman" w:cs="Times New Roman"/>
                <w:color w:val="000000"/>
                <w:sz w:val="24"/>
                <w:szCs w:val="24"/>
                <w:lang w:eastAsia="en-GB"/>
              </w:rPr>
            </w:pPr>
          </w:p>
        </w:tc>
        <w:tc>
          <w:tcPr>
            <w:tcW w:w="6096" w:type="dxa"/>
            <w:shd w:val="clear" w:color="auto" w:fill="FFF2CC" w:themeFill="accent4" w:themeFillTint="33"/>
          </w:tcPr>
          <w:p w:rsidR="00A279A3" w:rsidRPr="00181A90" w:rsidRDefault="00A279A3" w:rsidP="003116FC">
            <w:pPr>
              <w:spacing w:line="276" w:lineRule="auto"/>
              <w:rPr>
                <w:rFonts w:ascii="Times New Roman" w:eastAsia="Times New Roman" w:hAnsi="Times New Roman" w:cs="Times New Roman"/>
                <w:color w:val="000000"/>
                <w:sz w:val="24"/>
                <w:szCs w:val="24"/>
                <w:lang w:val="uz-Cyrl-UZ" w:eastAsia="en-GB"/>
              </w:rPr>
            </w:pPr>
            <w:r w:rsidRPr="00181A90">
              <w:rPr>
                <w:rFonts w:ascii="Times New Roman" w:hAnsi="Times New Roman" w:cs="Times New Roman"/>
                <w:color w:val="000000" w:themeColor="text1"/>
                <w:sz w:val="24"/>
                <w:szCs w:val="24"/>
                <w:lang w:val="uz-Cyrl-UZ"/>
              </w:rPr>
              <w:t xml:space="preserve">СЧЙИ симптомлари кузатилмаган беморларда </w:t>
            </w:r>
            <w:r w:rsidRPr="00181A90">
              <w:rPr>
                <w:rFonts w:ascii="Times New Roman" w:hAnsi="Times New Roman" w:cs="Times New Roman"/>
                <w:color w:val="000000" w:themeColor="text1"/>
                <w:sz w:val="24"/>
                <w:szCs w:val="24"/>
              </w:rPr>
              <w:t xml:space="preserve">мунтазам </w:t>
            </w:r>
            <w:r w:rsidRPr="00181A90">
              <w:rPr>
                <w:rFonts w:ascii="Times New Roman" w:hAnsi="Times New Roman" w:cs="Times New Roman"/>
                <w:color w:val="000000" w:themeColor="text1"/>
                <w:sz w:val="24"/>
                <w:szCs w:val="24"/>
                <w:lang w:val="uz-Cyrl-UZ"/>
              </w:rPr>
              <w:t xml:space="preserve">равишда сийдик </w:t>
            </w:r>
            <w:r w:rsidRPr="00181A90">
              <w:rPr>
                <w:rFonts w:ascii="Times New Roman" w:hAnsi="Times New Roman" w:cs="Times New Roman"/>
                <w:color w:val="000000" w:themeColor="text1"/>
                <w:sz w:val="24"/>
                <w:szCs w:val="24"/>
              </w:rPr>
              <w:t>т</w:t>
            </w:r>
            <w:r w:rsidRPr="00181A90">
              <w:rPr>
                <w:rFonts w:ascii="Times New Roman" w:hAnsi="Times New Roman" w:cs="Times New Roman"/>
                <w:color w:val="000000" w:themeColor="text1"/>
                <w:sz w:val="24"/>
                <w:szCs w:val="24"/>
                <w:lang w:val="uz-Cyrl-UZ"/>
              </w:rPr>
              <w:t>екширувлари ўтказилмади</w:t>
            </w:r>
          </w:p>
        </w:tc>
        <w:tc>
          <w:tcPr>
            <w:tcW w:w="2233" w:type="dxa"/>
            <w:shd w:val="clear" w:color="auto" w:fill="FFF2CC" w:themeFill="accent4" w:themeFillTint="33"/>
            <w:vAlign w:val="center"/>
          </w:tcPr>
          <w:p w:rsidR="00A279A3" w:rsidRDefault="00A279A3" w:rsidP="003116FC">
            <w:pPr>
              <w:spacing w:line="276" w:lineRule="auto"/>
              <w:jc w:val="center"/>
            </w:pPr>
            <w:r w:rsidRPr="00C720BE">
              <w:rPr>
                <w:rFonts w:ascii="Times New Roman" w:hAnsi="Times New Roman" w:cs="Times New Roman"/>
                <w:sz w:val="24"/>
                <w:szCs w:val="24"/>
                <w:lang w:val="uz-Cyrl-UZ"/>
              </w:rPr>
              <w:t>Ҳа/Йўқ</w:t>
            </w:r>
          </w:p>
        </w:tc>
      </w:tr>
      <w:tr w:rsidR="00A279A3" w:rsidRPr="00272507" w:rsidTr="00415633">
        <w:tc>
          <w:tcPr>
            <w:tcW w:w="1134" w:type="dxa"/>
            <w:shd w:val="clear" w:color="auto" w:fill="FFF2CC" w:themeFill="accent4" w:themeFillTint="33"/>
            <w:vAlign w:val="center"/>
          </w:tcPr>
          <w:p w:rsidR="00A279A3" w:rsidRPr="00272507" w:rsidRDefault="00A279A3" w:rsidP="003116FC">
            <w:pPr>
              <w:numPr>
                <w:ilvl w:val="0"/>
                <w:numId w:val="20"/>
              </w:numPr>
              <w:spacing w:line="276" w:lineRule="auto"/>
              <w:contextualSpacing/>
              <w:rPr>
                <w:rFonts w:ascii="Times New Roman" w:eastAsia="Times New Roman" w:hAnsi="Times New Roman" w:cs="Times New Roman"/>
                <w:color w:val="000000"/>
                <w:sz w:val="24"/>
                <w:szCs w:val="24"/>
                <w:lang w:eastAsia="en-GB"/>
              </w:rPr>
            </w:pPr>
          </w:p>
        </w:tc>
        <w:tc>
          <w:tcPr>
            <w:tcW w:w="6096" w:type="dxa"/>
            <w:shd w:val="clear" w:color="auto" w:fill="FFF2CC" w:themeFill="accent4" w:themeFillTint="33"/>
          </w:tcPr>
          <w:p w:rsidR="00A279A3" w:rsidRPr="00181A90" w:rsidRDefault="00A279A3" w:rsidP="003116FC">
            <w:pPr>
              <w:spacing w:line="276" w:lineRule="auto"/>
              <w:rPr>
                <w:rFonts w:ascii="Times New Roman" w:eastAsia="Times New Roman" w:hAnsi="Times New Roman" w:cs="Times New Roman"/>
                <w:color w:val="000000"/>
                <w:sz w:val="24"/>
                <w:szCs w:val="24"/>
                <w:lang w:eastAsia="en-GB"/>
              </w:rPr>
            </w:pPr>
            <w:r w:rsidRPr="00181A90">
              <w:rPr>
                <w:rFonts w:ascii="Times New Roman" w:hAnsi="Times New Roman" w:cs="Times New Roman"/>
                <w:color w:val="000000" w:themeColor="text1"/>
                <w:sz w:val="24"/>
                <w:szCs w:val="24"/>
                <w:lang w:val="uz-Cyrl-UZ"/>
              </w:rPr>
              <w:t xml:space="preserve">СЧЙИ симптомлари кузатилмаган беморларда </w:t>
            </w:r>
            <w:r w:rsidRPr="00181A90">
              <w:rPr>
                <w:rFonts w:ascii="Times New Roman" w:hAnsi="Times New Roman" w:cs="Times New Roman"/>
                <w:color w:val="000000" w:themeColor="text1"/>
                <w:sz w:val="24"/>
                <w:szCs w:val="24"/>
              </w:rPr>
              <w:t xml:space="preserve">мунтазам </w:t>
            </w:r>
            <w:r w:rsidRPr="00181A90">
              <w:rPr>
                <w:rFonts w:ascii="Times New Roman" w:hAnsi="Times New Roman" w:cs="Times New Roman"/>
                <w:color w:val="000000" w:themeColor="text1"/>
                <w:sz w:val="24"/>
                <w:szCs w:val="24"/>
                <w:lang w:val="uz-Cyrl-UZ"/>
              </w:rPr>
              <w:t>равишда антибактериал препаратлар қўлланилмади</w:t>
            </w:r>
          </w:p>
        </w:tc>
        <w:tc>
          <w:tcPr>
            <w:tcW w:w="2233" w:type="dxa"/>
            <w:shd w:val="clear" w:color="auto" w:fill="FFF2CC" w:themeFill="accent4" w:themeFillTint="33"/>
            <w:vAlign w:val="center"/>
          </w:tcPr>
          <w:p w:rsidR="00A279A3" w:rsidRDefault="00A279A3" w:rsidP="003116FC">
            <w:pPr>
              <w:spacing w:line="276" w:lineRule="auto"/>
              <w:jc w:val="center"/>
            </w:pPr>
            <w:r w:rsidRPr="00C720BE">
              <w:rPr>
                <w:rFonts w:ascii="Times New Roman" w:hAnsi="Times New Roman" w:cs="Times New Roman"/>
                <w:sz w:val="24"/>
                <w:szCs w:val="24"/>
                <w:lang w:val="uz-Cyrl-UZ"/>
              </w:rPr>
              <w:t>Ҳа/Йўқ</w:t>
            </w:r>
          </w:p>
        </w:tc>
      </w:tr>
      <w:tr w:rsidR="00A279A3" w:rsidRPr="00272507" w:rsidTr="00415633">
        <w:tc>
          <w:tcPr>
            <w:tcW w:w="1134" w:type="dxa"/>
            <w:shd w:val="clear" w:color="auto" w:fill="FFF2CC" w:themeFill="accent4" w:themeFillTint="33"/>
            <w:vAlign w:val="center"/>
          </w:tcPr>
          <w:p w:rsidR="00A279A3" w:rsidRPr="00272507" w:rsidRDefault="00A279A3" w:rsidP="003116FC">
            <w:pPr>
              <w:numPr>
                <w:ilvl w:val="0"/>
                <w:numId w:val="20"/>
              </w:numPr>
              <w:spacing w:line="276" w:lineRule="auto"/>
              <w:contextualSpacing/>
              <w:rPr>
                <w:rFonts w:ascii="Times New Roman" w:eastAsia="Times New Roman" w:hAnsi="Times New Roman" w:cs="Times New Roman"/>
                <w:color w:val="000000"/>
                <w:sz w:val="24"/>
                <w:szCs w:val="24"/>
                <w:lang w:eastAsia="en-GB"/>
              </w:rPr>
            </w:pPr>
          </w:p>
        </w:tc>
        <w:tc>
          <w:tcPr>
            <w:tcW w:w="6096" w:type="dxa"/>
            <w:shd w:val="clear" w:color="auto" w:fill="FFF2CC" w:themeFill="accent4" w:themeFillTint="33"/>
          </w:tcPr>
          <w:p w:rsidR="00A279A3" w:rsidRPr="00272507" w:rsidRDefault="00A279A3" w:rsidP="003116FC">
            <w:pPr>
              <w:spacing w:line="276" w:lineRule="auto"/>
              <w:rPr>
                <w:rFonts w:ascii="Times New Roman" w:eastAsia="Times New Roman" w:hAnsi="Times New Roman" w:cs="Times New Roman"/>
                <w:color w:val="000000"/>
                <w:sz w:val="24"/>
                <w:szCs w:val="24"/>
                <w:lang w:eastAsia="en-GB"/>
              </w:rPr>
            </w:pPr>
            <w:r w:rsidRPr="00181A90">
              <w:rPr>
                <w:rFonts w:ascii="Times New Roman" w:eastAsia="Times New Roman" w:hAnsi="Times New Roman" w:cs="Times New Roman"/>
                <w:color w:val="000000"/>
                <w:sz w:val="24"/>
                <w:szCs w:val="24"/>
                <w:lang w:eastAsia="en-GB"/>
              </w:rPr>
              <w:t xml:space="preserve">Лейкоцитурия </w:t>
            </w:r>
            <w:r>
              <w:rPr>
                <w:rFonts w:ascii="Times New Roman" w:eastAsia="Times New Roman" w:hAnsi="Times New Roman" w:cs="Times New Roman"/>
                <w:color w:val="000000"/>
                <w:sz w:val="24"/>
                <w:szCs w:val="24"/>
                <w:lang w:val="uz-Cyrl-UZ" w:eastAsia="en-GB"/>
              </w:rPr>
              <w:t>СЧЙИ мавжуд</w:t>
            </w:r>
            <w:r w:rsidRPr="00181A90">
              <w:rPr>
                <w:rFonts w:ascii="Times New Roman" w:eastAsia="Times New Roman" w:hAnsi="Times New Roman" w:cs="Times New Roman"/>
                <w:color w:val="000000"/>
                <w:sz w:val="24"/>
                <w:szCs w:val="24"/>
                <w:lang w:eastAsia="en-GB"/>
              </w:rPr>
              <w:t>лигининг кўрсаткичи сифатида ишлатилмади</w:t>
            </w:r>
          </w:p>
        </w:tc>
        <w:tc>
          <w:tcPr>
            <w:tcW w:w="2233" w:type="dxa"/>
            <w:shd w:val="clear" w:color="auto" w:fill="FFF2CC" w:themeFill="accent4" w:themeFillTint="33"/>
            <w:vAlign w:val="center"/>
          </w:tcPr>
          <w:p w:rsidR="00A279A3" w:rsidRDefault="00A279A3" w:rsidP="003116FC">
            <w:pPr>
              <w:spacing w:line="276" w:lineRule="auto"/>
              <w:jc w:val="center"/>
            </w:pPr>
            <w:r w:rsidRPr="00C720BE">
              <w:rPr>
                <w:rFonts w:ascii="Times New Roman" w:hAnsi="Times New Roman" w:cs="Times New Roman"/>
                <w:sz w:val="24"/>
                <w:szCs w:val="24"/>
                <w:lang w:val="uz-Cyrl-UZ"/>
              </w:rPr>
              <w:t>Ҳа/Йўқ</w:t>
            </w:r>
          </w:p>
        </w:tc>
      </w:tr>
      <w:tr w:rsidR="00A279A3" w:rsidRPr="00272507" w:rsidTr="00415633">
        <w:tc>
          <w:tcPr>
            <w:tcW w:w="1134" w:type="dxa"/>
            <w:shd w:val="clear" w:color="auto" w:fill="FFF2CC" w:themeFill="accent4" w:themeFillTint="33"/>
            <w:vAlign w:val="center"/>
          </w:tcPr>
          <w:p w:rsidR="00A279A3" w:rsidRPr="00272507" w:rsidRDefault="00A279A3" w:rsidP="003116FC">
            <w:pPr>
              <w:numPr>
                <w:ilvl w:val="0"/>
                <w:numId w:val="20"/>
              </w:numPr>
              <w:spacing w:line="276" w:lineRule="auto"/>
              <w:contextualSpacing/>
              <w:rPr>
                <w:rFonts w:ascii="Times New Roman" w:eastAsia="Times New Roman" w:hAnsi="Times New Roman" w:cs="Times New Roman"/>
                <w:color w:val="000000"/>
                <w:sz w:val="24"/>
                <w:szCs w:val="24"/>
                <w:lang w:eastAsia="en-GB"/>
              </w:rPr>
            </w:pPr>
          </w:p>
        </w:tc>
        <w:tc>
          <w:tcPr>
            <w:tcW w:w="6096" w:type="dxa"/>
            <w:shd w:val="clear" w:color="auto" w:fill="FFF2CC" w:themeFill="accent4" w:themeFillTint="33"/>
          </w:tcPr>
          <w:p w:rsidR="00A279A3" w:rsidRPr="00272507" w:rsidRDefault="00A279A3" w:rsidP="003116FC">
            <w:pPr>
              <w:spacing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val="uz-Cyrl-UZ" w:eastAsia="en-GB"/>
              </w:rPr>
              <w:t xml:space="preserve">СЧЙИ </w:t>
            </w:r>
            <w:r>
              <w:rPr>
                <w:rFonts w:ascii="Times New Roman" w:eastAsia="Times New Roman" w:hAnsi="Times New Roman" w:cs="Times New Roman"/>
                <w:color w:val="000000"/>
                <w:sz w:val="24"/>
                <w:szCs w:val="24"/>
                <w:lang w:eastAsia="en-GB"/>
              </w:rPr>
              <w:t>антибактериал терапия</w:t>
            </w:r>
            <w:r>
              <w:rPr>
                <w:rFonts w:ascii="Times New Roman" w:eastAsia="Times New Roman" w:hAnsi="Times New Roman" w:cs="Times New Roman"/>
                <w:color w:val="000000"/>
                <w:sz w:val="24"/>
                <w:szCs w:val="24"/>
                <w:lang w:val="uz-Cyrl-UZ" w:eastAsia="en-GB"/>
              </w:rPr>
              <w:t>си</w:t>
            </w:r>
            <w:r>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val="uz-Cyrl-UZ" w:eastAsia="en-GB"/>
              </w:rPr>
              <w:t>оқилона ўтказил</w:t>
            </w:r>
            <w:r w:rsidR="00862601">
              <w:rPr>
                <w:rFonts w:ascii="Times New Roman" w:eastAsia="Times New Roman" w:hAnsi="Times New Roman" w:cs="Times New Roman"/>
                <w:color w:val="000000"/>
                <w:sz w:val="24"/>
                <w:szCs w:val="24"/>
                <w:lang w:val="uz-Cyrl-UZ" w:eastAsia="en-GB"/>
              </w:rPr>
              <w:t>ди</w:t>
            </w:r>
          </w:p>
        </w:tc>
        <w:tc>
          <w:tcPr>
            <w:tcW w:w="2233" w:type="dxa"/>
            <w:shd w:val="clear" w:color="auto" w:fill="FFF2CC" w:themeFill="accent4" w:themeFillTint="33"/>
            <w:vAlign w:val="center"/>
          </w:tcPr>
          <w:p w:rsidR="00A279A3" w:rsidRDefault="00A279A3" w:rsidP="003116FC">
            <w:pPr>
              <w:spacing w:line="276" w:lineRule="auto"/>
              <w:jc w:val="center"/>
            </w:pPr>
            <w:r w:rsidRPr="00C720BE">
              <w:rPr>
                <w:rFonts w:ascii="Times New Roman" w:hAnsi="Times New Roman" w:cs="Times New Roman"/>
                <w:sz w:val="24"/>
                <w:szCs w:val="24"/>
                <w:lang w:val="uz-Cyrl-UZ"/>
              </w:rPr>
              <w:t>Ҳа/Йўқ</w:t>
            </w:r>
          </w:p>
        </w:tc>
      </w:tr>
      <w:tr w:rsidR="00A279A3" w:rsidRPr="00272507" w:rsidTr="00415633">
        <w:tc>
          <w:tcPr>
            <w:tcW w:w="1134" w:type="dxa"/>
            <w:tcBorders>
              <w:bottom w:val="single" w:sz="4" w:space="0" w:color="auto"/>
            </w:tcBorders>
            <w:shd w:val="clear" w:color="auto" w:fill="FFF2CC" w:themeFill="accent4" w:themeFillTint="33"/>
            <w:vAlign w:val="center"/>
          </w:tcPr>
          <w:p w:rsidR="00A279A3" w:rsidRPr="00272507" w:rsidRDefault="00A279A3" w:rsidP="003116FC">
            <w:pPr>
              <w:numPr>
                <w:ilvl w:val="0"/>
                <w:numId w:val="20"/>
              </w:numPr>
              <w:spacing w:line="276" w:lineRule="auto"/>
              <w:contextualSpacing/>
              <w:rPr>
                <w:rFonts w:ascii="Times New Roman" w:eastAsia="Times New Roman" w:hAnsi="Times New Roman" w:cs="Times New Roman"/>
                <w:color w:val="000000"/>
                <w:sz w:val="24"/>
                <w:szCs w:val="24"/>
                <w:lang w:eastAsia="en-GB"/>
              </w:rPr>
            </w:pPr>
          </w:p>
        </w:tc>
        <w:tc>
          <w:tcPr>
            <w:tcW w:w="6096" w:type="dxa"/>
            <w:tcBorders>
              <w:bottom w:val="single" w:sz="4" w:space="0" w:color="auto"/>
            </w:tcBorders>
            <w:shd w:val="clear" w:color="auto" w:fill="FFF2CC" w:themeFill="accent4" w:themeFillTint="33"/>
          </w:tcPr>
          <w:p w:rsidR="00A279A3" w:rsidRDefault="00A279A3" w:rsidP="003116FC">
            <w:pPr>
              <w:spacing w:line="276" w:lineRule="auto"/>
              <w:rPr>
                <w:rFonts w:ascii="Times New Roman" w:eastAsia="Times New Roman" w:hAnsi="Times New Roman" w:cs="Times New Roman"/>
                <w:color w:val="000000"/>
                <w:sz w:val="24"/>
                <w:szCs w:val="24"/>
                <w:lang w:eastAsia="en-GB"/>
              </w:rPr>
            </w:pPr>
            <w:r>
              <w:rPr>
                <w:rFonts w:ascii="Times New Roman" w:hAnsi="Times New Roman" w:cs="Times New Roman"/>
                <w:sz w:val="24"/>
                <w:lang w:val="uz-Cyrl-UZ"/>
              </w:rPr>
              <w:t>Асоратланган СЧЙИ анатомик ўзгаришлар ва оғирлаштирувчи омилларининг коррекцияси ўтказил</w:t>
            </w:r>
            <w:r w:rsidR="00862601">
              <w:rPr>
                <w:rFonts w:ascii="Times New Roman" w:hAnsi="Times New Roman" w:cs="Times New Roman"/>
                <w:sz w:val="24"/>
                <w:lang w:val="uz-Cyrl-UZ"/>
              </w:rPr>
              <w:t>ди</w:t>
            </w:r>
          </w:p>
        </w:tc>
        <w:tc>
          <w:tcPr>
            <w:tcW w:w="2233" w:type="dxa"/>
            <w:tcBorders>
              <w:bottom w:val="single" w:sz="4" w:space="0" w:color="auto"/>
            </w:tcBorders>
            <w:shd w:val="clear" w:color="auto" w:fill="FFF2CC" w:themeFill="accent4" w:themeFillTint="33"/>
            <w:vAlign w:val="center"/>
          </w:tcPr>
          <w:p w:rsidR="00A279A3" w:rsidRDefault="00A279A3" w:rsidP="003116FC">
            <w:pPr>
              <w:spacing w:line="276" w:lineRule="auto"/>
              <w:jc w:val="center"/>
            </w:pPr>
            <w:r w:rsidRPr="00C720BE">
              <w:rPr>
                <w:rFonts w:ascii="Times New Roman" w:hAnsi="Times New Roman" w:cs="Times New Roman"/>
                <w:sz w:val="24"/>
                <w:szCs w:val="24"/>
                <w:lang w:val="uz-Cyrl-UZ"/>
              </w:rPr>
              <w:t>Ҳа/Йўқ</w:t>
            </w:r>
          </w:p>
        </w:tc>
      </w:tr>
      <w:tr w:rsidR="00A279A3" w:rsidRPr="00272507" w:rsidTr="00415633">
        <w:tc>
          <w:tcPr>
            <w:tcW w:w="1134" w:type="dxa"/>
            <w:tcBorders>
              <w:bottom w:val="single" w:sz="4" w:space="0" w:color="auto"/>
            </w:tcBorders>
            <w:shd w:val="clear" w:color="auto" w:fill="FFF2CC" w:themeFill="accent4" w:themeFillTint="33"/>
            <w:vAlign w:val="center"/>
          </w:tcPr>
          <w:p w:rsidR="00A279A3" w:rsidRPr="00272507" w:rsidRDefault="00A279A3" w:rsidP="003116FC">
            <w:pPr>
              <w:numPr>
                <w:ilvl w:val="0"/>
                <w:numId w:val="20"/>
              </w:numPr>
              <w:spacing w:line="276" w:lineRule="auto"/>
              <w:contextualSpacing/>
              <w:rPr>
                <w:rFonts w:ascii="Times New Roman" w:eastAsia="Times New Roman" w:hAnsi="Times New Roman" w:cs="Times New Roman"/>
                <w:color w:val="000000"/>
                <w:sz w:val="24"/>
                <w:szCs w:val="24"/>
                <w:lang w:eastAsia="en-GB"/>
              </w:rPr>
            </w:pPr>
          </w:p>
        </w:tc>
        <w:tc>
          <w:tcPr>
            <w:tcW w:w="6096" w:type="dxa"/>
            <w:tcBorders>
              <w:bottom w:val="single" w:sz="4" w:space="0" w:color="auto"/>
            </w:tcBorders>
            <w:shd w:val="clear" w:color="auto" w:fill="FFF2CC" w:themeFill="accent4" w:themeFillTint="33"/>
          </w:tcPr>
          <w:p w:rsidR="00A279A3" w:rsidRPr="00272507" w:rsidRDefault="00A279A3" w:rsidP="003116FC">
            <w:pPr>
              <w:spacing w:line="276"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val="uz-Cyrl-UZ" w:eastAsia="en-GB"/>
              </w:rPr>
              <w:t>Қайталанувчи СЧЙИ профилактик чоралар ўтказил</w:t>
            </w:r>
            <w:r w:rsidR="00862601">
              <w:rPr>
                <w:rFonts w:ascii="Times New Roman" w:eastAsia="Times New Roman" w:hAnsi="Times New Roman" w:cs="Times New Roman"/>
                <w:color w:val="000000"/>
                <w:sz w:val="24"/>
                <w:szCs w:val="24"/>
                <w:lang w:val="uz-Cyrl-UZ" w:eastAsia="en-GB"/>
              </w:rPr>
              <w:t>ди</w:t>
            </w:r>
          </w:p>
        </w:tc>
        <w:tc>
          <w:tcPr>
            <w:tcW w:w="2233" w:type="dxa"/>
            <w:tcBorders>
              <w:bottom w:val="single" w:sz="4" w:space="0" w:color="auto"/>
            </w:tcBorders>
            <w:shd w:val="clear" w:color="auto" w:fill="FFF2CC" w:themeFill="accent4" w:themeFillTint="33"/>
            <w:vAlign w:val="center"/>
          </w:tcPr>
          <w:p w:rsidR="00A279A3" w:rsidRDefault="00A279A3" w:rsidP="003116FC">
            <w:pPr>
              <w:spacing w:line="276" w:lineRule="auto"/>
              <w:jc w:val="center"/>
            </w:pPr>
            <w:r w:rsidRPr="00C720BE">
              <w:rPr>
                <w:rFonts w:ascii="Times New Roman" w:hAnsi="Times New Roman" w:cs="Times New Roman"/>
                <w:sz w:val="24"/>
                <w:szCs w:val="24"/>
                <w:lang w:val="uz-Cyrl-UZ"/>
              </w:rPr>
              <w:t>Ҳа/Йўқ</w:t>
            </w:r>
          </w:p>
        </w:tc>
      </w:tr>
    </w:tbl>
    <w:p w:rsidR="00141636" w:rsidRPr="00041D86" w:rsidRDefault="00141636">
      <w:pPr>
        <w:rPr>
          <w:rFonts w:ascii="Times New Roman" w:eastAsiaTheme="majorEastAsia" w:hAnsi="Times New Roman" w:cs="Times New Roman"/>
          <w:b/>
          <w:color w:val="000000" w:themeColor="text1"/>
          <w:sz w:val="24"/>
          <w:szCs w:val="24"/>
          <w:lang w:val="uz-Cyrl-UZ" w:bidi="en-US"/>
        </w:rPr>
      </w:pPr>
      <w:r w:rsidRPr="00041D86">
        <w:rPr>
          <w:rFonts w:ascii="Times New Roman" w:hAnsi="Times New Roman" w:cs="Times New Roman"/>
          <w:b/>
          <w:color w:val="000000" w:themeColor="text1"/>
          <w:sz w:val="24"/>
          <w:szCs w:val="24"/>
          <w:lang w:val="uz-Cyrl-UZ" w:bidi="en-US"/>
        </w:rPr>
        <w:br w:type="page"/>
      </w:r>
    </w:p>
    <w:p w:rsidR="006E66CE" w:rsidRPr="00F77A24" w:rsidRDefault="006E66CE" w:rsidP="006E66CE">
      <w:pPr>
        <w:pStyle w:val="1"/>
        <w:spacing w:after="240" w:line="240" w:lineRule="auto"/>
        <w:rPr>
          <w:rFonts w:ascii="Times New Roman" w:hAnsi="Times New Roman" w:cs="Times New Roman"/>
          <w:b/>
          <w:color w:val="4472C4" w:themeColor="accent5"/>
          <w:sz w:val="24"/>
          <w:szCs w:val="24"/>
          <w:lang w:bidi="en-US"/>
        </w:rPr>
      </w:pPr>
      <w:bookmarkStart w:id="51" w:name="_Toc69453846"/>
      <w:r w:rsidRPr="00F77A24">
        <w:rPr>
          <w:rFonts w:ascii="Times New Roman" w:hAnsi="Times New Roman" w:cs="Times New Roman"/>
          <w:b/>
          <w:color w:val="4472C4" w:themeColor="accent5"/>
          <w:sz w:val="24"/>
          <w:szCs w:val="24"/>
          <w:lang w:bidi="en-US"/>
        </w:rPr>
        <w:lastRenderedPageBreak/>
        <w:t>ИЛОВАЛАР</w:t>
      </w:r>
      <w:bookmarkEnd w:id="49"/>
      <w:bookmarkEnd w:id="50"/>
      <w:bookmarkEnd w:id="51"/>
    </w:p>
    <w:p w:rsidR="006E66CE" w:rsidRDefault="006E66CE" w:rsidP="006E66CE">
      <w:pPr>
        <w:spacing w:line="240" w:lineRule="auto"/>
        <w:rPr>
          <w:rFonts w:ascii="Times New Roman" w:hAnsi="Times New Roman" w:cs="Times New Roman"/>
          <w:b/>
          <w:color w:val="4472C4" w:themeColor="accent5"/>
          <w:sz w:val="24"/>
          <w:szCs w:val="24"/>
        </w:rPr>
      </w:pPr>
      <w:r w:rsidRPr="00F77A24">
        <w:rPr>
          <w:rFonts w:ascii="Times New Roman" w:hAnsi="Times New Roman" w:cs="Times New Roman"/>
          <w:b/>
          <w:color w:val="4472C4" w:themeColor="accent5"/>
          <w:sz w:val="24"/>
          <w:szCs w:val="24"/>
          <w:lang w:val="uz-Cyrl-UZ"/>
        </w:rPr>
        <w:t>1-</w:t>
      </w:r>
      <w:r w:rsidR="008850CB" w:rsidRPr="00F77A24">
        <w:rPr>
          <w:rFonts w:ascii="Times New Roman" w:hAnsi="Times New Roman" w:cs="Times New Roman"/>
          <w:b/>
          <w:color w:val="4472C4" w:themeColor="accent5"/>
          <w:sz w:val="24"/>
          <w:szCs w:val="24"/>
        </w:rPr>
        <w:t>илова</w:t>
      </w:r>
    </w:p>
    <w:p w:rsidR="004429A0" w:rsidRPr="004429A0" w:rsidRDefault="004429A0" w:rsidP="004429A0">
      <w:pPr>
        <w:pStyle w:val="2"/>
        <w:spacing w:after="240"/>
        <w:jc w:val="center"/>
        <w:rPr>
          <w:rFonts w:ascii="Times New Roman" w:hAnsi="Times New Roman" w:cs="Times New Roman"/>
          <w:i/>
          <w:color w:val="000000" w:themeColor="text1"/>
          <w:lang w:val="uz-Cyrl-UZ"/>
        </w:rPr>
      </w:pPr>
      <w:bookmarkStart w:id="52" w:name="_Toc69453847"/>
      <w:r w:rsidRPr="004429A0">
        <w:rPr>
          <w:rFonts w:ascii="Times New Roman" w:hAnsi="Times New Roman" w:cs="Times New Roman"/>
          <w:i/>
          <w:color w:val="000000" w:themeColor="text1"/>
          <w:lang w:val="uz-Cyrl-UZ"/>
        </w:rPr>
        <w:t xml:space="preserve">Клиник </w:t>
      </w:r>
      <w:r w:rsidR="000227A3">
        <w:rPr>
          <w:rFonts w:ascii="Times New Roman" w:hAnsi="Times New Roman" w:cs="Times New Roman"/>
          <w:i/>
          <w:color w:val="000000" w:themeColor="text1"/>
          <w:lang w:val="uz-Cyrl-UZ"/>
        </w:rPr>
        <w:t xml:space="preserve">баённомани </w:t>
      </w:r>
      <w:r w:rsidRPr="004429A0">
        <w:rPr>
          <w:rFonts w:ascii="Times New Roman" w:hAnsi="Times New Roman" w:cs="Times New Roman"/>
          <w:i/>
          <w:color w:val="000000" w:themeColor="text1"/>
          <w:lang w:val="uz-Cyrl-UZ"/>
        </w:rPr>
        <w:t>ишлаб чиқиш методологияси</w:t>
      </w:r>
      <w:bookmarkEnd w:id="52"/>
    </w:p>
    <w:p w:rsidR="000227A3" w:rsidRDefault="000227A3" w:rsidP="000227A3">
      <w:pPr>
        <w:spacing w:after="0"/>
        <w:jc w:val="both"/>
        <w:rPr>
          <w:rFonts w:ascii="Times New Roman" w:hAnsi="Times New Roman" w:cs="Times New Roman"/>
          <w:color w:val="000000" w:themeColor="text1"/>
          <w:sz w:val="24"/>
          <w:lang w:val="uz-Cyrl-UZ"/>
        </w:rPr>
      </w:pPr>
      <w:r w:rsidRPr="000227A3">
        <w:rPr>
          <w:rFonts w:ascii="Times New Roman" w:hAnsi="Times New Roman" w:cs="Times New Roman"/>
          <w:color w:val="000000" w:themeColor="text1"/>
          <w:sz w:val="24"/>
          <w:lang w:val="uz-Cyrl-UZ"/>
        </w:rPr>
        <w:t xml:space="preserve">Ушбу клиник </w:t>
      </w:r>
      <w:r>
        <w:rPr>
          <w:rFonts w:ascii="Times New Roman" w:hAnsi="Times New Roman" w:cs="Times New Roman"/>
          <w:color w:val="000000" w:themeColor="text1"/>
          <w:sz w:val="24"/>
          <w:lang w:val="uz-Cyrl-UZ"/>
        </w:rPr>
        <w:t>баённома</w:t>
      </w:r>
      <w:r w:rsidRPr="000227A3">
        <w:rPr>
          <w:rFonts w:ascii="Times New Roman" w:hAnsi="Times New Roman" w:cs="Times New Roman"/>
          <w:color w:val="000000" w:themeColor="text1"/>
          <w:sz w:val="24"/>
          <w:lang w:val="uz-Cyrl-UZ"/>
        </w:rPr>
        <w:t xml:space="preserve">нинг тавсияларида барча маълумотлар </w:t>
      </w:r>
      <w:r>
        <w:rPr>
          <w:rFonts w:ascii="Times New Roman" w:hAnsi="Times New Roman" w:cs="Times New Roman"/>
          <w:color w:val="000000" w:themeColor="text1"/>
          <w:sz w:val="24"/>
          <w:lang w:val="uz-Cyrl-UZ"/>
        </w:rPr>
        <w:t xml:space="preserve">ўрганилаётган касаллик </w:t>
      </w:r>
      <w:r w:rsidRPr="000227A3">
        <w:rPr>
          <w:rFonts w:ascii="Times New Roman" w:hAnsi="Times New Roman" w:cs="Times New Roman"/>
          <w:color w:val="000000" w:themeColor="text1"/>
          <w:sz w:val="24"/>
          <w:lang w:val="uz-Cyrl-UZ"/>
        </w:rPr>
        <w:t>бўйича тадқиқотлар сони ва сифатига қараб ишончлилик (далил) даражаси</w:t>
      </w:r>
      <w:r>
        <w:rPr>
          <w:rFonts w:ascii="Times New Roman" w:hAnsi="Times New Roman" w:cs="Times New Roman"/>
          <w:color w:val="000000" w:themeColor="text1"/>
          <w:sz w:val="24"/>
          <w:lang w:val="uz-Cyrl-UZ"/>
        </w:rPr>
        <w:t xml:space="preserve"> бўйича</w:t>
      </w:r>
      <w:r w:rsidRPr="000227A3">
        <w:rPr>
          <w:rFonts w:ascii="Times New Roman" w:hAnsi="Times New Roman" w:cs="Times New Roman"/>
          <w:color w:val="000000" w:themeColor="text1"/>
          <w:sz w:val="24"/>
          <w:lang w:val="uz-Cyrl-UZ"/>
        </w:rPr>
        <w:t xml:space="preserve"> тартибланган.</w:t>
      </w:r>
    </w:p>
    <w:p w:rsidR="000227A3" w:rsidRPr="000227A3" w:rsidRDefault="000227A3" w:rsidP="000227A3">
      <w:pPr>
        <w:spacing w:after="0"/>
        <w:jc w:val="both"/>
        <w:rPr>
          <w:rFonts w:ascii="Times New Roman" w:hAnsi="Times New Roman" w:cs="Times New Roman"/>
          <w:color w:val="000000" w:themeColor="text1"/>
          <w:sz w:val="24"/>
          <w:lang w:val="uz-Cyrl-UZ"/>
        </w:rPr>
      </w:pPr>
    </w:p>
    <w:p w:rsidR="000227A3" w:rsidRPr="000227A3" w:rsidRDefault="000227A3" w:rsidP="009B14A3">
      <w:pPr>
        <w:jc w:val="center"/>
        <w:rPr>
          <w:rFonts w:ascii="Times New Roman" w:hAnsi="Times New Roman" w:cs="Times New Roman"/>
          <w:b/>
          <w:color w:val="000000" w:themeColor="text1"/>
          <w:sz w:val="24"/>
          <w:lang w:val="uz-Cyrl-UZ"/>
        </w:rPr>
      </w:pPr>
      <w:r w:rsidRPr="000227A3">
        <w:rPr>
          <w:rFonts w:ascii="Times New Roman" w:hAnsi="Times New Roman" w:cs="Times New Roman"/>
          <w:b/>
          <w:color w:val="000000" w:themeColor="text1"/>
          <w:sz w:val="24"/>
          <w:lang w:val="uz-Cyrl-UZ"/>
        </w:rPr>
        <w:t xml:space="preserve">Диагностик, даволаш ва профилактик чораларига тегишли </w:t>
      </w:r>
      <w:r w:rsidRPr="000227A3">
        <w:rPr>
          <w:rFonts w:ascii="Times New Roman" w:hAnsi="Times New Roman" w:cs="Times New Roman"/>
          <w:b/>
          <w:color w:val="000000" w:themeColor="text1"/>
          <w:sz w:val="24"/>
        </w:rPr>
        <w:t>тавсияларнинг ишончлили</w:t>
      </w:r>
      <w:r w:rsidRPr="000227A3">
        <w:rPr>
          <w:rFonts w:ascii="Times New Roman" w:hAnsi="Times New Roman" w:cs="Times New Roman"/>
          <w:b/>
          <w:color w:val="000000" w:themeColor="text1"/>
          <w:sz w:val="24"/>
          <w:lang w:val="uz-Cyrl-UZ"/>
        </w:rPr>
        <w:t>к</w:t>
      </w:r>
      <w:r w:rsidRPr="000227A3">
        <w:rPr>
          <w:rFonts w:ascii="Times New Roman" w:hAnsi="Times New Roman" w:cs="Times New Roman"/>
          <w:b/>
          <w:color w:val="000000" w:themeColor="text1"/>
          <w:sz w:val="24"/>
        </w:rPr>
        <w:t xml:space="preserve"> даражасини баҳолаш </w:t>
      </w:r>
      <w:r w:rsidRPr="000227A3">
        <w:rPr>
          <w:rFonts w:ascii="Times New Roman" w:hAnsi="Times New Roman" w:cs="Times New Roman"/>
          <w:b/>
          <w:color w:val="000000" w:themeColor="text1"/>
          <w:sz w:val="24"/>
          <w:lang w:val="uz-Cyrl-UZ"/>
        </w:rPr>
        <w:t>шкаласи</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9072"/>
      </w:tblGrid>
      <w:tr w:rsidR="000227A3" w:rsidRPr="000227A3" w:rsidTr="00AC6297">
        <w:trPr>
          <w:trHeight w:val="227"/>
        </w:trPr>
        <w:tc>
          <w:tcPr>
            <w:tcW w:w="670" w:type="dxa"/>
            <w:shd w:val="clear" w:color="auto" w:fill="DEEAF6" w:themeFill="accent1" w:themeFillTint="33"/>
            <w:vAlign w:val="center"/>
          </w:tcPr>
          <w:p w:rsidR="000227A3" w:rsidRPr="000227A3" w:rsidRDefault="000227A3" w:rsidP="003116FC">
            <w:pPr>
              <w:pStyle w:val="ad"/>
              <w:spacing w:line="276" w:lineRule="auto"/>
              <w:jc w:val="center"/>
              <w:rPr>
                <w:rFonts w:ascii="Times New Roman" w:hAnsi="Times New Roman" w:cs="Times New Roman"/>
                <w:bCs/>
                <w:color w:val="000000" w:themeColor="text1"/>
                <w:sz w:val="24"/>
              </w:rPr>
            </w:pPr>
          </w:p>
        </w:tc>
        <w:tc>
          <w:tcPr>
            <w:tcW w:w="9072" w:type="dxa"/>
            <w:shd w:val="clear" w:color="auto" w:fill="FFF2CC" w:themeFill="accent4" w:themeFillTint="33"/>
          </w:tcPr>
          <w:p w:rsidR="000227A3" w:rsidRPr="000227A3" w:rsidRDefault="000227A3" w:rsidP="003116FC">
            <w:pPr>
              <w:pStyle w:val="ad"/>
              <w:spacing w:line="276" w:lineRule="auto"/>
              <w:jc w:val="center"/>
              <w:rPr>
                <w:rFonts w:ascii="Times New Roman" w:hAnsi="Times New Roman" w:cs="Times New Roman"/>
                <w:b/>
                <w:bCs/>
                <w:color w:val="000000" w:themeColor="text1"/>
                <w:sz w:val="24"/>
              </w:rPr>
            </w:pPr>
            <w:r w:rsidRPr="000227A3">
              <w:rPr>
                <w:rFonts w:ascii="Times New Roman" w:hAnsi="Times New Roman" w:cs="Times New Roman"/>
                <w:b/>
                <w:bCs/>
                <w:color w:val="000000" w:themeColor="text1"/>
                <w:sz w:val="24"/>
              </w:rPr>
              <w:t>Тавсияларнинг ишончлили</w:t>
            </w:r>
            <w:r w:rsidRPr="000227A3">
              <w:rPr>
                <w:rFonts w:ascii="Times New Roman" w:hAnsi="Times New Roman" w:cs="Times New Roman"/>
                <w:b/>
                <w:bCs/>
                <w:color w:val="000000" w:themeColor="text1"/>
                <w:sz w:val="24"/>
                <w:lang w:val="uz-Cyrl-UZ"/>
              </w:rPr>
              <w:t>к</w:t>
            </w:r>
            <w:r w:rsidRPr="000227A3">
              <w:rPr>
                <w:rFonts w:ascii="Times New Roman" w:hAnsi="Times New Roman" w:cs="Times New Roman"/>
                <w:b/>
                <w:bCs/>
                <w:color w:val="000000" w:themeColor="text1"/>
                <w:sz w:val="24"/>
              </w:rPr>
              <w:t xml:space="preserve"> даражаси</w:t>
            </w:r>
          </w:p>
        </w:tc>
      </w:tr>
      <w:tr w:rsidR="00AC6297" w:rsidRPr="000227A3" w:rsidTr="00AC6297">
        <w:trPr>
          <w:trHeight w:val="227"/>
        </w:trPr>
        <w:tc>
          <w:tcPr>
            <w:tcW w:w="670" w:type="dxa"/>
            <w:shd w:val="clear" w:color="auto" w:fill="DEEAF6" w:themeFill="accent1" w:themeFillTint="33"/>
            <w:vAlign w:val="center"/>
          </w:tcPr>
          <w:p w:rsidR="000227A3" w:rsidRPr="000227A3" w:rsidRDefault="000227A3" w:rsidP="003116FC">
            <w:pPr>
              <w:pStyle w:val="ad"/>
              <w:spacing w:line="276" w:lineRule="auto"/>
              <w:jc w:val="center"/>
              <w:rPr>
                <w:rFonts w:ascii="Times New Roman" w:hAnsi="Times New Roman" w:cs="Times New Roman"/>
                <w:bCs/>
                <w:color w:val="000000" w:themeColor="text1"/>
                <w:sz w:val="24"/>
              </w:rPr>
            </w:pPr>
            <w:r w:rsidRPr="000227A3">
              <w:rPr>
                <w:rFonts w:ascii="Times New Roman" w:hAnsi="Times New Roman" w:cs="Times New Roman"/>
                <w:bCs/>
                <w:color w:val="000000" w:themeColor="text1"/>
                <w:sz w:val="24"/>
              </w:rPr>
              <w:t>А</w:t>
            </w:r>
          </w:p>
        </w:tc>
        <w:tc>
          <w:tcPr>
            <w:tcW w:w="9072" w:type="dxa"/>
            <w:shd w:val="clear" w:color="auto" w:fill="FFF2CC" w:themeFill="accent4" w:themeFillTint="33"/>
          </w:tcPr>
          <w:p w:rsidR="000227A3" w:rsidRPr="000227A3" w:rsidRDefault="000227A3" w:rsidP="003116FC">
            <w:pPr>
              <w:spacing w:after="0" w:line="276" w:lineRule="auto"/>
              <w:rPr>
                <w:rFonts w:ascii="Times New Roman" w:hAnsi="Times New Roman" w:cs="Times New Roman"/>
                <w:color w:val="000000" w:themeColor="text1"/>
                <w:sz w:val="24"/>
                <w:lang w:val="uz-Cyrl-UZ"/>
              </w:rPr>
            </w:pPr>
            <w:r w:rsidRPr="000227A3">
              <w:rPr>
                <w:rFonts w:ascii="Times New Roman" w:hAnsi="Times New Roman" w:cs="Times New Roman"/>
                <w:color w:val="000000" w:themeColor="text1"/>
                <w:sz w:val="24"/>
                <w:lang w:val="uz-Cyrl-UZ"/>
              </w:rPr>
              <w:t>Кучли тавсия (барча кўриб чиқилган самарадорлик мезонлари (натижалар) муҳим ўринни эгаллайди, барча тадқиқотларнинг методологик сифати юқори ёки қониқарли ва қизиқтираётган натижалар бўйича хулосалари келишилган)</w:t>
            </w:r>
          </w:p>
        </w:tc>
      </w:tr>
      <w:tr w:rsidR="00AC6297" w:rsidRPr="000227A3" w:rsidTr="00AC6297">
        <w:trPr>
          <w:trHeight w:val="479"/>
        </w:trPr>
        <w:tc>
          <w:tcPr>
            <w:tcW w:w="670" w:type="dxa"/>
            <w:shd w:val="clear" w:color="auto" w:fill="DEEAF6" w:themeFill="accent1" w:themeFillTint="33"/>
            <w:vAlign w:val="center"/>
          </w:tcPr>
          <w:p w:rsidR="000227A3" w:rsidRPr="000227A3" w:rsidRDefault="000227A3" w:rsidP="003116FC">
            <w:pPr>
              <w:pStyle w:val="ad"/>
              <w:spacing w:line="276" w:lineRule="auto"/>
              <w:jc w:val="center"/>
              <w:rPr>
                <w:rFonts w:ascii="Times New Roman" w:hAnsi="Times New Roman" w:cs="Times New Roman"/>
                <w:bCs/>
                <w:color w:val="000000" w:themeColor="text1"/>
                <w:sz w:val="24"/>
              </w:rPr>
            </w:pPr>
            <w:r w:rsidRPr="000227A3">
              <w:rPr>
                <w:rFonts w:ascii="Times New Roman" w:hAnsi="Times New Roman" w:cs="Times New Roman"/>
                <w:bCs/>
                <w:color w:val="000000" w:themeColor="text1"/>
                <w:sz w:val="24"/>
              </w:rPr>
              <w:t>В</w:t>
            </w:r>
          </w:p>
        </w:tc>
        <w:tc>
          <w:tcPr>
            <w:tcW w:w="9072" w:type="dxa"/>
            <w:shd w:val="clear" w:color="auto" w:fill="FFF2CC" w:themeFill="accent4" w:themeFillTint="33"/>
          </w:tcPr>
          <w:p w:rsidR="000227A3" w:rsidRPr="000227A3" w:rsidRDefault="000227A3" w:rsidP="003116FC">
            <w:pPr>
              <w:spacing w:after="0" w:line="276" w:lineRule="auto"/>
              <w:rPr>
                <w:rFonts w:ascii="Times New Roman" w:hAnsi="Times New Roman" w:cs="Times New Roman"/>
                <w:color w:val="000000" w:themeColor="text1"/>
                <w:sz w:val="24"/>
                <w:lang w:val="uz-Cyrl-UZ"/>
              </w:rPr>
            </w:pPr>
            <w:r w:rsidRPr="000227A3">
              <w:rPr>
                <w:rFonts w:ascii="Times New Roman" w:hAnsi="Times New Roman" w:cs="Times New Roman"/>
                <w:color w:val="000000" w:themeColor="text1"/>
                <w:sz w:val="24"/>
                <w:lang w:val="uz-Cyrl-UZ"/>
              </w:rPr>
              <w:t>Шартли тавсия (айрим кўриб чиқилган самарадорлик мезонлари (натижалар) муҳим ўринни эгаллайди, айрим тадқиқотларнинг методологик сифати юқори ёки қониқарли ва/ёки қизиқтираётган натижалар бўйича хулосалари келишилмаган)</w:t>
            </w:r>
          </w:p>
        </w:tc>
      </w:tr>
      <w:tr w:rsidR="000227A3" w:rsidRPr="000227A3" w:rsidTr="00AC6297">
        <w:trPr>
          <w:trHeight w:val="226"/>
        </w:trPr>
        <w:tc>
          <w:tcPr>
            <w:tcW w:w="670" w:type="dxa"/>
            <w:shd w:val="clear" w:color="auto" w:fill="DEEAF6" w:themeFill="accent1" w:themeFillTint="33"/>
            <w:vAlign w:val="center"/>
          </w:tcPr>
          <w:p w:rsidR="000227A3" w:rsidRPr="000227A3" w:rsidRDefault="000227A3" w:rsidP="003116FC">
            <w:pPr>
              <w:pStyle w:val="ad"/>
              <w:spacing w:line="276" w:lineRule="auto"/>
              <w:jc w:val="center"/>
              <w:rPr>
                <w:rFonts w:ascii="Times New Roman" w:hAnsi="Times New Roman" w:cs="Times New Roman"/>
                <w:bCs/>
                <w:color w:val="000000" w:themeColor="text1"/>
                <w:sz w:val="24"/>
              </w:rPr>
            </w:pPr>
            <w:r w:rsidRPr="000227A3">
              <w:rPr>
                <w:rFonts w:ascii="Times New Roman" w:hAnsi="Times New Roman" w:cs="Times New Roman"/>
                <w:bCs/>
                <w:color w:val="000000" w:themeColor="text1"/>
                <w:sz w:val="24"/>
              </w:rPr>
              <w:t>С</w:t>
            </w:r>
          </w:p>
        </w:tc>
        <w:tc>
          <w:tcPr>
            <w:tcW w:w="9072" w:type="dxa"/>
            <w:shd w:val="clear" w:color="auto" w:fill="FFF2CC" w:themeFill="accent4" w:themeFillTint="33"/>
          </w:tcPr>
          <w:p w:rsidR="000227A3" w:rsidRPr="000227A3" w:rsidRDefault="000227A3" w:rsidP="003116FC">
            <w:pPr>
              <w:spacing w:after="0" w:line="276" w:lineRule="auto"/>
              <w:rPr>
                <w:rFonts w:ascii="Times New Roman" w:hAnsi="Times New Roman" w:cs="Times New Roman"/>
                <w:color w:val="000000" w:themeColor="text1"/>
                <w:sz w:val="24"/>
                <w:lang w:val="uz-Cyrl-UZ"/>
              </w:rPr>
            </w:pPr>
            <w:r w:rsidRPr="000227A3">
              <w:rPr>
                <w:rFonts w:ascii="Times New Roman" w:hAnsi="Times New Roman" w:cs="Times New Roman"/>
                <w:color w:val="000000" w:themeColor="text1"/>
                <w:sz w:val="24"/>
                <w:lang w:val="uz-Cyrl-UZ"/>
              </w:rPr>
              <w:t>Кучсиз тавсия (сифатли далиллар келтирилмаган (кўриб чиқилган самарадорлик мезонлари (натижалар) муҳим ўринни эгалламайди, барча тадқиқотларнинг методологик сифати паст ва қизиқтираётган натижалар бўйича хулосалари келишилмаган</w:t>
            </w:r>
          </w:p>
        </w:tc>
      </w:tr>
    </w:tbl>
    <w:p w:rsidR="000227A3" w:rsidRPr="000227A3" w:rsidRDefault="000227A3" w:rsidP="003116FC">
      <w:pPr>
        <w:spacing w:before="240" w:after="0" w:line="240" w:lineRule="auto"/>
        <w:jc w:val="both"/>
        <w:rPr>
          <w:rFonts w:ascii="Times New Roman" w:hAnsi="Times New Roman" w:cs="Times New Roman"/>
          <w:color w:val="000000" w:themeColor="text1"/>
          <w:sz w:val="24"/>
          <w:lang w:val="uz-Cyrl-UZ"/>
        </w:rPr>
      </w:pPr>
      <w:r w:rsidRPr="000227A3">
        <w:rPr>
          <w:rFonts w:ascii="Times New Roman" w:hAnsi="Times New Roman" w:cs="Times New Roman"/>
          <w:color w:val="000000" w:themeColor="text1"/>
          <w:sz w:val="24"/>
          <w:lang w:val="uz-Cyrl-UZ"/>
        </w:rPr>
        <w:t>Тавсия</w:t>
      </w:r>
      <w:r>
        <w:rPr>
          <w:rFonts w:ascii="Times New Roman" w:hAnsi="Times New Roman" w:cs="Times New Roman"/>
          <w:color w:val="000000" w:themeColor="text1"/>
          <w:sz w:val="24"/>
          <w:lang w:val="uz-Cyrl-UZ"/>
        </w:rPr>
        <w:t>ларнинг</w:t>
      </w:r>
      <w:r w:rsidRPr="000227A3">
        <w:rPr>
          <w:rFonts w:ascii="Times New Roman" w:hAnsi="Times New Roman" w:cs="Times New Roman"/>
          <w:color w:val="000000" w:themeColor="text1"/>
          <w:sz w:val="24"/>
          <w:lang w:val="uz-Cyrl-UZ"/>
        </w:rPr>
        <w:t xml:space="preserve"> кучи қуйидаги асосий элементларга </w:t>
      </w:r>
      <w:r>
        <w:rPr>
          <w:rFonts w:ascii="Times New Roman" w:hAnsi="Times New Roman" w:cs="Times New Roman"/>
          <w:color w:val="000000" w:themeColor="text1"/>
          <w:sz w:val="24"/>
          <w:lang w:val="uz-Cyrl-UZ"/>
        </w:rPr>
        <w:t>кўра белгиланади</w:t>
      </w:r>
      <w:r w:rsidRPr="000227A3">
        <w:rPr>
          <w:rFonts w:ascii="Times New Roman" w:hAnsi="Times New Roman" w:cs="Times New Roman"/>
          <w:color w:val="000000" w:themeColor="text1"/>
          <w:sz w:val="24"/>
          <w:lang w:val="uz-Cyrl-UZ"/>
        </w:rPr>
        <w:t>:</w:t>
      </w:r>
    </w:p>
    <w:p w:rsidR="000227A3" w:rsidRPr="000227A3" w:rsidRDefault="000227A3" w:rsidP="003116FC">
      <w:pPr>
        <w:pStyle w:val="aa"/>
        <w:numPr>
          <w:ilvl w:val="0"/>
          <w:numId w:val="31"/>
        </w:numPr>
        <w:spacing w:after="0" w:line="240" w:lineRule="auto"/>
        <w:jc w:val="both"/>
        <w:rPr>
          <w:rFonts w:ascii="Times New Roman" w:hAnsi="Times New Roman" w:cs="Times New Roman"/>
          <w:color w:val="000000" w:themeColor="text1"/>
          <w:sz w:val="24"/>
          <w:lang w:val="uz-Cyrl-UZ"/>
        </w:rPr>
      </w:pPr>
      <w:r w:rsidRPr="000227A3">
        <w:rPr>
          <w:rFonts w:ascii="Times New Roman" w:hAnsi="Times New Roman" w:cs="Times New Roman"/>
          <w:color w:val="000000" w:themeColor="text1"/>
          <w:sz w:val="24"/>
          <w:lang w:val="uz-Cyrl-UZ"/>
        </w:rPr>
        <w:t>тавсияларни қўллаб-қувватловчи маълумотларнинг умумий сифати; ушбу матнда фойдаланилган маълумотномалар Оксфорд тиббий тадқиқотлар марказининг далилларга асосланган таснифи</w:t>
      </w:r>
      <w:r>
        <w:rPr>
          <w:rFonts w:ascii="Times New Roman" w:hAnsi="Times New Roman" w:cs="Times New Roman"/>
          <w:color w:val="000000" w:themeColor="text1"/>
          <w:sz w:val="24"/>
          <w:lang w:val="uz-Cyrl-UZ"/>
        </w:rPr>
        <w:t>нинг</w:t>
      </w:r>
      <w:r w:rsidRPr="000227A3">
        <w:rPr>
          <w:rFonts w:ascii="Times New Roman" w:hAnsi="Times New Roman" w:cs="Times New Roman"/>
          <w:color w:val="000000" w:themeColor="text1"/>
          <w:sz w:val="24"/>
          <w:lang w:val="uz-Cyrl-UZ"/>
        </w:rPr>
        <w:t xml:space="preserve"> модификацияланган тизимига мувофиқ баҳоланади;</w:t>
      </w:r>
    </w:p>
    <w:p w:rsidR="000227A3" w:rsidRPr="000227A3" w:rsidRDefault="000227A3" w:rsidP="003116FC">
      <w:pPr>
        <w:pStyle w:val="aa"/>
        <w:numPr>
          <w:ilvl w:val="0"/>
          <w:numId w:val="31"/>
        </w:numPr>
        <w:spacing w:after="0" w:line="240" w:lineRule="auto"/>
        <w:jc w:val="both"/>
        <w:rPr>
          <w:rFonts w:ascii="Times New Roman" w:hAnsi="Times New Roman" w:cs="Times New Roman"/>
          <w:color w:val="000000" w:themeColor="text1"/>
          <w:sz w:val="24"/>
          <w:lang w:val="uz-Cyrl-UZ"/>
        </w:rPr>
      </w:pPr>
      <w:r w:rsidRPr="000227A3">
        <w:rPr>
          <w:rFonts w:ascii="Times New Roman" w:hAnsi="Times New Roman" w:cs="Times New Roman"/>
          <w:color w:val="000000" w:themeColor="text1"/>
          <w:sz w:val="24"/>
          <w:lang w:val="uz-Cyrl-UZ"/>
        </w:rPr>
        <w:t>таъсирнинг ифодаланганли</w:t>
      </w:r>
      <w:r>
        <w:rPr>
          <w:rFonts w:ascii="Times New Roman" w:hAnsi="Times New Roman" w:cs="Times New Roman"/>
          <w:color w:val="000000" w:themeColor="text1"/>
          <w:sz w:val="24"/>
          <w:lang w:val="uz-Cyrl-UZ"/>
        </w:rPr>
        <w:t xml:space="preserve">к даражаси </w:t>
      </w:r>
      <w:r w:rsidRPr="000227A3">
        <w:rPr>
          <w:rFonts w:ascii="Times New Roman" w:hAnsi="Times New Roman" w:cs="Times New Roman"/>
          <w:color w:val="000000" w:themeColor="text1"/>
          <w:sz w:val="24"/>
          <w:lang w:val="uz-Cyrl-UZ"/>
        </w:rPr>
        <w:t>(индивидуал ёки комбинацияланган таъсир);</w:t>
      </w:r>
    </w:p>
    <w:p w:rsidR="000227A3" w:rsidRPr="000227A3" w:rsidRDefault="000227A3" w:rsidP="003116FC">
      <w:pPr>
        <w:pStyle w:val="aa"/>
        <w:numPr>
          <w:ilvl w:val="0"/>
          <w:numId w:val="31"/>
        </w:numPr>
        <w:spacing w:after="0" w:line="240" w:lineRule="auto"/>
        <w:jc w:val="both"/>
        <w:rPr>
          <w:rFonts w:ascii="Times New Roman" w:hAnsi="Times New Roman" w:cs="Times New Roman"/>
          <w:color w:val="000000" w:themeColor="text1"/>
          <w:sz w:val="24"/>
          <w:lang w:val="uz-Cyrl-UZ"/>
        </w:rPr>
      </w:pPr>
      <w:r w:rsidRPr="000227A3">
        <w:rPr>
          <w:rFonts w:ascii="Times New Roman" w:hAnsi="Times New Roman" w:cs="Times New Roman"/>
          <w:color w:val="000000" w:themeColor="text1"/>
          <w:sz w:val="24"/>
          <w:lang w:val="uz-Cyrl-UZ"/>
        </w:rPr>
        <w:t xml:space="preserve">натижаларнинг </w:t>
      </w:r>
      <w:r w:rsidR="00E11ADE" w:rsidRPr="000227A3">
        <w:rPr>
          <w:rFonts w:ascii="Times New Roman" w:hAnsi="Times New Roman" w:cs="Times New Roman"/>
          <w:color w:val="000000" w:themeColor="text1"/>
          <w:sz w:val="24"/>
          <w:lang w:val="uz-Cyrl-UZ"/>
        </w:rPr>
        <w:t>ишончлилик даражаси</w:t>
      </w:r>
      <w:r w:rsidRPr="000227A3">
        <w:rPr>
          <w:rFonts w:ascii="Times New Roman" w:hAnsi="Times New Roman" w:cs="Times New Roman"/>
          <w:color w:val="000000" w:themeColor="text1"/>
          <w:sz w:val="24"/>
          <w:lang w:val="uz-Cyrl-UZ"/>
        </w:rPr>
        <w:t xml:space="preserve"> (аниқлик, изчиллик, бир хиллик ва бошқа статистик ёки тадқиқот</w:t>
      </w:r>
      <w:r w:rsidR="00E11ADE">
        <w:rPr>
          <w:rFonts w:ascii="Times New Roman" w:hAnsi="Times New Roman" w:cs="Times New Roman"/>
          <w:color w:val="000000" w:themeColor="text1"/>
          <w:sz w:val="24"/>
          <w:lang w:val="uz-Cyrl-UZ"/>
        </w:rPr>
        <w:t>лар</w:t>
      </w:r>
      <w:r w:rsidRPr="000227A3">
        <w:rPr>
          <w:rFonts w:ascii="Times New Roman" w:hAnsi="Times New Roman" w:cs="Times New Roman"/>
          <w:color w:val="000000" w:themeColor="text1"/>
          <w:sz w:val="24"/>
          <w:lang w:val="uz-Cyrl-UZ"/>
        </w:rPr>
        <w:t xml:space="preserve"> билан боғлиқ омиллар);</w:t>
      </w:r>
    </w:p>
    <w:p w:rsidR="000227A3" w:rsidRPr="000227A3" w:rsidRDefault="00E11ADE" w:rsidP="003116FC">
      <w:pPr>
        <w:pStyle w:val="aa"/>
        <w:numPr>
          <w:ilvl w:val="0"/>
          <w:numId w:val="31"/>
        </w:numPr>
        <w:spacing w:after="0" w:line="240" w:lineRule="auto"/>
        <w:jc w:val="both"/>
        <w:rPr>
          <w:rFonts w:ascii="Times New Roman" w:hAnsi="Times New Roman" w:cs="Times New Roman"/>
          <w:color w:val="000000" w:themeColor="text1"/>
          <w:sz w:val="24"/>
          <w:lang w:val="uz-Cyrl-UZ"/>
        </w:rPr>
      </w:pPr>
      <w:r>
        <w:rPr>
          <w:rFonts w:ascii="Times New Roman" w:hAnsi="Times New Roman" w:cs="Times New Roman"/>
          <w:color w:val="000000" w:themeColor="text1"/>
          <w:sz w:val="24"/>
          <w:lang w:val="uz-Cyrl-UZ"/>
        </w:rPr>
        <w:t xml:space="preserve">исталган </w:t>
      </w:r>
      <w:r w:rsidR="000227A3" w:rsidRPr="000227A3">
        <w:rPr>
          <w:rFonts w:ascii="Times New Roman" w:hAnsi="Times New Roman" w:cs="Times New Roman"/>
          <w:color w:val="000000" w:themeColor="text1"/>
          <w:sz w:val="24"/>
          <w:lang w:val="uz-Cyrl-UZ"/>
        </w:rPr>
        <w:t xml:space="preserve">ва </w:t>
      </w:r>
      <w:r>
        <w:rPr>
          <w:rFonts w:ascii="Times New Roman" w:hAnsi="Times New Roman" w:cs="Times New Roman"/>
          <w:color w:val="000000" w:themeColor="text1"/>
          <w:sz w:val="24"/>
          <w:lang w:val="uz-Cyrl-UZ"/>
        </w:rPr>
        <w:t xml:space="preserve">исталмаган </w:t>
      </w:r>
      <w:r w:rsidR="000227A3" w:rsidRPr="000227A3">
        <w:rPr>
          <w:rFonts w:ascii="Times New Roman" w:hAnsi="Times New Roman" w:cs="Times New Roman"/>
          <w:color w:val="000000" w:themeColor="text1"/>
          <w:sz w:val="24"/>
          <w:lang w:val="uz-Cyrl-UZ"/>
        </w:rPr>
        <w:t>натижалар ўртасидаги мувозанат;</w:t>
      </w:r>
    </w:p>
    <w:p w:rsidR="000227A3" w:rsidRPr="000227A3" w:rsidRDefault="00E11ADE" w:rsidP="003116FC">
      <w:pPr>
        <w:pStyle w:val="aa"/>
        <w:numPr>
          <w:ilvl w:val="0"/>
          <w:numId w:val="31"/>
        </w:numPr>
        <w:spacing w:after="0" w:line="240" w:lineRule="auto"/>
        <w:jc w:val="both"/>
        <w:rPr>
          <w:rFonts w:ascii="Times New Roman" w:hAnsi="Times New Roman" w:cs="Times New Roman"/>
          <w:color w:val="000000" w:themeColor="text1"/>
          <w:sz w:val="24"/>
          <w:lang w:val="uz-Cyrl-UZ"/>
        </w:rPr>
      </w:pPr>
      <w:r w:rsidRPr="000227A3">
        <w:rPr>
          <w:rFonts w:ascii="Times New Roman" w:hAnsi="Times New Roman" w:cs="Times New Roman"/>
          <w:color w:val="000000" w:themeColor="text1"/>
          <w:sz w:val="24"/>
          <w:lang w:val="uz-Cyrl-UZ"/>
        </w:rPr>
        <w:t xml:space="preserve">аралашувга </w:t>
      </w:r>
      <w:r w:rsidR="000227A3" w:rsidRPr="000227A3">
        <w:rPr>
          <w:rFonts w:ascii="Times New Roman" w:hAnsi="Times New Roman" w:cs="Times New Roman"/>
          <w:color w:val="000000" w:themeColor="text1"/>
          <w:sz w:val="24"/>
          <w:lang w:val="uz-Cyrl-UZ"/>
        </w:rPr>
        <w:t>беморнинг қадриятлари ва афзалликларининг таъсири;</w:t>
      </w:r>
    </w:p>
    <w:p w:rsidR="000227A3" w:rsidRPr="000227A3" w:rsidRDefault="000227A3" w:rsidP="003116FC">
      <w:pPr>
        <w:pStyle w:val="aa"/>
        <w:numPr>
          <w:ilvl w:val="0"/>
          <w:numId w:val="31"/>
        </w:numPr>
        <w:spacing w:after="0" w:line="240" w:lineRule="auto"/>
        <w:jc w:val="both"/>
        <w:rPr>
          <w:rFonts w:ascii="Times New Roman" w:hAnsi="Times New Roman" w:cs="Times New Roman"/>
          <w:color w:val="000000" w:themeColor="text1"/>
          <w:sz w:val="24"/>
          <w:lang w:val="uz-Cyrl-UZ"/>
        </w:rPr>
      </w:pPr>
      <w:r w:rsidRPr="000227A3">
        <w:rPr>
          <w:rFonts w:ascii="Times New Roman" w:hAnsi="Times New Roman" w:cs="Times New Roman"/>
          <w:color w:val="000000" w:themeColor="text1"/>
          <w:sz w:val="24"/>
          <w:lang w:val="uz-Cyrl-UZ"/>
        </w:rPr>
        <w:t xml:space="preserve">ушбу </w:t>
      </w:r>
      <w:r w:rsidR="00E11ADE">
        <w:rPr>
          <w:rFonts w:ascii="Times New Roman" w:hAnsi="Times New Roman" w:cs="Times New Roman"/>
          <w:color w:val="000000" w:themeColor="text1"/>
          <w:sz w:val="24"/>
          <w:lang w:val="uz-Cyrl-UZ"/>
        </w:rPr>
        <w:t xml:space="preserve">беморнинг </w:t>
      </w:r>
      <w:r w:rsidRPr="000227A3">
        <w:rPr>
          <w:rFonts w:ascii="Times New Roman" w:hAnsi="Times New Roman" w:cs="Times New Roman"/>
          <w:color w:val="000000" w:themeColor="text1"/>
          <w:sz w:val="24"/>
          <w:lang w:val="uz-Cyrl-UZ"/>
        </w:rPr>
        <w:t>қ</w:t>
      </w:r>
      <w:r w:rsidR="00E11ADE">
        <w:rPr>
          <w:rFonts w:ascii="Times New Roman" w:hAnsi="Times New Roman" w:cs="Times New Roman"/>
          <w:color w:val="000000" w:themeColor="text1"/>
          <w:sz w:val="24"/>
          <w:lang w:val="uz-Cyrl-UZ"/>
        </w:rPr>
        <w:t xml:space="preserve">адриятлари ва афзалликларининг </w:t>
      </w:r>
      <w:r w:rsidRPr="000227A3">
        <w:rPr>
          <w:rFonts w:ascii="Times New Roman" w:hAnsi="Times New Roman" w:cs="Times New Roman"/>
          <w:color w:val="000000" w:themeColor="text1"/>
          <w:sz w:val="24"/>
          <w:lang w:val="uz-Cyrl-UZ"/>
        </w:rPr>
        <w:t>аниқлиги.</w:t>
      </w:r>
    </w:p>
    <w:p w:rsidR="000227A3" w:rsidRDefault="001C61ED" w:rsidP="003116FC">
      <w:pPr>
        <w:spacing w:before="240" w:after="0" w:line="240" w:lineRule="auto"/>
        <w:jc w:val="both"/>
        <w:rPr>
          <w:rFonts w:ascii="Times New Roman" w:hAnsi="Times New Roman" w:cs="Times New Roman"/>
          <w:color w:val="000000" w:themeColor="text1"/>
          <w:sz w:val="24"/>
          <w:lang w:val="uz-Cyrl-UZ"/>
        </w:rPr>
      </w:pPr>
      <w:r>
        <w:rPr>
          <w:rFonts w:ascii="Times New Roman" w:hAnsi="Times New Roman" w:cs="Times New Roman"/>
          <w:color w:val="000000" w:themeColor="text1"/>
          <w:sz w:val="24"/>
          <w:lang w:val="uz-Cyrl-UZ"/>
        </w:rPr>
        <w:t>Ишчи гуруҳи аъзолари</w:t>
      </w:r>
      <w:r w:rsidR="000227A3" w:rsidRPr="000227A3">
        <w:rPr>
          <w:rFonts w:ascii="Times New Roman" w:hAnsi="Times New Roman" w:cs="Times New Roman"/>
          <w:color w:val="000000" w:themeColor="text1"/>
          <w:sz w:val="24"/>
          <w:lang w:val="uz-Cyrl-UZ"/>
        </w:rPr>
        <w:t xml:space="preserve"> ҳар бир тавсиянинг </w:t>
      </w:r>
      <w:r w:rsidRPr="001C61ED">
        <w:rPr>
          <w:rFonts w:ascii="Times New Roman" w:hAnsi="Times New Roman" w:cs="Times New Roman"/>
          <w:color w:val="000000" w:themeColor="text1"/>
          <w:sz w:val="24"/>
          <w:lang w:val="uz-Cyrl-UZ"/>
        </w:rPr>
        <w:t>ишончлилик даражаси</w:t>
      </w:r>
      <w:r>
        <w:rPr>
          <w:rFonts w:ascii="Times New Roman" w:hAnsi="Times New Roman" w:cs="Times New Roman"/>
          <w:color w:val="000000" w:themeColor="text1"/>
          <w:sz w:val="24"/>
          <w:lang w:val="uz-Cyrl-UZ"/>
        </w:rPr>
        <w:t>ни</w:t>
      </w:r>
      <w:r w:rsidRPr="001C61ED">
        <w:rPr>
          <w:rFonts w:ascii="Times New Roman" w:hAnsi="Times New Roman" w:cs="Times New Roman"/>
          <w:color w:val="000000" w:themeColor="text1"/>
          <w:sz w:val="24"/>
          <w:lang w:val="uz-Cyrl-UZ"/>
        </w:rPr>
        <w:t xml:space="preserve"> </w:t>
      </w:r>
      <w:r w:rsidR="000227A3" w:rsidRPr="000227A3">
        <w:rPr>
          <w:rFonts w:ascii="Times New Roman" w:hAnsi="Times New Roman" w:cs="Times New Roman"/>
          <w:color w:val="000000" w:themeColor="text1"/>
          <w:sz w:val="24"/>
          <w:lang w:val="uz-Cyrl-UZ"/>
        </w:rPr>
        <w:t xml:space="preserve">аниқлаш учун </w:t>
      </w:r>
      <w:r>
        <w:rPr>
          <w:rFonts w:ascii="Times New Roman" w:hAnsi="Times New Roman" w:cs="Times New Roman"/>
          <w:color w:val="000000" w:themeColor="text1"/>
          <w:sz w:val="24"/>
          <w:lang w:val="uz-Cyrl-UZ"/>
        </w:rPr>
        <w:t xml:space="preserve">ушбу элементлардан </w:t>
      </w:r>
      <w:r w:rsidR="000227A3" w:rsidRPr="000227A3">
        <w:rPr>
          <w:rFonts w:ascii="Times New Roman" w:hAnsi="Times New Roman" w:cs="Times New Roman"/>
          <w:color w:val="000000" w:themeColor="text1"/>
          <w:sz w:val="24"/>
          <w:lang w:val="uz-Cyrl-UZ"/>
        </w:rPr>
        <w:t>фойдалан</w:t>
      </w:r>
      <w:r>
        <w:rPr>
          <w:rFonts w:ascii="Times New Roman" w:hAnsi="Times New Roman" w:cs="Times New Roman"/>
          <w:color w:val="000000" w:themeColor="text1"/>
          <w:sz w:val="24"/>
          <w:lang w:val="uz-Cyrl-UZ"/>
        </w:rPr>
        <w:t>дилар</w:t>
      </w:r>
      <w:r w:rsidR="000227A3" w:rsidRPr="000227A3">
        <w:rPr>
          <w:rFonts w:ascii="Times New Roman" w:hAnsi="Times New Roman" w:cs="Times New Roman"/>
          <w:color w:val="000000" w:themeColor="text1"/>
          <w:sz w:val="24"/>
          <w:lang w:val="uz-Cyrl-UZ"/>
        </w:rPr>
        <w:t>. У, ўз навбатида, «кучли» ёки «</w:t>
      </w:r>
      <w:r>
        <w:rPr>
          <w:rFonts w:ascii="Times New Roman" w:hAnsi="Times New Roman" w:cs="Times New Roman"/>
          <w:color w:val="000000" w:themeColor="text1"/>
          <w:sz w:val="24"/>
          <w:lang w:val="uz-Cyrl-UZ"/>
        </w:rPr>
        <w:t>кучсиз</w:t>
      </w:r>
      <w:r w:rsidR="000227A3" w:rsidRPr="000227A3">
        <w:rPr>
          <w:rFonts w:ascii="Times New Roman" w:hAnsi="Times New Roman" w:cs="Times New Roman"/>
          <w:color w:val="000000" w:themeColor="text1"/>
          <w:sz w:val="24"/>
          <w:lang w:val="uz-Cyrl-UZ"/>
        </w:rPr>
        <w:t xml:space="preserve">» атамалари билан тавсифланади. Ҳар бир тавсиянинг </w:t>
      </w:r>
      <w:r w:rsidRPr="001C61ED">
        <w:rPr>
          <w:rFonts w:ascii="Times New Roman" w:hAnsi="Times New Roman" w:cs="Times New Roman"/>
          <w:color w:val="000000" w:themeColor="text1"/>
          <w:sz w:val="24"/>
          <w:lang w:val="uz-Cyrl-UZ"/>
        </w:rPr>
        <w:t>ишончлилик даражаси</w:t>
      </w:r>
      <w:r w:rsidR="000227A3" w:rsidRPr="000227A3">
        <w:rPr>
          <w:rFonts w:ascii="Times New Roman" w:hAnsi="Times New Roman" w:cs="Times New Roman"/>
          <w:color w:val="000000" w:themeColor="text1"/>
          <w:sz w:val="24"/>
          <w:lang w:val="uz-Cyrl-UZ"/>
        </w:rPr>
        <w:t xml:space="preserve"> муқобил стратегияларнинг </w:t>
      </w:r>
      <w:r>
        <w:rPr>
          <w:rFonts w:ascii="Times New Roman" w:hAnsi="Times New Roman" w:cs="Times New Roman"/>
          <w:color w:val="000000" w:themeColor="text1"/>
          <w:sz w:val="24"/>
          <w:lang w:val="uz-Cyrl-UZ"/>
        </w:rPr>
        <w:t>исталган</w:t>
      </w:r>
      <w:r w:rsidR="000227A3" w:rsidRPr="000227A3">
        <w:rPr>
          <w:rFonts w:ascii="Times New Roman" w:hAnsi="Times New Roman" w:cs="Times New Roman"/>
          <w:color w:val="000000" w:themeColor="text1"/>
          <w:sz w:val="24"/>
          <w:lang w:val="uz-Cyrl-UZ"/>
        </w:rPr>
        <w:t xml:space="preserve"> ва </w:t>
      </w:r>
      <w:r>
        <w:rPr>
          <w:rFonts w:ascii="Times New Roman" w:hAnsi="Times New Roman" w:cs="Times New Roman"/>
          <w:color w:val="000000" w:themeColor="text1"/>
          <w:sz w:val="24"/>
          <w:lang w:val="uz-Cyrl-UZ"/>
        </w:rPr>
        <w:t>исталмаган натижалари</w:t>
      </w:r>
      <w:r w:rsidR="000227A3" w:rsidRPr="000227A3">
        <w:rPr>
          <w:rFonts w:ascii="Times New Roman" w:hAnsi="Times New Roman" w:cs="Times New Roman"/>
          <w:color w:val="000000" w:themeColor="text1"/>
          <w:sz w:val="24"/>
          <w:lang w:val="uz-Cyrl-UZ"/>
        </w:rPr>
        <w:t xml:space="preserve">, маълумотларнинг сифати (шу жумладан мезонларнинг аниқлиги) ва беморларнинг қадриятлари ва афзалликлари табиати ва ўзгарувчанлиги ўртасидаги мувозанат билан белгиланади. Маслаҳатлашиш учун жадваллар онлайн </w:t>
      </w:r>
      <w:r>
        <w:rPr>
          <w:rFonts w:ascii="Times New Roman" w:hAnsi="Times New Roman" w:cs="Times New Roman"/>
          <w:color w:val="000000" w:themeColor="text1"/>
          <w:sz w:val="24"/>
          <w:lang w:val="uz-Cyrl-UZ"/>
        </w:rPr>
        <w:t xml:space="preserve">кўринишда </w:t>
      </w:r>
      <w:r w:rsidR="000227A3" w:rsidRPr="000227A3">
        <w:rPr>
          <w:rFonts w:ascii="Times New Roman" w:hAnsi="Times New Roman" w:cs="Times New Roman"/>
          <w:color w:val="000000" w:themeColor="text1"/>
          <w:sz w:val="24"/>
          <w:lang w:val="uz-Cyrl-UZ"/>
        </w:rPr>
        <w:t>нашр этилди.</w:t>
      </w:r>
    </w:p>
    <w:p w:rsidR="000227A3" w:rsidRDefault="000227A3" w:rsidP="003116FC">
      <w:pPr>
        <w:spacing w:after="0" w:line="240" w:lineRule="auto"/>
        <w:rPr>
          <w:rFonts w:ascii="Times New Roman" w:hAnsi="Times New Roman" w:cs="Times New Roman"/>
          <w:color w:val="000000" w:themeColor="text1"/>
          <w:sz w:val="24"/>
          <w:lang w:val="uz-Cyrl-UZ"/>
        </w:rPr>
      </w:pPr>
    </w:p>
    <w:p w:rsidR="004429A0" w:rsidRPr="00EB3824" w:rsidRDefault="00EB3824" w:rsidP="009B14A3">
      <w:pPr>
        <w:jc w:val="center"/>
        <w:rPr>
          <w:rFonts w:ascii="Times New Roman" w:hAnsi="Times New Roman" w:cs="Times New Roman"/>
          <w:b/>
          <w:color w:val="000000" w:themeColor="text1"/>
          <w:sz w:val="24"/>
          <w:lang w:val="uz-Cyrl-UZ"/>
        </w:rPr>
      </w:pPr>
      <w:r w:rsidRPr="00EB3824">
        <w:rPr>
          <w:rFonts w:ascii="Times New Roman" w:hAnsi="Times New Roman" w:cs="Times New Roman"/>
          <w:b/>
          <w:color w:val="000000" w:themeColor="text1"/>
          <w:sz w:val="24"/>
          <w:lang w:val="uz-Cyrl-UZ"/>
        </w:rPr>
        <w:t xml:space="preserve">Диагностик, даволаш ва профилактик чораларига тегишли далилларнинг </w:t>
      </w:r>
      <w:r w:rsidR="004429A0" w:rsidRPr="00EB3824">
        <w:rPr>
          <w:rFonts w:ascii="Times New Roman" w:hAnsi="Times New Roman" w:cs="Times New Roman"/>
          <w:b/>
          <w:color w:val="000000" w:themeColor="text1"/>
          <w:sz w:val="24"/>
          <w:lang w:val="uz-Cyrl-UZ"/>
        </w:rPr>
        <w:t>ишончлилик даражасини баҳолаш шкаласи</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9072"/>
      </w:tblGrid>
      <w:tr w:rsidR="000227A3" w:rsidRPr="000227A3" w:rsidTr="00AC6297">
        <w:trPr>
          <w:trHeight w:val="227"/>
        </w:trPr>
        <w:tc>
          <w:tcPr>
            <w:tcW w:w="670" w:type="dxa"/>
            <w:shd w:val="clear" w:color="auto" w:fill="DEEAF6" w:themeFill="accent1" w:themeFillTint="33"/>
            <w:vAlign w:val="center"/>
          </w:tcPr>
          <w:p w:rsidR="004429A0" w:rsidRPr="00EB3824" w:rsidRDefault="004429A0" w:rsidP="003116FC">
            <w:pPr>
              <w:pStyle w:val="ad"/>
              <w:spacing w:line="276" w:lineRule="auto"/>
              <w:contextualSpacing/>
              <w:jc w:val="center"/>
              <w:rPr>
                <w:rFonts w:ascii="Times New Roman" w:hAnsi="Times New Roman" w:cs="Times New Roman"/>
                <w:bCs/>
                <w:color w:val="000000" w:themeColor="text1"/>
                <w:sz w:val="24"/>
                <w:lang w:val="uz-Cyrl-UZ"/>
              </w:rPr>
            </w:pPr>
          </w:p>
        </w:tc>
        <w:tc>
          <w:tcPr>
            <w:tcW w:w="9072" w:type="dxa"/>
            <w:shd w:val="clear" w:color="auto" w:fill="FFF2CC" w:themeFill="accent4" w:themeFillTint="33"/>
            <w:vAlign w:val="center"/>
          </w:tcPr>
          <w:p w:rsidR="004429A0" w:rsidRPr="000227A3" w:rsidRDefault="004429A0" w:rsidP="003116FC">
            <w:pPr>
              <w:pStyle w:val="ad"/>
              <w:spacing w:line="276" w:lineRule="auto"/>
              <w:contextualSpacing/>
              <w:jc w:val="center"/>
              <w:rPr>
                <w:rFonts w:ascii="Times New Roman" w:hAnsi="Times New Roman" w:cs="Times New Roman"/>
                <w:b/>
                <w:bCs/>
                <w:color w:val="000000" w:themeColor="text1"/>
                <w:sz w:val="24"/>
              </w:rPr>
            </w:pPr>
            <w:r w:rsidRPr="000227A3">
              <w:rPr>
                <w:rFonts w:ascii="Times New Roman" w:hAnsi="Times New Roman" w:cs="Times New Roman"/>
                <w:b/>
                <w:bCs/>
                <w:color w:val="000000" w:themeColor="text1"/>
                <w:sz w:val="24"/>
              </w:rPr>
              <w:t>Далилларнинг ишончлилик даражаси</w:t>
            </w:r>
          </w:p>
        </w:tc>
      </w:tr>
      <w:tr w:rsidR="000227A3" w:rsidRPr="000227A3" w:rsidTr="00AC6297">
        <w:trPr>
          <w:trHeight w:val="227"/>
        </w:trPr>
        <w:tc>
          <w:tcPr>
            <w:tcW w:w="670" w:type="dxa"/>
            <w:shd w:val="clear" w:color="auto" w:fill="DEEAF6" w:themeFill="accent1" w:themeFillTint="33"/>
            <w:vAlign w:val="center"/>
          </w:tcPr>
          <w:p w:rsidR="004429A0" w:rsidRPr="009B14A3" w:rsidRDefault="004429A0" w:rsidP="003116FC">
            <w:pPr>
              <w:pStyle w:val="ad"/>
              <w:spacing w:line="276" w:lineRule="auto"/>
              <w:contextualSpacing/>
              <w:jc w:val="center"/>
              <w:rPr>
                <w:rFonts w:ascii="Times New Roman" w:hAnsi="Times New Roman" w:cs="Times New Roman"/>
                <w:bCs/>
                <w:color w:val="000000" w:themeColor="text1"/>
                <w:sz w:val="24"/>
                <w:lang w:val="uz-Cyrl-UZ"/>
              </w:rPr>
            </w:pPr>
            <w:r w:rsidRPr="000227A3">
              <w:rPr>
                <w:rFonts w:ascii="Times New Roman" w:hAnsi="Times New Roman" w:cs="Times New Roman"/>
                <w:bCs/>
                <w:color w:val="000000" w:themeColor="text1"/>
                <w:sz w:val="24"/>
              </w:rPr>
              <w:t>1</w:t>
            </w:r>
            <w:r w:rsidR="009B14A3">
              <w:rPr>
                <w:rFonts w:ascii="Times New Roman" w:hAnsi="Times New Roman" w:cs="Times New Roman"/>
                <w:bCs/>
                <w:color w:val="000000" w:themeColor="text1"/>
                <w:sz w:val="24"/>
                <w:lang w:val="uz-Cyrl-UZ"/>
              </w:rPr>
              <w:t>А</w:t>
            </w:r>
          </w:p>
        </w:tc>
        <w:tc>
          <w:tcPr>
            <w:tcW w:w="9072" w:type="dxa"/>
            <w:shd w:val="clear" w:color="auto" w:fill="FFF2CC" w:themeFill="accent4" w:themeFillTint="33"/>
            <w:vAlign w:val="center"/>
          </w:tcPr>
          <w:p w:rsidR="004429A0" w:rsidRPr="000227A3" w:rsidRDefault="009B14A3" w:rsidP="003116FC">
            <w:pPr>
              <w:pStyle w:val="ad"/>
              <w:spacing w:line="276" w:lineRule="auto"/>
              <w:contextualSpacing/>
              <w:rPr>
                <w:rFonts w:ascii="Times New Roman" w:hAnsi="Times New Roman" w:cs="Times New Roman"/>
                <w:bCs/>
                <w:color w:val="000000" w:themeColor="text1"/>
                <w:sz w:val="24"/>
              </w:rPr>
            </w:pPr>
            <w:r>
              <w:rPr>
                <w:rFonts w:ascii="Times New Roman" w:hAnsi="Times New Roman" w:cs="Times New Roman"/>
                <w:bCs/>
                <w:color w:val="000000" w:themeColor="text1"/>
                <w:sz w:val="24"/>
                <w:lang w:val="uz-Cyrl-UZ"/>
              </w:rPr>
              <w:t xml:space="preserve">Далиллар </w:t>
            </w:r>
            <w:r w:rsidRPr="000227A3">
              <w:rPr>
                <w:rFonts w:ascii="Times New Roman" w:hAnsi="Times New Roman" w:cs="Times New Roman"/>
                <w:bCs/>
                <w:color w:val="000000" w:themeColor="text1"/>
                <w:sz w:val="24"/>
              </w:rPr>
              <w:t xml:space="preserve">рандомизацияланган </w:t>
            </w:r>
            <w:r>
              <w:rPr>
                <w:rFonts w:ascii="Times New Roman" w:hAnsi="Times New Roman" w:cs="Times New Roman"/>
                <w:bCs/>
                <w:color w:val="000000" w:themeColor="text1"/>
                <w:sz w:val="24"/>
                <w:lang w:val="uz-Cyrl-UZ"/>
              </w:rPr>
              <w:t xml:space="preserve">тадқиқотларнинг </w:t>
            </w:r>
            <w:r w:rsidRPr="000227A3">
              <w:rPr>
                <w:rFonts w:ascii="Times New Roman" w:hAnsi="Times New Roman" w:cs="Times New Roman"/>
                <w:bCs/>
                <w:color w:val="000000" w:themeColor="text1"/>
                <w:sz w:val="24"/>
              </w:rPr>
              <w:t>мета</w:t>
            </w:r>
            <w:r w:rsidR="004429A0" w:rsidRPr="000227A3">
              <w:rPr>
                <w:rFonts w:ascii="Times New Roman" w:hAnsi="Times New Roman" w:cs="Times New Roman"/>
                <w:bCs/>
                <w:color w:val="000000" w:themeColor="text1"/>
                <w:sz w:val="24"/>
              </w:rPr>
              <w:t>-таҳлил</w:t>
            </w:r>
            <w:r>
              <w:rPr>
                <w:rFonts w:ascii="Times New Roman" w:hAnsi="Times New Roman" w:cs="Times New Roman"/>
                <w:bCs/>
                <w:color w:val="000000" w:themeColor="text1"/>
                <w:sz w:val="24"/>
                <w:lang w:val="uz-Cyrl-UZ"/>
              </w:rPr>
              <w:t>и натижасида олинган</w:t>
            </w:r>
            <w:r w:rsidR="004429A0" w:rsidRPr="000227A3">
              <w:rPr>
                <w:rFonts w:ascii="Times New Roman" w:hAnsi="Times New Roman" w:cs="Times New Roman"/>
                <w:bCs/>
                <w:color w:val="000000" w:themeColor="text1"/>
                <w:sz w:val="24"/>
              </w:rPr>
              <w:t xml:space="preserve"> </w:t>
            </w:r>
          </w:p>
        </w:tc>
      </w:tr>
      <w:tr w:rsidR="00A45DF3" w:rsidRPr="00A45DF3" w:rsidTr="00AC6297">
        <w:trPr>
          <w:trHeight w:val="362"/>
        </w:trPr>
        <w:tc>
          <w:tcPr>
            <w:tcW w:w="670" w:type="dxa"/>
            <w:shd w:val="clear" w:color="auto" w:fill="DEEAF6" w:themeFill="accent1" w:themeFillTint="33"/>
            <w:vAlign w:val="center"/>
          </w:tcPr>
          <w:p w:rsidR="004429A0" w:rsidRPr="000227A3" w:rsidRDefault="009B14A3" w:rsidP="003116FC">
            <w:pPr>
              <w:pStyle w:val="ad"/>
              <w:spacing w:line="276" w:lineRule="auto"/>
              <w:contextualSpacing/>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lang w:val="uz-Cyrl-UZ"/>
              </w:rPr>
              <w:t>1В</w:t>
            </w:r>
          </w:p>
        </w:tc>
        <w:tc>
          <w:tcPr>
            <w:tcW w:w="9072" w:type="dxa"/>
            <w:shd w:val="clear" w:color="auto" w:fill="FFF2CC" w:themeFill="accent4" w:themeFillTint="33"/>
            <w:vAlign w:val="center"/>
          </w:tcPr>
          <w:p w:rsidR="004429A0" w:rsidRPr="000227A3" w:rsidRDefault="009B14A3" w:rsidP="003116FC">
            <w:pPr>
              <w:spacing w:after="0" w:line="276" w:lineRule="auto"/>
              <w:contextualSpacing/>
              <w:rPr>
                <w:rFonts w:ascii="Times New Roman" w:hAnsi="Times New Roman" w:cs="Times New Roman"/>
                <w:color w:val="000000" w:themeColor="text1"/>
                <w:sz w:val="24"/>
                <w:lang w:val="uz-Cyrl-UZ"/>
              </w:rPr>
            </w:pPr>
            <w:r>
              <w:rPr>
                <w:rFonts w:ascii="Times New Roman" w:hAnsi="Times New Roman" w:cs="Times New Roman"/>
                <w:color w:val="000000" w:themeColor="text1"/>
                <w:sz w:val="24"/>
                <w:lang w:val="uz-Cyrl-UZ"/>
              </w:rPr>
              <w:t xml:space="preserve">Далиллар </w:t>
            </w:r>
            <w:r w:rsidR="001E4786">
              <w:rPr>
                <w:rFonts w:ascii="Times New Roman" w:hAnsi="Times New Roman" w:cs="Times New Roman"/>
                <w:color w:val="000000" w:themeColor="text1"/>
                <w:sz w:val="24"/>
                <w:lang w:val="uz-Cyrl-UZ"/>
              </w:rPr>
              <w:t>камида</w:t>
            </w:r>
            <w:r>
              <w:rPr>
                <w:rFonts w:ascii="Times New Roman" w:hAnsi="Times New Roman" w:cs="Times New Roman"/>
                <w:color w:val="000000" w:themeColor="text1"/>
                <w:sz w:val="24"/>
                <w:lang w:val="uz-Cyrl-UZ"/>
              </w:rPr>
              <w:t xml:space="preserve"> би</w:t>
            </w:r>
            <w:r w:rsidR="00A45DF3">
              <w:rPr>
                <w:rFonts w:ascii="Times New Roman" w:hAnsi="Times New Roman" w:cs="Times New Roman"/>
                <w:color w:val="000000" w:themeColor="text1"/>
                <w:sz w:val="24"/>
                <w:lang w:val="uz-Cyrl-UZ"/>
              </w:rPr>
              <w:t xml:space="preserve">тта </w:t>
            </w:r>
            <w:r w:rsidR="00A45DF3" w:rsidRPr="000227A3">
              <w:rPr>
                <w:rFonts w:ascii="Times New Roman" w:hAnsi="Times New Roman" w:cs="Times New Roman"/>
                <w:bCs/>
                <w:color w:val="000000" w:themeColor="text1"/>
                <w:sz w:val="24"/>
              </w:rPr>
              <w:t xml:space="preserve">рандомизацияланган </w:t>
            </w:r>
            <w:r w:rsidR="00A45DF3">
              <w:rPr>
                <w:rFonts w:ascii="Times New Roman" w:hAnsi="Times New Roman" w:cs="Times New Roman"/>
                <w:bCs/>
                <w:color w:val="000000" w:themeColor="text1"/>
                <w:sz w:val="24"/>
                <w:lang w:val="uz-Cyrl-UZ"/>
              </w:rPr>
              <w:t>тадқиқот</w:t>
            </w:r>
            <w:r w:rsidR="000201C2">
              <w:rPr>
                <w:rFonts w:ascii="Times New Roman" w:hAnsi="Times New Roman" w:cs="Times New Roman"/>
                <w:bCs/>
                <w:color w:val="000000" w:themeColor="text1"/>
                <w:sz w:val="24"/>
                <w:lang w:val="uz-Cyrl-UZ"/>
              </w:rPr>
              <w:t xml:space="preserve"> </w:t>
            </w:r>
            <w:r w:rsidR="00A45DF3">
              <w:rPr>
                <w:rFonts w:ascii="Times New Roman" w:hAnsi="Times New Roman" w:cs="Times New Roman"/>
                <w:bCs/>
                <w:color w:val="000000" w:themeColor="text1"/>
                <w:sz w:val="24"/>
                <w:lang w:val="uz-Cyrl-UZ"/>
              </w:rPr>
              <w:t>натижасида олинган</w:t>
            </w:r>
          </w:p>
        </w:tc>
      </w:tr>
      <w:tr w:rsidR="00AC6297" w:rsidRPr="000227A3" w:rsidTr="00AC6297">
        <w:trPr>
          <w:trHeight w:val="226"/>
        </w:trPr>
        <w:tc>
          <w:tcPr>
            <w:tcW w:w="670" w:type="dxa"/>
            <w:shd w:val="clear" w:color="auto" w:fill="DEEAF6" w:themeFill="accent1" w:themeFillTint="33"/>
            <w:vAlign w:val="center"/>
          </w:tcPr>
          <w:p w:rsidR="004429A0" w:rsidRPr="000227A3" w:rsidRDefault="000201C2" w:rsidP="003116FC">
            <w:pPr>
              <w:pStyle w:val="ad"/>
              <w:spacing w:line="276" w:lineRule="auto"/>
              <w:contextualSpacing/>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lang w:val="uz-Cyrl-UZ"/>
              </w:rPr>
              <w:lastRenderedPageBreak/>
              <w:t>2А</w:t>
            </w:r>
          </w:p>
        </w:tc>
        <w:tc>
          <w:tcPr>
            <w:tcW w:w="9072" w:type="dxa"/>
            <w:shd w:val="clear" w:color="auto" w:fill="FFF2CC" w:themeFill="accent4" w:themeFillTint="33"/>
            <w:vAlign w:val="center"/>
          </w:tcPr>
          <w:p w:rsidR="004429A0" w:rsidRPr="000227A3" w:rsidRDefault="000201C2" w:rsidP="003116FC">
            <w:pPr>
              <w:spacing w:after="0" w:line="276" w:lineRule="auto"/>
              <w:contextualSpacing/>
              <w:rPr>
                <w:rFonts w:ascii="Times New Roman" w:hAnsi="Times New Roman" w:cs="Times New Roman"/>
                <w:color w:val="000000" w:themeColor="text1"/>
                <w:sz w:val="24"/>
                <w:lang w:val="uz-Cyrl-UZ"/>
              </w:rPr>
            </w:pPr>
            <w:r w:rsidRPr="000201C2">
              <w:rPr>
                <w:rFonts w:ascii="Times New Roman" w:hAnsi="Times New Roman" w:cs="Times New Roman"/>
                <w:color w:val="000000" w:themeColor="text1"/>
                <w:sz w:val="24"/>
                <w:lang w:val="uz-Cyrl-UZ"/>
              </w:rPr>
              <w:t>Далиллар камида битта яхши</w:t>
            </w:r>
            <w:r>
              <w:rPr>
                <w:rFonts w:ascii="Times New Roman" w:hAnsi="Times New Roman" w:cs="Times New Roman"/>
                <w:color w:val="000000" w:themeColor="text1"/>
                <w:sz w:val="24"/>
                <w:lang w:val="uz-Cyrl-UZ"/>
              </w:rPr>
              <w:t xml:space="preserve"> ташкил этилган назорат қилинадиган</w:t>
            </w:r>
            <w:r w:rsidRPr="000201C2">
              <w:rPr>
                <w:rFonts w:ascii="Times New Roman" w:hAnsi="Times New Roman" w:cs="Times New Roman"/>
                <w:color w:val="000000" w:themeColor="text1"/>
                <w:sz w:val="24"/>
                <w:lang w:val="uz-Cyrl-UZ"/>
              </w:rPr>
              <w:t xml:space="preserve">, аммо </w:t>
            </w:r>
            <w:r w:rsidRPr="000227A3">
              <w:rPr>
                <w:rFonts w:ascii="Times New Roman" w:hAnsi="Times New Roman" w:cs="Times New Roman"/>
                <w:bCs/>
                <w:color w:val="000000" w:themeColor="text1"/>
                <w:sz w:val="24"/>
              </w:rPr>
              <w:t>рандомизациялан</w:t>
            </w:r>
            <w:r>
              <w:rPr>
                <w:rFonts w:ascii="Times New Roman" w:hAnsi="Times New Roman" w:cs="Times New Roman"/>
                <w:bCs/>
                <w:color w:val="000000" w:themeColor="text1"/>
                <w:sz w:val="24"/>
                <w:lang w:val="uz-Cyrl-UZ"/>
              </w:rPr>
              <w:t>ма</w:t>
            </w:r>
            <w:r w:rsidRPr="000227A3">
              <w:rPr>
                <w:rFonts w:ascii="Times New Roman" w:hAnsi="Times New Roman" w:cs="Times New Roman"/>
                <w:bCs/>
                <w:color w:val="000000" w:themeColor="text1"/>
                <w:sz w:val="24"/>
              </w:rPr>
              <w:t xml:space="preserve">ган </w:t>
            </w:r>
            <w:r>
              <w:rPr>
                <w:rFonts w:ascii="Times New Roman" w:hAnsi="Times New Roman" w:cs="Times New Roman"/>
                <w:bCs/>
                <w:color w:val="000000" w:themeColor="text1"/>
                <w:sz w:val="24"/>
                <w:lang w:val="uz-Cyrl-UZ"/>
              </w:rPr>
              <w:t>тадқиқот натижасида олинган</w:t>
            </w:r>
          </w:p>
        </w:tc>
      </w:tr>
      <w:tr w:rsidR="000201C2" w:rsidRPr="000227A3" w:rsidTr="00AC6297">
        <w:trPr>
          <w:trHeight w:val="227"/>
        </w:trPr>
        <w:tc>
          <w:tcPr>
            <w:tcW w:w="670" w:type="dxa"/>
            <w:shd w:val="clear" w:color="auto" w:fill="DEEAF6" w:themeFill="accent1" w:themeFillTint="33"/>
            <w:vAlign w:val="center"/>
          </w:tcPr>
          <w:p w:rsidR="004429A0" w:rsidRPr="000201C2" w:rsidRDefault="000201C2" w:rsidP="003116FC">
            <w:pPr>
              <w:pStyle w:val="ad"/>
              <w:spacing w:line="276" w:lineRule="auto"/>
              <w:contextualSpacing/>
              <w:jc w:val="center"/>
              <w:rPr>
                <w:rFonts w:ascii="Times New Roman" w:hAnsi="Times New Roman" w:cs="Times New Roman"/>
                <w:bCs/>
                <w:color w:val="000000" w:themeColor="text1"/>
                <w:sz w:val="24"/>
                <w:lang w:val="uz-Cyrl-UZ"/>
              </w:rPr>
            </w:pPr>
            <w:r>
              <w:rPr>
                <w:rFonts w:ascii="Times New Roman" w:hAnsi="Times New Roman" w:cs="Times New Roman"/>
                <w:bCs/>
                <w:color w:val="000000" w:themeColor="text1"/>
                <w:sz w:val="24"/>
                <w:lang w:val="uz-Cyrl-UZ"/>
              </w:rPr>
              <w:t>2В</w:t>
            </w:r>
          </w:p>
        </w:tc>
        <w:tc>
          <w:tcPr>
            <w:tcW w:w="9072" w:type="dxa"/>
            <w:shd w:val="clear" w:color="auto" w:fill="FFF2CC" w:themeFill="accent4" w:themeFillTint="33"/>
            <w:vAlign w:val="center"/>
          </w:tcPr>
          <w:p w:rsidR="004429A0" w:rsidRPr="000227A3" w:rsidRDefault="000201C2" w:rsidP="003116FC">
            <w:pPr>
              <w:spacing w:after="0" w:line="276" w:lineRule="auto"/>
              <w:contextualSpacing/>
              <w:rPr>
                <w:rFonts w:ascii="Times New Roman" w:hAnsi="Times New Roman" w:cs="Times New Roman"/>
                <w:color w:val="000000" w:themeColor="text1"/>
                <w:sz w:val="24"/>
                <w:lang w:val="uz-Cyrl-UZ"/>
              </w:rPr>
            </w:pPr>
            <w:r w:rsidRPr="000201C2">
              <w:rPr>
                <w:rFonts w:ascii="Times New Roman" w:hAnsi="Times New Roman" w:cs="Times New Roman"/>
                <w:color w:val="000000" w:themeColor="text1"/>
                <w:sz w:val="24"/>
                <w:lang w:val="uz-Cyrl-UZ"/>
              </w:rPr>
              <w:t xml:space="preserve">Далиллар камида битта бошқа турдаги яхши ташкил этилган экспериментал тадқиқот </w:t>
            </w:r>
            <w:r>
              <w:rPr>
                <w:rFonts w:ascii="Times New Roman" w:hAnsi="Times New Roman" w:cs="Times New Roman"/>
                <w:bCs/>
                <w:color w:val="000000" w:themeColor="text1"/>
                <w:sz w:val="24"/>
                <w:lang w:val="uz-Cyrl-UZ"/>
              </w:rPr>
              <w:t>натижасида олинган</w:t>
            </w:r>
          </w:p>
        </w:tc>
      </w:tr>
      <w:tr w:rsidR="000201C2" w:rsidRPr="00401410" w:rsidTr="00AC6297">
        <w:trPr>
          <w:trHeight w:val="226"/>
        </w:trPr>
        <w:tc>
          <w:tcPr>
            <w:tcW w:w="670" w:type="dxa"/>
            <w:shd w:val="clear" w:color="auto" w:fill="DEEAF6" w:themeFill="accent1" w:themeFillTint="33"/>
            <w:vAlign w:val="center"/>
          </w:tcPr>
          <w:p w:rsidR="004429A0" w:rsidRPr="000201C2" w:rsidRDefault="000201C2" w:rsidP="003116FC">
            <w:pPr>
              <w:pStyle w:val="ad"/>
              <w:spacing w:line="276" w:lineRule="auto"/>
              <w:contextualSpacing/>
              <w:jc w:val="center"/>
              <w:rPr>
                <w:rFonts w:ascii="Times New Roman" w:hAnsi="Times New Roman" w:cs="Times New Roman"/>
                <w:bCs/>
                <w:color w:val="000000" w:themeColor="text1"/>
                <w:sz w:val="24"/>
                <w:lang w:val="uz-Cyrl-UZ"/>
              </w:rPr>
            </w:pPr>
            <w:r>
              <w:rPr>
                <w:rFonts w:ascii="Times New Roman" w:hAnsi="Times New Roman" w:cs="Times New Roman"/>
                <w:bCs/>
                <w:color w:val="000000" w:themeColor="text1"/>
                <w:sz w:val="24"/>
                <w:lang w:val="uz-Cyrl-UZ"/>
              </w:rPr>
              <w:t>3</w:t>
            </w:r>
          </w:p>
        </w:tc>
        <w:tc>
          <w:tcPr>
            <w:tcW w:w="9072" w:type="dxa"/>
            <w:shd w:val="clear" w:color="auto" w:fill="FFF2CC" w:themeFill="accent4" w:themeFillTint="33"/>
            <w:vAlign w:val="center"/>
          </w:tcPr>
          <w:p w:rsidR="004429A0" w:rsidRPr="000201C2" w:rsidRDefault="000201C2" w:rsidP="003116FC">
            <w:pPr>
              <w:spacing w:after="0" w:line="276" w:lineRule="auto"/>
              <w:contextualSpacing/>
              <w:rPr>
                <w:rFonts w:ascii="Times New Roman" w:hAnsi="Times New Roman" w:cs="Times New Roman"/>
                <w:bCs/>
                <w:color w:val="000000" w:themeColor="text1"/>
                <w:sz w:val="24"/>
                <w:lang w:val="uz-Cyrl-UZ"/>
              </w:rPr>
            </w:pPr>
            <w:r w:rsidRPr="000201C2">
              <w:rPr>
                <w:rFonts w:ascii="Times New Roman" w:hAnsi="Times New Roman" w:cs="Times New Roman"/>
                <w:bCs/>
                <w:color w:val="000000" w:themeColor="text1"/>
                <w:sz w:val="24"/>
                <w:lang w:val="uz-Cyrl-UZ"/>
              </w:rPr>
              <w:t xml:space="preserve">Далиллар қиёсий, корреляцион </w:t>
            </w:r>
            <w:r>
              <w:rPr>
                <w:rFonts w:ascii="Times New Roman" w:hAnsi="Times New Roman" w:cs="Times New Roman"/>
                <w:bCs/>
                <w:color w:val="000000" w:themeColor="text1"/>
                <w:sz w:val="24"/>
                <w:lang w:val="uz-Cyrl-UZ"/>
              </w:rPr>
              <w:t xml:space="preserve">ва айрим ҳолатларнинг </w:t>
            </w:r>
            <w:r w:rsidRPr="000201C2">
              <w:rPr>
                <w:rFonts w:ascii="Times New Roman" w:hAnsi="Times New Roman" w:cs="Times New Roman"/>
                <w:bCs/>
                <w:color w:val="000000" w:themeColor="text1"/>
                <w:sz w:val="24"/>
                <w:lang w:val="uz-Cyrl-UZ"/>
              </w:rPr>
              <w:t>тадқиқотлар</w:t>
            </w:r>
            <w:r>
              <w:rPr>
                <w:rFonts w:ascii="Times New Roman" w:hAnsi="Times New Roman" w:cs="Times New Roman"/>
                <w:bCs/>
                <w:color w:val="000000" w:themeColor="text1"/>
                <w:sz w:val="24"/>
                <w:lang w:val="uz-Cyrl-UZ"/>
              </w:rPr>
              <w:t>и</w:t>
            </w:r>
            <w:r w:rsidRPr="000201C2">
              <w:rPr>
                <w:rFonts w:ascii="Times New Roman" w:hAnsi="Times New Roman" w:cs="Times New Roman"/>
                <w:bCs/>
                <w:color w:val="000000" w:themeColor="text1"/>
                <w:sz w:val="24"/>
                <w:lang w:val="uz-Cyrl-UZ"/>
              </w:rPr>
              <w:t xml:space="preserve"> каби яхши </w:t>
            </w:r>
            <w:r w:rsidRPr="000201C2">
              <w:rPr>
                <w:rFonts w:ascii="Times New Roman" w:hAnsi="Times New Roman" w:cs="Times New Roman"/>
                <w:color w:val="000000" w:themeColor="text1"/>
                <w:sz w:val="24"/>
                <w:lang w:val="uz-Cyrl-UZ"/>
              </w:rPr>
              <w:t xml:space="preserve">яхши ташкил этилган </w:t>
            </w:r>
            <w:r>
              <w:rPr>
                <w:rFonts w:ascii="Times New Roman" w:hAnsi="Times New Roman" w:cs="Times New Roman"/>
                <w:color w:val="000000" w:themeColor="text1"/>
                <w:sz w:val="24"/>
                <w:lang w:val="uz-Cyrl-UZ"/>
              </w:rPr>
              <w:t>но</w:t>
            </w:r>
            <w:r w:rsidRPr="000201C2">
              <w:rPr>
                <w:rFonts w:ascii="Times New Roman" w:hAnsi="Times New Roman" w:cs="Times New Roman"/>
                <w:bCs/>
                <w:color w:val="000000" w:themeColor="text1"/>
                <w:sz w:val="24"/>
                <w:lang w:val="uz-Cyrl-UZ"/>
              </w:rPr>
              <w:t xml:space="preserve">экспериментал тавсифловчи </w:t>
            </w:r>
            <w:r w:rsidRPr="000201C2">
              <w:rPr>
                <w:rFonts w:ascii="Times New Roman" w:hAnsi="Times New Roman" w:cs="Times New Roman"/>
                <w:color w:val="000000" w:themeColor="text1"/>
                <w:sz w:val="24"/>
                <w:lang w:val="uz-Cyrl-UZ"/>
              </w:rPr>
              <w:t xml:space="preserve">тадқиқот </w:t>
            </w:r>
            <w:r>
              <w:rPr>
                <w:rFonts w:ascii="Times New Roman" w:hAnsi="Times New Roman" w:cs="Times New Roman"/>
                <w:bCs/>
                <w:color w:val="000000" w:themeColor="text1"/>
                <w:sz w:val="24"/>
                <w:lang w:val="uz-Cyrl-UZ"/>
              </w:rPr>
              <w:t>натижасида олинган</w:t>
            </w:r>
          </w:p>
        </w:tc>
      </w:tr>
      <w:tr w:rsidR="000201C2" w:rsidRPr="00401410" w:rsidTr="00AC6297">
        <w:trPr>
          <w:trHeight w:val="226"/>
        </w:trPr>
        <w:tc>
          <w:tcPr>
            <w:tcW w:w="670" w:type="dxa"/>
            <w:shd w:val="clear" w:color="auto" w:fill="DEEAF6" w:themeFill="accent1" w:themeFillTint="33"/>
            <w:vAlign w:val="center"/>
          </w:tcPr>
          <w:p w:rsidR="000201C2" w:rsidRDefault="000201C2" w:rsidP="003116FC">
            <w:pPr>
              <w:spacing w:after="0" w:line="276" w:lineRule="auto"/>
              <w:contextualSpacing/>
              <w:jc w:val="center"/>
              <w:rPr>
                <w:rFonts w:ascii="Times New Roman" w:hAnsi="Times New Roman" w:cs="Times New Roman"/>
                <w:bCs/>
                <w:color w:val="000000" w:themeColor="text1"/>
                <w:sz w:val="24"/>
                <w:lang w:val="uz-Cyrl-UZ"/>
              </w:rPr>
            </w:pPr>
            <w:r>
              <w:rPr>
                <w:rFonts w:ascii="Times New Roman" w:hAnsi="Times New Roman" w:cs="Times New Roman"/>
                <w:bCs/>
                <w:color w:val="000000" w:themeColor="text1"/>
                <w:sz w:val="24"/>
                <w:lang w:val="uz-Cyrl-UZ"/>
              </w:rPr>
              <w:t>4</w:t>
            </w:r>
          </w:p>
        </w:tc>
        <w:tc>
          <w:tcPr>
            <w:tcW w:w="9072" w:type="dxa"/>
            <w:shd w:val="clear" w:color="auto" w:fill="FFF2CC" w:themeFill="accent4" w:themeFillTint="33"/>
            <w:vAlign w:val="center"/>
          </w:tcPr>
          <w:p w:rsidR="000201C2" w:rsidRPr="000201C2" w:rsidRDefault="000201C2" w:rsidP="003116FC">
            <w:pPr>
              <w:spacing w:after="0" w:line="276" w:lineRule="auto"/>
              <w:contextualSpacing/>
              <w:rPr>
                <w:rFonts w:ascii="Times New Roman" w:hAnsi="Times New Roman" w:cs="Times New Roman"/>
                <w:bCs/>
                <w:color w:val="000000" w:themeColor="text1"/>
                <w:sz w:val="24"/>
                <w:lang w:val="uz-Cyrl-UZ"/>
              </w:rPr>
            </w:pPr>
            <w:r w:rsidRPr="000201C2">
              <w:rPr>
                <w:rFonts w:ascii="Times New Roman" w:hAnsi="Times New Roman" w:cs="Times New Roman"/>
                <w:bCs/>
                <w:color w:val="000000" w:themeColor="text1"/>
                <w:sz w:val="24"/>
                <w:lang w:val="uz-Cyrl-UZ"/>
              </w:rPr>
              <w:t>Далиллар эксперт</w:t>
            </w:r>
            <w:r>
              <w:rPr>
                <w:rFonts w:ascii="Times New Roman" w:hAnsi="Times New Roman" w:cs="Times New Roman"/>
                <w:bCs/>
                <w:color w:val="000000" w:themeColor="text1"/>
                <w:sz w:val="24"/>
                <w:lang w:val="uz-Cyrl-UZ"/>
              </w:rPr>
              <w:t>лар</w:t>
            </w:r>
            <w:r w:rsidRPr="000201C2">
              <w:rPr>
                <w:rFonts w:ascii="Times New Roman" w:hAnsi="Times New Roman" w:cs="Times New Roman"/>
                <w:bCs/>
                <w:color w:val="000000" w:themeColor="text1"/>
                <w:sz w:val="24"/>
                <w:lang w:val="uz-Cyrl-UZ"/>
              </w:rPr>
              <w:t xml:space="preserve"> қўмитасининг ҳисоботи ва </w:t>
            </w:r>
            <w:r>
              <w:rPr>
                <w:rFonts w:ascii="Times New Roman" w:hAnsi="Times New Roman" w:cs="Times New Roman"/>
                <w:bCs/>
                <w:color w:val="000000" w:themeColor="text1"/>
                <w:sz w:val="24"/>
                <w:lang w:val="uz-Cyrl-UZ"/>
              </w:rPr>
              <w:t xml:space="preserve">хулосаси ёки </w:t>
            </w:r>
            <w:r w:rsidRPr="000201C2">
              <w:rPr>
                <w:rFonts w:ascii="Times New Roman" w:hAnsi="Times New Roman" w:cs="Times New Roman"/>
                <w:bCs/>
                <w:color w:val="000000" w:themeColor="text1"/>
                <w:sz w:val="24"/>
                <w:lang w:val="uz-Cyrl-UZ"/>
              </w:rPr>
              <w:t xml:space="preserve">нуфузли муаллифларнинг клиник тажрибасига асосланган </w:t>
            </w:r>
          </w:p>
        </w:tc>
      </w:tr>
    </w:tbl>
    <w:p w:rsidR="004429A0" w:rsidRPr="000201C2" w:rsidRDefault="004429A0" w:rsidP="000227A3">
      <w:pPr>
        <w:spacing w:after="0"/>
        <w:rPr>
          <w:rFonts w:ascii="Times New Roman" w:hAnsi="Times New Roman" w:cs="Times New Roman"/>
          <w:color w:val="000000" w:themeColor="text1"/>
          <w:sz w:val="24"/>
          <w:lang w:val="uz-Cyrl-UZ"/>
        </w:rPr>
      </w:pPr>
    </w:p>
    <w:p w:rsidR="004429A0" w:rsidRPr="000201C2" w:rsidRDefault="004429A0" w:rsidP="000227A3">
      <w:pPr>
        <w:spacing w:after="0"/>
        <w:rPr>
          <w:rFonts w:ascii="Times New Roman" w:hAnsi="Times New Roman" w:cs="Times New Roman"/>
          <w:color w:val="000000" w:themeColor="text1"/>
          <w:sz w:val="24"/>
          <w:lang w:val="uz-Cyrl-UZ"/>
        </w:rPr>
      </w:pPr>
    </w:p>
    <w:p w:rsidR="004429A0" w:rsidRPr="000201C2" w:rsidRDefault="004429A0">
      <w:pPr>
        <w:rPr>
          <w:rFonts w:ascii="Times New Roman" w:hAnsi="Times New Roman" w:cs="Times New Roman"/>
          <w:b/>
          <w:color w:val="4472C4" w:themeColor="accent5"/>
          <w:sz w:val="24"/>
          <w:szCs w:val="24"/>
          <w:lang w:val="uz-Cyrl-UZ"/>
        </w:rPr>
      </w:pPr>
      <w:r w:rsidRPr="000201C2">
        <w:rPr>
          <w:rFonts w:ascii="Times New Roman" w:hAnsi="Times New Roman" w:cs="Times New Roman"/>
          <w:b/>
          <w:color w:val="4472C4" w:themeColor="accent5"/>
          <w:sz w:val="24"/>
          <w:szCs w:val="24"/>
          <w:lang w:val="uz-Cyrl-UZ"/>
        </w:rPr>
        <w:br w:type="page"/>
      </w:r>
    </w:p>
    <w:p w:rsidR="006E66CE" w:rsidRPr="00F77A24" w:rsidRDefault="006E66CE" w:rsidP="006E66CE">
      <w:pPr>
        <w:spacing w:line="240" w:lineRule="auto"/>
        <w:rPr>
          <w:rFonts w:ascii="Times New Roman" w:hAnsi="Times New Roman" w:cs="Times New Roman"/>
          <w:b/>
          <w:color w:val="4472C4" w:themeColor="accent5"/>
          <w:sz w:val="24"/>
          <w:szCs w:val="24"/>
          <w:lang w:val="uz-Cyrl-UZ"/>
        </w:rPr>
      </w:pPr>
      <w:r w:rsidRPr="00F77A24">
        <w:rPr>
          <w:rFonts w:ascii="Times New Roman" w:hAnsi="Times New Roman" w:cs="Times New Roman"/>
          <w:b/>
          <w:color w:val="4472C4" w:themeColor="accent5"/>
          <w:sz w:val="24"/>
          <w:szCs w:val="24"/>
          <w:lang w:val="uz-Cyrl-UZ"/>
        </w:rPr>
        <w:lastRenderedPageBreak/>
        <w:t>2-</w:t>
      </w:r>
      <w:r w:rsidR="008850CB" w:rsidRPr="00F77A24">
        <w:rPr>
          <w:rFonts w:ascii="Times New Roman" w:hAnsi="Times New Roman" w:cs="Times New Roman"/>
          <w:b/>
          <w:color w:val="4472C4" w:themeColor="accent5"/>
          <w:sz w:val="24"/>
          <w:szCs w:val="24"/>
          <w:lang w:val="uz-Cyrl-UZ"/>
        </w:rPr>
        <w:t>илова</w:t>
      </w:r>
    </w:p>
    <w:p w:rsidR="00D914E2" w:rsidRPr="003116FC" w:rsidRDefault="00D914E2" w:rsidP="007655F7">
      <w:pPr>
        <w:pStyle w:val="2"/>
        <w:spacing w:after="240"/>
        <w:jc w:val="center"/>
        <w:rPr>
          <w:rFonts w:ascii="Times New Roman" w:hAnsi="Times New Roman" w:cs="Times New Roman"/>
          <w:b/>
          <w:color w:val="000000" w:themeColor="text1"/>
          <w:lang w:val="uz-Cyrl-UZ"/>
        </w:rPr>
      </w:pPr>
      <w:bookmarkStart w:id="53" w:name="_Toc69453848"/>
      <w:r w:rsidRPr="003116FC">
        <w:rPr>
          <w:rFonts w:ascii="Times New Roman" w:hAnsi="Times New Roman" w:cs="Times New Roman"/>
          <w:b/>
          <w:color w:val="000000" w:themeColor="text1"/>
          <w:lang w:val="uz-Cyrl-UZ"/>
        </w:rPr>
        <w:t xml:space="preserve">Ҳомиладорлик даврида симптомсиз бактериурияни олиб бориш </w:t>
      </w:r>
      <w:r w:rsidR="007655F7" w:rsidRPr="003116FC">
        <w:rPr>
          <w:rFonts w:ascii="Times New Roman" w:hAnsi="Times New Roman" w:cs="Times New Roman"/>
          <w:b/>
          <w:color w:val="000000" w:themeColor="text1"/>
          <w:lang w:val="uz-Cyrl-UZ"/>
        </w:rPr>
        <w:t>алгоритми</w:t>
      </w:r>
      <w:bookmarkEnd w:id="53"/>
    </w:p>
    <w:p w:rsidR="00D914E2" w:rsidRDefault="00D914E2" w:rsidP="00D914E2">
      <w:pPr>
        <w:spacing w:after="0" w:line="240" w:lineRule="auto"/>
        <w:jc w:val="both"/>
        <w:rPr>
          <w:rFonts w:ascii="Times New Roman" w:eastAsia="Times New Roman" w:hAnsi="Times New Roman" w:cs="Times New Roman"/>
          <w:b/>
          <w:sz w:val="28"/>
        </w:rPr>
      </w:pPr>
      <w:r w:rsidRPr="008F5074">
        <w:rPr>
          <w:rFonts w:ascii="Times New Roman" w:eastAsia="Times New Roman" w:hAnsi="Times New Roman" w:cs="Times New Roman"/>
          <w:b/>
          <w:noProof/>
          <w:color w:val="000000" w:themeColor="text1"/>
          <w:sz w:val="28"/>
          <w:lang w:eastAsia="ru-RU"/>
        </w:rPr>
        <mc:AlternateContent>
          <mc:Choice Requires="wps">
            <w:drawing>
              <wp:anchor distT="0" distB="0" distL="114300" distR="114300" simplePos="0" relativeHeight="251683840" behindDoc="0" locked="0" layoutInCell="1" allowOverlap="1" wp14:anchorId="52A1EE4D" wp14:editId="293FDCF6">
                <wp:simplePos x="0" y="0"/>
                <wp:positionH relativeFrom="column">
                  <wp:posOffset>1141937</wp:posOffset>
                </wp:positionH>
                <wp:positionV relativeFrom="paragraph">
                  <wp:posOffset>102914</wp:posOffset>
                </wp:positionV>
                <wp:extent cx="3785191" cy="790575"/>
                <wp:effectExtent l="0" t="0" r="25400" b="28575"/>
                <wp:wrapNone/>
                <wp:docPr id="1" name="Прямоугольник 1"/>
                <wp:cNvGraphicFramePr/>
                <a:graphic xmlns:a="http://schemas.openxmlformats.org/drawingml/2006/main">
                  <a:graphicData uri="http://schemas.microsoft.com/office/word/2010/wordprocessingShape">
                    <wps:wsp>
                      <wps:cNvSpPr/>
                      <wps:spPr>
                        <a:xfrm>
                          <a:off x="0" y="0"/>
                          <a:ext cx="3785191" cy="7905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E2048" w:rsidRPr="00E916D3" w:rsidRDefault="00BE2048" w:rsidP="00D914E2">
                            <w:pPr>
                              <w:spacing w:after="0" w:line="240" w:lineRule="auto"/>
                              <w:jc w:val="center"/>
                              <w:rPr>
                                <w:rFonts w:ascii="Times New Roman" w:hAnsi="Times New Roman" w:cs="Times New Roman"/>
                                <w:color w:val="000000" w:themeColor="text1"/>
                                <w:sz w:val="24"/>
                              </w:rPr>
                            </w:pPr>
                            <w:r w:rsidRPr="00E916D3">
                              <w:rPr>
                                <w:rFonts w:ascii="Times New Roman" w:hAnsi="Times New Roman" w:cs="Times New Roman"/>
                                <w:color w:val="000000" w:themeColor="text1"/>
                                <w:sz w:val="24"/>
                              </w:rPr>
                              <w:t>I триместрда симптомсиз бактериурияга мунтазам равишда скрининг текширувини ўтказиш:</w:t>
                            </w:r>
                            <w:r>
                              <w:rPr>
                                <w:rFonts w:ascii="Times New Roman" w:hAnsi="Times New Roman" w:cs="Times New Roman"/>
                                <w:color w:val="000000" w:themeColor="text1"/>
                                <w:sz w:val="24"/>
                              </w:rPr>
                              <w:t xml:space="preserve"> </w:t>
                            </w:r>
                          </w:p>
                          <w:p w:rsidR="00BE2048" w:rsidRPr="00E916D3" w:rsidRDefault="00BE2048" w:rsidP="00D914E2">
                            <w:pPr>
                              <w:spacing w:after="0" w:line="240" w:lineRule="auto"/>
                              <w:jc w:val="center"/>
                              <w:rPr>
                                <w:rFonts w:ascii="Times New Roman" w:hAnsi="Times New Roman" w:cs="Times New Roman"/>
                                <w:b/>
                                <w:color w:val="000000" w:themeColor="text1"/>
                                <w:sz w:val="24"/>
                              </w:rPr>
                            </w:pPr>
                            <w:r w:rsidRPr="00E916D3">
                              <w:rPr>
                                <w:rFonts w:ascii="Times New Roman" w:hAnsi="Times New Roman" w:cs="Times New Roman"/>
                                <w:b/>
                                <w:color w:val="000000" w:themeColor="text1"/>
                                <w:sz w:val="24"/>
                              </w:rPr>
                              <w:t>сийдикни бактериологик экишга жўнатиш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35" style="position:absolute;left:0;text-align:left;margin-left:89.9pt;margin-top:8.1pt;width:298.05pt;height:6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" fillcolor="white [3212]" strokecolor="#1f4d78 [1604]" strokeweight="1pt">
                <v:textbox>
                  <w:txbxContent>
                    <w:p w:rsidR="00BE2048" w:rsidRPr="00E916D3" w:rsidRDefault="00BE2048" w:rsidP="00D914E2">
                      <w:pPr>
                        <w:spacing w:after="0" w:line="240" w:lineRule="auto"/>
                        <w:jc w:val="center"/>
                        <w:rPr>
                          <w:rFonts w:ascii="Times New Roman" w:hAnsi="Times New Roman" w:cs="Times New Roman"/>
                          <w:color w:val="000000" w:themeColor="text1"/>
                          <w:sz w:val="24"/>
                        </w:rPr>
                      </w:pPr>
                      <w:r w:rsidRPr="00E916D3">
                        <w:rPr>
                          <w:rFonts w:ascii="Times New Roman" w:hAnsi="Times New Roman" w:cs="Times New Roman"/>
                          <w:color w:val="000000" w:themeColor="text1"/>
                          <w:sz w:val="24"/>
                        </w:rPr>
                        <w:t>I триместрда симптомсиз бактериурияга мунтазам равишда скрининг текширувини ўтказиш:</w:t>
                      </w:r>
                      <w:r>
                        <w:rPr>
                          <w:rFonts w:ascii="Times New Roman" w:hAnsi="Times New Roman" w:cs="Times New Roman"/>
                          <w:color w:val="000000" w:themeColor="text1"/>
                          <w:sz w:val="24"/>
                        </w:rPr>
                        <w:t xml:space="preserve"> </w:t>
                      </w:r>
                    </w:p>
                    <w:p w:rsidR="00BE2048" w:rsidRPr="00E916D3" w:rsidRDefault="00BE2048" w:rsidP="00D914E2">
                      <w:pPr>
                        <w:spacing w:after="0" w:line="240" w:lineRule="auto"/>
                        <w:jc w:val="center"/>
                        <w:rPr>
                          <w:rFonts w:ascii="Times New Roman" w:hAnsi="Times New Roman" w:cs="Times New Roman"/>
                          <w:b/>
                          <w:color w:val="000000" w:themeColor="text1"/>
                          <w:sz w:val="24"/>
                        </w:rPr>
                      </w:pPr>
                      <w:r w:rsidRPr="00E916D3">
                        <w:rPr>
                          <w:rFonts w:ascii="Times New Roman" w:hAnsi="Times New Roman" w:cs="Times New Roman"/>
                          <w:b/>
                          <w:color w:val="000000" w:themeColor="text1"/>
                          <w:sz w:val="24"/>
                        </w:rPr>
                        <w:t>сийдикни бактериологик экишга жўнатиш</w:t>
                      </w:r>
                    </w:p>
                  </w:txbxContent>
                </v:textbox>
              </v:rect>
            </w:pict>
          </mc:Fallback>
        </mc:AlternateContent>
      </w:r>
    </w:p>
    <w:p w:rsidR="00D914E2" w:rsidRDefault="00D914E2" w:rsidP="00D914E2">
      <w:pPr>
        <w:spacing w:after="0" w:line="240" w:lineRule="auto"/>
        <w:jc w:val="both"/>
        <w:rPr>
          <w:rFonts w:ascii="Times New Roman" w:eastAsia="Times New Roman" w:hAnsi="Times New Roman" w:cs="Times New Roman"/>
          <w:b/>
          <w:sz w:val="28"/>
        </w:rPr>
      </w:pPr>
    </w:p>
    <w:p w:rsidR="00D914E2" w:rsidRDefault="00D914E2" w:rsidP="00D914E2">
      <w:pPr>
        <w:spacing w:after="0" w:line="240" w:lineRule="auto"/>
        <w:jc w:val="both"/>
        <w:rPr>
          <w:rFonts w:ascii="Times New Roman" w:eastAsia="Times New Roman" w:hAnsi="Times New Roman" w:cs="Times New Roman"/>
          <w:b/>
          <w:sz w:val="28"/>
        </w:rPr>
      </w:pPr>
    </w:p>
    <w:p w:rsidR="00D914E2" w:rsidRDefault="00D914E2" w:rsidP="00D914E2">
      <w:pPr>
        <w:spacing w:after="0" w:line="240" w:lineRule="auto"/>
        <w:jc w:val="both"/>
        <w:rPr>
          <w:rFonts w:ascii="Times New Roman" w:eastAsia="Times New Roman" w:hAnsi="Times New Roman" w:cs="Times New Roman"/>
          <w:b/>
          <w:sz w:val="28"/>
        </w:rPr>
      </w:pPr>
    </w:p>
    <w:p w:rsidR="00D914E2" w:rsidRDefault="00D914E2" w:rsidP="00D914E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noProof/>
          <w:sz w:val="28"/>
          <w:lang w:eastAsia="ru-RU"/>
        </w:rPr>
        <mc:AlternateContent>
          <mc:Choice Requires="wps">
            <w:drawing>
              <wp:anchor distT="0" distB="0" distL="114300" distR="114300" simplePos="0" relativeHeight="251687936" behindDoc="0" locked="0" layoutInCell="1" allowOverlap="1" wp14:anchorId="120C8CCE" wp14:editId="06828099">
                <wp:simplePos x="0" y="0"/>
                <wp:positionH relativeFrom="column">
                  <wp:posOffset>3006090</wp:posOffset>
                </wp:positionH>
                <wp:positionV relativeFrom="paragraph">
                  <wp:posOffset>79375</wp:posOffset>
                </wp:positionV>
                <wp:extent cx="0" cy="361950"/>
                <wp:effectExtent l="95250" t="0" r="95250" b="57150"/>
                <wp:wrapNone/>
                <wp:docPr id="25" name="Прямая со стрелкой 25"/>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887D865" id="Прямая со стрелкой 25" o:spid="_x0000_s1026" type="#_x0000_t32" style="position:absolute;margin-left:236.7pt;margin-top:6.25pt;width:0;height:28.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" strokecolor="#5b9bd5 [3204]" strokeweight=".5pt">
                <v:stroke endarrow="open" joinstyle="miter"/>
              </v:shape>
            </w:pict>
          </mc:Fallback>
        </mc:AlternateContent>
      </w:r>
    </w:p>
    <w:p w:rsidR="00D914E2" w:rsidRDefault="00D914E2" w:rsidP="00D914E2">
      <w:pPr>
        <w:spacing w:after="0" w:line="240" w:lineRule="auto"/>
        <w:jc w:val="both"/>
        <w:rPr>
          <w:rFonts w:ascii="Times New Roman" w:eastAsia="Times New Roman" w:hAnsi="Times New Roman" w:cs="Times New Roman"/>
          <w:b/>
          <w:sz w:val="28"/>
        </w:rPr>
      </w:pPr>
    </w:p>
    <w:p w:rsidR="00D914E2" w:rsidRDefault="00D914E2" w:rsidP="00D914E2">
      <w:pPr>
        <w:spacing w:after="0" w:line="240" w:lineRule="auto"/>
        <w:jc w:val="both"/>
        <w:rPr>
          <w:rFonts w:ascii="Times New Roman" w:eastAsia="Times New Roman" w:hAnsi="Times New Roman" w:cs="Times New Roman"/>
          <w:b/>
          <w:sz w:val="28"/>
        </w:rPr>
      </w:pPr>
      <w:r w:rsidRPr="008F5074">
        <w:rPr>
          <w:rFonts w:ascii="Times New Roman" w:eastAsia="Times New Roman" w:hAnsi="Times New Roman" w:cs="Times New Roman"/>
          <w:b/>
          <w:noProof/>
          <w:color w:val="000000" w:themeColor="text1"/>
          <w:sz w:val="28"/>
          <w:lang w:eastAsia="ru-RU"/>
        </w:rPr>
        <mc:AlternateContent>
          <mc:Choice Requires="wps">
            <w:drawing>
              <wp:anchor distT="0" distB="0" distL="114300" distR="114300" simplePos="0" relativeHeight="251684864" behindDoc="0" locked="0" layoutInCell="1" allowOverlap="1" wp14:anchorId="578C252D" wp14:editId="367B2702">
                <wp:simplePos x="0" y="0"/>
                <wp:positionH relativeFrom="column">
                  <wp:posOffset>1510665</wp:posOffset>
                </wp:positionH>
                <wp:positionV relativeFrom="paragraph">
                  <wp:posOffset>32385</wp:posOffset>
                </wp:positionV>
                <wp:extent cx="2981325" cy="83820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2981325" cy="838200"/>
                        </a:xfrm>
                        <a:prstGeom prst="rect">
                          <a:avLst/>
                        </a:prstGeom>
                        <a:solidFill>
                          <a:sysClr val="window" lastClr="FFFFFF"/>
                        </a:solidFill>
                        <a:ln w="25400" cap="flat" cmpd="sng" algn="ctr">
                          <a:solidFill>
                            <a:srgbClr val="4F81BD">
                              <a:shade val="50000"/>
                            </a:srgbClr>
                          </a:solidFill>
                          <a:prstDash val="solid"/>
                        </a:ln>
                        <a:effectLst/>
                      </wps:spPr>
                      <wps:txbx>
                        <w:txbxContent>
                          <w:p w:rsidR="00BE2048" w:rsidRPr="00B51599" w:rsidRDefault="00BE2048" w:rsidP="00D914E2">
                            <w:pPr>
                              <w:spacing w:after="0" w:line="240" w:lineRule="auto"/>
                              <w:jc w:val="center"/>
                              <w:rPr>
                                <w:sz w:val="24"/>
                              </w:rPr>
                            </w:pPr>
                            <w:r>
                              <w:rPr>
                                <w:rFonts w:ascii="Times New Roman" w:hAnsi="Times New Roman" w:cs="Times New Roman"/>
                                <w:color w:val="000000" w:themeColor="text1"/>
                                <w:sz w:val="24"/>
                                <w:szCs w:val="24"/>
                                <w:lang w:val="uz-Cyrl-UZ"/>
                              </w:rPr>
                              <w:t xml:space="preserve">аёл ўзи йиғган </w:t>
                            </w:r>
                            <w:r w:rsidRPr="003C6C15">
                              <w:rPr>
                                <w:rFonts w:ascii="Times New Roman" w:hAnsi="Times New Roman" w:cs="Times New Roman"/>
                                <w:color w:val="000000" w:themeColor="text1"/>
                                <w:sz w:val="24"/>
                                <w:szCs w:val="24"/>
                                <w:lang w:val="uz-Cyrl-UZ"/>
                              </w:rPr>
                              <w:t xml:space="preserve">сийдик намунасида </w:t>
                            </w:r>
                            <w:r w:rsidRPr="003C6C15">
                              <w:rPr>
                                <w:rFonts w:ascii="Times New Roman" w:hAnsi="Times New Roman" w:cs="Times New Roman"/>
                                <w:color w:val="000000" w:themeColor="text1"/>
                                <w:sz w:val="24"/>
                                <w:lang w:val="uz-Cyrl-UZ"/>
                              </w:rPr>
                              <w:t>≥10</w:t>
                            </w:r>
                            <w:r w:rsidRPr="003C6C15">
                              <w:rPr>
                                <w:rFonts w:ascii="Times New Roman" w:hAnsi="Times New Roman" w:cs="Times New Roman"/>
                                <w:color w:val="000000" w:themeColor="text1"/>
                                <w:sz w:val="24"/>
                                <w:vertAlign w:val="superscript"/>
                                <w:lang w:val="uz-Cyrl-UZ"/>
                              </w:rPr>
                              <w:t xml:space="preserve">5 </w:t>
                            </w:r>
                            <w:r w:rsidRPr="003C6C15">
                              <w:rPr>
                                <w:rFonts w:ascii="Times New Roman" w:hAnsi="Times New Roman" w:cs="Times New Roman"/>
                                <w:color w:val="000000" w:themeColor="text1"/>
                                <w:sz w:val="24"/>
                                <w:lang w:val="uz-Cyrl-UZ"/>
                              </w:rPr>
                              <w:t xml:space="preserve">КОЕ/мл </w:t>
                            </w:r>
                            <w:r w:rsidRPr="003C6C15">
                              <w:rPr>
                                <w:rFonts w:ascii="Times New Roman" w:hAnsi="Times New Roman" w:cs="Times New Roman"/>
                                <w:color w:val="000000" w:themeColor="text1"/>
                                <w:sz w:val="24"/>
                                <w:szCs w:val="24"/>
                                <w:lang w:val="uz-Cyrl-UZ"/>
                              </w:rPr>
                              <w:t xml:space="preserve">ёки катетерда олинган сийдик намунасида </w:t>
                            </w:r>
                            <w:r w:rsidRPr="003C6C15">
                              <w:rPr>
                                <w:rFonts w:ascii="Times New Roman" w:hAnsi="Times New Roman" w:cs="Times New Roman"/>
                                <w:color w:val="000000" w:themeColor="text1"/>
                                <w:sz w:val="24"/>
                                <w:lang w:val="uz-Cyrl-UZ"/>
                              </w:rPr>
                              <w:t>≥10</w:t>
                            </w:r>
                            <w:r w:rsidRPr="003C6C15">
                              <w:rPr>
                                <w:rFonts w:ascii="Times New Roman" w:hAnsi="Times New Roman" w:cs="Times New Roman"/>
                                <w:color w:val="000000" w:themeColor="text1"/>
                                <w:sz w:val="24"/>
                                <w:vertAlign w:val="superscript"/>
                                <w:lang w:val="uz-Cyrl-UZ"/>
                              </w:rPr>
                              <w:t xml:space="preserve">2 </w:t>
                            </w:r>
                            <w:r w:rsidRPr="003C6C15">
                              <w:rPr>
                                <w:rFonts w:ascii="Times New Roman" w:hAnsi="Times New Roman" w:cs="Times New Roman"/>
                                <w:color w:val="000000" w:themeColor="text1"/>
                                <w:sz w:val="24"/>
                                <w:lang w:val="uz-Cyrl-UZ"/>
                              </w:rPr>
                              <w:t>КОЕ/мл</w:t>
                            </w:r>
                            <w:r w:rsidRPr="003C6C15">
                              <w:rPr>
                                <w:rFonts w:ascii="Times New Roman" w:hAnsi="Times New Roman" w:cs="Times New Roman"/>
                                <w:color w:val="000000" w:themeColor="text1"/>
                                <w:sz w:val="24"/>
                                <w:szCs w:val="24"/>
                                <w:lang w:val="uz-Cyrl-UZ"/>
                              </w:rPr>
                              <w:t xml:space="preserve"> концентрацияда</w:t>
                            </w:r>
                            <w:r>
                              <w:rPr>
                                <w:rFonts w:ascii="Times New Roman" w:hAnsi="Times New Roman" w:cs="Times New Roman"/>
                                <w:color w:val="000000" w:themeColor="text1"/>
                                <w:sz w:val="24"/>
                                <w:szCs w:val="24"/>
                                <w:lang w:val="uz-Cyrl-UZ"/>
                              </w:rPr>
                              <w:t xml:space="preserve"> уропатоген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6" style="position:absolute;left:0;text-align:left;margin-left:118.95pt;margin-top:2.55pt;width:234.75pt;height: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" fillcolor="window" strokecolor="#385d8a" strokeweight="2pt">
                <v:textbox>
                  <w:txbxContent>
                    <w:p w:rsidR="00BE2048" w:rsidRPr="00B51599" w:rsidRDefault="00BE2048" w:rsidP="00D914E2">
                      <w:pPr>
                        <w:spacing w:after="0" w:line="240" w:lineRule="auto"/>
                        <w:jc w:val="center"/>
                        <w:rPr>
                          <w:sz w:val="24"/>
                        </w:rPr>
                      </w:pPr>
                      <w:r>
                        <w:rPr>
                          <w:rFonts w:ascii="Times New Roman" w:hAnsi="Times New Roman" w:cs="Times New Roman"/>
                          <w:color w:val="000000" w:themeColor="text1"/>
                          <w:sz w:val="24"/>
                          <w:szCs w:val="24"/>
                          <w:lang w:val="uz-Cyrl-UZ"/>
                        </w:rPr>
                        <w:t xml:space="preserve">аёл ўзи йиғган </w:t>
                      </w:r>
                      <w:r w:rsidRPr="003C6C15">
                        <w:rPr>
                          <w:rFonts w:ascii="Times New Roman" w:hAnsi="Times New Roman" w:cs="Times New Roman"/>
                          <w:color w:val="000000" w:themeColor="text1"/>
                          <w:sz w:val="24"/>
                          <w:szCs w:val="24"/>
                          <w:lang w:val="uz-Cyrl-UZ"/>
                        </w:rPr>
                        <w:t xml:space="preserve">сийдик намунасида </w:t>
                      </w:r>
                      <w:r w:rsidRPr="003C6C15">
                        <w:rPr>
                          <w:rFonts w:ascii="Times New Roman" w:hAnsi="Times New Roman" w:cs="Times New Roman"/>
                          <w:color w:val="000000" w:themeColor="text1"/>
                          <w:sz w:val="24"/>
                          <w:lang w:val="uz-Cyrl-UZ"/>
                        </w:rPr>
                        <w:t>≥10</w:t>
                      </w:r>
                      <w:r w:rsidRPr="003C6C15">
                        <w:rPr>
                          <w:rFonts w:ascii="Times New Roman" w:hAnsi="Times New Roman" w:cs="Times New Roman"/>
                          <w:color w:val="000000" w:themeColor="text1"/>
                          <w:sz w:val="24"/>
                          <w:vertAlign w:val="superscript"/>
                          <w:lang w:val="uz-Cyrl-UZ"/>
                        </w:rPr>
                        <w:t xml:space="preserve">5 </w:t>
                      </w:r>
                      <w:r w:rsidRPr="003C6C15">
                        <w:rPr>
                          <w:rFonts w:ascii="Times New Roman" w:hAnsi="Times New Roman" w:cs="Times New Roman"/>
                          <w:color w:val="000000" w:themeColor="text1"/>
                          <w:sz w:val="24"/>
                          <w:lang w:val="uz-Cyrl-UZ"/>
                        </w:rPr>
                        <w:t xml:space="preserve">КОЕ/мл </w:t>
                      </w:r>
                      <w:r w:rsidRPr="003C6C15">
                        <w:rPr>
                          <w:rFonts w:ascii="Times New Roman" w:hAnsi="Times New Roman" w:cs="Times New Roman"/>
                          <w:color w:val="000000" w:themeColor="text1"/>
                          <w:sz w:val="24"/>
                          <w:szCs w:val="24"/>
                          <w:lang w:val="uz-Cyrl-UZ"/>
                        </w:rPr>
                        <w:t xml:space="preserve">ёки катетерда олинган сийдик намунасида </w:t>
                      </w:r>
                      <w:r w:rsidRPr="003C6C15">
                        <w:rPr>
                          <w:rFonts w:ascii="Times New Roman" w:hAnsi="Times New Roman" w:cs="Times New Roman"/>
                          <w:color w:val="000000" w:themeColor="text1"/>
                          <w:sz w:val="24"/>
                          <w:lang w:val="uz-Cyrl-UZ"/>
                        </w:rPr>
                        <w:t>≥10</w:t>
                      </w:r>
                      <w:r w:rsidRPr="003C6C15">
                        <w:rPr>
                          <w:rFonts w:ascii="Times New Roman" w:hAnsi="Times New Roman" w:cs="Times New Roman"/>
                          <w:color w:val="000000" w:themeColor="text1"/>
                          <w:sz w:val="24"/>
                          <w:vertAlign w:val="superscript"/>
                          <w:lang w:val="uz-Cyrl-UZ"/>
                        </w:rPr>
                        <w:t xml:space="preserve">2 </w:t>
                      </w:r>
                      <w:r w:rsidRPr="003C6C15">
                        <w:rPr>
                          <w:rFonts w:ascii="Times New Roman" w:hAnsi="Times New Roman" w:cs="Times New Roman"/>
                          <w:color w:val="000000" w:themeColor="text1"/>
                          <w:sz w:val="24"/>
                          <w:lang w:val="uz-Cyrl-UZ"/>
                        </w:rPr>
                        <w:t>КОЕ/мл</w:t>
                      </w:r>
                      <w:r w:rsidRPr="003C6C15">
                        <w:rPr>
                          <w:rFonts w:ascii="Times New Roman" w:hAnsi="Times New Roman" w:cs="Times New Roman"/>
                          <w:color w:val="000000" w:themeColor="text1"/>
                          <w:sz w:val="24"/>
                          <w:szCs w:val="24"/>
                          <w:lang w:val="uz-Cyrl-UZ"/>
                        </w:rPr>
                        <w:t xml:space="preserve"> концентрацияда</w:t>
                      </w:r>
                      <w:r>
                        <w:rPr>
                          <w:rFonts w:ascii="Times New Roman" w:hAnsi="Times New Roman" w:cs="Times New Roman"/>
                          <w:color w:val="000000" w:themeColor="text1"/>
                          <w:sz w:val="24"/>
                          <w:szCs w:val="24"/>
                          <w:lang w:val="uz-Cyrl-UZ"/>
                        </w:rPr>
                        <w:t xml:space="preserve"> уропатоген</w:t>
                      </w:r>
                    </w:p>
                  </w:txbxContent>
                </v:textbox>
              </v:rect>
            </w:pict>
          </mc:Fallback>
        </mc:AlternateContent>
      </w:r>
    </w:p>
    <w:p w:rsidR="00D914E2" w:rsidRDefault="00D914E2" w:rsidP="00D914E2">
      <w:pPr>
        <w:spacing w:after="0" w:line="240" w:lineRule="auto"/>
        <w:jc w:val="both"/>
        <w:rPr>
          <w:rFonts w:ascii="Times New Roman" w:eastAsia="Times New Roman" w:hAnsi="Times New Roman" w:cs="Times New Roman"/>
          <w:b/>
          <w:sz w:val="28"/>
        </w:rPr>
      </w:pPr>
    </w:p>
    <w:p w:rsidR="00D914E2" w:rsidRDefault="00D914E2" w:rsidP="00D914E2">
      <w:pPr>
        <w:spacing w:after="0" w:line="240" w:lineRule="auto"/>
        <w:jc w:val="both"/>
        <w:rPr>
          <w:rFonts w:ascii="Times New Roman" w:eastAsia="Times New Roman" w:hAnsi="Times New Roman" w:cs="Times New Roman"/>
          <w:b/>
          <w:sz w:val="28"/>
        </w:rPr>
      </w:pPr>
    </w:p>
    <w:p w:rsidR="00D914E2" w:rsidRDefault="00D914E2" w:rsidP="00D914E2">
      <w:pPr>
        <w:spacing w:after="0" w:line="240" w:lineRule="auto"/>
        <w:jc w:val="both"/>
        <w:rPr>
          <w:rFonts w:ascii="Times New Roman" w:eastAsia="Times New Roman" w:hAnsi="Times New Roman" w:cs="Times New Roman"/>
          <w:b/>
          <w:sz w:val="28"/>
        </w:rPr>
      </w:pPr>
    </w:p>
    <w:p w:rsidR="00D914E2" w:rsidRDefault="00D914E2" w:rsidP="00D914E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noProof/>
          <w:sz w:val="28"/>
          <w:lang w:eastAsia="ru-RU"/>
        </w:rPr>
        <mc:AlternateContent>
          <mc:Choice Requires="wps">
            <w:drawing>
              <wp:anchor distT="0" distB="0" distL="114300" distR="114300" simplePos="0" relativeHeight="251689984" behindDoc="0" locked="0" layoutInCell="1" allowOverlap="1" wp14:anchorId="2D9454A4" wp14:editId="2E7FD40C">
                <wp:simplePos x="0" y="0"/>
                <wp:positionH relativeFrom="column">
                  <wp:posOffset>4311015</wp:posOffset>
                </wp:positionH>
                <wp:positionV relativeFrom="paragraph">
                  <wp:posOffset>52705</wp:posOffset>
                </wp:positionV>
                <wp:extent cx="0" cy="581025"/>
                <wp:effectExtent l="95250" t="0" r="57150" b="66675"/>
                <wp:wrapNone/>
                <wp:docPr id="30" name="Прямая со стрелкой 30"/>
                <wp:cNvGraphicFramePr/>
                <a:graphic xmlns:a="http://schemas.openxmlformats.org/drawingml/2006/main">
                  <a:graphicData uri="http://schemas.microsoft.com/office/word/2010/wordprocessingShape">
                    <wps:wsp>
                      <wps:cNvCnPr/>
                      <wps:spPr>
                        <a:xfrm>
                          <a:off x="0" y="0"/>
                          <a:ext cx="0" cy="581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EA8008B" id="Прямая со стрелкой 30" o:spid="_x0000_s1026" type="#_x0000_t32" style="position:absolute;margin-left:339.45pt;margin-top:4.15pt;width:0;height:45.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" strokecolor="#5b9bd5 [3204]" strokeweight=".5pt">
                <v:stroke endarrow="open" joinstyle="miter"/>
              </v:shape>
            </w:pict>
          </mc:Fallback>
        </mc:AlternateContent>
      </w:r>
      <w:r>
        <w:rPr>
          <w:rFonts w:ascii="Times New Roman" w:eastAsia="Times New Roman" w:hAnsi="Times New Roman" w:cs="Times New Roman"/>
          <w:b/>
          <w:noProof/>
          <w:sz w:val="28"/>
          <w:lang w:eastAsia="ru-RU"/>
        </w:rPr>
        <mc:AlternateContent>
          <mc:Choice Requires="wps">
            <w:drawing>
              <wp:anchor distT="0" distB="0" distL="114300" distR="114300" simplePos="0" relativeHeight="251688960" behindDoc="0" locked="0" layoutInCell="1" allowOverlap="1" wp14:anchorId="78F69A3C" wp14:editId="2787F3BF">
                <wp:simplePos x="0" y="0"/>
                <wp:positionH relativeFrom="column">
                  <wp:posOffset>1729740</wp:posOffset>
                </wp:positionH>
                <wp:positionV relativeFrom="paragraph">
                  <wp:posOffset>52705</wp:posOffset>
                </wp:positionV>
                <wp:extent cx="1" cy="571500"/>
                <wp:effectExtent l="95250" t="0" r="57150" b="57150"/>
                <wp:wrapNone/>
                <wp:docPr id="27" name="Прямая со стрелкой 27"/>
                <wp:cNvGraphicFramePr/>
                <a:graphic xmlns:a="http://schemas.openxmlformats.org/drawingml/2006/main">
                  <a:graphicData uri="http://schemas.microsoft.com/office/word/2010/wordprocessingShape">
                    <wps:wsp>
                      <wps:cNvCnPr/>
                      <wps:spPr>
                        <a:xfrm flipH="1">
                          <a:off x="0" y="0"/>
                          <a:ext cx="1" cy="571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7A0B418" id="Прямая со стрелкой 27" o:spid="_x0000_s1026" type="#_x0000_t32" style="position:absolute;margin-left:136.2pt;margin-top:4.15pt;width:0;height:45pt;flip:x;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" strokecolor="#5b9bd5 [3204]" strokeweight=".5pt">
                <v:stroke endarrow="open" joinstyle="miter"/>
              </v:shape>
            </w:pict>
          </mc:Fallback>
        </mc:AlternateContent>
      </w:r>
    </w:p>
    <w:p w:rsidR="00D914E2" w:rsidRDefault="00D914E2" w:rsidP="00D914E2">
      <w:pPr>
        <w:spacing w:after="0" w:line="240" w:lineRule="auto"/>
        <w:jc w:val="both"/>
        <w:rPr>
          <w:rFonts w:ascii="Times New Roman" w:eastAsia="Times New Roman" w:hAnsi="Times New Roman" w:cs="Times New Roman"/>
          <w:b/>
          <w:sz w:val="28"/>
        </w:rPr>
      </w:pPr>
    </w:p>
    <w:p w:rsidR="00D914E2" w:rsidRDefault="00D914E2" w:rsidP="00D914E2">
      <w:pPr>
        <w:spacing w:after="0" w:line="240" w:lineRule="auto"/>
        <w:jc w:val="both"/>
        <w:rPr>
          <w:rFonts w:ascii="Times New Roman" w:eastAsia="Times New Roman" w:hAnsi="Times New Roman" w:cs="Times New Roman"/>
          <w:b/>
          <w:sz w:val="28"/>
        </w:rPr>
      </w:pPr>
    </w:p>
    <w:p w:rsidR="00D914E2" w:rsidRDefault="00D914E2" w:rsidP="00D914E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noProof/>
          <w:sz w:val="28"/>
          <w:lang w:eastAsia="ru-RU"/>
        </w:rPr>
        <mc:AlternateContent>
          <mc:Choice Requires="wps">
            <w:drawing>
              <wp:anchor distT="0" distB="0" distL="114300" distR="114300" simplePos="0" relativeHeight="251686912" behindDoc="0" locked="0" layoutInCell="1" allowOverlap="1" wp14:anchorId="259EBB48" wp14:editId="55838B47">
                <wp:simplePos x="0" y="0"/>
                <wp:positionH relativeFrom="column">
                  <wp:posOffset>4151823</wp:posOffset>
                </wp:positionH>
                <wp:positionV relativeFrom="paragraph">
                  <wp:posOffset>18608</wp:posOffset>
                </wp:positionV>
                <wp:extent cx="1097280" cy="352425"/>
                <wp:effectExtent l="0" t="0" r="26670" b="28575"/>
                <wp:wrapNone/>
                <wp:docPr id="41" name="Прямоугольник 41"/>
                <wp:cNvGraphicFramePr/>
                <a:graphic xmlns:a="http://schemas.openxmlformats.org/drawingml/2006/main">
                  <a:graphicData uri="http://schemas.microsoft.com/office/word/2010/wordprocessingShape">
                    <wps:wsp>
                      <wps:cNvSpPr/>
                      <wps:spPr>
                        <a:xfrm>
                          <a:off x="0" y="0"/>
                          <a:ext cx="1097280" cy="352425"/>
                        </a:xfrm>
                        <a:prstGeom prst="rect">
                          <a:avLst/>
                        </a:prstGeom>
                        <a:solidFill>
                          <a:sysClr val="window" lastClr="FFFFFF"/>
                        </a:solidFill>
                        <a:ln w="25400" cap="flat" cmpd="sng" algn="ctr">
                          <a:solidFill>
                            <a:srgbClr val="FFC000"/>
                          </a:solidFill>
                          <a:prstDash val="solid"/>
                        </a:ln>
                        <a:effectLst/>
                      </wps:spPr>
                      <wps:txbx>
                        <w:txbxContent>
                          <w:p w:rsidR="00BE2048" w:rsidRPr="00E916D3" w:rsidRDefault="00BE2048" w:rsidP="00D914E2">
                            <w:pPr>
                              <w:spacing w:after="0"/>
                              <w:jc w:val="center"/>
                              <w:rPr>
                                <w:rFonts w:ascii="Times New Roman" w:hAnsi="Times New Roman" w:cs="Times New Roman"/>
                                <w:sz w:val="24"/>
                              </w:rPr>
                            </w:pPr>
                            <w:r w:rsidRPr="00E916D3">
                              <w:rPr>
                                <w:rFonts w:ascii="Times New Roman" w:hAnsi="Times New Roman" w:cs="Times New Roman"/>
                                <w:sz w:val="24"/>
                                <w:lang w:val="uz-Cyrl-UZ"/>
                              </w:rPr>
                              <w:t>Аниқланди</w:t>
                            </w:r>
                            <w:r w:rsidRPr="00E916D3">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37" style="position:absolute;left:0;text-align:left;margin-left:326.9pt;margin-top:1.45pt;width:86.4pt;height:2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" fillcolor="window" strokecolor="#ffc000" strokeweight="2pt">
                <v:textbox>
                  <w:txbxContent>
                    <w:p w:rsidR="00BE2048" w:rsidRPr="00E916D3" w:rsidRDefault="00BE2048" w:rsidP="00D914E2">
                      <w:pPr>
                        <w:spacing w:after="0"/>
                        <w:jc w:val="center"/>
                        <w:rPr>
                          <w:rFonts w:ascii="Times New Roman" w:hAnsi="Times New Roman" w:cs="Times New Roman"/>
                          <w:sz w:val="24"/>
                        </w:rPr>
                      </w:pPr>
                      <w:r w:rsidRPr="00E916D3">
                        <w:rPr>
                          <w:rFonts w:ascii="Times New Roman" w:hAnsi="Times New Roman" w:cs="Times New Roman"/>
                          <w:sz w:val="24"/>
                          <w:lang w:val="uz-Cyrl-UZ"/>
                        </w:rPr>
                        <w:t>Аниқланди</w:t>
                      </w:r>
                      <w:r w:rsidRPr="00E916D3">
                        <w:rPr>
                          <w:rFonts w:ascii="Times New Roman" w:hAnsi="Times New Roman" w:cs="Times New Roman"/>
                          <w:sz w:val="24"/>
                        </w:rPr>
                        <w:t xml:space="preserve"> </w:t>
                      </w:r>
                    </w:p>
                  </w:txbxContent>
                </v:textbox>
              </v:rect>
            </w:pict>
          </mc:Fallback>
        </mc:AlternateContent>
      </w:r>
      <w:r>
        <w:rPr>
          <w:rFonts w:ascii="Times New Roman" w:eastAsia="Times New Roman" w:hAnsi="Times New Roman" w:cs="Times New Roman"/>
          <w:b/>
          <w:noProof/>
          <w:sz w:val="28"/>
          <w:lang w:eastAsia="ru-RU"/>
        </w:rPr>
        <mc:AlternateContent>
          <mc:Choice Requires="wps">
            <w:drawing>
              <wp:anchor distT="0" distB="0" distL="114300" distR="114300" simplePos="0" relativeHeight="251685888" behindDoc="0" locked="0" layoutInCell="1" allowOverlap="1" wp14:anchorId="3282FFA1" wp14:editId="66959F59">
                <wp:simplePos x="0" y="0"/>
                <wp:positionH relativeFrom="column">
                  <wp:posOffset>720090</wp:posOffset>
                </wp:positionH>
                <wp:positionV relativeFrom="paragraph">
                  <wp:posOffset>10795</wp:posOffset>
                </wp:positionV>
                <wp:extent cx="1152525" cy="400050"/>
                <wp:effectExtent l="0" t="0" r="28575" b="19050"/>
                <wp:wrapNone/>
                <wp:docPr id="5" name="Прямоугольник 5"/>
                <wp:cNvGraphicFramePr/>
                <a:graphic xmlns:a="http://schemas.openxmlformats.org/drawingml/2006/main">
                  <a:graphicData uri="http://schemas.microsoft.com/office/word/2010/wordprocessingShape">
                    <wps:wsp>
                      <wps:cNvSpPr/>
                      <wps:spPr>
                        <a:xfrm>
                          <a:off x="0" y="0"/>
                          <a:ext cx="1152525" cy="400050"/>
                        </a:xfrm>
                        <a:prstGeom prst="rect">
                          <a:avLst/>
                        </a:prstGeom>
                        <a:solidFill>
                          <a:sysClr val="window" lastClr="FFFFFF"/>
                        </a:solidFill>
                        <a:ln w="25400" cap="flat" cmpd="sng" algn="ctr">
                          <a:solidFill>
                            <a:srgbClr val="FFC000"/>
                          </a:solidFill>
                          <a:prstDash val="solid"/>
                        </a:ln>
                        <a:effectLst/>
                      </wps:spPr>
                      <wps:txbx>
                        <w:txbxContent>
                          <w:p w:rsidR="00BE2048" w:rsidRPr="00E916D3" w:rsidRDefault="00BE2048" w:rsidP="00D914E2">
                            <w:pPr>
                              <w:spacing w:after="0"/>
                              <w:jc w:val="center"/>
                              <w:rPr>
                                <w:rFonts w:ascii="Times New Roman" w:hAnsi="Times New Roman" w:cs="Times New Roman"/>
                                <w:sz w:val="24"/>
                              </w:rPr>
                            </w:pPr>
                            <w:r w:rsidRPr="00E916D3">
                              <w:rPr>
                                <w:rFonts w:ascii="Times New Roman" w:hAnsi="Times New Roman" w:cs="Times New Roman"/>
                                <w:sz w:val="24"/>
                                <w:lang w:val="uz-Cyrl-UZ"/>
                              </w:rPr>
                              <w:t>Аниқланмади</w:t>
                            </w:r>
                            <w:r w:rsidRPr="00E916D3">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38" style="position:absolute;left:0;text-align:left;margin-left:56.7pt;margin-top:.85pt;width:90.7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" fillcolor="window" strokecolor="#ffc000" strokeweight="2pt">
                <v:textbox>
                  <w:txbxContent>
                    <w:p w:rsidR="00BE2048" w:rsidRPr="00E916D3" w:rsidRDefault="00BE2048" w:rsidP="00D914E2">
                      <w:pPr>
                        <w:spacing w:after="0"/>
                        <w:jc w:val="center"/>
                        <w:rPr>
                          <w:rFonts w:ascii="Times New Roman" w:hAnsi="Times New Roman" w:cs="Times New Roman"/>
                          <w:sz w:val="24"/>
                        </w:rPr>
                      </w:pPr>
                      <w:r w:rsidRPr="00E916D3">
                        <w:rPr>
                          <w:rFonts w:ascii="Times New Roman" w:hAnsi="Times New Roman" w:cs="Times New Roman"/>
                          <w:sz w:val="24"/>
                          <w:lang w:val="uz-Cyrl-UZ"/>
                        </w:rPr>
                        <w:t>Аниқланмади</w:t>
                      </w:r>
                      <w:r w:rsidRPr="00E916D3">
                        <w:rPr>
                          <w:rFonts w:ascii="Times New Roman" w:hAnsi="Times New Roman" w:cs="Times New Roman"/>
                          <w:sz w:val="24"/>
                        </w:rPr>
                        <w:t xml:space="preserve"> </w:t>
                      </w:r>
                    </w:p>
                  </w:txbxContent>
                </v:textbox>
              </v:rect>
            </w:pict>
          </mc:Fallback>
        </mc:AlternateContent>
      </w:r>
    </w:p>
    <w:p w:rsidR="00D914E2" w:rsidRDefault="00D914E2" w:rsidP="00D914E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noProof/>
          <w:sz w:val="28"/>
          <w:lang w:eastAsia="ru-RU"/>
        </w:rPr>
        <mc:AlternateContent>
          <mc:Choice Requires="wps">
            <w:drawing>
              <wp:anchor distT="0" distB="0" distL="114300" distR="114300" simplePos="0" relativeHeight="251692032" behindDoc="0" locked="0" layoutInCell="1" allowOverlap="1" wp14:anchorId="150F0DB3" wp14:editId="7D8D42DF">
                <wp:simplePos x="0" y="0"/>
                <wp:positionH relativeFrom="column">
                  <wp:posOffset>4712970</wp:posOffset>
                </wp:positionH>
                <wp:positionV relativeFrom="paragraph">
                  <wp:posOffset>168275</wp:posOffset>
                </wp:positionV>
                <wp:extent cx="0" cy="676275"/>
                <wp:effectExtent l="76200" t="0" r="95250" b="66675"/>
                <wp:wrapNone/>
                <wp:docPr id="32" name="Прямая со стрелкой 32"/>
                <wp:cNvGraphicFramePr/>
                <a:graphic xmlns:a="http://schemas.openxmlformats.org/drawingml/2006/main">
                  <a:graphicData uri="http://schemas.microsoft.com/office/word/2010/wordprocessingShape">
                    <wps:wsp>
                      <wps:cNvCnPr/>
                      <wps:spPr>
                        <a:xfrm>
                          <a:off x="0" y="0"/>
                          <a:ext cx="0" cy="676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AF7ED0E" id="Прямая со стрелкой 32" o:spid="_x0000_s1026" type="#_x0000_t32" style="position:absolute;margin-left:371.1pt;margin-top:13.25pt;width:0;height:53.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" strokecolor="#5b9bd5 [3204]" strokeweight=".5pt">
                <v:stroke endarrow="open" joinstyle="miter"/>
              </v:shape>
            </w:pict>
          </mc:Fallback>
        </mc:AlternateContent>
      </w:r>
    </w:p>
    <w:p w:rsidR="00D914E2" w:rsidRDefault="00D914E2" w:rsidP="00D914E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noProof/>
          <w:sz w:val="28"/>
          <w:lang w:eastAsia="ru-RU"/>
        </w:rPr>
        <mc:AlternateContent>
          <mc:Choice Requires="wps">
            <w:drawing>
              <wp:anchor distT="0" distB="0" distL="114300" distR="114300" simplePos="0" relativeHeight="251691008" behindDoc="0" locked="0" layoutInCell="1" allowOverlap="1" wp14:anchorId="2F4B63B8" wp14:editId="7A3D434F">
                <wp:simplePos x="0" y="0"/>
                <wp:positionH relativeFrom="column">
                  <wp:posOffset>1282065</wp:posOffset>
                </wp:positionH>
                <wp:positionV relativeFrom="paragraph">
                  <wp:posOffset>1905</wp:posOffset>
                </wp:positionV>
                <wp:extent cx="0" cy="676275"/>
                <wp:effectExtent l="76200" t="0" r="95250" b="66675"/>
                <wp:wrapNone/>
                <wp:docPr id="31" name="Прямая со стрелкой 31"/>
                <wp:cNvGraphicFramePr/>
                <a:graphic xmlns:a="http://schemas.openxmlformats.org/drawingml/2006/main">
                  <a:graphicData uri="http://schemas.microsoft.com/office/word/2010/wordprocessingShape">
                    <wps:wsp>
                      <wps:cNvCnPr/>
                      <wps:spPr>
                        <a:xfrm>
                          <a:off x="0" y="0"/>
                          <a:ext cx="0" cy="676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7D7EDBE" id="Прямая со стрелкой 31" o:spid="_x0000_s1026" type="#_x0000_t32" style="position:absolute;margin-left:100.95pt;margin-top:.15pt;width:0;height:53.2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" strokecolor="#5b9bd5 [3204]" strokeweight=".5pt">
                <v:stroke endarrow="open" joinstyle="miter"/>
              </v:shape>
            </w:pict>
          </mc:Fallback>
        </mc:AlternateContent>
      </w:r>
    </w:p>
    <w:p w:rsidR="00D914E2" w:rsidRDefault="00D914E2" w:rsidP="00D914E2">
      <w:pPr>
        <w:spacing w:after="0" w:line="240" w:lineRule="auto"/>
        <w:jc w:val="both"/>
        <w:rPr>
          <w:rFonts w:ascii="Times New Roman" w:eastAsia="Times New Roman" w:hAnsi="Times New Roman" w:cs="Times New Roman"/>
          <w:b/>
          <w:sz w:val="28"/>
        </w:rPr>
      </w:pPr>
    </w:p>
    <w:p w:rsidR="00D914E2" w:rsidRDefault="00D914E2" w:rsidP="00D914E2">
      <w:pPr>
        <w:spacing w:after="0" w:line="240" w:lineRule="auto"/>
        <w:jc w:val="both"/>
        <w:rPr>
          <w:rFonts w:ascii="Times New Roman" w:eastAsia="Times New Roman" w:hAnsi="Times New Roman" w:cs="Times New Roman"/>
          <w:b/>
          <w:sz w:val="28"/>
        </w:rPr>
      </w:pPr>
    </w:p>
    <w:p w:rsidR="00D914E2" w:rsidRDefault="00D914E2" w:rsidP="00D914E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noProof/>
          <w:sz w:val="28"/>
          <w:lang w:eastAsia="ru-RU"/>
        </w:rPr>
        <mc:AlternateContent>
          <mc:Choice Requires="wps">
            <w:drawing>
              <wp:anchor distT="0" distB="0" distL="114300" distR="114300" simplePos="0" relativeHeight="251679744" behindDoc="0" locked="0" layoutInCell="1" allowOverlap="1" wp14:anchorId="1B4C3A1E" wp14:editId="565E53A9">
                <wp:simplePos x="0" y="0"/>
                <wp:positionH relativeFrom="column">
                  <wp:posOffset>3034665</wp:posOffset>
                </wp:positionH>
                <wp:positionV relativeFrom="paragraph">
                  <wp:posOffset>31765</wp:posOffset>
                </wp:positionV>
                <wp:extent cx="2667000" cy="3083442"/>
                <wp:effectExtent l="0" t="0" r="19050" b="22225"/>
                <wp:wrapNone/>
                <wp:docPr id="23" name="Прямоугольник 23"/>
                <wp:cNvGraphicFramePr/>
                <a:graphic xmlns:a="http://schemas.openxmlformats.org/drawingml/2006/main">
                  <a:graphicData uri="http://schemas.microsoft.com/office/word/2010/wordprocessingShape">
                    <wps:wsp>
                      <wps:cNvSpPr/>
                      <wps:spPr>
                        <a:xfrm>
                          <a:off x="0" y="0"/>
                          <a:ext cx="2667000" cy="3083442"/>
                        </a:xfrm>
                        <a:prstGeom prst="rect">
                          <a:avLst/>
                        </a:prstGeom>
                        <a:solidFill>
                          <a:sysClr val="window" lastClr="FFFFFF"/>
                        </a:solidFill>
                        <a:ln w="25400" cap="flat" cmpd="sng" algn="ctr">
                          <a:solidFill>
                            <a:srgbClr val="4F81BD">
                              <a:shade val="50000"/>
                            </a:srgbClr>
                          </a:solidFill>
                          <a:prstDash val="solid"/>
                        </a:ln>
                        <a:effectLst/>
                      </wps:spPr>
                      <wps:txbx>
                        <w:txbxContent>
                          <w:p w:rsidR="00BE2048" w:rsidRPr="00E916D3" w:rsidRDefault="00BE2048" w:rsidP="00D914E2">
                            <w:pPr>
                              <w:spacing w:after="0"/>
                              <w:jc w:val="center"/>
                              <w:rPr>
                                <w:rFonts w:ascii="Times New Roman" w:hAnsi="Times New Roman" w:cs="Times New Roman"/>
                                <w:b/>
                                <w:sz w:val="24"/>
                              </w:rPr>
                            </w:pPr>
                            <w:r w:rsidRPr="00E916D3">
                              <w:rPr>
                                <w:rFonts w:ascii="Times New Roman" w:hAnsi="Times New Roman" w:cs="Times New Roman"/>
                                <w:b/>
                                <w:sz w:val="24"/>
                              </w:rPr>
                              <w:t>Антибактериал</w:t>
                            </w:r>
                            <w:r w:rsidRPr="00E916D3">
                              <w:rPr>
                                <w:rFonts w:ascii="Times New Roman" w:hAnsi="Times New Roman" w:cs="Times New Roman"/>
                                <w:b/>
                                <w:sz w:val="24"/>
                                <w:lang w:val="uz-Cyrl-UZ"/>
                              </w:rPr>
                              <w:t xml:space="preserve"> даво</w:t>
                            </w:r>
                            <w:r w:rsidRPr="00E916D3">
                              <w:rPr>
                                <w:rFonts w:ascii="Times New Roman" w:hAnsi="Times New Roman" w:cs="Times New Roman"/>
                                <w:b/>
                                <w:sz w:val="24"/>
                              </w:rPr>
                              <w:t>:</w:t>
                            </w:r>
                          </w:p>
                          <w:p w:rsidR="00BE2048" w:rsidRPr="00E916D3" w:rsidRDefault="00BE2048" w:rsidP="00D914E2">
                            <w:pPr>
                              <w:spacing w:after="0"/>
                              <w:rPr>
                                <w:rFonts w:ascii="Times New Roman" w:hAnsi="Times New Roman" w:cs="Times New Roman"/>
                                <w:sz w:val="24"/>
                              </w:rPr>
                            </w:pPr>
                            <w:r w:rsidRPr="00E916D3">
                              <w:rPr>
                                <w:rFonts w:ascii="Times New Roman" w:hAnsi="Times New Roman" w:cs="Times New Roman"/>
                                <w:sz w:val="24"/>
                              </w:rPr>
                              <w:t xml:space="preserve">- </w:t>
                            </w:r>
                            <w:r w:rsidRPr="00E916D3">
                              <w:rPr>
                                <w:rFonts w:ascii="Times New Roman" w:hAnsi="Times New Roman" w:cs="Times New Roman"/>
                                <w:sz w:val="24"/>
                                <w:lang w:val="uz-Cyrl-UZ"/>
                              </w:rPr>
                              <w:t>қ</w:t>
                            </w:r>
                            <w:proofErr w:type="gramStart"/>
                            <w:r w:rsidRPr="00E916D3">
                              <w:rPr>
                                <w:rFonts w:ascii="Times New Roman" w:hAnsi="Times New Roman" w:cs="Times New Roman"/>
                                <w:sz w:val="24"/>
                                <w:lang w:val="uz-Cyrl-UZ"/>
                              </w:rPr>
                              <w:t>ис</w:t>
                            </w:r>
                            <w:proofErr w:type="gramEnd"/>
                            <w:r w:rsidRPr="00E916D3">
                              <w:rPr>
                                <w:rFonts w:ascii="Times New Roman" w:hAnsi="Times New Roman" w:cs="Times New Roman"/>
                                <w:sz w:val="24"/>
                                <w:lang w:val="uz-Cyrl-UZ"/>
                              </w:rPr>
                              <w:t>қа курс</w:t>
                            </w:r>
                            <w:r w:rsidRPr="00E916D3">
                              <w:rPr>
                                <w:rFonts w:ascii="Times New Roman" w:hAnsi="Times New Roman" w:cs="Times New Roman"/>
                                <w:sz w:val="24"/>
                              </w:rPr>
                              <w:t xml:space="preserve"> </w:t>
                            </w:r>
                          </w:p>
                          <w:p w:rsidR="00BE2048" w:rsidRPr="00E916D3" w:rsidRDefault="00BE2048" w:rsidP="00D914E2">
                            <w:pPr>
                              <w:spacing w:after="0"/>
                              <w:rPr>
                                <w:rFonts w:ascii="Times New Roman" w:hAnsi="Times New Roman" w:cs="Times New Roman"/>
                                <w:sz w:val="24"/>
                                <w:lang w:val="uz-Cyrl-UZ"/>
                              </w:rPr>
                            </w:pPr>
                            <w:r w:rsidRPr="00E916D3">
                              <w:rPr>
                                <w:rFonts w:ascii="Times New Roman" w:hAnsi="Times New Roman" w:cs="Times New Roman"/>
                                <w:sz w:val="24"/>
                              </w:rPr>
                              <w:t xml:space="preserve">- </w:t>
                            </w:r>
                            <w:r w:rsidRPr="00E916D3">
                              <w:rPr>
                                <w:rFonts w:ascii="Times New Roman" w:hAnsi="Times New Roman" w:cs="Times New Roman"/>
                                <w:sz w:val="24"/>
                                <w:lang w:val="uz-Cyrl-UZ"/>
                              </w:rPr>
                              <w:t>оғ</w:t>
                            </w:r>
                            <w:proofErr w:type="gramStart"/>
                            <w:r w:rsidRPr="00E916D3">
                              <w:rPr>
                                <w:rFonts w:ascii="Times New Roman" w:hAnsi="Times New Roman" w:cs="Times New Roman"/>
                                <w:sz w:val="24"/>
                                <w:lang w:val="uz-Cyrl-UZ"/>
                              </w:rPr>
                              <w:t>из</w:t>
                            </w:r>
                            <w:proofErr w:type="gramEnd"/>
                            <w:r w:rsidRPr="00E916D3">
                              <w:rPr>
                                <w:rFonts w:ascii="Times New Roman" w:hAnsi="Times New Roman" w:cs="Times New Roman"/>
                                <w:sz w:val="24"/>
                                <w:lang w:val="uz-Cyrl-UZ"/>
                              </w:rPr>
                              <w:t xml:space="preserve"> орқали</w:t>
                            </w:r>
                          </w:p>
                          <w:p w:rsidR="00BE2048" w:rsidRPr="00E916D3" w:rsidRDefault="00BE2048" w:rsidP="00A87924">
                            <w:pPr>
                              <w:pStyle w:val="aa"/>
                              <w:numPr>
                                <w:ilvl w:val="0"/>
                                <w:numId w:val="18"/>
                              </w:numPr>
                              <w:spacing w:after="0" w:line="276" w:lineRule="auto"/>
                              <w:ind w:left="142" w:hanging="142"/>
                              <w:rPr>
                                <w:rFonts w:ascii="Times New Roman" w:hAnsi="Times New Roman" w:cs="Times New Roman"/>
                                <w:sz w:val="24"/>
                              </w:rPr>
                            </w:pPr>
                            <w:r w:rsidRPr="00E916D3">
                              <w:rPr>
                                <w:rFonts w:ascii="Times New Roman" w:hAnsi="Times New Roman" w:cs="Times New Roman"/>
                                <w:sz w:val="24"/>
                              </w:rPr>
                              <w:t xml:space="preserve"> Фосфомицин трометамол </w:t>
                            </w:r>
                          </w:p>
                          <w:p w:rsidR="00BE2048" w:rsidRPr="00E916D3" w:rsidRDefault="00BE2048" w:rsidP="00A87924">
                            <w:pPr>
                              <w:pStyle w:val="aa"/>
                              <w:numPr>
                                <w:ilvl w:val="0"/>
                                <w:numId w:val="18"/>
                              </w:numPr>
                              <w:spacing w:after="0" w:line="276" w:lineRule="auto"/>
                              <w:ind w:left="142" w:hanging="142"/>
                              <w:rPr>
                                <w:rFonts w:ascii="Times New Roman" w:hAnsi="Times New Roman" w:cs="Times New Roman"/>
                                <w:sz w:val="24"/>
                              </w:rPr>
                            </w:pPr>
                            <w:r w:rsidRPr="00E916D3">
                              <w:rPr>
                                <w:rFonts w:ascii="Times New Roman" w:hAnsi="Times New Roman" w:cs="Times New Roman"/>
                                <w:sz w:val="24"/>
                              </w:rPr>
                              <w:t xml:space="preserve"> Нитрофурантоин (III триместрда қўллаш тақиқланган) </w:t>
                            </w:r>
                          </w:p>
                          <w:p w:rsidR="00BE2048" w:rsidRPr="00E916D3" w:rsidRDefault="00BE2048" w:rsidP="00A87924">
                            <w:pPr>
                              <w:pStyle w:val="aa"/>
                              <w:numPr>
                                <w:ilvl w:val="0"/>
                                <w:numId w:val="18"/>
                              </w:numPr>
                              <w:spacing w:after="0" w:line="276" w:lineRule="auto"/>
                              <w:ind w:left="142" w:hanging="142"/>
                              <w:rPr>
                                <w:rFonts w:ascii="Times New Roman" w:hAnsi="Times New Roman" w:cs="Times New Roman"/>
                                <w:sz w:val="24"/>
                              </w:rPr>
                            </w:pPr>
                            <w:r w:rsidRPr="00E916D3">
                              <w:rPr>
                                <w:rFonts w:ascii="Times New Roman" w:hAnsi="Times New Roman" w:cs="Times New Roman"/>
                                <w:sz w:val="24"/>
                              </w:rPr>
                              <w:t xml:space="preserve"> Ко-амоксиклав </w:t>
                            </w:r>
                          </w:p>
                          <w:p w:rsidR="00BE2048" w:rsidRPr="00E916D3" w:rsidRDefault="00BE2048" w:rsidP="00A87924">
                            <w:pPr>
                              <w:pStyle w:val="aa"/>
                              <w:numPr>
                                <w:ilvl w:val="0"/>
                                <w:numId w:val="18"/>
                              </w:numPr>
                              <w:spacing w:after="0" w:line="276" w:lineRule="auto"/>
                              <w:ind w:left="142" w:hanging="142"/>
                              <w:rPr>
                                <w:rFonts w:ascii="Times New Roman" w:hAnsi="Times New Roman" w:cs="Times New Roman"/>
                                <w:sz w:val="24"/>
                              </w:rPr>
                            </w:pPr>
                            <w:r w:rsidRPr="00E916D3">
                              <w:rPr>
                                <w:rFonts w:ascii="Times New Roman" w:hAnsi="Times New Roman" w:cs="Times New Roman"/>
                                <w:sz w:val="24"/>
                              </w:rPr>
                              <w:t xml:space="preserve"> Амоксициллин </w:t>
                            </w:r>
                          </w:p>
                          <w:p w:rsidR="00BE2048" w:rsidRPr="00E916D3" w:rsidRDefault="00BE2048" w:rsidP="00A87924">
                            <w:pPr>
                              <w:pStyle w:val="aa"/>
                              <w:numPr>
                                <w:ilvl w:val="0"/>
                                <w:numId w:val="18"/>
                              </w:numPr>
                              <w:spacing w:after="0" w:line="276" w:lineRule="auto"/>
                              <w:ind w:left="142" w:hanging="142"/>
                              <w:rPr>
                                <w:rFonts w:ascii="Times New Roman" w:hAnsi="Times New Roman" w:cs="Times New Roman"/>
                                <w:sz w:val="24"/>
                              </w:rPr>
                            </w:pPr>
                            <w:r w:rsidRPr="00E916D3">
                              <w:rPr>
                                <w:rFonts w:ascii="Times New Roman" w:hAnsi="Times New Roman" w:cs="Times New Roman"/>
                                <w:sz w:val="24"/>
                              </w:rPr>
                              <w:t xml:space="preserve"> Цефалексин </w:t>
                            </w:r>
                          </w:p>
                          <w:p w:rsidR="00BE2048" w:rsidRPr="00E916D3" w:rsidRDefault="00BE2048" w:rsidP="00A87924">
                            <w:pPr>
                              <w:pStyle w:val="aa"/>
                              <w:numPr>
                                <w:ilvl w:val="0"/>
                                <w:numId w:val="18"/>
                              </w:numPr>
                              <w:spacing w:after="0" w:line="276" w:lineRule="auto"/>
                              <w:ind w:left="142" w:hanging="142"/>
                              <w:rPr>
                                <w:rFonts w:ascii="Times New Roman" w:hAnsi="Times New Roman" w:cs="Times New Roman"/>
                                <w:sz w:val="24"/>
                              </w:rPr>
                            </w:pPr>
                            <w:r w:rsidRPr="00E916D3">
                              <w:rPr>
                                <w:rFonts w:ascii="Times New Roman" w:hAnsi="Times New Roman" w:cs="Times New Roman"/>
                                <w:sz w:val="24"/>
                              </w:rPr>
                              <w:t xml:space="preserve"> Цефуроксим </w:t>
                            </w:r>
                          </w:p>
                          <w:p w:rsidR="00BE2048" w:rsidRPr="00E916D3" w:rsidRDefault="00BE2048" w:rsidP="00A87924">
                            <w:pPr>
                              <w:pStyle w:val="aa"/>
                              <w:numPr>
                                <w:ilvl w:val="0"/>
                                <w:numId w:val="18"/>
                              </w:numPr>
                              <w:spacing w:after="0" w:line="276" w:lineRule="auto"/>
                              <w:ind w:left="142" w:hanging="142"/>
                              <w:rPr>
                                <w:rFonts w:ascii="Times New Roman" w:hAnsi="Times New Roman" w:cs="Times New Roman"/>
                                <w:sz w:val="24"/>
                              </w:rPr>
                            </w:pPr>
                            <w:r w:rsidRPr="00E916D3">
                              <w:rPr>
                                <w:rFonts w:ascii="Times New Roman" w:hAnsi="Times New Roman" w:cs="Times New Roman"/>
                                <w:sz w:val="24"/>
                              </w:rPr>
                              <w:t xml:space="preserve"> Пивмециллинам (мавжуд бўлганда)</w:t>
                            </w:r>
                          </w:p>
                          <w:p w:rsidR="00BE2048" w:rsidRPr="00E916D3" w:rsidRDefault="00BE2048" w:rsidP="00A87924">
                            <w:pPr>
                              <w:pStyle w:val="aa"/>
                              <w:numPr>
                                <w:ilvl w:val="0"/>
                                <w:numId w:val="18"/>
                              </w:numPr>
                              <w:spacing w:after="0" w:line="276" w:lineRule="auto"/>
                              <w:ind w:left="142" w:hanging="142"/>
                              <w:rPr>
                                <w:rFonts w:ascii="Times New Roman" w:hAnsi="Times New Roman" w:cs="Times New Roman"/>
                                <w:sz w:val="24"/>
                              </w:rPr>
                            </w:pPr>
                            <w:r w:rsidRPr="00E916D3">
                              <w:rPr>
                                <w:rFonts w:ascii="Times New Roman" w:hAnsi="Times New Roman" w:cs="Times New Roman"/>
                                <w:sz w:val="24"/>
                              </w:rPr>
                              <w:t xml:space="preserve"> Ко-тримоксазол (</w:t>
                            </w:r>
                            <w:r w:rsidRPr="00E916D3">
                              <w:rPr>
                                <w:rFonts w:ascii="Times New Roman" w:eastAsia="Times New Roman" w:hAnsi="Times New Roman" w:cs="Times New Roman"/>
                                <w:color w:val="000000"/>
                                <w:kern w:val="24"/>
                                <w:sz w:val="24"/>
                                <w:szCs w:val="36"/>
                                <w:lang w:val="en-US" w:eastAsia="ru-RU"/>
                              </w:rPr>
                              <w:t>I</w:t>
                            </w:r>
                            <w:r w:rsidRPr="00E916D3">
                              <w:rPr>
                                <w:rFonts w:ascii="Times New Roman" w:eastAsia="Times New Roman" w:hAnsi="Times New Roman" w:cs="Times New Roman"/>
                                <w:color w:val="000000"/>
                                <w:kern w:val="24"/>
                                <w:sz w:val="24"/>
                                <w:szCs w:val="36"/>
                                <w:lang w:val="uz-Cyrl-UZ" w:eastAsia="ru-RU"/>
                              </w:rPr>
                              <w:t xml:space="preserve"> ва </w:t>
                            </w:r>
                            <w:r w:rsidRPr="00E916D3">
                              <w:rPr>
                                <w:rFonts w:ascii="Times New Roman" w:eastAsia="Times New Roman" w:hAnsi="Times New Roman" w:cs="Times New Roman"/>
                                <w:color w:val="000000"/>
                                <w:kern w:val="24"/>
                                <w:sz w:val="24"/>
                                <w:szCs w:val="36"/>
                                <w:lang w:val="en-US" w:eastAsia="ru-RU"/>
                              </w:rPr>
                              <w:t>III</w:t>
                            </w:r>
                            <w:r w:rsidRPr="00E916D3">
                              <w:rPr>
                                <w:rFonts w:ascii="Times New Roman" w:eastAsia="Times New Roman" w:hAnsi="Times New Roman" w:cs="Times New Roman"/>
                                <w:color w:val="000000"/>
                                <w:kern w:val="24"/>
                                <w:sz w:val="24"/>
                                <w:szCs w:val="36"/>
                                <w:lang w:eastAsia="ru-RU"/>
                              </w:rPr>
                              <w:t xml:space="preserve"> триместр</w:t>
                            </w:r>
                            <w:r w:rsidRPr="00E916D3">
                              <w:rPr>
                                <w:rFonts w:ascii="Times New Roman" w:eastAsia="Times New Roman" w:hAnsi="Times New Roman" w:cs="Times New Roman"/>
                                <w:color w:val="000000"/>
                                <w:kern w:val="24"/>
                                <w:sz w:val="24"/>
                                <w:szCs w:val="36"/>
                                <w:lang w:val="uz-Cyrl-UZ" w:eastAsia="ru-RU"/>
                              </w:rPr>
                              <w:t>ларда қўллаш тақиқланган</w:t>
                            </w:r>
                            <w:r w:rsidRPr="00E916D3">
                              <w:rPr>
                                <w:rFonts w:ascii="Times New Roman" w:hAnsi="Times New Roman" w:cs="Times New Roman"/>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39" style="position:absolute;left:0;text-align:left;margin-left:238.95pt;margin-top:2.5pt;width:210pt;height:24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" fillcolor="window" strokecolor="#385d8a" strokeweight="2pt">
                <v:textbox>
                  <w:txbxContent>
                    <w:p w:rsidR="00BE2048" w:rsidRPr="00E916D3" w:rsidRDefault="00BE2048" w:rsidP="00D914E2">
                      <w:pPr>
                        <w:spacing w:after="0"/>
                        <w:jc w:val="center"/>
                        <w:rPr>
                          <w:rFonts w:ascii="Times New Roman" w:hAnsi="Times New Roman" w:cs="Times New Roman"/>
                          <w:b/>
                          <w:sz w:val="24"/>
                        </w:rPr>
                      </w:pPr>
                      <w:r w:rsidRPr="00E916D3">
                        <w:rPr>
                          <w:rFonts w:ascii="Times New Roman" w:hAnsi="Times New Roman" w:cs="Times New Roman"/>
                          <w:b/>
                          <w:sz w:val="24"/>
                        </w:rPr>
                        <w:t>Антибактериал</w:t>
                      </w:r>
                      <w:r w:rsidRPr="00E916D3">
                        <w:rPr>
                          <w:rFonts w:ascii="Times New Roman" w:hAnsi="Times New Roman" w:cs="Times New Roman"/>
                          <w:b/>
                          <w:sz w:val="24"/>
                          <w:lang w:val="uz-Cyrl-UZ"/>
                        </w:rPr>
                        <w:t xml:space="preserve"> даво</w:t>
                      </w:r>
                      <w:r w:rsidRPr="00E916D3">
                        <w:rPr>
                          <w:rFonts w:ascii="Times New Roman" w:hAnsi="Times New Roman" w:cs="Times New Roman"/>
                          <w:b/>
                          <w:sz w:val="24"/>
                        </w:rPr>
                        <w:t>:</w:t>
                      </w:r>
                    </w:p>
                    <w:p w:rsidR="00BE2048" w:rsidRPr="00E916D3" w:rsidRDefault="00BE2048" w:rsidP="00D914E2">
                      <w:pPr>
                        <w:spacing w:after="0"/>
                        <w:rPr>
                          <w:rFonts w:ascii="Times New Roman" w:hAnsi="Times New Roman" w:cs="Times New Roman"/>
                          <w:sz w:val="24"/>
                        </w:rPr>
                      </w:pPr>
                      <w:r w:rsidRPr="00E916D3">
                        <w:rPr>
                          <w:rFonts w:ascii="Times New Roman" w:hAnsi="Times New Roman" w:cs="Times New Roman"/>
                          <w:sz w:val="24"/>
                        </w:rPr>
                        <w:t xml:space="preserve">- </w:t>
                      </w:r>
                      <w:r w:rsidRPr="00E916D3">
                        <w:rPr>
                          <w:rFonts w:ascii="Times New Roman" w:hAnsi="Times New Roman" w:cs="Times New Roman"/>
                          <w:sz w:val="24"/>
                          <w:lang w:val="uz-Cyrl-UZ"/>
                        </w:rPr>
                        <w:t>қ</w:t>
                      </w:r>
                      <w:proofErr w:type="gramStart"/>
                      <w:r w:rsidRPr="00E916D3">
                        <w:rPr>
                          <w:rFonts w:ascii="Times New Roman" w:hAnsi="Times New Roman" w:cs="Times New Roman"/>
                          <w:sz w:val="24"/>
                          <w:lang w:val="uz-Cyrl-UZ"/>
                        </w:rPr>
                        <w:t>ис</w:t>
                      </w:r>
                      <w:proofErr w:type="gramEnd"/>
                      <w:r w:rsidRPr="00E916D3">
                        <w:rPr>
                          <w:rFonts w:ascii="Times New Roman" w:hAnsi="Times New Roman" w:cs="Times New Roman"/>
                          <w:sz w:val="24"/>
                          <w:lang w:val="uz-Cyrl-UZ"/>
                        </w:rPr>
                        <w:t>қа курс</w:t>
                      </w:r>
                      <w:r w:rsidRPr="00E916D3">
                        <w:rPr>
                          <w:rFonts w:ascii="Times New Roman" w:hAnsi="Times New Roman" w:cs="Times New Roman"/>
                          <w:sz w:val="24"/>
                        </w:rPr>
                        <w:t xml:space="preserve"> </w:t>
                      </w:r>
                    </w:p>
                    <w:p w:rsidR="00BE2048" w:rsidRPr="00E916D3" w:rsidRDefault="00BE2048" w:rsidP="00D914E2">
                      <w:pPr>
                        <w:spacing w:after="0"/>
                        <w:rPr>
                          <w:rFonts w:ascii="Times New Roman" w:hAnsi="Times New Roman" w:cs="Times New Roman"/>
                          <w:sz w:val="24"/>
                          <w:lang w:val="uz-Cyrl-UZ"/>
                        </w:rPr>
                      </w:pPr>
                      <w:r w:rsidRPr="00E916D3">
                        <w:rPr>
                          <w:rFonts w:ascii="Times New Roman" w:hAnsi="Times New Roman" w:cs="Times New Roman"/>
                          <w:sz w:val="24"/>
                        </w:rPr>
                        <w:t xml:space="preserve">- </w:t>
                      </w:r>
                      <w:r w:rsidRPr="00E916D3">
                        <w:rPr>
                          <w:rFonts w:ascii="Times New Roman" w:hAnsi="Times New Roman" w:cs="Times New Roman"/>
                          <w:sz w:val="24"/>
                          <w:lang w:val="uz-Cyrl-UZ"/>
                        </w:rPr>
                        <w:t>оғ</w:t>
                      </w:r>
                      <w:proofErr w:type="gramStart"/>
                      <w:r w:rsidRPr="00E916D3">
                        <w:rPr>
                          <w:rFonts w:ascii="Times New Roman" w:hAnsi="Times New Roman" w:cs="Times New Roman"/>
                          <w:sz w:val="24"/>
                          <w:lang w:val="uz-Cyrl-UZ"/>
                        </w:rPr>
                        <w:t>из</w:t>
                      </w:r>
                      <w:proofErr w:type="gramEnd"/>
                      <w:r w:rsidRPr="00E916D3">
                        <w:rPr>
                          <w:rFonts w:ascii="Times New Roman" w:hAnsi="Times New Roman" w:cs="Times New Roman"/>
                          <w:sz w:val="24"/>
                          <w:lang w:val="uz-Cyrl-UZ"/>
                        </w:rPr>
                        <w:t xml:space="preserve"> орқали</w:t>
                      </w:r>
                    </w:p>
                    <w:p w:rsidR="00BE2048" w:rsidRPr="00E916D3" w:rsidRDefault="00BE2048" w:rsidP="00A87924">
                      <w:pPr>
                        <w:pStyle w:val="aa"/>
                        <w:numPr>
                          <w:ilvl w:val="0"/>
                          <w:numId w:val="18"/>
                        </w:numPr>
                        <w:spacing w:after="0" w:line="276" w:lineRule="auto"/>
                        <w:ind w:left="142" w:hanging="142"/>
                        <w:rPr>
                          <w:rFonts w:ascii="Times New Roman" w:hAnsi="Times New Roman" w:cs="Times New Roman"/>
                          <w:sz w:val="24"/>
                        </w:rPr>
                      </w:pPr>
                      <w:r w:rsidRPr="00E916D3">
                        <w:rPr>
                          <w:rFonts w:ascii="Times New Roman" w:hAnsi="Times New Roman" w:cs="Times New Roman"/>
                          <w:sz w:val="24"/>
                        </w:rPr>
                        <w:t xml:space="preserve"> Фосфомицин трометамол </w:t>
                      </w:r>
                    </w:p>
                    <w:p w:rsidR="00BE2048" w:rsidRPr="00E916D3" w:rsidRDefault="00BE2048" w:rsidP="00A87924">
                      <w:pPr>
                        <w:pStyle w:val="aa"/>
                        <w:numPr>
                          <w:ilvl w:val="0"/>
                          <w:numId w:val="18"/>
                        </w:numPr>
                        <w:spacing w:after="0" w:line="276" w:lineRule="auto"/>
                        <w:ind w:left="142" w:hanging="142"/>
                        <w:rPr>
                          <w:rFonts w:ascii="Times New Roman" w:hAnsi="Times New Roman" w:cs="Times New Roman"/>
                          <w:sz w:val="24"/>
                        </w:rPr>
                      </w:pPr>
                      <w:r w:rsidRPr="00E916D3">
                        <w:rPr>
                          <w:rFonts w:ascii="Times New Roman" w:hAnsi="Times New Roman" w:cs="Times New Roman"/>
                          <w:sz w:val="24"/>
                        </w:rPr>
                        <w:t xml:space="preserve"> Нитрофурантоин (III триместрда қўллаш тақиқланган) </w:t>
                      </w:r>
                    </w:p>
                    <w:p w:rsidR="00BE2048" w:rsidRPr="00E916D3" w:rsidRDefault="00BE2048" w:rsidP="00A87924">
                      <w:pPr>
                        <w:pStyle w:val="aa"/>
                        <w:numPr>
                          <w:ilvl w:val="0"/>
                          <w:numId w:val="18"/>
                        </w:numPr>
                        <w:spacing w:after="0" w:line="276" w:lineRule="auto"/>
                        <w:ind w:left="142" w:hanging="142"/>
                        <w:rPr>
                          <w:rFonts w:ascii="Times New Roman" w:hAnsi="Times New Roman" w:cs="Times New Roman"/>
                          <w:sz w:val="24"/>
                        </w:rPr>
                      </w:pPr>
                      <w:r w:rsidRPr="00E916D3">
                        <w:rPr>
                          <w:rFonts w:ascii="Times New Roman" w:hAnsi="Times New Roman" w:cs="Times New Roman"/>
                          <w:sz w:val="24"/>
                        </w:rPr>
                        <w:t xml:space="preserve"> Ко-амоксиклав </w:t>
                      </w:r>
                    </w:p>
                    <w:p w:rsidR="00BE2048" w:rsidRPr="00E916D3" w:rsidRDefault="00BE2048" w:rsidP="00A87924">
                      <w:pPr>
                        <w:pStyle w:val="aa"/>
                        <w:numPr>
                          <w:ilvl w:val="0"/>
                          <w:numId w:val="18"/>
                        </w:numPr>
                        <w:spacing w:after="0" w:line="276" w:lineRule="auto"/>
                        <w:ind w:left="142" w:hanging="142"/>
                        <w:rPr>
                          <w:rFonts w:ascii="Times New Roman" w:hAnsi="Times New Roman" w:cs="Times New Roman"/>
                          <w:sz w:val="24"/>
                        </w:rPr>
                      </w:pPr>
                      <w:r w:rsidRPr="00E916D3">
                        <w:rPr>
                          <w:rFonts w:ascii="Times New Roman" w:hAnsi="Times New Roman" w:cs="Times New Roman"/>
                          <w:sz w:val="24"/>
                        </w:rPr>
                        <w:t xml:space="preserve"> Амоксициллин </w:t>
                      </w:r>
                    </w:p>
                    <w:p w:rsidR="00BE2048" w:rsidRPr="00E916D3" w:rsidRDefault="00BE2048" w:rsidP="00A87924">
                      <w:pPr>
                        <w:pStyle w:val="aa"/>
                        <w:numPr>
                          <w:ilvl w:val="0"/>
                          <w:numId w:val="18"/>
                        </w:numPr>
                        <w:spacing w:after="0" w:line="276" w:lineRule="auto"/>
                        <w:ind w:left="142" w:hanging="142"/>
                        <w:rPr>
                          <w:rFonts w:ascii="Times New Roman" w:hAnsi="Times New Roman" w:cs="Times New Roman"/>
                          <w:sz w:val="24"/>
                        </w:rPr>
                      </w:pPr>
                      <w:r w:rsidRPr="00E916D3">
                        <w:rPr>
                          <w:rFonts w:ascii="Times New Roman" w:hAnsi="Times New Roman" w:cs="Times New Roman"/>
                          <w:sz w:val="24"/>
                        </w:rPr>
                        <w:t xml:space="preserve"> Цефалексин </w:t>
                      </w:r>
                    </w:p>
                    <w:p w:rsidR="00BE2048" w:rsidRPr="00E916D3" w:rsidRDefault="00BE2048" w:rsidP="00A87924">
                      <w:pPr>
                        <w:pStyle w:val="aa"/>
                        <w:numPr>
                          <w:ilvl w:val="0"/>
                          <w:numId w:val="18"/>
                        </w:numPr>
                        <w:spacing w:after="0" w:line="276" w:lineRule="auto"/>
                        <w:ind w:left="142" w:hanging="142"/>
                        <w:rPr>
                          <w:rFonts w:ascii="Times New Roman" w:hAnsi="Times New Roman" w:cs="Times New Roman"/>
                          <w:sz w:val="24"/>
                        </w:rPr>
                      </w:pPr>
                      <w:r w:rsidRPr="00E916D3">
                        <w:rPr>
                          <w:rFonts w:ascii="Times New Roman" w:hAnsi="Times New Roman" w:cs="Times New Roman"/>
                          <w:sz w:val="24"/>
                        </w:rPr>
                        <w:t xml:space="preserve"> Цефуроксим </w:t>
                      </w:r>
                    </w:p>
                    <w:p w:rsidR="00BE2048" w:rsidRPr="00E916D3" w:rsidRDefault="00BE2048" w:rsidP="00A87924">
                      <w:pPr>
                        <w:pStyle w:val="aa"/>
                        <w:numPr>
                          <w:ilvl w:val="0"/>
                          <w:numId w:val="18"/>
                        </w:numPr>
                        <w:spacing w:after="0" w:line="276" w:lineRule="auto"/>
                        <w:ind w:left="142" w:hanging="142"/>
                        <w:rPr>
                          <w:rFonts w:ascii="Times New Roman" w:hAnsi="Times New Roman" w:cs="Times New Roman"/>
                          <w:sz w:val="24"/>
                        </w:rPr>
                      </w:pPr>
                      <w:r w:rsidRPr="00E916D3">
                        <w:rPr>
                          <w:rFonts w:ascii="Times New Roman" w:hAnsi="Times New Roman" w:cs="Times New Roman"/>
                          <w:sz w:val="24"/>
                        </w:rPr>
                        <w:t xml:space="preserve"> Пивмециллинам (мавжуд бўлганда)</w:t>
                      </w:r>
                    </w:p>
                    <w:p w:rsidR="00BE2048" w:rsidRPr="00E916D3" w:rsidRDefault="00BE2048" w:rsidP="00A87924">
                      <w:pPr>
                        <w:pStyle w:val="aa"/>
                        <w:numPr>
                          <w:ilvl w:val="0"/>
                          <w:numId w:val="18"/>
                        </w:numPr>
                        <w:spacing w:after="0" w:line="276" w:lineRule="auto"/>
                        <w:ind w:left="142" w:hanging="142"/>
                        <w:rPr>
                          <w:rFonts w:ascii="Times New Roman" w:hAnsi="Times New Roman" w:cs="Times New Roman"/>
                          <w:sz w:val="24"/>
                        </w:rPr>
                      </w:pPr>
                      <w:r w:rsidRPr="00E916D3">
                        <w:rPr>
                          <w:rFonts w:ascii="Times New Roman" w:hAnsi="Times New Roman" w:cs="Times New Roman"/>
                          <w:sz w:val="24"/>
                        </w:rPr>
                        <w:t xml:space="preserve"> Ко-тримоксазол (</w:t>
                      </w:r>
                      <w:r w:rsidRPr="00E916D3">
                        <w:rPr>
                          <w:rFonts w:ascii="Times New Roman" w:eastAsia="Times New Roman" w:hAnsi="Times New Roman" w:cs="Times New Roman"/>
                          <w:color w:val="000000"/>
                          <w:kern w:val="24"/>
                          <w:sz w:val="24"/>
                          <w:szCs w:val="36"/>
                          <w:lang w:val="en-US" w:eastAsia="ru-RU"/>
                        </w:rPr>
                        <w:t>I</w:t>
                      </w:r>
                      <w:r w:rsidRPr="00E916D3">
                        <w:rPr>
                          <w:rFonts w:ascii="Times New Roman" w:eastAsia="Times New Roman" w:hAnsi="Times New Roman" w:cs="Times New Roman"/>
                          <w:color w:val="000000"/>
                          <w:kern w:val="24"/>
                          <w:sz w:val="24"/>
                          <w:szCs w:val="36"/>
                          <w:lang w:val="uz-Cyrl-UZ" w:eastAsia="ru-RU"/>
                        </w:rPr>
                        <w:t xml:space="preserve"> ва </w:t>
                      </w:r>
                      <w:r w:rsidRPr="00E916D3">
                        <w:rPr>
                          <w:rFonts w:ascii="Times New Roman" w:eastAsia="Times New Roman" w:hAnsi="Times New Roman" w:cs="Times New Roman"/>
                          <w:color w:val="000000"/>
                          <w:kern w:val="24"/>
                          <w:sz w:val="24"/>
                          <w:szCs w:val="36"/>
                          <w:lang w:val="en-US" w:eastAsia="ru-RU"/>
                        </w:rPr>
                        <w:t>III</w:t>
                      </w:r>
                      <w:r w:rsidRPr="00E916D3">
                        <w:rPr>
                          <w:rFonts w:ascii="Times New Roman" w:eastAsia="Times New Roman" w:hAnsi="Times New Roman" w:cs="Times New Roman"/>
                          <w:color w:val="000000"/>
                          <w:kern w:val="24"/>
                          <w:sz w:val="24"/>
                          <w:szCs w:val="36"/>
                          <w:lang w:eastAsia="ru-RU"/>
                        </w:rPr>
                        <w:t xml:space="preserve"> триместр</w:t>
                      </w:r>
                      <w:r w:rsidRPr="00E916D3">
                        <w:rPr>
                          <w:rFonts w:ascii="Times New Roman" w:eastAsia="Times New Roman" w:hAnsi="Times New Roman" w:cs="Times New Roman"/>
                          <w:color w:val="000000"/>
                          <w:kern w:val="24"/>
                          <w:sz w:val="24"/>
                          <w:szCs w:val="36"/>
                          <w:lang w:val="uz-Cyrl-UZ" w:eastAsia="ru-RU"/>
                        </w:rPr>
                        <w:t>ларда қўллаш тақиқланган</w:t>
                      </w:r>
                      <w:r w:rsidRPr="00E916D3">
                        <w:rPr>
                          <w:rFonts w:ascii="Times New Roman" w:hAnsi="Times New Roman" w:cs="Times New Roman"/>
                          <w:sz w:val="24"/>
                        </w:rPr>
                        <w:t>)</w:t>
                      </w:r>
                    </w:p>
                  </w:txbxContent>
                </v:textbox>
              </v:rect>
            </w:pict>
          </mc:Fallback>
        </mc:AlternateContent>
      </w:r>
      <w:r>
        <w:rPr>
          <w:rFonts w:ascii="Times New Roman" w:eastAsia="Times New Roman" w:hAnsi="Times New Roman" w:cs="Times New Roman"/>
          <w:b/>
          <w:noProof/>
          <w:sz w:val="28"/>
          <w:lang w:eastAsia="ru-RU"/>
        </w:rPr>
        <mc:AlternateContent>
          <mc:Choice Requires="wps">
            <w:drawing>
              <wp:anchor distT="0" distB="0" distL="114300" distR="114300" simplePos="0" relativeHeight="251680768" behindDoc="0" locked="0" layoutInCell="1" allowOverlap="1" wp14:anchorId="7BBC4E29" wp14:editId="020F7DF3">
                <wp:simplePos x="0" y="0"/>
                <wp:positionH relativeFrom="column">
                  <wp:posOffset>-194310</wp:posOffset>
                </wp:positionH>
                <wp:positionV relativeFrom="paragraph">
                  <wp:posOffset>60325</wp:posOffset>
                </wp:positionV>
                <wp:extent cx="2447925" cy="1152525"/>
                <wp:effectExtent l="0" t="0" r="28575" b="28575"/>
                <wp:wrapNone/>
                <wp:docPr id="26" name="Прямоугольник 26"/>
                <wp:cNvGraphicFramePr/>
                <a:graphic xmlns:a="http://schemas.openxmlformats.org/drawingml/2006/main">
                  <a:graphicData uri="http://schemas.microsoft.com/office/word/2010/wordprocessingShape">
                    <wps:wsp>
                      <wps:cNvSpPr/>
                      <wps:spPr>
                        <a:xfrm>
                          <a:off x="0" y="0"/>
                          <a:ext cx="2447925" cy="1152525"/>
                        </a:xfrm>
                        <a:prstGeom prst="rect">
                          <a:avLst/>
                        </a:prstGeom>
                        <a:solidFill>
                          <a:sysClr val="window" lastClr="FFFFFF"/>
                        </a:solidFill>
                        <a:ln w="25400" cap="flat" cmpd="sng" algn="ctr">
                          <a:solidFill>
                            <a:srgbClr val="4F81BD">
                              <a:shade val="50000"/>
                            </a:srgbClr>
                          </a:solidFill>
                          <a:prstDash val="solid"/>
                        </a:ln>
                        <a:effectLst/>
                      </wps:spPr>
                      <wps:txbx>
                        <w:txbxContent>
                          <w:p w:rsidR="00BE2048" w:rsidRPr="00E916D3" w:rsidRDefault="00BE2048" w:rsidP="00D914E2">
                            <w:pPr>
                              <w:spacing w:after="0"/>
                              <w:jc w:val="center"/>
                              <w:rPr>
                                <w:rFonts w:ascii="Times New Roman" w:hAnsi="Times New Roman" w:cs="Times New Roman"/>
                                <w:sz w:val="24"/>
                              </w:rPr>
                            </w:pPr>
                            <w:r>
                              <w:rPr>
                                <w:rFonts w:ascii="Times New Roman" w:hAnsi="Times New Roman" w:cs="Times New Roman"/>
                                <w:sz w:val="24"/>
                                <w:lang w:val="uz-Cyrl-UZ"/>
                              </w:rPr>
                              <w:t xml:space="preserve">СЧЙИ ривожланиш </w:t>
                            </w:r>
                            <w:r w:rsidRPr="00E916D3">
                              <w:rPr>
                                <w:rFonts w:ascii="Times New Roman" w:hAnsi="Times New Roman" w:cs="Times New Roman"/>
                                <w:sz w:val="24"/>
                              </w:rPr>
                              <w:t xml:space="preserve">хавф омиллари ва аломатлари бўлмаган тақдирда, </w:t>
                            </w:r>
                            <w:r>
                              <w:rPr>
                                <w:rFonts w:ascii="Times New Roman" w:hAnsi="Times New Roman" w:cs="Times New Roman"/>
                                <w:sz w:val="24"/>
                                <w:lang w:val="uz-Cyrl-UZ"/>
                              </w:rPr>
                              <w:t xml:space="preserve">кейинчалик </w:t>
                            </w:r>
                            <w:r w:rsidRPr="00E916D3">
                              <w:rPr>
                                <w:rFonts w:ascii="Times New Roman" w:hAnsi="Times New Roman" w:cs="Times New Roman"/>
                                <w:sz w:val="24"/>
                              </w:rPr>
                              <w:t>сийдикни</w:t>
                            </w:r>
                            <w:r>
                              <w:rPr>
                                <w:rFonts w:ascii="Times New Roman" w:hAnsi="Times New Roman" w:cs="Times New Roman"/>
                                <w:sz w:val="24"/>
                                <w:lang w:val="uz-Cyrl-UZ"/>
                              </w:rPr>
                              <w:t xml:space="preserve"> бактериологик экишга жўнатилмайди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40" style="position:absolute;left:0;text-align:left;margin-left:-15.3pt;margin-top:4.75pt;width:192.75pt;height:9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" fillcolor="window" strokecolor="#385d8a" strokeweight="2pt">
                <v:textbox>
                  <w:txbxContent>
                    <w:p w:rsidR="00BE2048" w:rsidRPr="00E916D3" w:rsidRDefault="00BE2048" w:rsidP="00D914E2">
                      <w:pPr>
                        <w:spacing w:after="0"/>
                        <w:jc w:val="center"/>
                        <w:rPr>
                          <w:rFonts w:ascii="Times New Roman" w:hAnsi="Times New Roman" w:cs="Times New Roman"/>
                          <w:sz w:val="24"/>
                        </w:rPr>
                      </w:pPr>
                      <w:r>
                        <w:rPr>
                          <w:rFonts w:ascii="Times New Roman" w:hAnsi="Times New Roman" w:cs="Times New Roman"/>
                          <w:sz w:val="24"/>
                          <w:lang w:val="uz-Cyrl-UZ"/>
                        </w:rPr>
                        <w:t xml:space="preserve">СЧЙИ ривожланиш </w:t>
                      </w:r>
                      <w:r w:rsidRPr="00E916D3">
                        <w:rPr>
                          <w:rFonts w:ascii="Times New Roman" w:hAnsi="Times New Roman" w:cs="Times New Roman"/>
                          <w:sz w:val="24"/>
                        </w:rPr>
                        <w:t xml:space="preserve">хавф омиллари ва аломатлари бўлмаган тақдирда, </w:t>
                      </w:r>
                      <w:r>
                        <w:rPr>
                          <w:rFonts w:ascii="Times New Roman" w:hAnsi="Times New Roman" w:cs="Times New Roman"/>
                          <w:sz w:val="24"/>
                          <w:lang w:val="uz-Cyrl-UZ"/>
                        </w:rPr>
                        <w:t xml:space="preserve">кейинчалик </w:t>
                      </w:r>
                      <w:r w:rsidRPr="00E916D3">
                        <w:rPr>
                          <w:rFonts w:ascii="Times New Roman" w:hAnsi="Times New Roman" w:cs="Times New Roman"/>
                          <w:sz w:val="24"/>
                        </w:rPr>
                        <w:t>сийдикни</w:t>
                      </w:r>
                      <w:r>
                        <w:rPr>
                          <w:rFonts w:ascii="Times New Roman" w:hAnsi="Times New Roman" w:cs="Times New Roman"/>
                          <w:sz w:val="24"/>
                          <w:lang w:val="uz-Cyrl-UZ"/>
                        </w:rPr>
                        <w:t xml:space="preserve"> бактериологик экишга жўнатилмайди</w:t>
                      </w:r>
                    </w:p>
                  </w:txbxContent>
                </v:textbox>
              </v:rect>
            </w:pict>
          </mc:Fallback>
        </mc:AlternateContent>
      </w:r>
    </w:p>
    <w:p w:rsidR="00D914E2" w:rsidRDefault="00D914E2" w:rsidP="00D914E2">
      <w:pPr>
        <w:spacing w:after="0" w:line="240" w:lineRule="auto"/>
        <w:jc w:val="both"/>
        <w:rPr>
          <w:rFonts w:ascii="Times New Roman" w:eastAsia="Times New Roman" w:hAnsi="Times New Roman" w:cs="Times New Roman"/>
          <w:b/>
          <w:sz w:val="28"/>
        </w:rPr>
      </w:pPr>
    </w:p>
    <w:p w:rsidR="00D914E2" w:rsidRDefault="00D914E2" w:rsidP="00D914E2">
      <w:pPr>
        <w:spacing w:after="0" w:line="240" w:lineRule="auto"/>
        <w:jc w:val="both"/>
        <w:rPr>
          <w:rFonts w:ascii="Times New Roman" w:eastAsia="Times New Roman" w:hAnsi="Times New Roman" w:cs="Times New Roman"/>
          <w:b/>
          <w:sz w:val="28"/>
        </w:rPr>
      </w:pPr>
    </w:p>
    <w:p w:rsidR="00D914E2" w:rsidRDefault="00D914E2" w:rsidP="00D914E2">
      <w:pPr>
        <w:spacing w:after="0" w:line="240" w:lineRule="auto"/>
        <w:jc w:val="both"/>
        <w:rPr>
          <w:rFonts w:ascii="Times New Roman" w:eastAsia="Times New Roman" w:hAnsi="Times New Roman" w:cs="Times New Roman"/>
          <w:b/>
          <w:sz w:val="28"/>
        </w:rPr>
      </w:pPr>
    </w:p>
    <w:p w:rsidR="00D914E2" w:rsidRDefault="00D914E2" w:rsidP="00D914E2">
      <w:pPr>
        <w:spacing w:after="0" w:line="240" w:lineRule="auto"/>
        <w:jc w:val="both"/>
        <w:rPr>
          <w:rFonts w:ascii="Times New Roman" w:eastAsia="Times New Roman" w:hAnsi="Times New Roman" w:cs="Times New Roman"/>
          <w:b/>
          <w:sz w:val="28"/>
        </w:rPr>
      </w:pPr>
    </w:p>
    <w:p w:rsidR="00D914E2" w:rsidRDefault="00D914E2" w:rsidP="00D914E2">
      <w:pPr>
        <w:spacing w:after="0" w:line="240" w:lineRule="auto"/>
        <w:jc w:val="both"/>
        <w:rPr>
          <w:rFonts w:ascii="Times New Roman" w:eastAsia="Times New Roman" w:hAnsi="Times New Roman" w:cs="Times New Roman"/>
          <w:b/>
          <w:sz w:val="28"/>
        </w:rPr>
      </w:pPr>
    </w:p>
    <w:p w:rsidR="00D914E2" w:rsidRDefault="00D914E2" w:rsidP="00D914E2">
      <w:pPr>
        <w:spacing w:after="0" w:line="240" w:lineRule="auto"/>
        <w:jc w:val="both"/>
        <w:rPr>
          <w:rFonts w:ascii="Times New Roman" w:eastAsia="Times New Roman" w:hAnsi="Times New Roman" w:cs="Times New Roman"/>
          <w:b/>
          <w:sz w:val="28"/>
        </w:rPr>
      </w:pPr>
    </w:p>
    <w:p w:rsidR="00D914E2" w:rsidRDefault="00D914E2" w:rsidP="00D914E2">
      <w:pPr>
        <w:spacing w:after="0" w:line="240" w:lineRule="auto"/>
        <w:jc w:val="both"/>
        <w:rPr>
          <w:rFonts w:ascii="Times New Roman" w:eastAsia="Times New Roman" w:hAnsi="Times New Roman" w:cs="Times New Roman"/>
          <w:b/>
          <w:sz w:val="28"/>
        </w:rPr>
      </w:pPr>
    </w:p>
    <w:p w:rsidR="00D914E2" w:rsidRDefault="00D914E2" w:rsidP="00D914E2">
      <w:pPr>
        <w:spacing w:after="0" w:line="240" w:lineRule="auto"/>
        <w:jc w:val="both"/>
        <w:rPr>
          <w:rFonts w:ascii="Times New Roman" w:eastAsia="Times New Roman" w:hAnsi="Times New Roman" w:cs="Times New Roman"/>
          <w:b/>
          <w:sz w:val="28"/>
        </w:rPr>
      </w:pPr>
    </w:p>
    <w:p w:rsidR="00D914E2" w:rsidRDefault="00D914E2" w:rsidP="00D914E2">
      <w:pPr>
        <w:spacing w:after="0" w:line="240" w:lineRule="auto"/>
        <w:jc w:val="both"/>
        <w:rPr>
          <w:rFonts w:ascii="Times New Roman" w:eastAsia="Times New Roman" w:hAnsi="Times New Roman" w:cs="Times New Roman"/>
          <w:b/>
          <w:sz w:val="28"/>
        </w:rPr>
      </w:pPr>
    </w:p>
    <w:p w:rsidR="00D914E2" w:rsidRDefault="00D914E2" w:rsidP="00D914E2">
      <w:pPr>
        <w:spacing w:after="0" w:line="240" w:lineRule="auto"/>
        <w:jc w:val="both"/>
        <w:rPr>
          <w:rFonts w:ascii="Times New Roman" w:eastAsia="Times New Roman" w:hAnsi="Times New Roman" w:cs="Times New Roman"/>
          <w:b/>
          <w:sz w:val="28"/>
        </w:rPr>
      </w:pPr>
    </w:p>
    <w:p w:rsidR="00D914E2" w:rsidRDefault="00D914E2" w:rsidP="00D914E2">
      <w:pPr>
        <w:spacing w:after="0" w:line="240" w:lineRule="auto"/>
        <w:jc w:val="both"/>
        <w:rPr>
          <w:rFonts w:ascii="Times New Roman" w:eastAsia="Times New Roman" w:hAnsi="Times New Roman" w:cs="Times New Roman"/>
          <w:b/>
          <w:sz w:val="28"/>
        </w:rPr>
      </w:pPr>
    </w:p>
    <w:p w:rsidR="00D914E2" w:rsidRDefault="00D914E2" w:rsidP="00D914E2">
      <w:pPr>
        <w:spacing w:after="0" w:line="240" w:lineRule="auto"/>
        <w:jc w:val="both"/>
        <w:rPr>
          <w:rFonts w:ascii="Times New Roman" w:eastAsia="Times New Roman" w:hAnsi="Times New Roman" w:cs="Times New Roman"/>
          <w:b/>
          <w:sz w:val="28"/>
        </w:rPr>
      </w:pPr>
    </w:p>
    <w:p w:rsidR="00D914E2" w:rsidRDefault="00D914E2" w:rsidP="00D914E2">
      <w:pPr>
        <w:spacing w:after="0" w:line="240" w:lineRule="auto"/>
        <w:jc w:val="both"/>
        <w:rPr>
          <w:rFonts w:ascii="Times New Roman" w:eastAsia="Times New Roman" w:hAnsi="Times New Roman" w:cs="Times New Roman"/>
          <w:b/>
          <w:sz w:val="28"/>
        </w:rPr>
      </w:pPr>
    </w:p>
    <w:p w:rsidR="00D914E2" w:rsidRDefault="00D914E2" w:rsidP="00D914E2">
      <w:pPr>
        <w:spacing w:after="0" w:line="240" w:lineRule="auto"/>
        <w:jc w:val="both"/>
        <w:rPr>
          <w:rFonts w:ascii="Times New Roman" w:eastAsia="Times New Roman" w:hAnsi="Times New Roman" w:cs="Times New Roman"/>
          <w:b/>
          <w:sz w:val="28"/>
        </w:rPr>
      </w:pPr>
    </w:p>
    <w:p w:rsidR="00D914E2" w:rsidRDefault="00D914E2" w:rsidP="00D914E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noProof/>
          <w:sz w:val="28"/>
          <w:lang w:eastAsia="ru-RU"/>
        </w:rPr>
        <mc:AlternateContent>
          <mc:Choice Requires="wps">
            <w:drawing>
              <wp:anchor distT="0" distB="0" distL="114300" distR="114300" simplePos="0" relativeHeight="251682816" behindDoc="0" locked="0" layoutInCell="1" allowOverlap="1" wp14:anchorId="275F7AEB" wp14:editId="14FB4039">
                <wp:simplePos x="0" y="0"/>
                <wp:positionH relativeFrom="column">
                  <wp:posOffset>4387850</wp:posOffset>
                </wp:positionH>
                <wp:positionV relativeFrom="paragraph">
                  <wp:posOffset>72802</wp:posOffset>
                </wp:positionV>
                <wp:extent cx="0" cy="361950"/>
                <wp:effectExtent l="95250" t="0" r="95250" b="57150"/>
                <wp:wrapNone/>
                <wp:docPr id="34" name="Прямая со стрелкой 34"/>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A807BC2" id="_x0000_t32" coordsize="21600,21600" o:spt="32" o:oned="t" path="m,l21600,21600e" filled="f">
                <v:path arrowok="t" fillok="f" o:connecttype="none"/>
                <o:lock v:ext="edit" shapetype="t"/>
              </v:shapetype>
              <v:shape id="Прямая со стрелкой 34" o:spid="_x0000_s1026" type="#_x0000_t32" style="position:absolute;margin-left:345.5pt;margin-top:5.75pt;width:0;height:28.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" strokecolor="#5b9bd5 [3204]" strokeweight=".5pt">
                <v:stroke endarrow="open" joinstyle="miter"/>
              </v:shape>
            </w:pict>
          </mc:Fallback>
        </mc:AlternateContent>
      </w:r>
    </w:p>
    <w:p w:rsidR="00D914E2" w:rsidRDefault="00D914E2" w:rsidP="00D914E2">
      <w:pPr>
        <w:spacing w:after="0" w:line="240" w:lineRule="auto"/>
        <w:jc w:val="both"/>
        <w:rPr>
          <w:rFonts w:ascii="Times New Roman" w:eastAsia="Times New Roman" w:hAnsi="Times New Roman" w:cs="Times New Roman"/>
          <w:b/>
          <w:sz w:val="28"/>
        </w:rPr>
      </w:pPr>
    </w:p>
    <w:p w:rsidR="00D914E2" w:rsidRDefault="00D914E2" w:rsidP="00D914E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noProof/>
          <w:sz w:val="28"/>
          <w:lang w:eastAsia="ru-RU"/>
        </w:rPr>
        <mc:AlternateContent>
          <mc:Choice Requires="wps">
            <w:drawing>
              <wp:anchor distT="0" distB="0" distL="114300" distR="114300" simplePos="0" relativeHeight="251681792" behindDoc="0" locked="0" layoutInCell="1" allowOverlap="1" wp14:anchorId="05DB93B1" wp14:editId="53BD9DA1">
                <wp:simplePos x="0" y="0"/>
                <wp:positionH relativeFrom="column">
                  <wp:posOffset>3034665</wp:posOffset>
                </wp:positionH>
                <wp:positionV relativeFrom="paragraph">
                  <wp:posOffset>121697</wp:posOffset>
                </wp:positionV>
                <wp:extent cx="2667000" cy="666750"/>
                <wp:effectExtent l="0" t="0" r="19050" b="19050"/>
                <wp:wrapNone/>
                <wp:docPr id="33" name="Прямоугольник 33"/>
                <wp:cNvGraphicFramePr/>
                <a:graphic xmlns:a="http://schemas.openxmlformats.org/drawingml/2006/main">
                  <a:graphicData uri="http://schemas.microsoft.com/office/word/2010/wordprocessingShape">
                    <wps:wsp>
                      <wps:cNvSpPr/>
                      <wps:spPr>
                        <a:xfrm>
                          <a:off x="0" y="0"/>
                          <a:ext cx="2667000" cy="666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E2048" w:rsidRPr="00E916D3" w:rsidRDefault="00BE2048" w:rsidP="00D914E2">
                            <w:pPr>
                              <w:spacing w:after="0" w:line="240" w:lineRule="auto"/>
                              <w:jc w:val="center"/>
                              <w:rPr>
                                <w:rFonts w:ascii="Times New Roman" w:hAnsi="Times New Roman" w:cs="Times New Roman"/>
                                <w:color w:val="000000" w:themeColor="text1"/>
                                <w:sz w:val="24"/>
                              </w:rPr>
                            </w:pPr>
                            <w:r w:rsidRPr="00E916D3">
                              <w:rPr>
                                <w:rFonts w:ascii="Times New Roman" w:hAnsi="Times New Roman" w:cs="Times New Roman"/>
                                <w:color w:val="000000" w:themeColor="text1"/>
                                <w:sz w:val="24"/>
                                <w:szCs w:val="24"/>
                                <w:lang w:val="uz-Cyrl-UZ"/>
                              </w:rPr>
                              <w:t>Даволаниш тугагандан сўнг бактериологик экмани ўтказиш мажбурий ҳисобланмайди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41" style="position:absolute;left:0;text-align:left;margin-left:238.95pt;margin-top:9.6pt;width:210pt;height: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" fillcolor="white [3212]" strokecolor="#1f4d78 [1604]" strokeweight="1pt">
                <v:textbox>
                  <w:txbxContent>
                    <w:p w:rsidR="00BE2048" w:rsidRPr="00E916D3" w:rsidRDefault="00BE2048" w:rsidP="00D914E2">
                      <w:pPr>
                        <w:spacing w:after="0" w:line="240" w:lineRule="auto"/>
                        <w:jc w:val="center"/>
                        <w:rPr>
                          <w:rFonts w:ascii="Times New Roman" w:hAnsi="Times New Roman" w:cs="Times New Roman"/>
                          <w:color w:val="000000" w:themeColor="text1"/>
                          <w:sz w:val="24"/>
                        </w:rPr>
                      </w:pPr>
                      <w:r w:rsidRPr="00E916D3">
                        <w:rPr>
                          <w:rFonts w:ascii="Times New Roman" w:hAnsi="Times New Roman" w:cs="Times New Roman"/>
                          <w:color w:val="000000" w:themeColor="text1"/>
                          <w:sz w:val="24"/>
                          <w:szCs w:val="24"/>
                          <w:lang w:val="uz-Cyrl-UZ"/>
                        </w:rPr>
                        <w:t>Даволаниш тугагандан сўнг бактериологик экмани ўтказиш мажбурий ҳисобланмайди</w:t>
                      </w:r>
                    </w:p>
                  </w:txbxContent>
                </v:textbox>
              </v:rect>
            </w:pict>
          </mc:Fallback>
        </mc:AlternateContent>
      </w:r>
    </w:p>
    <w:p w:rsidR="00D914E2" w:rsidRDefault="00D914E2" w:rsidP="00D914E2">
      <w:pPr>
        <w:spacing w:after="0" w:line="240" w:lineRule="auto"/>
        <w:jc w:val="both"/>
        <w:rPr>
          <w:rFonts w:ascii="Times New Roman" w:eastAsia="Times New Roman" w:hAnsi="Times New Roman" w:cs="Times New Roman"/>
          <w:b/>
          <w:sz w:val="28"/>
        </w:rPr>
      </w:pPr>
    </w:p>
    <w:p w:rsidR="00D914E2" w:rsidRDefault="00D914E2" w:rsidP="00D914E2">
      <w:pPr>
        <w:spacing w:after="0" w:line="240" w:lineRule="auto"/>
        <w:jc w:val="both"/>
        <w:rPr>
          <w:rFonts w:ascii="Times New Roman" w:eastAsia="Times New Roman" w:hAnsi="Times New Roman" w:cs="Times New Roman"/>
          <w:b/>
          <w:sz w:val="28"/>
        </w:rPr>
      </w:pPr>
    </w:p>
    <w:p w:rsidR="00D914E2" w:rsidRDefault="00D914E2" w:rsidP="00D914E2">
      <w:pPr>
        <w:spacing w:after="0" w:line="240" w:lineRule="auto"/>
        <w:jc w:val="both"/>
        <w:rPr>
          <w:rFonts w:ascii="Times New Roman" w:eastAsia="Times New Roman" w:hAnsi="Times New Roman" w:cs="Times New Roman"/>
          <w:b/>
          <w:sz w:val="28"/>
        </w:rPr>
      </w:pPr>
    </w:p>
    <w:p w:rsidR="004429A0" w:rsidRDefault="004429A0">
      <w:pPr>
        <w:rPr>
          <w:rFonts w:ascii="Times New Roman" w:hAnsi="Times New Roman" w:cs="Times New Roman"/>
          <w:b/>
          <w:color w:val="4472C4" w:themeColor="accent5"/>
          <w:sz w:val="24"/>
          <w:szCs w:val="24"/>
          <w:lang w:val="uz-Cyrl-UZ"/>
        </w:rPr>
      </w:pPr>
      <w:r>
        <w:rPr>
          <w:rFonts w:ascii="Times New Roman" w:hAnsi="Times New Roman" w:cs="Times New Roman"/>
          <w:b/>
          <w:color w:val="4472C4" w:themeColor="accent5"/>
          <w:sz w:val="24"/>
          <w:szCs w:val="24"/>
          <w:lang w:val="uz-Cyrl-UZ"/>
        </w:rPr>
        <w:br w:type="page"/>
      </w:r>
    </w:p>
    <w:p w:rsidR="006E66CE" w:rsidRDefault="006E66CE" w:rsidP="006E66CE">
      <w:pPr>
        <w:spacing w:line="240" w:lineRule="auto"/>
        <w:rPr>
          <w:rFonts w:ascii="Times New Roman" w:hAnsi="Times New Roman" w:cs="Times New Roman"/>
          <w:b/>
          <w:color w:val="4472C4" w:themeColor="accent5"/>
          <w:sz w:val="24"/>
          <w:szCs w:val="24"/>
          <w:lang w:val="uz-Cyrl-UZ"/>
        </w:rPr>
      </w:pPr>
      <w:r w:rsidRPr="00F77A24">
        <w:rPr>
          <w:rFonts w:ascii="Times New Roman" w:hAnsi="Times New Roman" w:cs="Times New Roman"/>
          <w:b/>
          <w:color w:val="4472C4" w:themeColor="accent5"/>
          <w:sz w:val="24"/>
          <w:szCs w:val="24"/>
          <w:lang w:val="uz-Cyrl-UZ"/>
        </w:rPr>
        <w:lastRenderedPageBreak/>
        <w:t>3-</w:t>
      </w:r>
      <w:r w:rsidR="008850CB" w:rsidRPr="00F77A24">
        <w:rPr>
          <w:rFonts w:ascii="Times New Roman" w:hAnsi="Times New Roman" w:cs="Times New Roman"/>
          <w:b/>
          <w:color w:val="4472C4" w:themeColor="accent5"/>
          <w:sz w:val="24"/>
          <w:szCs w:val="24"/>
          <w:lang w:val="uz-Cyrl-UZ"/>
        </w:rPr>
        <w:t>илова</w:t>
      </w:r>
    </w:p>
    <w:p w:rsidR="004429A0" w:rsidRPr="003116FC" w:rsidRDefault="004429A0" w:rsidP="004429A0">
      <w:pPr>
        <w:pStyle w:val="2"/>
        <w:ind w:left="-851" w:right="-568"/>
        <w:jc w:val="center"/>
        <w:rPr>
          <w:rFonts w:ascii="Times New Roman" w:hAnsi="Times New Roman" w:cs="Times New Roman"/>
          <w:b/>
          <w:color w:val="000000" w:themeColor="text1"/>
          <w:lang w:val="uz-Cyrl-UZ"/>
        </w:rPr>
      </w:pPr>
      <w:bookmarkStart w:id="54" w:name="_Toc69453849"/>
      <w:r w:rsidRPr="003116FC">
        <w:rPr>
          <w:rFonts w:ascii="Times New Roman" w:hAnsi="Times New Roman" w:cs="Times New Roman"/>
          <w:b/>
          <w:color w:val="000000" w:themeColor="text1"/>
          <w:lang w:val="uz-Cyrl-UZ"/>
        </w:rPr>
        <w:t xml:space="preserve">Ҳомиладорлик даврида симптоматик СЧЙИ диагностикаси </w:t>
      </w:r>
      <w:r w:rsidR="00A120C2" w:rsidRPr="003116FC">
        <w:rPr>
          <w:rFonts w:ascii="Times New Roman" w:hAnsi="Times New Roman" w:cs="Times New Roman"/>
          <w:b/>
          <w:color w:val="000000" w:themeColor="text1"/>
          <w:lang w:val="uz-Cyrl-UZ"/>
        </w:rPr>
        <w:t xml:space="preserve">ва </w:t>
      </w:r>
      <w:r w:rsidRPr="003116FC">
        <w:rPr>
          <w:rFonts w:ascii="Times New Roman" w:hAnsi="Times New Roman" w:cs="Times New Roman"/>
          <w:b/>
          <w:color w:val="000000" w:themeColor="text1"/>
          <w:lang w:val="uz-Cyrl-UZ"/>
        </w:rPr>
        <w:t>олиб бориш алгоритми</w:t>
      </w:r>
      <w:bookmarkEnd w:id="54"/>
      <w:r w:rsidRPr="003116FC">
        <w:rPr>
          <w:rFonts w:ascii="Times New Roman" w:hAnsi="Times New Roman" w:cs="Times New Roman"/>
          <w:b/>
          <w:color w:val="000000" w:themeColor="text1"/>
          <w:lang w:val="uz-Cyrl-UZ"/>
        </w:rPr>
        <w:t xml:space="preserve"> </w:t>
      </w:r>
    </w:p>
    <w:p w:rsidR="004429A0" w:rsidRDefault="004429A0" w:rsidP="004429A0">
      <w:pPr>
        <w:spacing w:after="0" w:line="240" w:lineRule="auto"/>
        <w:jc w:val="both"/>
        <w:rPr>
          <w:rFonts w:ascii="Times New Roman" w:eastAsia="Times New Roman" w:hAnsi="Times New Roman" w:cs="Times New Roman"/>
          <w:b/>
          <w:sz w:val="28"/>
        </w:rPr>
      </w:pPr>
      <w:r w:rsidRPr="00E02BFA">
        <w:rPr>
          <w:rFonts w:ascii="Times New Roman" w:eastAsia="Times New Roman" w:hAnsi="Times New Roman" w:cs="Times New Roman"/>
          <w:b/>
          <w:noProof/>
          <w:color w:val="000000" w:themeColor="text1"/>
          <w:sz w:val="28"/>
          <w:lang w:eastAsia="ru-RU"/>
        </w:rPr>
        <mc:AlternateContent>
          <mc:Choice Requires="wps">
            <w:drawing>
              <wp:anchor distT="0" distB="0" distL="114300" distR="114300" simplePos="0" relativeHeight="251707392" behindDoc="0" locked="0" layoutInCell="1" allowOverlap="1" wp14:anchorId="6D606992" wp14:editId="26BF0485">
                <wp:simplePos x="0" y="0"/>
                <wp:positionH relativeFrom="column">
                  <wp:posOffset>-499110</wp:posOffset>
                </wp:positionH>
                <wp:positionV relativeFrom="paragraph">
                  <wp:posOffset>50165</wp:posOffset>
                </wp:positionV>
                <wp:extent cx="3057525" cy="1057275"/>
                <wp:effectExtent l="0" t="0" r="28575" b="28575"/>
                <wp:wrapNone/>
                <wp:docPr id="35" name="Прямоугольник 35"/>
                <wp:cNvGraphicFramePr/>
                <a:graphic xmlns:a="http://schemas.openxmlformats.org/drawingml/2006/main">
                  <a:graphicData uri="http://schemas.microsoft.com/office/word/2010/wordprocessingShape">
                    <wps:wsp>
                      <wps:cNvSpPr/>
                      <wps:spPr>
                        <a:xfrm>
                          <a:off x="0" y="0"/>
                          <a:ext cx="3057525" cy="1057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E2048" w:rsidRPr="00B671C1" w:rsidRDefault="00BE2048" w:rsidP="009243D3">
                            <w:pPr>
                              <w:tabs>
                                <w:tab w:val="left" w:pos="284"/>
                              </w:tabs>
                              <w:spacing w:after="0" w:line="240" w:lineRule="auto"/>
                              <w:jc w:val="center"/>
                              <w:rPr>
                                <w:rFonts w:ascii="Times New Roman" w:hAnsi="Times New Roman" w:cs="Times New Roman"/>
                                <w:b/>
                                <w:color w:val="000000" w:themeColor="text1"/>
                                <w:sz w:val="24"/>
                              </w:rPr>
                            </w:pPr>
                            <w:r w:rsidRPr="00B671C1">
                              <w:rPr>
                                <w:rFonts w:ascii="Times New Roman" w:hAnsi="Times New Roman" w:cs="Times New Roman"/>
                                <w:b/>
                                <w:color w:val="000000" w:themeColor="text1"/>
                                <w:sz w:val="24"/>
                                <w:lang w:val="uz-Cyrl-UZ"/>
                              </w:rPr>
                              <w:t xml:space="preserve">СЧЙИ </w:t>
                            </w:r>
                            <w:r w:rsidRPr="00B671C1">
                              <w:rPr>
                                <w:rFonts w:ascii="Times New Roman" w:hAnsi="Times New Roman" w:cs="Times New Roman"/>
                                <w:b/>
                                <w:color w:val="000000" w:themeColor="text1"/>
                                <w:sz w:val="24"/>
                              </w:rPr>
                              <w:t>симптом</w:t>
                            </w:r>
                            <w:r w:rsidRPr="00B671C1">
                              <w:rPr>
                                <w:rFonts w:ascii="Times New Roman" w:hAnsi="Times New Roman" w:cs="Times New Roman"/>
                                <w:b/>
                                <w:color w:val="000000" w:themeColor="text1"/>
                                <w:sz w:val="24"/>
                                <w:lang w:val="uz-Cyrl-UZ"/>
                              </w:rPr>
                              <w:t>лари</w:t>
                            </w:r>
                            <w:r w:rsidRPr="00B671C1">
                              <w:rPr>
                                <w:rFonts w:ascii="Times New Roman" w:hAnsi="Times New Roman" w:cs="Times New Roman"/>
                                <w:b/>
                                <w:color w:val="000000" w:themeColor="text1"/>
                                <w:sz w:val="24"/>
                              </w:rPr>
                              <w:t>:</w:t>
                            </w:r>
                          </w:p>
                          <w:p w:rsidR="00BE2048" w:rsidRPr="00B671C1" w:rsidRDefault="00BE2048" w:rsidP="009243D3">
                            <w:pPr>
                              <w:pStyle w:val="aa"/>
                              <w:numPr>
                                <w:ilvl w:val="0"/>
                                <w:numId w:val="21"/>
                              </w:numPr>
                              <w:tabs>
                                <w:tab w:val="left" w:pos="284"/>
                              </w:tabs>
                              <w:spacing w:after="0" w:line="240" w:lineRule="auto"/>
                              <w:ind w:left="0" w:firstLine="0"/>
                              <w:rPr>
                                <w:rFonts w:ascii="Times New Roman" w:hAnsi="Times New Roman" w:cs="Times New Roman"/>
                                <w:color w:val="000000" w:themeColor="text1"/>
                                <w:sz w:val="24"/>
                              </w:rPr>
                            </w:pPr>
                            <w:r w:rsidRPr="00B671C1">
                              <w:rPr>
                                <w:rFonts w:ascii="Times New Roman" w:hAnsi="Times New Roman" w:cs="Times New Roman"/>
                                <w:color w:val="000000" w:themeColor="text1"/>
                                <w:sz w:val="24"/>
                              </w:rPr>
                              <w:t xml:space="preserve">дизурия, </w:t>
                            </w:r>
                            <w:r w:rsidRPr="00B671C1">
                              <w:rPr>
                                <w:rFonts w:ascii="Times New Roman" w:hAnsi="Times New Roman" w:cs="Times New Roman"/>
                                <w:color w:val="000000" w:themeColor="text1"/>
                                <w:sz w:val="24"/>
                                <w:lang w:val="uz-Cyrl-UZ"/>
                              </w:rPr>
                              <w:t xml:space="preserve">тез-тез </w:t>
                            </w:r>
                            <w:proofErr w:type="gramStart"/>
                            <w:r w:rsidRPr="00B671C1">
                              <w:rPr>
                                <w:rFonts w:ascii="Times New Roman" w:hAnsi="Times New Roman" w:cs="Times New Roman"/>
                                <w:color w:val="000000" w:themeColor="text1"/>
                                <w:sz w:val="24"/>
                                <w:lang w:val="uz-Cyrl-UZ"/>
                              </w:rPr>
                              <w:t>оғри</w:t>
                            </w:r>
                            <w:proofErr w:type="gramEnd"/>
                            <w:r w:rsidRPr="00B671C1">
                              <w:rPr>
                                <w:rFonts w:ascii="Times New Roman" w:hAnsi="Times New Roman" w:cs="Times New Roman"/>
                                <w:color w:val="000000" w:themeColor="text1"/>
                                <w:sz w:val="24"/>
                                <w:lang w:val="uz-Cyrl-UZ"/>
                              </w:rPr>
                              <w:t xml:space="preserve">қли сийиш, қов усти соҳасида оғриқ </w:t>
                            </w:r>
                          </w:p>
                          <w:p w:rsidR="00BE2048" w:rsidRPr="00B671C1" w:rsidRDefault="00BE2048" w:rsidP="009243D3">
                            <w:pPr>
                              <w:pStyle w:val="aa"/>
                              <w:numPr>
                                <w:ilvl w:val="0"/>
                                <w:numId w:val="21"/>
                              </w:numPr>
                              <w:tabs>
                                <w:tab w:val="left" w:pos="284"/>
                              </w:tabs>
                              <w:spacing w:after="0" w:line="240" w:lineRule="auto"/>
                              <w:ind w:left="0" w:firstLine="0"/>
                              <w:rPr>
                                <w:rFonts w:ascii="Times New Roman" w:hAnsi="Times New Roman" w:cs="Times New Roman"/>
                                <w:color w:val="000000" w:themeColor="text1"/>
                                <w:sz w:val="24"/>
                              </w:rPr>
                            </w:pPr>
                            <w:r w:rsidRPr="00B671C1">
                              <w:rPr>
                                <w:rFonts w:ascii="Times New Roman" w:hAnsi="Times New Roman" w:cs="Times New Roman"/>
                                <w:color w:val="000000" w:themeColor="text1"/>
                                <w:sz w:val="24"/>
                                <w:lang w:val="uz-Cyrl-UZ"/>
                              </w:rPr>
                              <w:t>иситма, қалтираш, қорин ёки бел соҳасида оғриқ</w:t>
                            </w:r>
                          </w:p>
                          <w:p w:rsidR="00BE2048" w:rsidRPr="00E02BFA" w:rsidRDefault="00BE2048" w:rsidP="004429A0">
                            <w:pPr>
                              <w:spacing w:after="0" w:line="240" w:lineRule="auto"/>
                              <w:jc w:val="center"/>
                              <w:rPr>
                                <w:b/>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42" style="position:absolute;left:0;text-align:left;margin-left:-39.3pt;margin-top:3.95pt;width:240.75pt;height:8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" fillcolor="white [3212]" strokecolor="#1f4d78 [1604]" strokeweight="1pt">
                <v:textbox>
                  <w:txbxContent>
                    <w:p w:rsidR="00BE2048" w:rsidRPr="00B671C1" w:rsidRDefault="00BE2048" w:rsidP="009243D3">
                      <w:pPr>
                        <w:tabs>
                          <w:tab w:val="left" w:pos="284"/>
                        </w:tabs>
                        <w:spacing w:after="0" w:line="240" w:lineRule="auto"/>
                        <w:jc w:val="center"/>
                        <w:rPr>
                          <w:rFonts w:ascii="Times New Roman" w:hAnsi="Times New Roman" w:cs="Times New Roman"/>
                          <w:b/>
                          <w:color w:val="000000" w:themeColor="text1"/>
                          <w:sz w:val="24"/>
                        </w:rPr>
                      </w:pPr>
                      <w:r w:rsidRPr="00B671C1">
                        <w:rPr>
                          <w:rFonts w:ascii="Times New Roman" w:hAnsi="Times New Roman" w:cs="Times New Roman"/>
                          <w:b/>
                          <w:color w:val="000000" w:themeColor="text1"/>
                          <w:sz w:val="24"/>
                          <w:lang w:val="uz-Cyrl-UZ"/>
                        </w:rPr>
                        <w:t xml:space="preserve">СЧЙИ </w:t>
                      </w:r>
                      <w:r w:rsidRPr="00B671C1">
                        <w:rPr>
                          <w:rFonts w:ascii="Times New Roman" w:hAnsi="Times New Roman" w:cs="Times New Roman"/>
                          <w:b/>
                          <w:color w:val="000000" w:themeColor="text1"/>
                          <w:sz w:val="24"/>
                        </w:rPr>
                        <w:t>симптом</w:t>
                      </w:r>
                      <w:r w:rsidRPr="00B671C1">
                        <w:rPr>
                          <w:rFonts w:ascii="Times New Roman" w:hAnsi="Times New Roman" w:cs="Times New Roman"/>
                          <w:b/>
                          <w:color w:val="000000" w:themeColor="text1"/>
                          <w:sz w:val="24"/>
                          <w:lang w:val="uz-Cyrl-UZ"/>
                        </w:rPr>
                        <w:t>лари</w:t>
                      </w:r>
                      <w:r w:rsidRPr="00B671C1">
                        <w:rPr>
                          <w:rFonts w:ascii="Times New Roman" w:hAnsi="Times New Roman" w:cs="Times New Roman"/>
                          <w:b/>
                          <w:color w:val="000000" w:themeColor="text1"/>
                          <w:sz w:val="24"/>
                        </w:rPr>
                        <w:t>:</w:t>
                      </w:r>
                    </w:p>
                    <w:p w:rsidR="00BE2048" w:rsidRPr="00B671C1" w:rsidRDefault="00BE2048" w:rsidP="009243D3">
                      <w:pPr>
                        <w:pStyle w:val="aa"/>
                        <w:numPr>
                          <w:ilvl w:val="0"/>
                          <w:numId w:val="21"/>
                        </w:numPr>
                        <w:tabs>
                          <w:tab w:val="left" w:pos="284"/>
                        </w:tabs>
                        <w:spacing w:after="0" w:line="240" w:lineRule="auto"/>
                        <w:ind w:left="0" w:firstLine="0"/>
                        <w:rPr>
                          <w:rFonts w:ascii="Times New Roman" w:hAnsi="Times New Roman" w:cs="Times New Roman"/>
                          <w:color w:val="000000" w:themeColor="text1"/>
                          <w:sz w:val="24"/>
                        </w:rPr>
                      </w:pPr>
                      <w:r w:rsidRPr="00B671C1">
                        <w:rPr>
                          <w:rFonts w:ascii="Times New Roman" w:hAnsi="Times New Roman" w:cs="Times New Roman"/>
                          <w:color w:val="000000" w:themeColor="text1"/>
                          <w:sz w:val="24"/>
                        </w:rPr>
                        <w:t xml:space="preserve">дизурия, </w:t>
                      </w:r>
                      <w:r w:rsidRPr="00B671C1">
                        <w:rPr>
                          <w:rFonts w:ascii="Times New Roman" w:hAnsi="Times New Roman" w:cs="Times New Roman"/>
                          <w:color w:val="000000" w:themeColor="text1"/>
                          <w:sz w:val="24"/>
                          <w:lang w:val="uz-Cyrl-UZ"/>
                        </w:rPr>
                        <w:t xml:space="preserve">тез-тез </w:t>
                      </w:r>
                      <w:proofErr w:type="gramStart"/>
                      <w:r w:rsidRPr="00B671C1">
                        <w:rPr>
                          <w:rFonts w:ascii="Times New Roman" w:hAnsi="Times New Roman" w:cs="Times New Roman"/>
                          <w:color w:val="000000" w:themeColor="text1"/>
                          <w:sz w:val="24"/>
                          <w:lang w:val="uz-Cyrl-UZ"/>
                        </w:rPr>
                        <w:t>оғри</w:t>
                      </w:r>
                      <w:proofErr w:type="gramEnd"/>
                      <w:r w:rsidRPr="00B671C1">
                        <w:rPr>
                          <w:rFonts w:ascii="Times New Roman" w:hAnsi="Times New Roman" w:cs="Times New Roman"/>
                          <w:color w:val="000000" w:themeColor="text1"/>
                          <w:sz w:val="24"/>
                          <w:lang w:val="uz-Cyrl-UZ"/>
                        </w:rPr>
                        <w:t xml:space="preserve">қли сийиш, қов усти соҳасида оғриқ </w:t>
                      </w:r>
                    </w:p>
                    <w:p w:rsidR="00BE2048" w:rsidRPr="00B671C1" w:rsidRDefault="00BE2048" w:rsidP="009243D3">
                      <w:pPr>
                        <w:pStyle w:val="aa"/>
                        <w:numPr>
                          <w:ilvl w:val="0"/>
                          <w:numId w:val="21"/>
                        </w:numPr>
                        <w:tabs>
                          <w:tab w:val="left" w:pos="284"/>
                        </w:tabs>
                        <w:spacing w:after="0" w:line="240" w:lineRule="auto"/>
                        <w:ind w:left="0" w:firstLine="0"/>
                        <w:rPr>
                          <w:rFonts w:ascii="Times New Roman" w:hAnsi="Times New Roman" w:cs="Times New Roman"/>
                          <w:color w:val="000000" w:themeColor="text1"/>
                          <w:sz w:val="24"/>
                        </w:rPr>
                      </w:pPr>
                      <w:r w:rsidRPr="00B671C1">
                        <w:rPr>
                          <w:rFonts w:ascii="Times New Roman" w:hAnsi="Times New Roman" w:cs="Times New Roman"/>
                          <w:color w:val="000000" w:themeColor="text1"/>
                          <w:sz w:val="24"/>
                          <w:lang w:val="uz-Cyrl-UZ"/>
                        </w:rPr>
                        <w:t>иситма, қалтираш, қорин ёки бел соҳасида оғриқ</w:t>
                      </w:r>
                    </w:p>
                    <w:p w:rsidR="00BE2048" w:rsidRPr="00E02BFA" w:rsidRDefault="00BE2048" w:rsidP="004429A0">
                      <w:pPr>
                        <w:spacing w:after="0" w:line="240" w:lineRule="auto"/>
                        <w:jc w:val="center"/>
                        <w:rPr>
                          <w:b/>
                          <w:color w:val="000000" w:themeColor="text1"/>
                          <w:sz w:val="24"/>
                        </w:rPr>
                      </w:pPr>
                    </w:p>
                  </w:txbxContent>
                </v:textbox>
              </v:rect>
            </w:pict>
          </mc:Fallback>
        </mc:AlternateContent>
      </w:r>
      <w:r>
        <w:rPr>
          <w:rFonts w:ascii="Times New Roman" w:eastAsia="Times New Roman" w:hAnsi="Times New Roman" w:cs="Times New Roman"/>
          <w:b/>
          <w:noProof/>
          <w:sz w:val="28"/>
          <w:lang w:eastAsia="ru-RU"/>
        </w:rPr>
        <mc:AlternateContent>
          <mc:Choice Requires="wps">
            <w:drawing>
              <wp:anchor distT="0" distB="0" distL="114300" distR="114300" simplePos="0" relativeHeight="251708416" behindDoc="0" locked="0" layoutInCell="1" allowOverlap="1" wp14:anchorId="091D2D2C" wp14:editId="3F5AB612">
                <wp:simplePos x="0" y="0"/>
                <wp:positionH relativeFrom="column">
                  <wp:posOffset>4082415</wp:posOffset>
                </wp:positionH>
                <wp:positionV relativeFrom="paragraph">
                  <wp:posOffset>107950</wp:posOffset>
                </wp:positionV>
                <wp:extent cx="2181225" cy="1066800"/>
                <wp:effectExtent l="0" t="0" r="28575" b="19050"/>
                <wp:wrapNone/>
                <wp:docPr id="37" name="Прямоугольник 37"/>
                <wp:cNvGraphicFramePr/>
                <a:graphic xmlns:a="http://schemas.openxmlformats.org/drawingml/2006/main">
                  <a:graphicData uri="http://schemas.microsoft.com/office/word/2010/wordprocessingShape">
                    <wps:wsp>
                      <wps:cNvSpPr/>
                      <wps:spPr>
                        <a:xfrm>
                          <a:off x="0" y="0"/>
                          <a:ext cx="2181225" cy="1066800"/>
                        </a:xfrm>
                        <a:prstGeom prst="rect">
                          <a:avLst/>
                        </a:prstGeom>
                        <a:solidFill>
                          <a:sysClr val="window" lastClr="FFFFFF"/>
                        </a:solidFill>
                        <a:ln w="25400" cap="flat" cmpd="sng" algn="ctr">
                          <a:solidFill>
                            <a:srgbClr val="4F81BD">
                              <a:shade val="50000"/>
                            </a:srgbClr>
                          </a:solidFill>
                          <a:prstDash val="solid"/>
                        </a:ln>
                        <a:effectLst/>
                      </wps:spPr>
                      <wps:txbx>
                        <w:txbxContent>
                          <w:p w:rsidR="00BE2048" w:rsidRPr="00BD2694" w:rsidRDefault="00BE2048" w:rsidP="004429A0">
                            <w:pPr>
                              <w:spacing w:after="0" w:line="240" w:lineRule="auto"/>
                              <w:jc w:val="center"/>
                              <w:rPr>
                                <w:rFonts w:ascii="Times New Roman" w:hAnsi="Times New Roman" w:cs="Times New Roman"/>
                              </w:rPr>
                            </w:pPr>
                            <w:r w:rsidRPr="00BD2694">
                              <w:rPr>
                                <w:rFonts w:ascii="Times New Roman" w:hAnsi="Times New Roman" w:cs="Times New Roman"/>
                                <w:lang w:val="uz-Cyrl-UZ"/>
                              </w:rPr>
                              <w:t>Мунтазам равишда сийдик таҳлилларини ўткази</w:t>
                            </w:r>
                            <w:r>
                              <w:rPr>
                                <w:rFonts w:ascii="Times New Roman" w:hAnsi="Times New Roman" w:cs="Times New Roman"/>
                                <w:lang w:val="uz-Cyrl-UZ"/>
                              </w:rPr>
                              <w:t>нг</w:t>
                            </w:r>
                            <w:r w:rsidRPr="00BD2694">
                              <w:rPr>
                                <w:rFonts w:ascii="Times New Roman" w:hAnsi="Times New Roman" w:cs="Times New Roman"/>
                                <w:lang w:val="uz-Cyrl-UZ"/>
                              </w:rPr>
                              <w:t>, сийдикни бактериологик экмага  текшириш кўрсатилмаган. СЧЙИ истисно қилинг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43" style="position:absolute;left:0;text-align:left;margin-left:321.45pt;margin-top:8.5pt;width:171.75pt;height:8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" fillcolor="window" strokecolor="#385d8a" strokeweight="2pt">
                <v:textbox>
                  <w:txbxContent>
                    <w:p w:rsidR="00BE2048" w:rsidRPr="00BD2694" w:rsidRDefault="00BE2048" w:rsidP="004429A0">
                      <w:pPr>
                        <w:spacing w:after="0" w:line="240" w:lineRule="auto"/>
                        <w:jc w:val="center"/>
                        <w:rPr>
                          <w:rFonts w:ascii="Times New Roman" w:hAnsi="Times New Roman" w:cs="Times New Roman"/>
                        </w:rPr>
                      </w:pPr>
                      <w:r w:rsidRPr="00BD2694">
                        <w:rPr>
                          <w:rFonts w:ascii="Times New Roman" w:hAnsi="Times New Roman" w:cs="Times New Roman"/>
                          <w:lang w:val="uz-Cyrl-UZ"/>
                        </w:rPr>
                        <w:t>Мунтазам равишда сийдик таҳлилларини ўткази</w:t>
                      </w:r>
                      <w:r>
                        <w:rPr>
                          <w:rFonts w:ascii="Times New Roman" w:hAnsi="Times New Roman" w:cs="Times New Roman"/>
                          <w:lang w:val="uz-Cyrl-UZ"/>
                        </w:rPr>
                        <w:t>нг</w:t>
                      </w:r>
                      <w:r w:rsidRPr="00BD2694">
                        <w:rPr>
                          <w:rFonts w:ascii="Times New Roman" w:hAnsi="Times New Roman" w:cs="Times New Roman"/>
                          <w:lang w:val="uz-Cyrl-UZ"/>
                        </w:rPr>
                        <w:t>, сийдикни бактериологик экмага  текшириш кўрсатилмаган. СЧЙИ истисно қилинг</w:t>
                      </w:r>
                    </w:p>
                  </w:txbxContent>
                </v:textbox>
              </v:rect>
            </w:pict>
          </mc:Fallback>
        </mc:AlternateContent>
      </w:r>
    </w:p>
    <w:p w:rsidR="004429A0" w:rsidRDefault="00B53744" w:rsidP="004429A0">
      <w:pPr>
        <w:spacing w:after="0" w:line="240" w:lineRule="auto"/>
        <w:jc w:val="both"/>
        <w:rPr>
          <w:rFonts w:ascii="Times New Roman" w:eastAsia="Times New Roman" w:hAnsi="Times New Roman" w:cs="Times New Roman"/>
          <w:b/>
          <w:sz w:val="28"/>
        </w:rPr>
      </w:pPr>
      <w:r w:rsidRPr="001C0768">
        <w:rPr>
          <w:rFonts w:ascii="Times New Roman" w:eastAsia="Times New Roman" w:hAnsi="Times New Roman" w:cs="Times New Roman"/>
          <w:b/>
          <w:noProof/>
          <w:color w:val="000000" w:themeColor="text1"/>
          <w:sz w:val="28"/>
          <w:lang w:eastAsia="ru-RU"/>
        </w:rPr>
        <mc:AlternateContent>
          <mc:Choice Requires="wps">
            <w:drawing>
              <wp:anchor distT="0" distB="0" distL="114300" distR="114300" simplePos="0" relativeHeight="251709440" behindDoc="0" locked="0" layoutInCell="1" allowOverlap="1" wp14:anchorId="16079626" wp14:editId="3C17FFD4">
                <wp:simplePos x="0" y="0"/>
                <wp:positionH relativeFrom="column">
                  <wp:posOffset>2814532</wp:posOffset>
                </wp:positionH>
                <wp:positionV relativeFrom="paragraph">
                  <wp:posOffset>75142</wp:posOffset>
                </wp:positionV>
                <wp:extent cx="914400" cy="485775"/>
                <wp:effectExtent l="0" t="0" r="19050" b="28575"/>
                <wp:wrapNone/>
                <wp:docPr id="38" name="Прямоугольник 38"/>
                <wp:cNvGraphicFramePr/>
                <a:graphic xmlns:a="http://schemas.openxmlformats.org/drawingml/2006/main">
                  <a:graphicData uri="http://schemas.microsoft.com/office/word/2010/wordprocessingShape">
                    <wps:wsp>
                      <wps:cNvSpPr/>
                      <wps:spPr>
                        <a:xfrm>
                          <a:off x="0" y="0"/>
                          <a:ext cx="914400" cy="485775"/>
                        </a:xfrm>
                        <a:prstGeom prst="rect">
                          <a:avLst/>
                        </a:prstGeom>
                        <a:solidFill>
                          <a:sysClr val="window" lastClr="FFFFFF"/>
                        </a:solidFill>
                        <a:ln w="25400" cap="flat" cmpd="sng" algn="ctr">
                          <a:solidFill>
                            <a:srgbClr val="FFC000"/>
                          </a:solidFill>
                          <a:prstDash val="solid"/>
                        </a:ln>
                        <a:effectLst/>
                      </wps:spPr>
                      <wps:txbx>
                        <w:txbxContent>
                          <w:p w:rsidR="00BE2048" w:rsidRPr="00B671C1" w:rsidRDefault="00BE2048" w:rsidP="004429A0">
                            <w:pPr>
                              <w:jc w:val="center"/>
                              <w:rPr>
                                <w:rFonts w:ascii="Times New Roman" w:hAnsi="Times New Roman" w:cs="Times New Roman"/>
                                <w:sz w:val="24"/>
                                <w:lang w:val="uz-Cyrl-UZ"/>
                              </w:rPr>
                            </w:pPr>
                            <w:r>
                              <w:rPr>
                                <w:rFonts w:ascii="Times New Roman" w:hAnsi="Times New Roman" w:cs="Times New Roman"/>
                                <w:sz w:val="24"/>
                                <w:lang w:val="uz-Cyrl-UZ"/>
                              </w:rPr>
                              <w:t>мавжуд эмас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8" o:spid="_x0000_s1044" style="position:absolute;left:0;text-align:left;margin-left:221.6pt;margin-top:5.9pt;width:1in;height:38.2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" fillcolor="window" strokecolor="#ffc000" strokeweight="2pt">
                <v:textbox>
                  <w:txbxContent>
                    <w:p w:rsidR="00BE2048" w:rsidRPr="00B671C1" w:rsidRDefault="00BE2048" w:rsidP="004429A0">
                      <w:pPr>
                        <w:jc w:val="center"/>
                        <w:rPr>
                          <w:rFonts w:ascii="Times New Roman" w:hAnsi="Times New Roman" w:cs="Times New Roman"/>
                          <w:sz w:val="24"/>
                          <w:lang w:val="uz-Cyrl-UZ"/>
                        </w:rPr>
                      </w:pPr>
                      <w:r>
                        <w:rPr>
                          <w:rFonts w:ascii="Times New Roman" w:hAnsi="Times New Roman" w:cs="Times New Roman"/>
                          <w:sz w:val="24"/>
                          <w:lang w:val="uz-Cyrl-UZ"/>
                        </w:rPr>
                        <w:t>мавжуд эмас</w:t>
                      </w:r>
                    </w:p>
                  </w:txbxContent>
                </v:textbox>
              </v:rect>
            </w:pict>
          </mc:Fallback>
        </mc:AlternateContent>
      </w:r>
    </w:p>
    <w:p w:rsidR="004429A0" w:rsidRDefault="004429A0" w:rsidP="004429A0">
      <w:pPr>
        <w:spacing w:after="0" w:line="240" w:lineRule="auto"/>
        <w:jc w:val="both"/>
        <w:rPr>
          <w:rFonts w:ascii="Times New Roman" w:eastAsia="Times New Roman" w:hAnsi="Times New Roman" w:cs="Times New Roman"/>
          <w:b/>
          <w:sz w:val="28"/>
        </w:rPr>
      </w:pPr>
    </w:p>
    <w:p w:rsidR="004429A0" w:rsidRDefault="004429A0" w:rsidP="004429A0">
      <w:pPr>
        <w:spacing w:after="0" w:line="240" w:lineRule="auto"/>
        <w:jc w:val="both"/>
        <w:rPr>
          <w:rFonts w:ascii="Times New Roman" w:eastAsia="Times New Roman" w:hAnsi="Times New Roman" w:cs="Times New Roman"/>
          <w:b/>
          <w:sz w:val="28"/>
        </w:rPr>
      </w:pPr>
    </w:p>
    <w:p w:rsidR="004429A0" w:rsidRDefault="004429A0" w:rsidP="004429A0">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noProof/>
          <w:sz w:val="28"/>
          <w:lang w:eastAsia="ru-RU"/>
        </w:rPr>
        <mc:AlternateContent>
          <mc:Choice Requires="wps">
            <w:drawing>
              <wp:anchor distT="0" distB="0" distL="114300" distR="114300" simplePos="0" relativeHeight="251722752" behindDoc="0" locked="0" layoutInCell="1" allowOverlap="1" wp14:anchorId="7FBE418D" wp14:editId="40E5C0BF">
                <wp:simplePos x="0" y="0"/>
                <wp:positionH relativeFrom="column">
                  <wp:posOffset>2558415</wp:posOffset>
                </wp:positionH>
                <wp:positionV relativeFrom="paragraph">
                  <wp:posOffset>23495</wp:posOffset>
                </wp:positionV>
                <wp:extent cx="1524000" cy="0"/>
                <wp:effectExtent l="0" t="76200" r="19050" b="114300"/>
                <wp:wrapNone/>
                <wp:docPr id="24" name="Прямая со стрелкой 24"/>
                <wp:cNvGraphicFramePr/>
                <a:graphic xmlns:a="http://schemas.openxmlformats.org/drawingml/2006/main">
                  <a:graphicData uri="http://schemas.microsoft.com/office/word/2010/wordprocessingShape">
                    <wps:wsp>
                      <wps:cNvCnPr/>
                      <wps:spPr>
                        <a:xfrm>
                          <a:off x="0" y="0"/>
                          <a:ext cx="15240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B1A51C2" id="Прямая со стрелкой 24" o:spid="_x0000_s1026" type="#_x0000_t32" style="position:absolute;margin-left:201.45pt;margin-top:1.85pt;width:120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" strokecolor="#5b9bd5 [3204]" strokeweight=".5pt">
                <v:stroke endarrow="open" joinstyle="miter"/>
              </v:shape>
            </w:pict>
          </mc:Fallback>
        </mc:AlternateContent>
      </w:r>
    </w:p>
    <w:p w:rsidR="004429A0" w:rsidRDefault="004429A0" w:rsidP="004429A0">
      <w:pPr>
        <w:spacing w:after="0" w:line="240" w:lineRule="auto"/>
        <w:jc w:val="both"/>
        <w:rPr>
          <w:rFonts w:ascii="Times New Roman" w:eastAsia="Times New Roman" w:hAnsi="Times New Roman" w:cs="Times New Roman"/>
          <w:b/>
          <w:sz w:val="28"/>
        </w:rPr>
      </w:pPr>
      <w:r w:rsidRPr="00725AA9">
        <w:rPr>
          <w:rFonts w:ascii="Times New Roman" w:eastAsia="Times New Roman" w:hAnsi="Times New Roman" w:cs="Times New Roman"/>
          <w:b/>
          <w:noProof/>
          <w:color w:val="000000" w:themeColor="text1"/>
          <w:sz w:val="28"/>
          <w:lang w:eastAsia="ru-RU"/>
        </w:rPr>
        <mc:AlternateContent>
          <mc:Choice Requires="wps">
            <w:drawing>
              <wp:anchor distT="0" distB="0" distL="114300" distR="114300" simplePos="0" relativeHeight="251743232" behindDoc="0" locked="0" layoutInCell="1" allowOverlap="1" wp14:anchorId="49204969" wp14:editId="76AD1BCE">
                <wp:simplePos x="0" y="0"/>
                <wp:positionH relativeFrom="column">
                  <wp:posOffset>1136650</wp:posOffset>
                </wp:positionH>
                <wp:positionV relativeFrom="paragraph">
                  <wp:posOffset>111599</wp:posOffset>
                </wp:positionV>
                <wp:extent cx="914400" cy="318459"/>
                <wp:effectExtent l="0" t="0" r="19050" b="24765"/>
                <wp:wrapNone/>
                <wp:docPr id="79" name="Прямоугольник 79"/>
                <wp:cNvGraphicFramePr/>
                <a:graphic xmlns:a="http://schemas.openxmlformats.org/drawingml/2006/main">
                  <a:graphicData uri="http://schemas.microsoft.com/office/word/2010/wordprocessingShape">
                    <wps:wsp>
                      <wps:cNvSpPr/>
                      <wps:spPr>
                        <a:xfrm>
                          <a:off x="0" y="0"/>
                          <a:ext cx="914400" cy="318459"/>
                        </a:xfrm>
                        <a:prstGeom prst="rect">
                          <a:avLst/>
                        </a:prstGeom>
                        <a:solidFill>
                          <a:sysClr val="window" lastClr="FFFFFF"/>
                        </a:solidFill>
                        <a:ln w="25400" cap="flat" cmpd="sng" algn="ctr">
                          <a:solidFill>
                            <a:srgbClr val="FFC000"/>
                          </a:solidFill>
                          <a:prstDash val="solid"/>
                        </a:ln>
                        <a:effectLst/>
                      </wps:spPr>
                      <wps:txbx>
                        <w:txbxContent>
                          <w:p w:rsidR="00BE2048" w:rsidRPr="00B671C1" w:rsidRDefault="00BE2048" w:rsidP="004429A0">
                            <w:pPr>
                              <w:spacing w:after="0"/>
                              <w:jc w:val="center"/>
                              <w:rPr>
                                <w:rFonts w:ascii="Times New Roman" w:hAnsi="Times New Roman" w:cs="Times New Roman"/>
                                <w:sz w:val="24"/>
                                <w:lang w:val="uz-Cyrl-UZ"/>
                              </w:rPr>
                            </w:pPr>
                            <w:r w:rsidRPr="00B671C1">
                              <w:rPr>
                                <w:rFonts w:ascii="Times New Roman" w:hAnsi="Times New Roman" w:cs="Times New Roman"/>
                                <w:sz w:val="24"/>
                                <w:lang w:val="uz-Cyrl-UZ"/>
                              </w:rPr>
                              <w:t>мавжуд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9" o:spid="_x0000_s1045" style="position:absolute;left:0;text-align:left;margin-left:89.5pt;margin-top:8.8pt;width:1in;height:25.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" fillcolor="window" strokecolor="#ffc000" strokeweight="2pt">
                <v:textbox>
                  <w:txbxContent>
                    <w:p w:rsidR="00BE2048" w:rsidRPr="00B671C1" w:rsidRDefault="00BE2048" w:rsidP="004429A0">
                      <w:pPr>
                        <w:spacing w:after="0"/>
                        <w:jc w:val="center"/>
                        <w:rPr>
                          <w:rFonts w:ascii="Times New Roman" w:hAnsi="Times New Roman" w:cs="Times New Roman"/>
                          <w:sz w:val="24"/>
                          <w:lang w:val="uz-Cyrl-UZ"/>
                        </w:rPr>
                      </w:pPr>
                      <w:r w:rsidRPr="00B671C1">
                        <w:rPr>
                          <w:rFonts w:ascii="Times New Roman" w:hAnsi="Times New Roman" w:cs="Times New Roman"/>
                          <w:sz w:val="24"/>
                          <w:lang w:val="uz-Cyrl-UZ"/>
                        </w:rPr>
                        <w:t>мавжуд</w:t>
                      </w:r>
                    </w:p>
                  </w:txbxContent>
                </v:textbox>
              </v:rect>
            </w:pict>
          </mc:Fallback>
        </mc:AlternateContent>
      </w:r>
      <w:r>
        <w:rPr>
          <w:rFonts w:ascii="Times New Roman" w:eastAsia="Times New Roman" w:hAnsi="Times New Roman" w:cs="Times New Roman"/>
          <w:b/>
          <w:noProof/>
          <w:sz w:val="28"/>
          <w:lang w:eastAsia="ru-RU"/>
        </w:rPr>
        <mc:AlternateContent>
          <mc:Choice Requires="wps">
            <w:drawing>
              <wp:anchor distT="0" distB="0" distL="114300" distR="114300" simplePos="0" relativeHeight="251723776" behindDoc="0" locked="0" layoutInCell="1" allowOverlap="1" wp14:anchorId="6A10A5CB" wp14:editId="1BB5559C">
                <wp:simplePos x="0" y="0"/>
                <wp:positionH relativeFrom="column">
                  <wp:posOffset>1005840</wp:posOffset>
                </wp:positionH>
                <wp:positionV relativeFrom="paragraph">
                  <wp:posOffset>85725</wp:posOffset>
                </wp:positionV>
                <wp:extent cx="0" cy="342900"/>
                <wp:effectExtent l="95250" t="0" r="95250" b="57150"/>
                <wp:wrapNone/>
                <wp:docPr id="28" name="Прямая со стрелкой 28"/>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DD02CDD" id="Прямая со стрелкой 28" o:spid="_x0000_s1026" type="#_x0000_t32" style="position:absolute;margin-left:79.2pt;margin-top:6.75pt;width:0;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" strokecolor="#5b9bd5 [3204]" strokeweight=".5pt">
                <v:stroke endarrow="open" joinstyle="miter"/>
              </v:shape>
            </w:pict>
          </mc:Fallback>
        </mc:AlternateContent>
      </w:r>
    </w:p>
    <w:p w:rsidR="004429A0" w:rsidRDefault="00B671C1" w:rsidP="004429A0">
      <w:pPr>
        <w:spacing w:after="0" w:line="240" w:lineRule="auto"/>
        <w:jc w:val="both"/>
        <w:rPr>
          <w:rFonts w:ascii="Times New Roman" w:eastAsia="Times New Roman" w:hAnsi="Times New Roman" w:cs="Times New Roman"/>
          <w:b/>
          <w:sz w:val="28"/>
        </w:rPr>
      </w:pPr>
      <w:r w:rsidRPr="00B33C71">
        <w:rPr>
          <w:rFonts w:ascii="Times New Roman" w:eastAsia="Times New Roman" w:hAnsi="Times New Roman" w:cs="Times New Roman"/>
          <w:b/>
          <w:noProof/>
          <w:color w:val="000000" w:themeColor="text1"/>
          <w:sz w:val="28"/>
          <w:lang w:eastAsia="ru-RU"/>
        </w:rPr>
        <mc:AlternateContent>
          <mc:Choice Requires="wps">
            <w:drawing>
              <wp:anchor distT="0" distB="0" distL="114300" distR="114300" simplePos="0" relativeHeight="251710464" behindDoc="0" locked="0" layoutInCell="1" allowOverlap="1" wp14:anchorId="4E683079" wp14:editId="0E1883ED">
                <wp:simplePos x="0" y="0"/>
                <wp:positionH relativeFrom="column">
                  <wp:posOffset>-480060</wp:posOffset>
                </wp:positionH>
                <wp:positionV relativeFrom="paragraph">
                  <wp:posOffset>278604</wp:posOffset>
                </wp:positionV>
                <wp:extent cx="3362325" cy="2295525"/>
                <wp:effectExtent l="0" t="0" r="28575" b="28575"/>
                <wp:wrapNone/>
                <wp:docPr id="39" name="Прямоугольник 39"/>
                <wp:cNvGraphicFramePr/>
                <a:graphic xmlns:a="http://schemas.openxmlformats.org/drawingml/2006/main">
                  <a:graphicData uri="http://schemas.microsoft.com/office/word/2010/wordprocessingShape">
                    <wps:wsp>
                      <wps:cNvSpPr/>
                      <wps:spPr>
                        <a:xfrm>
                          <a:off x="0" y="0"/>
                          <a:ext cx="3362325" cy="2295525"/>
                        </a:xfrm>
                        <a:prstGeom prst="rect">
                          <a:avLst/>
                        </a:prstGeom>
                        <a:solidFill>
                          <a:sysClr val="window" lastClr="FFFFFF"/>
                        </a:solidFill>
                        <a:ln w="25400" cap="flat" cmpd="sng" algn="ctr">
                          <a:solidFill>
                            <a:srgbClr val="4F81BD">
                              <a:shade val="50000"/>
                            </a:srgbClr>
                          </a:solidFill>
                          <a:prstDash val="solid"/>
                        </a:ln>
                        <a:effectLst/>
                      </wps:spPr>
                      <wps:txbx>
                        <w:txbxContent>
                          <w:p w:rsidR="00BE2048" w:rsidRPr="00302329" w:rsidRDefault="00BE2048" w:rsidP="004429A0">
                            <w:pPr>
                              <w:spacing w:after="0" w:line="240" w:lineRule="auto"/>
                              <w:jc w:val="center"/>
                              <w:rPr>
                                <w:rFonts w:ascii="Times New Roman" w:hAnsi="Times New Roman" w:cs="Times New Roman"/>
                                <w:b/>
                              </w:rPr>
                            </w:pPr>
                            <w:r w:rsidRPr="00302329">
                              <w:rPr>
                                <w:rFonts w:ascii="Times New Roman" w:hAnsi="Times New Roman" w:cs="Times New Roman"/>
                                <w:b/>
                              </w:rPr>
                              <w:t>Лаборатор-инструментал</w:t>
                            </w:r>
                            <w:r>
                              <w:rPr>
                                <w:rFonts w:ascii="Times New Roman" w:hAnsi="Times New Roman" w:cs="Times New Roman"/>
                                <w:b/>
                                <w:lang w:val="uz-Cyrl-UZ"/>
                              </w:rPr>
                              <w:t xml:space="preserve"> текширувлар</w:t>
                            </w:r>
                            <w:r w:rsidRPr="00302329">
                              <w:rPr>
                                <w:rFonts w:ascii="Times New Roman" w:hAnsi="Times New Roman" w:cs="Times New Roman"/>
                                <w:b/>
                              </w:rPr>
                              <w:t>:</w:t>
                            </w:r>
                          </w:p>
                          <w:p w:rsidR="00BE2048" w:rsidRPr="00302329" w:rsidRDefault="00BE2048" w:rsidP="004429A0">
                            <w:pPr>
                              <w:pStyle w:val="aa"/>
                              <w:numPr>
                                <w:ilvl w:val="0"/>
                                <w:numId w:val="22"/>
                              </w:numPr>
                              <w:tabs>
                                <w:tab w:val="center" w:pos="4677"/>
                                <w:tab w:val="right" w:pos="8931"/>
                              </w:tabs>
                              <w:spacing w:after="0" w:line="240" w:lineRule="auto"/>
                              <w:rPr>
                                <w:rFonts w:ascii="Times New Roman" w:hAnsi="Times New Roman" w:cs="Times New Roman"/>
                                <w:sz w:val="24"/>
                                <w:szCs w:val="24"/>
                              </w:rPr>
                            </w:pPr>
                            <w:r>
                              <w:rPr>
                                <w:rFonts w:ascii="Times New Roman" w:hAnsi="Times New Roman" w:cs="Times New Roman"/>
                                <w:sz w:val="24"/>
                                <w:szCs w:val="24"/>
                                <w:lang w:val="uz-Cyrl-UZ"/>
                              </w:rPr>
                              <w:t>Сийдикнинг бактериологик экмаси</w:t>
                            </w:r>
                          </w:p>
                          <w:p w:rsidR="00BE2048" w:rsidRPr="00302329" w:rsidRDefault="00BE2048" w:rsidP="004429A0">
                            <w:pPr>
                              <w:pStyle w:val="aa"/>
                              <w:numPr>
                                <w:ilvl w:val="0"/>
                                <w:numId w:val="22"/>
                              </w:numPr>
                              <w:tabs>
                                <w:tab w:val="center" w:pos="4677"/>
                                <w:tab w:val="right" w:pos="8931"/>
                              </w:tabs>
                              <w:spacing w:after="0" w:line="240" w:lineRule="auto"/>
                              <w:rPr>
                                <w:rFonts w:ascii="Times New Roman" w:hAnsi="Times New Roman" w:cs="Times New Roman"/>
                                <w:sz w:val="24"/>
                                <w:szCs w:val="24"/>
                              </w:rPr>
                            </w:pPr>
                            <w:r>
                              <w:rPr>
                                <w:rFonts w:ascii="Times New Roman" w:hAnsi="Times New Roman" w:cs="Times New Roman"/>
                                <w:sz w:val="24"/>
                                <w:szCs w:val="24"/>
                                <w:lang w:val="uz-Cyrl-UZ"/>
                              </w:rPr>
                              <w:t>ҚУТ, СУТ</w:t>
                            </w:r>
                          </w:p>
                          <w:p w:rsidR="00BE2048" w:rsidRPr="00302329" w:rsidRDefault="00BE2048" w:rsidP="004429A0">
                            <w:pPr>
                              <w:pStyle w:val="aa"/>
                              <w:numPr>
                                <w:ilvl w:val="0"/>
                                <w:numId w:val="22"/>
                              </w:numPr>
                              <w:tabs>
                                <w:tab w:val="center" w:pos="4677"/>
                                <w:tab w:val="right" w:pos="8931"/>
                              </w:tabs>
                              <w:spacing w:after="0" w:line="240" w:lineRule="auto"/>
                              <w:rPr>
                                <w:rFonts w:ascii="Times New Roman" w:hAnsi="Times New Roman" w:cs="Times New Roman"/>
                                <w:sz w:val="24"/>
                                <w:szCs w:val="24"/>
                              </w:rPr>
                            </w:pPr>
                            <w:r w:rsidRPr="00302329">
                              <w:rPr>
                                <w:rFonts w:ascii="Times New Roman" w:hAnsi="Times New Roman" w:cs="Times New Roman"/>
                                <w:sz w:val="24"/>
                                <w:szCs w:val="24"/>
                              </w:rPr>
                              <w:t xml:space="preserve">Нечипоренко </w:t>
                            </w:r>
                            <w:r>
                              <w:rPr>
                                <w:rFonts w:ascii="Times New Roman" w:hAnsi="Times New Roman" w:cs="Times New Roman"/>
                                <w:sz w:val="24"/>
                                <w:szCs w:val="24"/>
                                <w:lang w:val="uz-Cyrl-UZ"/>
                              </w:rPr>
                              <w:t>бўйича сийдик таҳлили</w:t>
                            </w:r>
                          </w:p>
                          <w:p w:rsidR="00BE2048" w:rsidRPr="00302329" w:rsidRDefault="00BE2048" w:rsidP="004429A0">
                            <w:pPr>
                              <w:pStyle w:val="aa"/>
                              <w:numPr>
                                <w:ilvl w:val="0"/>
                                <w:numId w:val="22"/>
                              </w:numPr>
                              <w:tabs>
                                <w:tab w:val="center" w:pos="4677"/>
                                <w:tab w:val="right" w:pos="8931"/>
                              </w:tabs>
                              <w:spacing w:after="0" w:line="240" w:lineRule="auto"/>
                              <w:rPr>
                                <w:rFonts w:ascii="Times New Roman" w:hAnsi="Times New Roman" w:cs="Times New Roman"/>
                                <w:sz w:val="24"/>
                                <w:szCs w:val="24"/>
                              </w:rPr>
                            </w:pPr>
                            <w:r w:rsidRPr="00302329">
                              <w:rPr>
                                <w:rFonts w:ascii="Times New Roman" w:hAnsi="Times New Roman" w:cs="Times New Roman"/>
                                <w:sz w:val="24"/>
                                <w:szCs w:val="24"/>
                              </w:rPr>
                              <w:t>Зимницк</w:t>
                            </w:r>
                            <w:r>
                              <w:rPr>
                                <w:rFonts w:ascii="Times New Roman" w:hAnsi="Times New Roman" w:cs="Times New Roman"/>
                                <w:sz w:val="24"/>
                                <w:szCs w:val="24"/>
                                <w:lang w:val="uz-Cyrl-UZ"/>
                              </w:rPr>
                              <w:t>ий бўйича сийдик таҳлили</w:t>
                            </w:r>
                            <w:r w:rsidRPr="00302329">
                              <w:rPr>
                                <w:rFonts w:ascii="Times New Roman" w:hAnsi="Times New Roman" w:cs="Times New Roman"/>
                                <w:sz w:val="24"/>
                                <w:szCs w:val="24"/>
                              </w:rPr>
                              <w:t xml:space="preserve"> </w:t>
                            </w:r>
                            <w:r>
                              <w:rPr>
                                <w:rFonts w:ascii="Times New Roman" w:hAnsi="Times New Roman" w:cs="Times New Roman"/>
                                <w:sz w:val="24"/>
                                <w:szCs w:val="24"/>
                                <w:lang w:val="uz-Cyrl-UZ"/>
                              </w:rPr>
                              <w:t>ва Р</w:t>
                            </w:r>
                            <w:r w:rsidRPr="00302329">
                              <w:rPr>
                                <w:rFonts w:ascii="Times New Roman" w:hAnsi="Times New Roman" w:cs="Times New Roman"/>
                                <w:sz w:val="24"/>
                                <w:szCs w:val="24"/>
                              </w:rPr>
                              <w:t>еберг</w:t>
                            </w:r>
                            <w:r>
                              <w:rPr>
                                <w:rFonts w:ascii="Times New Roman" w:hAnsi="Times New Roman" w:cs="Times New Roman"/>
                                <w:sz w:val="24"/>
                                <w:szCs w:val="24"/>
                                <w:lang w:val="uz-Cyrl-UZ"/>
                              </w:rPr>
                              <w:t xml:space="preserve"> синамаси</w:t>
                            </w:r>
                            <w:r w:rsidRPr="00302329">
                              <w:rPr>
                                <w:rFonts w:ascii="Times New Roman" w:hAnsi="Times New Roman" w:cs="Times New Roman"/>
                                <w:sz w:val="24"/>
                                <w:szCs w:val="24"/>
                              </w:rPr>
                              <w:t xml:space="preserve"> (</w:t>
                            </w:r>
                            <w:r>
                              <w:rPr>
                                <w:rFonts w:ascii="Times New Roman" w:hAnsi="Times New Roman" w:cs="Times New Roman"/>
                                <w:sz w:val="24"/>
                                <w:szCs w:val="24"/>
                                <w:lang w:val="uz-Cyrl-UZ"/>
                              </w:rPr>
                              <w:t>кўрсатмаларга кўра</w:t>
                            </w:r>
                            <w:r w:rsidRPr="00302329">
                              <w:rPr>
                                <w:rFonts w:ascii="Times New Roman" w:hAnsi="Times New Roman" w:cs="Times New Roman"/>
                                <w:sz w:val="24"/>
                                <w:szCs w:val="24"/>
                              </w:rPr>
                              <w:t>)</w:t>
                            </w:r>
                          </w:p>
                          <w:p w:rsidR="00BE2048" w:rsidRPr="00302329" w:rsidRDefault="00BE2048" w:rsidP="004429A0">
                            <w:pPr>
                              <w:pStyle w:val="aa"/>
                              <w:numPr>
                                <w:ilvl w:val="0"/>
                                <w:numId w:val="22"/>
                              </w:numPr>
                              <w:tabs>
                                <w:tab w:val="center" w:pos="4677"/>
                                <w:tab w:val="right" w:pos="8931"/>
                              </w:tabs>
                              <w:spacing w:after="0" w:line="240" w:lineRule="auto"/>
                              <w:rPr>
                                <w:rFonts w:ascii="Times New Roman" w:hAnsi="Times New Roman" w:cs="Times New Roman"/>
                                <w:sz w:val="24"/>
                                <w:szCs w:val="24"/>
                              </w:rPr>
                            </w:pPr>
                            <w:r>
                              <w:rPr>
                                <w:rFonts w:ascii="Times New Roman" w:hAnsi="Times New Roman" w:cs="Times New Roman"/>
                                <w:sz w:val="24"/>
                                <w:szCs w:val="24"/>
                                <w:lang w:val="uz-Cyrl-UZ"/>
                              </w:rPr>
                              <w:t xml:space="preserve">қоннинг </w:t>
                            </w:r>
                            <w:r w:rsidRPr="00302329">
                              <w:rPr>
                                <w:rFonts w:ascii="Times New Roman" w:hAnsi="Times New Roman" w:cs="Times New Roman"/>
                                <w:sz w:val="24"/>
                                <w:szCs w:val="24"/>
                              </w:rPr>
                              <w:t>б</w:t>
                            </w:r>
                            <w:r w:rsidRPr="00302329">
                              <w:rPr>
                                <w:rFonts w:ascii="Times New Roman" w:eastAsia="Times New Roman" w:hAnsi="Times New Roman" w:cs="Times New Roman"/>
                                <w:sz w:val="24"/>
                                <w:szCs w:val="24"/>
                                <w:lang w:eastAsia="ru-RU"/>
                              </w:rPr>
                              <w:t>ио</w:t>
                            </w:r>
                            <w:r>
                              <w:rPr>
                                <w:rFonts w:ascii="Times New Roman" w:eastAsia="Times New Roman" w:hAnsi="Times New Roman" w:cs="Times New Roman"/>
                                <w:sz w:val="24"/>
                                <w:szCs w:val="24"/>
                                <w:lang w:val="uz-Cyrl-UZ" w:eastAsia="ru-RU"/>
                              </w:rPr>
                              <w:t xml:space="preserve">кимёвий таҳлили </w:t>
                            </w:r>
                            <w:r w:rsidRPr="00302329">
                              <w:rPr>
                                <w:rFonts w:ascii="Times New Roman" w:hAnsi="Times New Roman" w:cs="Times New Roman"/>
                                <w:sz w:val="24"/>
                                <w:szCs w:val="24"/>
                              </w:rPr>
                              <w:t>(</w:t>
                            </w:r>
                            <w:r>
                              <w:rPr>
                                <w:rFonts w:ascii="Times New Roman" w:hAnsi="Times New Roman" w:cs="Times New Roman"/>
                                <w:sz w:val="24"/>
                                <w:szCs w:val="24"/>
                                <w:lang w:val="uz-Cyrl-UZ"/>
                              </w:rPr>
                              <w:t>кўрсатмаларга кўра</w:t>
                            </w:r>
                            <w:r w:rsidRPr="00302329">
                              <w:rPr>
                                <w:rFonts w:ascii="Times New Roman" w:hAnsi="Times New Roman" w:cs="Times New Roman"/>
                                <w:sz w:val="24"/>
                                <w:szCs w:val="24"/>
                              </w:rPr>
                              <w:t>)</w:t>
                            </w:r>
                          </w:p>
                          <w:p w:rsidR="00BE2048" w:rsidRPr="00302329" w:rsidRDefault="00BE2048" w:rsidP="004429A0">
                            <w:pPr>
                              <w:pStyle w:val="aa"/>
                              <w:numPr>
                                <w:ilvl w:val="0"/>
                                <w:numId w:val="22"/>
                              </w:numPr>
                              <w:tabs>
                                <w:tab w:val="center" w:pos="4677"/>
                                <w:tab w:val="right" w:pos="893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z-Cyrl-UZ" w:eastAsia="ru-RU"/>
                              </w:rPr>
                              <w:t>буйрак УТТ</w:t>
                            </w:r>
                          </w:p>
                          <w:p w:rsidR="00BE2048" w:rsidRPr="00302329" w:rsidRDefault="00BE2048" w:rsidP="004429A0">
                            <w:pPr>
                              <w:pStyle w:val="aa"/>
                              <w:numPr>
                                <w:ilvl w:val="0"/>
                                <w:numId w:val="22"/>
                              </w:numPr>
                              <w:tabs>
                                <w:tab w:val="center" w:pos="4677"/>
                                <w:tab w:val="right" w:pos="893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z-Cyrl-UZ" w:eastAsia="ru-RU"/>
                              </w:rPr>
                              <w:t xml:space="preserve">буйрак/қорин бўшлиғи </w:t>
                            </w:r>
                            <w:r w:rsidRPr="00302329">
                              <w:rPr>
                                <w:rFonts w:ascii="Times New Roman" w:eastAsia="Times New Roman" w:hAnsi="Times New Roman" w:cs="Times New Roman"/>
                                <w:sz w:val="24"/>
                                <w:szCs w:val="24"/>
                                <w:lang w:eastAsia="ru-RU"/>
                              </w:rPr>
                              <w:t>МРТ (</w:t>
                            </w:r>
                            <w:r>
                              <w:rPr>
                                <w:rFonts w:ascii="Times New Roman" w:eastAsia="Times New Roman" w:hAnsi="Times New Roman" w:cs="Times New Roman"/>
                                <w:sz w:val="24"/>
                                <w:szCs w:val="24"/>
                                <w:lang w:val="uz-Cyrl-UZ" w:eastAsia="ru-RU"/>
                              </w:rPr>
                              <w:t xml:space="preserve">кўрсатмаларга кўра) </w:t>
                            </w:r>
                          </w:p>
                          <w:p w:rsidR="00BE2048" w:rsidRPr="00302329" w:rsidRDefault="00BE2048" w:rsidP="004429A0">
                            <w:pPr>
                              <w:tabs>
                                <w:tab w:val="center" w:pos="4677"/>
                                <w:tab w:val="right" w:pos="8931"/>
                              </w:tabs>
                              <w:spacing w:after="0" w:line="240" w:lineRule="auto"/>
                              <w:ind w:left="-65"/>
                              <w:jc w:val="center"/>
                              <w:rPr>
                                <w:rFonts w:ascii="Times New Roman" w:hAnsi="Times New Roman" w:cs="Times New Roman"/>
                                <w:b/>
                              </w:rPr>
                            </w:pPr>
                            <w:r>
                              <w:rPr>
                                <w:rFonts w:ascii="Times New Roman" w:eastAsia="Times New Roman" w:hAnsi="Times New Roman" w:cs="Times New Roman"/>
                                <w:sz w:val="20"/>
                                <w:szCs w:val="24"/>
                                <w:lang w:val="uz-Cyrl-UZ" w:eastAsia="ru-RU"/>
                              </w:rPr>
                              <w:t>ЭПМИРИК АТ БОШЛАНГ</w:t>
                            </w:r>
                            <w:r w:rsidRPr="00302329">
                              <w:rPr>
                                <w:rFonts w:ascii="Times New Roman" w:eastAsia="Times New Roman" w:hAnsi="Times New Roman" w:cs="Times New Roman"/>
                                <w:sz w:val="20"/>
                                <w:szCs w:val="24"/>
                                <w:lang w:eastAsia="ru-RU"/>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9" o:spid="_x0000_s1046" style="position:absolute;left:0;text-align:left;margin-left:-37.8pt;margin-top:21.95pt;width:264.75pt;height:180.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" fillcolor="window" strokecolor="#385d8a" strokeweight="2pt">
                <v:textbox>
                  <w:txbxContent>
                    <w:p w:rsidR="00BE2048" w:rsidRPr="00302329" w:rsidRDefault="00BE2048" w:rsidP="004429A0">
                      <w:pPr>
                        <w:spacing w:after="0" w:line="240" w:lineRule="auto"/>
                        <w:jc w:val="center"/>
                        <w:rPr>
                          <w:rFonts w:ascii="Times New Roman" w:hAnsi="Times New Roman" w:cs="Times New Roman"/>
                          <w:b/>
                        </w:rPr>
                      </w:pPr>
                      <w:r w:rsidRPr="00302329">
                        <w:rPr>
                          <w:rFonts w:ascii="Times New Roman" w:hAnsi="Times New Roman" w:cs="Times New Roman"/>
                          <w:b/>
                        </w:rPr>
                        <w:t>Лаборатор-инструментал</w:t>
                      </w:r>
                      <w:r>
                        <w:rPr>
                          <w:rFonts w:ascii="Times New Roman" w:hAnsi="Times New Roman" w:cs="Times New Roman"/>
                          <w:b/>
                          <w:lang w:val="uz-Cyrl-UZ"/>
                        </w:rPr>
                        <w:t xml:space="preserve"> текширувлар</w:t>
                      </w:r>
                      <w:r w:rsidRPr="00302329">
                        <w:rPr>
                          <w:rFonts w:ascii="Times New Roman" w:hAnsi="Times New Roman" w:cs="Times New Roman"/>
                          <w:b/>
                        </w:rPr>
                        <w:t>:</w:t>
                      </w:r>
                    </w:p>
                    <w:p w:rsidR="00BE2048" w:rsidRPr="00302329" w:rsidRDefault="00BE2048" w:rsidP="004429A0">
                      <w:pPr>
                        <w:pStyle w:val="aa"/>
                        <w:numPr>
                          <w:ilvl w:val="0"/>
                          <w:numId w:val="22"/>
                        </w:numPr>
                        <w:tabs>
                          <w:tab w:val="center" w:pos="4677"/>
                          <w:tab w:val="right" w:pos="8931"/>
                        </w:tabs>
                        <w:spacing w:after="0" w:line="240" w:lineRule="auto"/>
                        <w:rPr>
                          <w:rFonts w:ascii="Times New Roman" w:hAnsi="Times New Roman" w:cs="Times New Roman"/>
                          <w:sz w:val="24"/>
                          <w:szCs w:val="24"/>
                        </w:rPr>
                      </w:pPr>
                      <w:r>
                        <w:rPr>
                          <w:rFonts w:ascii="Times New Roman" w:hAnsi="Times New Roman" w:cs="Times New Roman"/>
                          <w:sz w:val="24"/>
                          <w:szCs w:val="24"/>
                          <w:lang w:val="uz-Cyrl-UZ"/>
                        </w:rPr>
                        <w:t>Сийдикнинг бактериологик экмаси</w:t>
                      </w:r>
                    </w:p>
                    <w:p w:rsidR="00BE2048" w:rsidRPr="00302329" w:rsidRDefault="00BE2048" w:rsidP="004429A0">
                      <w:pPr>
                        <w:pStyle w:val="aa"/>
                        <w:numPr>
                          <w:ilvl w:val="0"/>
                          <w:numId w:val="22"/>
                        </w:numPr>
                        <w:tabs>
                          <w:tab w:val="center" w:pos="4677"/>
                          <w:tab w:val="right" w:pos="8931"/>
                        </w:tabs>
                        <w:spacing w:after="0" w:line="240" w:lineRule="auto"/>
                        <w:rPr>
                          <w:rFonts w:ascii="Times New Roman" w:hAnsi="Times New Roman" w:cs="Times New Roman"/>
                          <w:sz w:val="24"/>
                          <w:szCs w:val="24"/>
                        </w:rPr>
                      </w:pPr>
                      <w:r>
                        <w:rPr>
                          <w:rFonts w:ascii="Times New Roman" w:hAnsi="Times New Roman" w:cs="Times New Roman"/>
                          <w:sz w:val="24"/>
                          <w:szCs w:val="24"/>
                          <w:lang w:val="uz-Cyrl-UZ"/>
                        </w:rPr>
                        <w:t>ҚУТ, СУТ</w:t>
                      </w:r>
                    </w:p>
                    <w:p w:rsidR="00BE2048" w:rsidRPr="00302329" w:rsidRDefault="00BE2048" w:rsidP="004429A0">
                      <w:pPr>
                        <w:pStyle w:val="aa"/>
                        <w:numPr>
                          <w:ilvl w:val="0"/>
                          <w:numId w:val="22"/>
                        </w:numPr>
                        <w:tabs>
                          <w:tab w:val="center" w:pos="4677"/>
                          <w:tab w:val="right" w:pos="8931"/>
                        </w:tabs>
                        <w:spacing w:after="0" w:line="240" w:lineRule="auto"/>
                        <w:rPr>
                          <w:rFonts w:ascii="Times New Roman" w:hAnsi="Times New Roman" w:cs="Times New Roman"/>
                          <w:sz w:val="24"/>
                          <w:szCs w:val="24"/>
                        </w:rPr>
                      </w:pPr>
                      <w:r w:rsidRPr="00302329">
                        <w:rPr>
                          <w:rFonts w:ascii="Times New Roman" w:hAnsi="Times New Roman" w:cs="Times New Roman"/>
                          <w:sz w:val="24"/>
                          <w:szCs w:val="24"/>
                        </w:rPr>
                        <w:t xml:space="preserve">Нечипоренко </w:t>
                      </w:r>
                      <w:r>
                        <w:rPr>
                          <w:rFonts w:ascii="Times New Roman" w:hAnsi="Times New Roman" w:cs="Times New Roman"/>
                          <w:sz w:val="24"/>
                          <w:szCs w:val="24"/>
                          <w:lang w:val="uz-Cyrl-UZ"/>
                        </w:rPr>
                        <w:t>бўйича сийдик таҳлили</w:t>
                      </w:r>
                    </w:p>
                    <w:p w:rsidR="00BE2048" w:rsidRPr="00302329" w:rsidRDefault="00BE2048" w:rsidP="004429A0">
                      <w:pPr>
                        <w:pStyle w:val="aa"/>
                        <w:numPr>
                          <w:ilvl w:val="0"/>
                          <w:numId w:val="22"/>
                        </w:numPr>
                        <w:tabs>
                          <w:tab w:val="center" w:pos="4677"/>
                          <w:tab w:val="right" w:pos="8931"/>
                        </w:tabs>
                        <w:spacing w:after="0" w:line="240" w:lineRule="auto"/>
                        <w:rPr>
                          <w:rFonts w:ascii="Times New Roman" w:hAnsi="Times New Roman" w:cs="Times New Roman"/>
                          <w:sz w:val="24"/>
                          <w:szCs w:val="24"/>
                        </w:rPr>
                      </w:pPr>
                      <w:r w:rsidRPr="00302329">
                        <w:rPr>
                          <w:rFonts w:ascii="Times New Roman" w:hAnsi="Times New Roman" w:cs="Times New Roman"/>
                          <w:sz w:val="24"/>
                          <w:szCs w:val="24"/>
                        </w:rPr>
                        <w:t>Зимницк</w:t>
                      </w:r>
                      <w:r>
                        <w:rPr>
                          <w:rFonts w:ascii="Times New Roman" w:hAnsi="Times New Roman" w:cs="Times New Roman"/>
                          <w:sz w:val="24"/>
                          <w:szCs w:val="24"/>
                          <w:lang w:val="uz-Cyrl-UZ"/>
                        </w:rPr>
                        <w:t>ий бўйича сийдик таҳлили</w:t>
                      </w:r>
                      <w:r w:rsidRPr="00302329">
                        <w:rPr>
                          <w:rFonts w:ascii="Times New Roman" w:hAnsi="Times New Roman" w:cs="Times New Roman"/>
                          <w:sz w:val="24"/>
                          <w:szCs w:val="24"/>
                        </w:rPr>
                        <w:t xml:space="preserve"> </w:t>
                      </w:r>
                      <w:r>
                        <w:rPr>
                          <w:rFonts w:ascii="Times New Roman" w:hAnsi="Times New Roman" w:cs="Times New Roman"/>
                          <w:sz w:val="24"/>
                          <w:szCs w:val="24"/>
                          <w:lang w:val="uz-Cyrl-UZ"/>
                        </w:rPr>
                        <w:t>ва Р</w:t>
                      </w:r>
                      <w:r w:rsidRPr="00302329">
                        <w:rPr>
                          <w:rFonts w:ascii="Times New Roman" w:hAnsi="Times New Roman" w:cs="Times New Roman"/>
                          <w:sz w:val="24"/>
                          <w:szCs w:val="24"/>
                        </w:rPr>
                        <w:t>еберг</w:t>
                      </w:r>
                      <w:r>
                        <w:rPr>
                          <w:rFonts w:ascii="Times New Roman" w:hAnsi="Times New Roman" w:cs="Times New Roman"/>
                          <w:sz w:val="24"/>
                          <w:szCs w:val="24"/>
                          <w:lang w:val="uz-Cyrl-UZ"/>
                        </w:rPr>
                        <w:t xml:space="preserve"> синамаси</w:t>
                      </w:r>
                      <w:r w:rsidRPr="00302329">
                        <w:rPr>
                          <w:rFonts w:ascii="Times New Roman" w:hAnsi="Times New Roman" w:cs="Times New Roman"/>
                          <w:sz w:val="24"/>
                          <w:szCs w:val="24"/>
                        </w:rPr>
                        <w:t xml:space="preserve"> (</w:t>
                      </w:r>
                      <w:r>
                        <w:rPr>
                          <w:rFonts w:ascii="Times New Roman" w:hAnsi="Times New Roman" w:cs="Times New Roman"/>
                          <w:sz w:val="24"/>
                          <w:szCs w:val="24"/>
                          <w:lang w:val="uz-Cyrl-UZ"/>
                        </w:rPr>
                        <w:t>кўрсатмаларга кўра</w:t>
                      </w:r>
                      <w:r w:rsidRPr="00302329">
                        <w:rPr>
                          <w:rFonts w:ascii="Times New Roman" w:hAnsi="Times New Roman" w:cs="Times New Roman"/>
                          <w:sz w:val="24"/>
                          <w:szCs w:val="24"/>
                        </w:rPr>
                        <w:t>)</w:t>
                      </w:r>
                    </w:p>
                    <w:p w:rsidR="00BE2048" w:rsidRPr="00302329" w:rsidRDefault="00BE2048" w:rsidP="004429A0">
                      <w:pPr>
                        <w:pStyle w:val="aa"/>
                        <w:numPr>
                          <w:ilvl w:val="0"/>
                          <w:numId w:val="22"/>
                        </w:numPr>
                        <w:tabs>
                          <w:tab w:val="center" w:pos="4677"/>
                          <w:tab w:val="right" w:pos="8931"/>
                        </w:tabs>
                        <w:spacing w:after="0" w:line="240" w:lineRule="auto"/>
                        <w:rPr>
                          <w:rFonts w:ascii="Times New Roman" w:hAnsi="Times New Roman" w:cs="Times New Roman"/>
                          <w:sz w:val="24"/>
                          <w:szCs w:val="24"/>
                        </w:rPr>
                      </w:pPr>
                      <w:r>
                        <w:rPr>
                          <w:rFonts w:ascii="Times New Roman" w:hAnsi="Times New Roman" w:cs="Times New Roman"/>
                          <w:sz w:val="24"/>
                          <w:szCs w:val="24"/>
                          <w:lang w:val="uz-Cyrl-UZ"/>
                        </w:rPr>
                        <w:t xml:space="preserve">қоннинг </w:t>
                      </w:r>
                      <w:r w:rsidRPr="00302329">
                        <w:rPr>
                          <w:rFonts w:ascii="Times New Roman" w:hAnsi="Times New Roman" w:cs="Times New Roman"/>
                          <w:sz w:val="24"/>
                          <w:szCs w:val="24"/>
                        </w:rPr>
                        <w:t>б</w:t>
                      </w:r>
                      <w:r w:rsidRPr="00302329">
                        <w:rPr>
                          <w:rFonts w:ascii="Times New Roman" w:eastAsia="Times New Roman" w:hAnsi="Times New Roman" w:cs="Times New Roman"/>
                          <w:sz w:val="24"/>
                          <w:szCs w:val="24"/>
                          <w:lang w:eastAsia="ru-RU"/>
                        </w:rPr>
                        <w:t>ио</w:t>
                      </w:r>
                      <w:r>
                        <w:rPr>
                          <w:rFonts w:ascii="Times New Roman" w:eastAsia="Times New Roman" w:hAnsi="Times New Roman" w:cs="Times New Roman"/>
                          <w:sz w:val="24"/>
                          <w:szCs w:val="24"/>
                          <w:lang w:val="uz-Cyrl-UZ" w:eastAsia="ru-RU"/>
                        </w:rPr>
                        <w:t xml:space="preserve">кимёвий таҳлили </w:t>
                      </w:r>
                      <w:r w:rsidRPr="00302329">
                        <w:rPr>
                          <w:rFonts w:ascii="Times New Roman" w:hAnsi="Times New Roman" w:cs="Times New Roman"/>
                          <w:sz w:val="24"/>
                          <w:szCs w:val="24"/>
                        </w:rPr>
                        <w:t>(</w:t>
                      </w:r>
                      <w:r>
                        <w:rPr>
                          <w:rFonts w:ascii="Times New Roman" w:hAnsi="Times New Roman" w:cs="Times New Roman"/>
                          <w:sz w:val="24"/>
                          <w:szCs w:val="24"/>
                          <w:lang w:val="uz-Cyrl-UZ"/>
                        </w:rPr>
                        <w:t>кўрсатмаларга кўра</w:t>
                      </w:r>
                      <w:r w:rsidRPr="00302329">
                        <w:rPr>
                          <w:rFonts w:ascii="Times New Roman" w:hAnsi="Times New Roman" w:cs="Times New Roman"/>
                          <w:sz w:val="24"/>
                          <w:szCs w:val="24"/>
                        </w:rPr>
                        <w:t>)</w:t>
                      </w:r>
                    </w:p>
                    <w:p w:rsidR="00BE2048" w:rsidRPr="00302329" w:rsidRDefault="00BE2048" w:rsidP="004429A0">
                      <w:pPr>
                        <w:pStyle w:val="aa"/>
                        <w:numPr>
                          <w:ilvl w:val="0"/>
                          <w:numId w:val="22"/>
                        </w:numPr>
                        <w:tabs>
                          <w:tab w:val="center" w:pos="4677"/>
                          <w:tab w:val="right" w:pos="893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z-Cyrl-UZ" w:eastAsia="ru-RU"/>
                        </w:rPr>
                        <w:t>буйрак УТТ</w:t>
                      </w:r>
                    </w:p>
                    <w:p w:rsidR="00BE2048" w:rsidRPr="00302329" w:rsidRDefault="00BE2048" w:rsidP="004429A0">
                      <w:pPr>
                        <w:pStyle w:val="aa"/>
                        <w:numPr>
                          <w:ilvl w:val="0"/>
                          <w:numId w:val="22"/>
                        </w:numPr>
                        <w:tabs>
                          <w:tab w:val="center" w:pos="4677"/>
                          <w:tab w:val="right" w:pos="893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z-Cyrl-UZ" w:eastAsia="ru-RU"/>
                        </w:rPr>
                        <w:t xml:space="preserve">буйрак/қорин бўшлиғи </w:t>
                      </w:r>
                      <w:r w:rsidRPr="00302329">
                        <w:rPr>
                          <w:rFonts w:ascii="Times New Roman" w:eastAsia="Times New Roman" w:hAnsi="Times New Roman" w:cs="Times New Roman"/>
                          <w:sz w:val="24"/>
                          <w:szCs w:val="24"/>
                          <w:lang w:eastAsia="ru-RU"/>
                        </w:rPr>
                        <w:t>МРТ (</w:t>
                      </w:r>
                      <w:r>
                        <w:rPr>
                          <w:rFonts w:ascii="Times New Roman" w:eastAsia="Times New Roman" w:hAnsi="Times New Roman" w:cs="Times New Roman"/>
                          <w:sz w:val="24"/>
                          <w:szCs w:val="24"/>
                          <w:lang w:val="uz-Cyrl-UZ" w:eastAsia="ru-RU"/>
                        </w:rPr>
                        <w:t xml:space="preserve">кўрсатмаларга кўра) </w:t>
                      </w:r>
                    </w:p>
                    <w:p w:rsidR="00BE2048" w:rsidRPr="00302329" w:rsidRDefault="00BE2048" w:rsidP="004429A0">
                      <w:pPr>
                        <w:tabs>
                          <w:tab w:val="center" w:pos="4677"/>
                          <w:tab w:val="right" w:pos="8931"/>
                        </w:tabs>
                        <w:spacing w:after="0" w:line="240" w:lineRule="auto"/>
                        <w:ind w:left="-65"/>
                        <w:jc w:val="center"/>
                        <w:rPr>
                          <w:rFonts w:ascii="Times New Roman" w:hAnsi="Times New Roman" w:cs="Times New Roman"/>
                          <w:b/>
                        </w:rPr>
                      </w:pPr>
                      <w:r>
                        <w:rPr>
                          <w:rFonts w:ascii="Times New Roman" w:eastAsia="Times New Roman" w:hAnsi="Times New Roman" w:cs="Times New Roman"/>
                          <w:sz w:val="20"/>
                          <w:szCs w:val="24"/>
                          <w:lang w:val="uz-Cyrl-UZ" w:eastAsia="ru-RU"/>
                        </w:rPr>
                        <w:t>ЭПМИРИК АТ БОШЛАНГ</w:t>
                      </w:r>
                      <w:r w:rsidRPr="00302329">
                        <w:rPr>
                          <w:rFonts w:ascii="Times New Roman" w:eastAsia="Times New Roman" w:hAnsi="Times New Roman" w:cs="Times New Roman"/>
                          <w:sz w:val="20"/>
                          <w:szCs w:val="24"/>
                          <w:lang w:eastAsia="ru-RU"/>
                        </w:rPr>
                        <w:t xml:space="preserve"> </w:t>
                      </w:r>
                    </w:p>
                  </w:txbxContent>
                </v:textbox>
              </v:rect>
            </w:pict>
          </mc:Fallback>
        </mc:AlternateContent>
      </w:r>
    </w:p>
    <w:p w:rsidR="004429A0" w:rsidRDefault="004429A0" w:rsidP="004429A0">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noProof/>
          <w:sz w:val="28"/>
          <w:lang w:eastAsia="ru-RU"/>
        </w:rPr>
        <mc:AlternateContent>
          <mc:Choice Requires="wps">
            <w:drawing>
              <wp:anchor distT="0" distB="0" distL="114300" distR="114300" simplePos="0" relativeHeight="251711488" behindDoc="0" locked="0" layoutInCell="1" allowOverlap="1" wp14:anchorId="16A1F4A0" wp14:editId="5E326561">
                <wp:simplePos x="0" y="0"/>
                <wp:positionH relativeFrom="column">
                  <wp:posOffset>3615690</wp:posOffset>
                </wp:positionH>
                <wp:positionV relativeFrom="paragraph">
                  <wp:posOffset>38735</wp:posOffset>
                </wp:positionV>
                <wp:extent cx="2524125" cy="657225"/>
                <wp:effectExtent l="0" t="0" r="28575" b="28575"/>
                <wp:wrapNone/>
                <wp:docPr id="40" name="Прямоугольник 40"/>
                <wp:cNvGraphicFramePr/>
                <a:graphic xmlns:a="http://schemas.openxmlformats.org/drawingml/2006/main">
                  <a:graphicData uri="http://schemas.microsoft.com/office/word/2010/wordprocessingShape">
                    <wps:wsp>
                      <wps:cNvSpPr/>
                      <wps:spPr>
                        <a:xfrm>
                          <a:off x="0" y="0"/>
                          <a:ext cx="2524125" cy="657225"/>
                        </a:xfrm>
                        <a:prstGeom prst="rect">
                          <a:avLst/>
                        </a:prstGeom>
                        <a:solidFill>
                          <a:sysClr val="window" lastClr="FFFFFF"/>
                        </a:solidFill>
                        <a:ln w="25400" cap="flat" cmpd="sng" algn="ctr">
                          <a:solidFill>
                            <a:srgbClr val="4F81BD">
                              <a:shade val="50000"/>
                            </a:srgbClr>
                          </a:solidFill>
                          <a:prstDash val="solid"/>
                        </a:ln>
                        <a:effectLst/>
                      </wps:spPr>
                      <wps:txbx>
                        <w:txbxContent>
                          <w:p w:rsidR="00BE2048" w:rsidRPr="00B06731" w:rsidRDefault="00BE2048" w:rsidP="004429A0">
                            <w:pPr>
                              <w:spacing w:after="0" w:line="240" w:lineRule="auto"/>
                              <w:jc w:val="center"/>
                              <w:rPr>
                                <w:rFonts w:ascii="Times New Roman" w:hAnsi="Times New Roman" w:cs="Times New Roman"/>
                                <w:sz w:val="24"/>
                                <w:szCs w:val="24"/>
                              </w:rPr>
                            </w:pPr>
                            <w:r w:rsidRPr="00B06731">
                              <w:rPr>
                                <w:rFonts w:ascii="Times New Roman" w:hAnsi="Times New Roman" w:cs="Times New Roman"/>
                                <w:sz w:val="24"/>
                                <w:szCs w:val="24"/>
                                <w:lang w:val="uz-Cyrl-UZ"/>
                              </w:rPr>
                              <w:t>Сийдик бактериологик экмасининг натижаси</w:t>
                            </w:r>
                            <w:r w:rsidRPr="00B06731">
                              <w:rPr>
                                <w:rFonts w:ascii="Times New Roman" w:hAnsi="Times New Roman" w:cs="Times New Roman"/>
                                <w:sz w:val="24"/>
                                <w:szCs w:val="24"/>
                              </w:rPr>
                              <w:t xml:space="preserve">: </w:t>
                            </w:r>
                          </w:p>
                          <w:p w:rsidR="00BE2048" w:rsidRPr="00B06731" w:rsidRDefault="00BE2048" w:rsidP="004429A0">
                            <w:pPr>
                              <w:spacing w:after="0" w:line="240" w:lineRule="auto"/>
                              <w:jc w:val="center"/>
                              <w:rPr>
                                <w:rFonts w:ascii="Times New Roman" w:hAnsi="Times New Roman" w:cs="Times New Roman"/>
                                <w:sz w:val="24"/>
                                <w:szCs w:val="24"/>
                              </w:rPr>
                            </w:pPr>
                            <w:r w:rsidRPr="00B06731">
                              <w:rPr>
                                <w:rFonts w:ascii="Times New Roman" w:hAnsi="Times New Roman" w:cs="Times New Roman"/>
                                <w:sz w:val="24"/>
                                <w:szCs w:val="24"/>
                              </w:rPr>
                              <w:t>КОЕ ≥10</w:t>
                            </w:r>
                            <w:r w:rsidRPr="00B06731">
                              <w:rPr>
                                <w:rFonts w:ascii="Times New Roman" w:hAnsi="Times New Roman" w:cs="Times New Roman"/>
                                <w:sz w:val="24"/>
                                <w:szCs w:val="24"/>
                                <w:vertAlign w:val="superscript"/>
                              </w:rPr>
                              <w:t>3</w:t>
                            </w:r>
                            <w:r w:rsidRPr="00B06731">
                              <w:rPr>
                                <w:rFonts w:ascii="Times New Roman" w:hAnsi="Times New Roman" w:cs="Times New Roman"/>
                                <w:sz w:val="24"/>
                                <w:szCs w:val="24"/>
                              </w:rPr>
                              <w:t>/мл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0" o:spid="_x0000_s1047" style="position:absolute;left:0;text-align:left;margin-left:284.7pt;margin-top:3.05pt;width:198.75pt;height:5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" fillcolor="window" strokecolor="#385d8a" strokeweight="2pt">
                <v:textbox>
                  <w:txbxContent>
                    <w:p w:rsidR="00BE2048" w:rsidRPr="00B06731" w:rsidRDefault="00BE2048" w:rsidP="004429A0">
                      <w:pPr>
                        <w:spacing w:after="0" w:line="240" w:lineRule="auto"/>
                        <w:jc w:val="center"/>
                        <w:rPr>
                          <w:rFonts w:ascii="Times New Roman" w:hAnsi="Times New Roman" w:cs="Times New Roman"/>
                          <w:sz w:val="24"/>
                          <w:szCs w:val="24"/>
                        </w:rPr>
                      </w:pPr>
                      <w:r w:rsidRPr="00B06731">
                        <w:rPr>
                          <w:rFonts w:ascii="Times New Roman" w:hAnsi="Times New Roman" w:cs="Times New Roman"/>
                          <w:sz w:val="24"/>
                          <w:szCs w:val="24"/>
                          <w:lang w:val="uz-Cyrl-UZ"/>
                        </w:rPr>
                        <w:t>Сийдик бактериологик экмасининг натижаси</w:t>
                      </w:r>
                      <w:r w:rsidRPr="00B06731">
                        <w:rPr>
                          <w:rFonts w:ascii="Times New Roman" w:hAnsi="Times New Roman" w:cs="Times New Roman"/>
                          <w:sz w:val="24"/>
                          <w:szCs w:val="24"/>
                        </w:rPr>
                        <w:t xml:space="preserve">: </w:t>
                      </w:r>
                    </w:p>
                    <w:p w:rsidR="00BE2048" w:rsidRPr="00B06731" w:rsidRDefault="00BE2048" w:rsidP="004429A0">
                      <w:pPr>
                        <w:spacing w:after="0" w:line="240" w:lineRule="auto"/>
                        <w:jc w:val="center"/>
                        <w:rPr>
                          <w:rFonts w:ascii="Times New Roman" w:hAnsi="Times New Roman" w:cs="Times New Roman"/>
                          <w:sz w:val="24"/>
                          <w:szCs w:val="24"/>
                        </w:rPr>
                      </w:pPr>
                      <w:r w:rsidRPr="00B06731">
                        <w:rPr>
                          <w:rFonts w:ascii="Times New Roman" w:hAnsi="Times New Roman" w:cs="Times New Roman"/>
                          <w:sz w:val="24"/>
                          <w:szCs w:val="24"/>
                        </w:rPr>
                        <w:t>КОЕ ≥10</w:t>
                      </w:r>
                      <w:r w:rsidRPr="00B06731">
                        <w:rPr>
                          <w:rFonts w:ascii="Times New Roman" w:hAnsi="Times New Roman" w:cs="Times New Roman"/>
                          <w:sz w:val="24"/>
                          <w:szCs w:val="24"/>
                          <w:vertAlign w:val="superscript"/>
                        </w:rPr>
                        <w:t>3</w:t>
                      </w:r>
                      <w:r w:rsidRPr="00B06731">
                        <w:rPr>
                          <w:rFonts w:ascii="Times New Roman" w:hAnsi="Times New Roman" w:cs="Times New Roman"/>
                          <w:sz w:val="24"/>
                          <w:szCs w:val="24"/>
                        </w:rPr>
                        <w:t>/мл</w:t>
                      </w:r>
                    </w:p>
                  </w:txbxContent>
                </v:textbox>
              </v:rect>
            </w:pict>
          </mc:Fallback>
        </mc:AlternateContent>
      </w:r>
    </w:p>
    <w:p w:rsidR="004429A0" w:rsidRDefault="004429A0" w:rsidP="004429A0">
      <w:pPr>
        <w:spacing w:after="0" w:line="240" w:lineRule="auto"/>
        <w:jc w:val="both"/>
        <w:rPr>
          <w:rFonts w:ascii="Times New Roman" w:eastAsia="Times New Roman" w:hAnsi="Times New Roman" w:cs="Times New Roman"/>
          <w:b/>
          <w:sz w:val="28"/>
        </w:rPr>
      </w:pPr>
    </w:p>
    <w:p w:rsidR="004429A0" w:rsidRDefault="00B671C1" w:rsidP="004429A0">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noProof/>
          <w:sz w:val="28"/>
          <w:lang w:eastAsia="ru-RU"/>
        </w:rPr>
        <mc:AlternateContent>
          <mc:Choice Requires="wps">
            <w:drawing>
              <wp:anchor distT="0" distB="0" distL="114300" distR="114300" simplePos="0" relativeHeight="251724800" behindDoc="0" locked="0" layoutInCell="1" allowOverlap="1" wp14:anchorId="5D89D923" wp14:editId="0C5BFCD8">
                <wp:simplePos x="0" y="0"/>
                <wp:positionH relativeFrom="column">
                  <wp:posOffset>2863215</wp:posOffset>
                </wp:positionH>
                <wp:positionV relativeFrom="paragraph">
                  <wp:posOffset>17619</wp:posOffset>
                </wp:positionV>
                <wp:extent cx="762000" cy="0"/>
                <wp:effectExtent l="0" t="76200" r="19050" b="114300"/>
                <wp:wrapNone/>
                <wp:docPr id="36" name="Прямая со стрелкой 36"/>
                <wp:cNvGraphicFramePr/>
                <a:graphic xmlns:a="http://schemas.openxmlformats.org/drawingml/2006/main">
                  <a:graphicData uri="http://schemas.microsoft.com/office/word/2010/wordprocessingShape">
                    <wps:wsp>
                      <wps:cNvCnPr/>
                      <wps:spPr>
                        <a:xfrm>
                          <a:off x="0" y="0"/>
                          <a:ext cx="7620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D945BC6" id="Прямая со стрелкой 36" o:spid="_x0000_s1026" type="#_x0000_t32" style="position:absolute;margin-left:225.45pt;margin-top:1.4pt;width:60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" strokecolor="#5b9bd5 [3204]" strokeweight=".5pt">
                <v:stroke endarrow="open" joinstyle="miter"/>
              </v:shape>
            </w:pict>
          </mc:Fallback>
        </mc:AlternateContent>
      </w:r>
    </w:p>
    <w:p w:rsidR="004429A0" w:rsidRDefault="004429A0" w:rsidP="004429A0">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noProof/>
          <w:sz w:val="28"/>
          <w:lang w:eastAsia="ru-RU"/>
        </w:rPr>
        <mc:AlternateContent>
          <mc:Choice Requires="wps">
            <w:drawing>
              <wp:anchor distT="0" distB="0" distL="114300" distR="114300" simplePos="0" relativeHeight="251727872" behindDoc="0" locked="0" layoutInCell="1" allowOverlap="1" wp14:anchorId="3FFF97E0" wp14:editId="4B724910">
                <wp:simplePos x="0" y="0"/>
                <wp:positionH relativeFrom="column">
                  <wp:posOffset>5673090</wp:posOffset>
                </wp:positionH>
                <wp:positionV relativeFrom="paragraph">
                  <wp:posOffset>82550</wp:posOffset>
                </wp:positionV>
                <wp:extent cx="9525" cy="285750"/>
                <wp:effectExtent l="76200" t="0" r="66675" b="57150"/>
                <wp:wrapNone/>
                <wp:docPr id="57" name="Прямая со стрелкой 57"/>
                <wp:cNvGraphicFramePr/>
                <a:graphic xmlns:a="http://schemas.openxmlformats.org/drawingml/2006/main">
                  <a:graphicData uri="http://schemas.microsoft.com/office/word/2010/wordprocessingShape">
                    <wps:wsp>
                      <wps:cNvCnPr/>
                      <wps:spPr>
                        <a:xfrm>
                          <a:off x="0" y="0"/>
                          <a:ext cx="9525"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7831CF9" id="Прямая со стрелкой 57" o:spid="_x0000_s1026" type="#_x0000_t32" style="position:absolute;margin-left:446.7pt;margin-top:6.5pt;width:.75pt;height:22.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" strokecolor="#5b9bd5 [3204]" strokeweight=".5pt">
                <v:stroke endarrow="open" joinstyle="miter"/>
              </v:shape>
            </w:pict>
          </mc:Fallback>
        </mc:AlternateContent>
      </w:r>
      <w:r>
        <w:rPr>
          <w:rFonts w:ascii="Times New Roman" w:eastAsia="Times New Roman" w:hAnsi="Times New Roman" w:cs="Times New Roman"/>
          <w:b/>
          <w:noProof/>
          <w:sz w:val="28"/>
          <w:lang w:eastAsia="ru-RU"/>
        </w:rPr>
        <mc:AlternateContent>
          <mc:Choice Requires="wps">
            <w:drawing>
              <wp:anchor distT="0" distB="0" distL="114300" distR="114300" simplePos="0" relativeHeight="251726848" behindDoc="0" locked="0" layoutInCell="1" allowOverlap="1" wp14:anchorId="7A69B8BC" wp14:editId="44E100E7">
                <wp:simplePos x="0" y="0"/>
                <wp:positionH relativeFrom="column">
                  <wp:posOffset>4082415</wp:posOffset>
                </wp:positionH>
                <wp:positionV relativeFrom="paragraph">
                  <wp:posOffset>82550</wp:posOffset>
                </wp:positionV>
                <wp:extent cx="0" cy="266700"/>
                <wp:effectExtent l="95250" t="0" r="57150" b="57150"/>
                <wp:wrapNone/>
                <wp:docPr id="56" name="Прямая со стрелкой 56"/>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3F93D15" id="Прямая со стрелкой 56" o:spid="_x0000_s1026" type="#_x0000_t32" style="position:absolute;margin-left:321.45pt;margin-top:6.5pt;width:0;height:21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" strokecolor="#5b9bd5 [3204]" strokeweight=".5pt">
                <v:stroke endarrow="open" joinstyle="miter"/>
              </v:shape>
            </w:pict>
          </mc:Fallback>
        </mc:AlternateContent>
      </w:r>
    </w:p>
    <w:p w:rsidR="004429A0" w:rsidRDefault="004429A0" w:rsidP="004429A0">
      <w:pPr>
        <w:spacing w:after="0" w:line="240" w:lineRule="auto"/>
        <w:jc w:val="both"/>
        <w:rPr>
          <w:rFonts w:ascii="Times New Roman" w:eastAsia="Times New Roman" w:hAnsi="Times New Roman" w:cs="Times New Roman"/>
          <w:b/>
          <w:sz w:val="28"/>
        </w:rPr>
      </w:pPr>
      <w:r w:rsidRPr="005A0119">
        <w:rPr>
          <w:rFonts w:ascii="Times New Roman" w:eastAsia="Times New Roman" w:hAnsi="Times New Roman" w:cs="Times New Roman"/>
          <w:b/>
          <w:noProof/>
          <w:color w:val="000000" w:themeColor="text1"/>
          <w:sz w:val="28"/>
          <w:lang w:eastAsia="ru-RU"/>
        </w:rPr>
        <mc:AlternateContent>
          <mc:Choice Requires="wps">
            <w:drawing>
              <wp:anchor distT="0" distB="0" distL="114300" distR="114300" simplePos="0" relativeHeight="251712512" behindDoc="0" locked="0" layoutInCell="1" allowOverlap="1" wp14:anchorId="06EC7A75" wp14:editId="39229A7E">
                <wp:simplePos x="0" y="0"/>
                <wp:positionH relativeFrom="column">
                  <wp:posOffset>5053965</wp:posOffset>
                </wp:positionH>
                <wp:positionV relativeFrom="paragraph">
                  <wp:posOffset>168910</wp:posOffset>
                </wp:positionV>
                <wp:extent cx="1085850" cy="323850"/>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1085850" cy="323850"/>
                        </a:xfrm>
                        <a:prstGeom prst="rect">
                          <a:avLst/>
                        </a:prstGeom>
                        <a:solidFill>
                          <a:sysClr val="window" lastClr="FFFFFF"/>
                        </a:solidFill>
                        <a:ln w="25400" cap="flat" cmpd="sng" algn="ctr">
                          <a:solidFill>
                            <a:srgbClr val="FFC000"/>
                          </a:solidFill>
                          <a:prstDash val="solid"/>
                        </a:ln>
                        <a:effectLst/>
                      </wps:spPr>
                      <wps:txbx>
                        <w:txbxContent>
                          <w:p w:rsidR="00BE2048" w:rsidRPr="000B6178" w:rsidRDefault="00BE2048" w:rsidP="004429A0">
                            <w:pPr>
                              <w:jc w:val="center"/>
                              <w:rPr>
                                <w:rFonts w:ascii="Times New Roman" w:hAnsi="Times New Roman" w:cs="Times New Roman"/>
                              </w:rPr>
                            </w:pPr>
                            <w:r w:rsidRPr="000B6178">
                              <w:rPr>
                                <w:rFonts w:ascii="Times New Roman" w:hAnsi="Times New Roman" w:cs="Times New Roman"/>
                                <w:lang w:val="uz-Cyrl-UZ"/>
                              </w:rPr>
                              <w:t>Аниқланмади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48" style="position:absolute;left:0;text-align:left;margin-left:397.95pt;margin-top:13.3pt;width:85.5pt;height: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" fillcolor="window" strokecolor="#ffc000" strokeweight="2pt">
                <v:textbox>
                  <w:txbxContent>
                    <w:p w:rsidR="00BE2048" w:rsidRPr="000B6178" w:rsidRDefault="00BE2048" w:rsidP="004429A0">
                      <w:pPr>
                        <w:jc w:val="center"/>
                        <w:rPr>
                          <w:rFonts w:ascii="Times New Roman" w:hAnsi="Times New Roman" w:cs="Times New Roman"/>
                        </w:rPr>
                      </w:pPr>
                      <w:r w:rsidRPr="000B6178">
                        <w:rPr>
                          <w:rFonts w:ascii="Times New Roman" w:hAnsi="Times New Roman" w:cs="Times New Roman"/>
                          <w:lang w:val="uz-Cyrl-UZ"/>
                        </w:rPr>
                        <w:t>Аниқланмади</w:t>
                      </w:r>
                    </w:p>
                  </w:txbxContent>
                </v:textbox>
              </v:rect>
            </w:pict>
          </mc:Fallback>
        </mc:AlternateContent>
      </w:r>
      <w:r w:rsidRPr="005A0119">
        <w:rPr>
          <w:rFonts w:ascii="Times New Roman" w:eastAsia="Times New Roman" w:hAnsi="Times New Roman" w:cs="Times New Roman"/>
          <w:b/>
          <w:noProof/>
          <w:color w:val="000000" w:themeColor="text1"/>
          <w:sz w:val="28"/>
          <w:lang w:eastAsia="ru-RU"/>
        </w:rPr>
        <mc:AlternateContent>
          <mc:Choice Requires="wps">
            <w:drawing>
              <wp:anchor distT="0" distB="0" distL="114300" distR="114300" simplePos="0" relativeHeight="251725824" behindDoc="0" locked="0" layoutInCell="1" allowOverlap="1" wp14:anchorId="7F8DB241" wp14:editId="79FC69B0">
                <wp:simplePos x="0" y="0"/>
                <wp:positionH relativeFrom="column">
                  <wp:posOffset>3625215</wp:posOffset>
                </wp:positionH>
                <wp:positionV relativeFrom="paragraph">
                  <wp:posOffset>154305</wp:posOffset>
                </wp:positionV>
                <wp:extent cx="914400" cy="342900"/>
                <wp:effectExtent l="0" t="0" r="19050" b="19050"/>
                <wp:wrapNone/>
                <wp:docPr id="55" name="Прямоугольник 55"/>
                <wp:cNvGraphicFramePr/>
                <a:graphic xmlns:a="http://schemas.openxmlformats.org/drawingml/2006/main">
                  <a:graphicData uri="http://schemas.microsoft.com/office/word/2010/wordprocessingShape">
                    <wps:wsp>
                      <wps:cNvSpPr/>
                      <wps:spPr>
                        <a:xfrm>
                          <a:off x="0" y="0"/>
                          <a:ext cx="914400" cy="342900"/>
                        </a:xfrm>
                        <a:prstGeom prst="rect">
                          <a:avLst/>
                        </a:prstGeom>
                        <a:solidFill>
                          <a:sysClr val="window" lastClr="FFFFFF"/>
                        </a:solidFill>
                        <a:ln w="25400" cap="flat" cmpd="sng" algn="ctr">
                          <a:solidFill>
                            <a:srgbClr val="FFC000"/>
                          </a:solidFill>
                          <a:prstDash val="solid"/>
                        </a:ln>
                        <a:effectLst/>
                      </wps:spPr>
                      <wps:txbx>
                        <w:txbxContent>
                          <w:p w:rsidR="00BE2048" w:rsidRPr="000B6178" w:rsidRDefault="00BE2048" w:rsidP="004429A0">
                            <w:pPr>
                              <w:jc w:val="center"/>
                              <w:rPr>
                                <w:rFonts w:ascii="Times New Roman" w:hAnsi="Times New Roman" w:cs="Times New Roman"/>
                                <w:lang w:val="uz-Cyrl-UZ"/>
                              </w:rPr>
                            </w:pPr>
                            <w:r w:rsidRPr="000B6178">
                              <w:rPr>
                                <w:rFonts w:ascii="Times New Roman" w:hAnsi="Times New Roman" w:cs="Times New Roman"/>
                                <w:lang w:val="uz-Cyrl-UZ"/>
                              </w:rPr>
                              <w:t>Аниқланди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5" o:spid="_x0000_s1049" style="position:absolute;left:0;text-align:left;margin-left:285.45pt;margin-top:12.15pt;width:1in;height:27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" fillcolor="window" strokecolor="#ffc000" strokeweight="2pt">
                <v:textbox>
                  <w:txbxContent>
                    <w:p w:rsidR="00BE2048" w:rsidRPr="000B6178" w:rsidRDefault="00BE2048" w:rsidP="004429A0">
                      <w:pPr>
                        <w:jc w:val="center"/>
                        <w:rPr>
                          <w:rFonts w:ascii="Times New Roman" w:hAnsi="Times New Roman" w:cs="Times New Roman"/>
                          <w:lang w:val="uz-Cyrl-UZ"/>
                        </w:rPr>
                      </w:pPr>
                      <w:r w:rsidRPr="000B6178">
                        <w:rPr>
                          <w:rFonts w:ascii="Times New Roman" w:hAnsi="Times New Roman" w:cs="Times New Roman"/>
                          <w:lang w:val="uz-Cyrl-UZ"/>
                        </w:rPr>
                        <w:t>Аниқланди</w:t>
                      </w:r>
                    </w:p>
                  </w:txbxContent>
                </v:textbox>
              </v:rect>
            </w:pict>
          </mc:Fallback>
        </mc:AlternateContent>
      </w:r>
    </w:p>
    <w:p w:rsidR="004429A0" w:rsidRDefault="004429A0" w:rsidP="004429A0">
      <w:pPr>
        <w:spacing w:after="0" w:line="240" w:lineRule="auto"/>
        <w:jc w:val="both"/>
        <w:rPr>
          <w:rFonts w:ascii="Times New Roman" w:eastAsia="Times New Roman" w:hAnsi="Times New Roman" w:cs="Times New Roman"/>
          <w:b/>
          <w:sz w:val="28"/>
        </w:rPr>
      </w:pPr>
    </w:p>
    <w:p w:rsidR="004429A0" w:rsidRDefault="004429A0" w:rsidP="004429A0">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noProof/>
          <w:sz w:val="28"/>
          <w:lang w:eastAsia="ru-RU"/>
        </w:rPr>
        <mc:AlternateContent>
          <mc:Choice Requires="wps">
            <w:drawing>
              <wp:anchor distT="0" distB="0" distL="114300" distR="114300" simplePos="0" relativeHeight="251729920" behindDoc="0" locked="0" layoutInCell="1" allowOverlap="1" wp14:anchorId="636F6B5D" wp14:editId="4476B450">
                <wp:simplePos x="0" y="0"/>
                <wp:positionH relativeFrom="column">
                  <wp:posOffset>3796665</wp:posOffset>
                </wp:positionH>
                <wp:positionV relativeFrom="paragraph">
                  <wp:posOffset>88265</wp:posOffset>
                </wp:positionV>
                <wp:extent cx="0" cy="1304925"/>
                <wp:effectExtent l="95250" t="0" r="114300" b="66675"/>
                <wp:wrapNone/>
                <wp:docPr id="59" name="Прямая со стрелкой 59"/>
                <wp:cNvGraphicFramePr/>
                <a:graphic xmlns:a="http://schemas.openxmlformats.org/drawingml/2006/main">
                  <a:graphicData uri="http://schemas.microsoft.com/office/word/2010/wordprocessingShape">
                    <wps:wsp>
                      <wps:cNvCnPr/>
                      <wps:spPr>
                        <a:xfrm>
                          <a:off x="0" y="0"/>
                          <a:ext cx="0" cy="1304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E6721DC" id="Прямая со стрелкой 59" o:spid="_x0000_s1026" type="#_x0000_t32" style="position:absolute;margin-left:298.95pt;margin-top:6.95pt;width:0;height:102.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" strokecolor="#5b9bd5 [3204]" strokeweight=".5pt">
                <v:stroke endarrow="open" joinstyle="miter"/>
              </v:shape>
            </w:pict>
          </mc:Fallback>
        </mc:AlternateContent>
      </w:r>
      <w:r>
        <w:rPr>
          <w:rFonts w:ascii="Times New Roman" w:eastAsia="Times New Roman" w:hAnsi="Times New Roman" w:cs="Times New Roman"/>
          <w:b/>
          <w:noProof/>
          <w:sz w:val="28"/>
          <w:lang w:eastAsia="ru-RU"/>
        </w:rPr>
        <mc:AlternateContent>
          <mc:Choice Requires="wps">
            <w:drawing>
              <wp:anchor distT="0" distB="0" distL="114300" distR="114300" simplePos="0" relativeHeight="251728896" behindDoc="0" locked="0" layoutInCell="1" allowOverlap="1" wp14:anchorId="18F03FA0" wp14:editId="53C59971">
                <wp:simplePos x="0" y="0"/>
                <wp:positionH relativeFrom="column">
                  <wp:posOffset>5682615</wp:posOffset>
                </wp:positionH>
                <wp:positionV relativeFrom="paragraph">
                  <wp:posOffset>88265</wp:posOffset>
                </wp:positionV>
                <wp:extent cx="0" cy="180975"/>
                <wp:effectExtent l="95250" t="0" r="57150" b="66675"/>
                <wp:wrapNone/>
                <wp:docPr id="58" name="Прямая со стрелкой 58"/>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40C1B6E" id="Прямая со стрелкой 58" o:spid="_x0000_s1026" type="#_x0000_t32" style="position:absolute;margin-left:447.45pt;margin-top:6.95pt;width:0;height:14.2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" strokecolor="#5b9bd5 [3204]" strokeweight=".5pt">
                <v:stroke endarrow="open" joinstyle="miter"/>
              </v:shape>
            </w:pict>
          </mc:Fallback>
        </mc:AlternateContent>
      </w:r>
    </w:p>
    <w:p w:rsidR="004429A0" w:rsidRDefault="004429A0" w:rsidP="004429A0">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noProof/>
          <w:sz w:val="28"/>
          <w:lang w:eastAsia="ru-RU"/>
        </w:rPr>
        <mc:AlternateContent>
          <mc:Choice Requires="wps">
            <w:drawing>
              <wp:anchor distT="0" distB="0" distL="114300" distR="114300" simplePos="0" relativeHeight="251713536" behindDoc="0" locked="0" layoutInCell="1" allowOverlap="1" wp14:anchorId="5E9C665B" wp14:editId="310F96E3">
                <wp:simplePos x="0" y="0"/>
                <wp:positionH relativeFrom="column">
                  <wp:posOffset>4491990</wp:posOffset>
                </wp:positionH>
                <wp:positionV relativeFrom="paragraph">
                  <wp:posOffset>64770</wp:posOffset>
                </wp:positionV>
                <wp:extent cx="1819275" cy="733425"/>
                <wp:effectExtent l="0" t="0" r="28575" b="28575"/>
                <wp:wrapNone/>
                <wp:docPr id="42" name="Прямоугольник 42"/>
                <wp:cNvGraphicFramePr/>
                <a:graphic xmlns:a="http://schemas.openxmlformats.org/drawingml/2006/main">
                  <a:graphicData uri="http://schemas.microsoft.com/office/word/2010/wordprocessingShape">
                    <wps:wsp>
                      <wps:cNvSpPr/>
                      <wps:spPr>
                        <a:xfrm>
                          <a:off x="0" y="0"/>
                          <a:ext cx="1819275" cy="733425"/>
                        </a:xfrm>
                        <a:prstGeom prst="rect">
                          <a:avLst/>
                        </a:prstGeom>
                        <a:solidFill>
                          <a:sysClr val="window" lastClr="FFFFFF"/>
                        </a:solidFill>
                        <a:ln w="25400" cap="flat" cmpd="sng" algn="ctr">
                          <a:solidFill>
                            <a:srgbClr val="4F81BD">
                              <a:shade val="50000"/>
                            </a:srgbClr>
                          </a:solidFill>
                          <a:prstDash val="solid"/>
                        </a:ln>
                        <a:effectLst/>
                      </wps:spPr>
                      <wps:txbx>
                        <w:txbxContent>
                          <w:p w:rsidR="00BE2048" w:rsidRPr="00DA57DB" w:rsidRDefault="00BE2048" w:rsidP="004429A0">
                            <w:pPr>
                              <w:spacing w:after="0" w:line="240" w:lineRule="auto"/>
                              <w:jc w:val="center"/>
                              <w:rPr>
                                <w:rFonts w:ascii="Times New Roman" w:hAnsi="Times New Roman" w:cs="Times New Roman"/>
                              </w:rPr>
                            </w:pPr>
                            <w:r w:rsidRPr="00DA57DB">
                              <w:rPr>
                                <w:rFonts w:ascii="Times New Roman" w:hAnsi="Times New Roman" w:cs="Times New Roman"/>
                              </w:rPr>
                              <w:t>Симптомати</w:t>
                            </w:r>
                            <w:r w:rsidRPr="00DA57DB">
                              <w:rPr>
                                <w:rFonts w:ascii="Times New Roman" w:hAnsi="Times New Roman" w:cs="Times New Roman"/>
                                <w:lang w:val="uz-Cyrl-UZ"/>
                              </w:rPr>
                              <w:t xml:space="preserve">к </w:t>
                            </w:r>
                            <w:r w:rsidRPr="00DA57DB">
                              <w:rPr>
                                <w:rFonts w:ascii="Times New Roman" w:hAnsi="Times New Roman" w:cs="Times New Roman"/>
                              </w:rPr>
                              <w:t>бактериал</w:t>
                            </w:r>
                            <w:r w:rsidRPr="00DA57DB">
                              <w:rPr>
                                <w:rFonts w:ascii="Times New Roman" w:hAnsi="Times New Roman" w:cs="Times New Roman"/>
                                <w:lang w:val="uz-Cyrl-UZ"/>
                              </w:rPr>
                              <w:t xml:space="preserve"> СЧЙИ истисно қилинг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50" style="position:absolute;left:0;text-align:left;margin-left:353.7pt;margin-top:5.1pt;width:143.25pt;height:5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" fillcolor="window" strokecolor="#385d8a" strokeweight="2pt">
                <v:textbox>
                  <w:txbxContent>
                    <w:p w:rsidR="00BE2048" w:rsidRPr="00DA57DB" w:rsidRDefault="00BE2048" w:rsidP="004429A0">
                      <w:pPr>
                        <w:spacing w:after="0" w:line="240" w:lineRule="auto"/>
                        <w:jc w:val="center"/>
                        <w:rPr>
                          <w:rFonts w:ascii="Times New Roman" w:hAnsi="Times New Roman" w:cs="Times New Roman"/>
                        </w:rPr>
                      </w:pPr>
                      <w:r w:rsidRPr="00DA57DB">
                        <w:rPr>
                          <w:rFonts w:ascii="Times New Roman" w:hAnsi="Times New Roman" w:cs="Times New Roman"/>
                        </w:rPr>
                        <w:t>Симптомати</w:t>
                      </w:r>
                      <w:r w:rsidRPr="00DA57DB">
                        <w:rPr>
                          <w:rFonts w:ascii="Times New Roman" w:hAnsi="Times New Roman" w:cs="Times New Roman"/>
                          <w:lang w:val="uz-Cyrl-UZ"/>
                        </w:rPr>
                        <w:t xml:space="preserve">к </w:t>
                      </w:r>
                      <w:r w:rsidRPr="00DA57DB">
                        <w:rPr>
                          <w:rFonts w:ascii="Times New Roman" w:hAnsi="Times New Roman" w:cs="Times New Roman"/>
                        </w:rPr>
                        <w:t>бактериал</w:t>
                      </w:r>
                      <w:r w:rsidRPr="00DA57DB">
                        <w:rPr>
                          <w:rFonts w:ascii="Times New Roman" w:hAnsi="Times New Roman" w:cs="Times New Roman"/>
                          <w:lang w:val="uz-Cyrl-UZ"/>
                        </w:rPr>
                        <w:t xml:space="preserve"> СЧЙИ истисно қилинг</w:t>
                      </w:r>
                    </w:p>
                  </w:txbxContent>
                </v:textbox>
              </v:rect>
            </w:pict>
          </mc:Fallback>
        </mc:AlternateContent>
      </w:r>
    </w:p>
    <w:p w:rsidR="004429A0" w:rsidRDefault="004429A0" w:rsidP="004429A0">
      <w:pPr>
        <w:spacing w:after="0" w:line="240" w:lineRule="auto"/>
        <w:jc w:val="both"/>
        <w:rPr>
          <w:rFonts w:ascii="Times New Roman" w:eastAsia="Times New Roman" w:hAnsi="Times New Roman" w:cs="Times New Roman"/>
          <w:b/>
          <w:sz w:val="28"/>
        </w:rPr>
      </w:pPr>
    </w:p>
    <w:p w:rsidR="004429A0" w:rsidRDefault="004429A0" w:rsidP="004429A0">
      <w:pPr>
        <w:spacing w:after="0" w:line="240" w:lineRule="auto"/>
        <w:jc w:val="both"/>
        <w:rPr>
          <w:rFonts w:ascii="Times New Roman" w:eastAsia="Times New Roman" w:hAnsi="Times New Roman" w:cs="Times New Roman"/>
          <w:b/>
          <w:sz w:val="28"/>
        </w:rPr>
      </w:pPr>
    </w:p>
    <w:p w:rsidR="004429A0" w:rsidRDefault="004429A0" w:rsidP="004429A0">
      <w:pPr>
        <w:spacing w:after="0" w:line="240" w:lineRule="auto"/>
        <w:jc w:val="both"/>
        <w:rPr>
          <w:rFonts w:ascii="Times New Roman" w:eastAsia="Times New Roman" w:hAnsi="Times New Roman" w:cs="Times New Roman"/>
          <w:b/>
          <w:sz w:val="28"/>
        </w:rPr>
      </w:pPr>
    </w:p>
    <w:p w:rsidR="004429A0" w:rsidRDefault="004429A0" w:rsidP="004429A0">
      <w:pPr>
        <w:spacing w:after="0" w:line="240" w:lineRule="auto"/>
        <w:jc w:val="both"/>
        <w:rPr>
          <w:rFonts w:ascii="Times New Roman" w:eastAsia="Times New Roman" w:hAnsi="Times New Roman" w:cs="Times New Roman"/>
          <w:b/>
          <w:sz w:val="28"/>
        </w:rPr>
      </w:pPr>
    </w:p>
    <w:p w:rsidR="004429A0" w:rsidRDefault="004429A0" w:rsidP="004429A0">
      <w:pPr>
        <w:spacing w:after="0" w:line="240" w:lineRule="auto"/>
        <w:jc w:val="both"/>
        <w:rPr>
          <w:rFonts w:ascii="Times New Roman" w:eastAsia="Times New Roman" w:hAnsi="Times New Roman" w:cs="Times New Roman"/>
          <w:b/>
          <w:sz w:val="28"/>
        </w:rPr>
      </w:pPr>
      <w:r w:rsidRPr="005A0119">
        <w:rPr>
          <w:rFonts w:ascii="Times New Roman" w:eastAsia="Times New Roman" w:hAnsi="Times New Roman" w:cs="Times New Roman"/>
          <w:b/>
          <w:noProof/>
          <w:color w:val="000000" w:themeColor="text1"/>
          <w:sz w:val="28"/>
          <w:lang w:eastAsia="ru-RU"/>
        </w:rPr>
        <mc:AlternateContent>
          <mc:Choice Requires="wps">
            <w:drawing>
              <wp:anchor distT="0" distB="0" distL="114300" distR="114300" simplePos="0" relativeHeight="251714560" behindDoc="0" locked="0" layoutInCell="1" allowOverlap="1" wp14:anchorId="3E1C5689" wp14:editId="603097F7">
                <wp:simplePos x="0" y="0"/>
                <wp:positionH relativeFrom="column">
                  <wp:posOffset>1158240</wp:posOffset>
                </wp:positionH>
                <wp:positionV relativeFrom="paragraph">
                  <wp:posOffset>167005</wp:posOffset>
                </wp:positionV>
                <wp:extent cx="3552825" cy="266700"/>
                <wp:effectExtent l="0" t="0" r="28575" b="19050"/>
                <wp:wrapNone/>
                <wp:docPr id="43" name="Прямоугольник 43"/>
                <wp:cNvGraphicFramePr/>
                <a:graphic xmlns:a="http://schemas.openxmlformats.org/drawingml/2006/main">
                  <a:graphicData uri="http://schemas.microsoft.com/office/word/2010/wordprocessingShape">
                    <wps:wsp>
                      <wps:cNvSpPr/>
                      <wps:spPr>
                        <a:xfrm>
                          <a:off x="0" y="0"/>
                          <a:ext cx="3552825" cy="266700"/>
                        </a:xfrm>
                        <a:prstGeom prst="rect">
                          <a:avLst/>
                        </a:prstGeom>
                        <a:solidFill>
                          <a:sysClr val="window" lastClr="FFFFFF"/>
                        </a:solidFill>
                        <a:ln w="25400" cap="flat" cmpd="sng" algn="ctr">
                          <a:solidFill>
                            <a:srgbClr val="4F81BD">
                              <a:shade val="50000"/>
                            </a:srgbClr>
                          </a:solidFill>
                          <a:prstDash val="solid"/>
                        </a:ln>
                        <a:effectLst/>
                      </wps:spPr>
                      <wps:txbx>
                        <w:txbxContent>
                          <w:p w:rsidR="00BE2048" w:rsidRPr="00DA57DB" w:rsidRDefault="00BE2048" w:rsidP="004429A0">
                            <w:pPr>
                              <w:jc w:val="center"/>
                              <w:rPr>
                                <w:rFonts w:ascii="Times New Roman" w:hAnsi="Times New Roman" w:cs="Times New Roman"/>
                              </w:rPr>
                            </w:pPr>
                            <w:r w:rsidRPr="00DA57DB">
                              <w:rPr>
                                <w:rFonts w:ascii="Times New Roman" w:hAnsi="Times New Roman" w:cs="Times New Roman"/>
                              </w:rPr>
                              <w:t>Бактериал</w:t>
                            </w:r>
                            <w:r w:rsidRPr="00DA57DB">
                              <w:rPr>
                                <w:rFonts w:ascii="Times New Roman" w:hAnsi="Times New Roman" w:cs="Times New Roman"/>
                                <w:lang w:val="uz-Cyrl-UZ"/>
                              </w:rPr>
                              <w:t xml:space="preserve"> СЧЙИ тасдиқланган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3" o:spid="_x0000_s1051" style="position:absolute;left:0;text-align:left;margin-left:91.2pt;margin-top:13.15pt;width:279.75pt;height: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" fillcolor="window" strokecolor="#385d8a" strokeweight="2pt">
                <v:textbox>
                  <w:txbxContent>
                    <w:p w:rsidR="00BE2048" w:rsidRPr="00DA57DB" w:rsidRDefault="00BE2048" w:rsidP="004429A0">
                      <w:pPr>
                        <w:jc w:val="center"/>
                        <w:rPr>
                          <w:rFonts w:ascii="Times New Roman" w:hAnsi="Times New Roman" w:cs="Times New Roman"/>
                        </w:rPr>
                      </w:pPr>
                      <w:r w:rsidRPr="00DA57DB">
                        <w:rPr>
                          <w:rFonts w:ascii="Times New Roman" w:hAnsi="Times New Roman" w:cs="Times New Roman"/>
                        </w:rPr>
                        <w:t>Бактериал</w:t>
                      </w:r>
                      <w:r w:rsidRPr="00DA57DB">
                        <w:rPr>
                          <w:rFonts w:ascii="Times New Roman" w:hAnsi="Times New Roman" w:cs="Times New Roman"/>
                          <w:lang w:val="uz-Cyrl-UZ"/>
                        </w:rPr>
                        <w:t xml:space="preserve"> СЧЙИ тасдиқланган</w:t>
                      </w:r>
                    </w:p>
                  </w:txbxContent>
                </v:textbox>
              </v:rect>
            </w:pict>
          </mc:Fallback>
        </mc:AlternateContent>
      </w:r>
    </w:p>
    <w:p w:rsidR="004429A0" w:rsidRDefault="004429A0" w:rsidP="004429A0">
      <w:pPr>
        <w:spacing w:after="0" w:line="240" w:lineRule="auto"/>
        <w:jc w:val="both"/>
        <w:rPr>
          <w:rFonts w:ascii="Times New Roman" w:eastAsia="Times New Roman" w:hAnsi="Times New Roman" w:cs="Times New Roman"/>
          <w:b/>
          <w:sz w:val="28"/>
        </w:rPr>
      </w:pPr>
    </w:p>
    <w:p w:rsidR="004429A0" w:rsidRDefault="004429A0" w:rsidP="004429A0">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noProof/>
          <w:sz w:val="28"/>
          <w:lang w:eastAsia="ru-RU"/>
        </w:rPr>
        <mc:AlternateContent>
          <mc:Choice Requires="wps">
            <w:drawing>
              <wp:anchor distT="0" distB="0" distL="114300" distR="114300" simplePos="0" relativeHeight="251715584" behindDoc="0" locked="0" layoutInCell="1" allowOverlap="1" wp14:anchorId="4342C289" wp14:editId="732DD982">
                <wp:simplePos x="0" y="0"/>
                <wp:positionH relativeFrom="column">
                  <wp:posOffset>805815</wp:posOffset>
                </wp:positionH>
                <wp:positionV relativeFrom="paragraph">
                  <wp:posOffset>167640</wp:posOffset>
                </wp:positionV>
                <wp:extent cx="4229100" cy="1181100"/>
                <wp:effectExtent l="0" t="0" r="19050" b="19050"/>
                <wp:wrapNone/>
                <wp:docPr id="44" name="Прямоугольник 44"/>
                <wp:cNvGraphicFramePr/>
                <a:graphic xmlns:a="http://schemas.openxmlformats.org/drawingml/2006/main">
                  <a:graphicData uri="http://schemas.microsoft.com/office/word/2010/wordprocessingShape">
                    <wps:wsp>
                      <wps:cNvSpPr/>
                      <wps:spPr>
                        <a:xfrm>
                          <a:off x="0" y="0"/>
                          <a:ext cx="4229100" cy="1181100"/>
                        </a:xfrm>
                        <a:prstGeom prst="rect">
                          <a:avLst/>
                        </a:prstGeom>
                        <a:solidFill>
                          <a:sysClr val="window" lastClr="FFFFFF"/>
                        </a:solidFill>
                        <a:ln w="25400" cap="flat" cmpd="sng" algn="ctr">
                          <a:solidFill>
                            <a:srgbClr val="4F81BD">
                              <a:shade val="50000"/>
                            </a:srgbClr>
                          </a:solidFill>
                          <a:prstDash val="solid"/>
                        </a:ln>
                        <a:effectLst/>
                      </wps:spPr>
                      <wps:txbx>
                        <w:txbxContent>
                          <w:p w:rsidR="00BE2048" w:rsidRPr="00DA57DB" w:rsidRDefault="00BE2048" w:rsidP="004429A0">
                            <w:pPr>
                              <w:pStyle w:val="aa"/>
                              <w:numPr>
                                <w:ilvl w:val="0"/>
                                <w:numId w:val="23"/>
                              </w:numPr>
                              <w:spacing w:after="0" w:line="240" w:lineRule="auto"/>
                              <w:rPr>
                                <w:rFonts w:ascii="Times New Roman" w:hAnsi="Times New Roman" w:cs="Times New Roman"/>
                              </w:rPr>
                            </w:pPr>
                            <w:r w:rsidRPr="00DA57DB">
                              <w:rPr>
                                <w:rFonts w:ascii="Times New Roman" w:hAnsi="Times New Roman" w:cs="Times New Roman"/>
                                <w:lang w:val="uz-Cyrl-UZ"/>
                              </w:rPr>
                              <w:t xml:space="preserve">СЧЙИ </w:t>
                            </w:r>
                            <w:r w:rsidRPr="00DA57DB">
                              <w:rPr>
                                <w:rFonts w:ascii="Times New Roman" w:hAnsi="Times New Roman" w:cs="Times New Roman"/>
                              </w:rPr>
                              <w:t>анатоми</w:t>
                            </w:r>
                            <w:r w:rsidRPr="00DA57DB">
                              <w:rPr>
                                <w:rFonts w:ascii="Times New Roman" w:hAnsi="Times New Roman" w:cs="Times New Roman"/>
                                <w:lang w:val="uz-Cyrl-UZ"/>
                              </w:rPr>
                              <w:t xml:space="preserve">к ёки </w:t>
                            </w:r>
                            <w:r w:rsidRPr="00DA57DB">
                              <w:rPr>
                                <w:rFonts w:ascii="Times New Roman" w:hAnsi="Times New Roman" w:cs="Times New Roman"/>
                              </w:rPr>
                              <w:t>функционал</w:t>
                            </w:r>
                            <w:r w:rsidRPr="00DA57DB">
                              <w:rPr>
                                <w:rFonts w:ascii="Times New Roman" w:hAnsi="Times New Roman" w:cs="Times New Roman"/>
                                <w:lang w:val="uz-Cyrl-UZ"/>
                              </w:rPr>
                              <w:t xml:space="preserve"> бузилишлари</w:t>
                            </w:r>
                          </w:p>
                          <w:p w:rsidR="00BE2048" w:rsidRPr="00DA57DB" w:rsidRDefault="00BE2048" w:rsidP="004429A0">
                            <w:pPr>
                              <w:pStyle w:val="aa"/>
                              <w:numPr>
                                <w:ilvl w:val="0"/>
                                <w:numId w:val="23"/>
                              </w:numPr>
                              <w:spacing w:after="0" w:line="240" w:lineRule="auto"/>
                              <w:rPr>
                                <w:rFonts w:ascii="Times New Roman" w:hAnsi="Times New Roman" w:cs="Times New Roman"/>
                              </w:rPr>
                            </w:pPr>
                            <w:r w:rsidRPr="00DA57DB">
                              <w:rPr>
                                <w:rFonts w:ascii="Times New Roman" w:hAnsi="Times New Roman" w:cs="Times New Roman"/>
                              </w:rPr>
                              <w:t xml:space="preserve">постоянный катетер </w:t>
                            </w:r>
                          </w:p>
                          <w:p w:rsidR="00BE2048" w:rsidRPr="00DA57DB" w:rsidRDefault="00BE2048" w:rsidP="004429A0">
                            <w:pPr>
                              <w:pStyle w:val="aa"/>
                              <w:numPr>
                                <w:ilvl w:val="0"/>
                                <w:numId w:val="23"/>
                              </w:numPr>
                              <w:spacing w:after="0" w:line="240" w:lineRule="auto"/>
                              <w:rPr>
                                <w:rFonts w:ascii="Times New Roman" w:hAnsi="Times New Roman" w:cs="Times New Roman"/>
                              </w:rPr>
                            </w:pPr>
                            <w:r w:rsidRPr="00DA57DB">
                              <w:rPr>
                                <w:rFonts w:ascii="Times New Roman" w:hAnsi="Times New Roman" w:cs="Times New Roman"/>
                                <w:lang w:val="uz-Cyrl-UZ"/>
                              </w:rPr>
                              <w:t>буйрак касалликлари</w:t>
                            </w:r>
                          </w:p>
                          <w:p w:rsidR="00BE2048" w:rsidRPr="00DA57DB" w:rsidRDefault="00BE2048" w:rsidP="004429A0">
                            <w:pPr>
                              <w:pStyle w:val="aa"/>
                              <w:numPr>
                                <w:ilvl w:val="0"/>
                                <w:numId w:val="23"/>
                              </w:numPr>
                              <w:spacing w:after="0" w:line="240" w:lineRule="auto"/>
                              <w:rPr>
                                <w:rFonts w:ascii="Times New Roman" w:hAnsi="Times New Roman" w:cs="Times New Roman"/>
                              </w:rPr>
                            </w:pPr>
                            <w:r w:rsidRPr="00DA57DB">
                              <w:rPr>
                                <w:rFonts w:ascii="Times New Roman" w:hAnsi="Times New Roman" w:cs="Times New Roman"/>
                                <w:lang w:val="uz-Cyrl-UZ"/>
                              </w:rPr>
                              <w:t>ёндош</w:t>
                            </w:r>
                            <w:r w:rsidRPr="00DA57DB">
                              <w:rPr>
                                <w:rFonts w:ascii="Times New Roman" w:hAnsi="Times New Roman" w:cs="Times New Roman"/>
                              </w:rPr>
                              <w:t xml:space="preserve"> иммунодефицит</w:t>
                            </w:r>
                            <w:r w:rsidRPr="00DA57DB">
                              <w:rPr>
                                <w:rFonts w:ascii="Times New Roman" w:hAnsi="Times New Roman" w:cs="Times New Roman"/>
                                <w:lang w:val="uz-Cyrl-UZ"/>
                              </w:rPr>
                              <w:t xml:space="preserve"> ҳолатлар</w:t>
                            </w:r>
                          </w:p>
                          <w:p w:rsidR="00BE2048" w:rsidRPr="00DA57DB" w:rsidRDefault="00BE2048" w:rsidP="004429A0">
                            <w:pPr>
                              <w:pStyle w:val="aa"/>
                              <w:numPr>
                                <w:ilvl w:val="0"/>
                                <w:numId w:val="23"/>
                              </w:numPr>
                              <w:spacing w:after="0" w:line="240" w:lineRule="auto"/>
                              <w:rPr>
                                <w:rFonts w:ascii="Times New Roman" w:hAnsi="Times New Roman" w:cs="Times New Roman"/>
                              </w:rPr>
                            </w:pPr>
                            <w:r w:rsidRPr="00DA57DB">
                              <w:rPr>
                                <w:rFonts w:ascii="Times New Roman" w:hAnsi="Times New Roman" w:cs="Times New Roman"/>
                                <w:lang w:val="uz-Cyrl-UZ"/>
                              </w:rPr>
                              <w:t>қандли</w:t>
                            </w:r>
                            <w:r w:rsidRPr="00DA57DB">
                              <w:rPr>
                                <w:rFonts w:ascii="Times New Roman" w:hAnsi="Times New Roman" w:cs="Times New Roman"/>
                              </w:rPr>
                              <w:t xml:space="preserve"> диабет</w:t>
                            </w:r>
                          </w:p>
                          <w:p w:rsidR="00BE2048" w:rsidRPr="00DA57DB" w:rsidRDefault="00BE2048" w:rsidP="004429A0">
                            <w:pPr>
                              <w:pStyle w:val="aa"/>
                              <w:numPr>
                                <w:ilvl w:val="0"/>
                                <w:numId w:val="23"/>
                              </w:numPr>
                              <w:spacing w:after="0" w:line="240" w:lineRule="auto"/>
                              <w:rPr>
                                <w:rFonts w:ascii="Times New Roman" w:hAnsi="Times New Roman" w:cs="Times New Roman"/>
                              </w:rPr>
                            </w:pPr>
                            <w:r w:rsidRPr="00DA57DB">
                              <w:rPr>
                                <w:rFonts w:ascii="Times New Roman" w:hAnsi="Times New Roman" w:cs="Times New Roman"/>
                                <w:lang w:val="uz-Cyrl-UZ"/>
                              </w:rPr>
                              <w:t>ҳомиладорлик</w:t>
                            </w:r>
                            <w:r w:rsidRPr="00DA57DB">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52" style="position:absolute;left:0;text-align:left;margin-left:63.45pt;margin-top:13.2pt;width:333pt;height:9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" fillcolor="window" strokecolor="#385d8a" strokeweight="2pt">
                <v:textbox>
                  <w:txbxContent>
                    <w:p w:rsidR="00BE2048" w:rsidRPr="00DA57DB" w:rsidRDefault="00BE2048" w:rsidP="004429A0">
                      <w:pPr>
                        <w:pStyle w:val="aa"/>
                        <w:numPr>
                          <w:ilvl w:val="0"/>
                          <w:numId w:val="23"/>
                        </w:numPr>
                        <w:spacing w:after="0" w:line="240" w:lineRule="auto"/>
                        <w:rPr>
                          <w:rFonts w:ascii="Times New Roman" w:hAnsi="Times New Roman" w:cs="Times New Roman"/>
                        </w:rPr>
                      </w:pPr>
                      <w:r w:rsidRPr="00DA57DB">
                        <w:rPr>
                          <w:rFonts w:ascii="Times New Roman" w:hAnsi="Times New Roman" w:cs="Times New Roman"/>
                          <w:lang w:val="uz-Cyrl-UZ"/>
                        </w:rPr>
                        <w:t xml:space="preserve">СЧЙИ </w:t>
                      </w:r>
                      <w:r w:rsidRPr="00DA57DB">
                        <w:rPr>
                          <w:rFonts w:ascii="Times New Roman" w:hAnsi="Times New Roman" w:cs="Times New Roman"/>
                        </w:rPr>
                        <w:t>анатоми</w:t>
                      </w:r>
                      <w:r w:rsidRPr="00DA57DB">
                        <w:rPr>
                          <w:rFonts w:ascii="Times New Roman" w:hAnsi="Times New Roman" w:cs="Times New Roman"/>
                          <w:lang w:val="uz-Cyrl-UZ"/>
                        </w:rPr>
                        <w:t xml:space="preserve">к ёки </w:t>
                      </w:r>
                      <w:r w:rsidRPr="00DA57DB">
                        <w:rPr>
                          <w:rFonts w:ascii="Times New Roman" w:hAnsi="Times New Roman" w:cs="Times New Roman"/>
                        </w:rPr>
                        <w:t>функционал</w:t>
                      </w:r>
                      <w:r w:rsidRPr="00DA57DB">
                        <w:rPr>
                          <w:rFonts w:ascii="Times New Roman" w:hAnsi="Times New Roman" w:cs="Times New Roman"/>
                          <w:lang w:val="uz-Cyrl-UZ"/>
                        </w:rPr>
                        <w:t xml:space="preserve"> бузилишлари</w:t>
                      </w:r>
                    </w:p>
                    <w:p w:rsidR="00BE2048" w:rsidRPr="00DA57DB" w:rsidRDefault="00BE2048" w:rsidP="004429A0">
                      <w:pPr>
                        <w:pStyle w:val="aa"/>
                        <w:numPr>
                          <w:ilvl w:val="0"/>
                          <w:numId w:val="23"/>
                        </w:numPr>
                        <w:spacing w:after="0" w:line="240" w:lineRule="auto"/>
                        <w:rPr>
                          <w:rFonts w:ascii="Times New Roman" w:hAnsi="Times New Roman" w:cs="Times New Roman"/>
                        </w:rPr>
                      </w:pPr>
                      <w:r w:rsidRPr="00DA57DB">
                        <w:rPr>
                          <w:rFonts w:ascii="Times New Roman" w:hAnsi="Times New Roman" w:cs="Times New Roman"/>
                        </w:rPr>
                        <w:t xml:space="preserve">постоянный катетер </w:t>
                      </w:r>
                    </w:p>
                    <w:p w:rsidR="00BE2048" w:rsidRPr="00DA57DB" w:rsidRDefault="00BE2048" w:rsidP="004429A0">
                      <w:pPr>
                        <w:pStyle w:val="aa"/>
                        <w:numPr>
                          <w:ilvl w:val="0"/>
                          <w:numId w:val="23"/>
                        </w:numPr>
                        <w:spacing w:after="0" w:line="240" w:lineRule="auto"/>
                        <w:rPr>
                          <w:rFonts w:ascii="Times New Roman" w:hAnsi="Times New Roman" w:cs="Times New Roman"/>
                        </w:rPr>
                      </w:pPr>
                      <w:r w:rsidRPr="00DA57DB">
                        <w:rPr>
                          <w:rFonts w:ascii="Times New Roman" w:hAnsi="Times New Roman" w:cs="Times New Roman"/>
                          <w:lang w:val="uz-Cyrl-UZ"/>
                        </w:rPr>
                        <w:t>буйрак касалликлари</w:t>
                      </w:r>
                    </w:p>
                    <w:p w:rsidR="00BE2048" w:rsidRPr="00DA57DB" w:rsidRDefault="00BE2048" w:rsidP="004429A0">
                      <w:pPr>
                        <w:pStyle w:val="aa"/>
                        <w:numPr>
                          <w:ilvl w:val="0"/>
                          <w:numId w:val="23"/>
                        </w:numPr>
                        <w:spacing w:after="0" w:line="240" w:lineRule="auto"/>
                        <w:rPr>
                          <w:rFonts w:ascii="Times New Roman" w:hAnsi="Times New Roman" w:cs="Times New Roman"/>
                        </w:rPr>
                      </w:pPr>
                      <w:r w:rsidRPr="00DA57DB">
                        <w:rPr>
                          <w:rFonts w:ascii="Times New Roman" w:hAnsi="Times New Roman" w:cs="Times New Roman"/>
                          <w:lang w:val="uz-Cyrl-UZ"/>
                        </w:rPr>
                        <w:t>ёндош</w:t>
                      </w:r>
                      <w:r w:rsidRPr="00DA57DB">
                        <w:rPr>
                          <w:rFonts w:ascii="Times New Roman" w:hAnsi="Times New Roman" w:cs="Times New Roman"/>
                        </w:rPr>
                        <w:t xml:space="preserve"> иммунодефицит</w:t>
                      </w:r>
                      <w:r w:rsidRPr="00DA57DB">
                        <w:rPr>
                          <w:rFonts w:ascii="Times New Roman" w:hAnsi="Times New Roman" w:cs="Times New Roman"/>
                          <w:lang w:val="uz-Cyrl-UZ"/>
                        </w:rPr>
                        <w:t xml:space="preserve"> ҳолатлар</w:t>
                      </w:r>
                    </w:p>
                    <w:p w:rsidR="00BE2048" w:rsidRPr="00DA57DB" w:rsidRDefault="00BE2048" w:rsidP="004429A0">
                      <w:pPr>
                        <w:pStyle w:val="aa"/>
                        <w:numPr>
                          <w:ilvl w:val="0"/>
                          <w:numId w:val="23"/>
                        </w:numPr>
                        <w:spacing w:after="0" w:line="240" w:lineRule="auto"/>
                        <w:rPr>
                          <w:rFonts w:ascii="Times New Roman" w:hAnsi="Times New Roman" w:cs="Times New Roman"/>
                        </w:rPr>
                      </w:pPr>
                      <w:r w:rsidRPr="00DA57DB">
                        <w:rPr>
                          <w:rFonts w:ascii="Times New Roman" w:hAnsi="Times New Roman" w:cs="Times New Roman"/>
                          <w:lang w:val="uz-Cyrl-UZ"/>
                        </w:rPr>
                        <w:t>қандли</w:t>
                      </w:r>
                      <w:r w:rsidRPr="00DA57DB">
                        <w:rPr>
                          <w:rFonts w:ascii="Times New Roman" w:hAnsi="Times New Roman" w:cs="Times New Roman"/>
                        </w:rPr>
                        <w:t xml:space="preserve"> диабет</w:t>
                      </w:r>
                    </w:p>
                    <w:p w:rsidR="00BE2048" w:rsidRPr="00DA57DB" w:rsidRDefault="00BE2048" w:rsidP="004429A0">
                      <w:pPr>
                        <w:pStyle w:val="aa"/>
                        <w:numPr>
                          <w:ilvl w:val="0"/>
                          <w:numId w:val="23"/>
                        </w:numPr>
                        <w:spacing w:after="0" w:line="240" w:lineRule="auto"/>
                        <w:rPr>
                          <w:rFonts w:ascii="Times New Roman" w:hAnsi="Times New Roman" w:cs="Times New Roman"/>
                        </w:rPr>
                      </w:pPr>
                      <w:r w:rsidRPr="00DA57DB">
                        <w:rPr>
                          <w:rFonts w:ascii="Times New Roman" w:hAnsi="Times New Roman" w:cs="Times New Roman"/>
                          <w:lang w:val="uz-Cyrl-UZ"/>
                        </w:rPr>
                        <w:t>ҳомиладорлик</w:t>
                      </w:r>
                      <w:r w:rsidRPr="00DA57DB">
                        <w:rPr>
                          <w:rFonts w:ascii="Times New Roman" w:hAnsi="Times New Roman" w:cs="Times New Roman"/>
                        </w:rPr>
                        <w:t xml:space="preserve"> </w:t>
                      </w:r>
                    </w:p>
                  </w:txbxContent>
                </v:textbox>
              </v:rect>
            </w:pict>
          </mc:Fallback>
        </mc:AlternateContent>
      </w:r>
      <w:r>
        <w:rPr>
          <w:rFonts w:ascii="Times New Roman" w:eastAsia="Times New Roman" w:hAnsi="Times New Roman" w:cs="Times New Roman"/>
          <w:b/>
          <w:noProof/>
          <w:sz w:val="28"/>
          <w:lang w:eastAsia="ru-RU"/>
        </w:rPr>
        <mc:AlternateContent>
          <mc:Choice Requires="wps">
            <w:drawing>
              <wp:anchor distT="0" distB="0" distL="114300" distR="114300" simplePos="0" relativeHeight="251730944" behindDoc="0" locked="0" layoutInCell="1" allowOverlap="1" wp14:anchorId="40FE44F7" wp14:editId="75A89191">
                <wp:simplePos x="0" y="0"/>
                <wp:positionH relativeFrom="column">
                  <wp:posOffset>2825115</wp:posOffset>
                </wp:positionH>
                <wp:positionV relativeFrom="paragraph">
                  <wp:posOffset>24765</wp:posOffset>
                </wp:positionV>
                <wp:extent cx="0" cy="142875"/>
                <wp:effectExtent l="95250" t="0" r="57150" b="66675"/>
                <wp:wrapNone/>
                <wp:docPr id="61" name="Прямая со стрелкой 61"/>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DF61033" id="Прямая со стрелкой 61" o:spid="_x0000_s1026" type="#_x0000_t32" style="position:absolute;margin-left:222.45pt;margin-top:1.95pt;width:0;height:11.2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" strokecolor="#5b9bd5 [3204]" strokeweight=".5pt">
                <v:stroke endarrow="open" joinstyle="miter"/>
              </v:shape>
            </w:pict>
          </mc:Fallback>
        </mc:AlternateContent>
      </w:r>
    </w:p>
    <w:p w:rsidR="004429A0" w:rsidRDefault="004429A0" w:rsidP="004429A0">
      <w:pPr>
        <w:spacing w:after="0" w:line="240" w:lineRule="auto"/>
        <w:jc w:val="both"/>
        <w:rPr>
          <w:rFonts w:ascii="Times New Roman" w:eastAsia="Times New Roman" w:hAnsi="Times New Roman" w:cs="Times New Roman"/>
          <w:b/>
          <w:sz w:val="28"/>
        </w:rPr>
      </w:pPr>
    </w:p>
    <w:p w:rsidR="004429A0" w:rsidRDefault="004429A0" w:rsidP="004429A0">
      <w:pPr>
        <w:spacing w:after="0" w:line="240" w:lineRule="auto"/>
        <w:jc w:val="both"/>
        <w:rPr>
          <w:rFonts w:ascii="Times New Roman" w:eastAsia="Times New Roman" w:hAnsi="Times New Roman" w:cs="Times New Roman"/>
          <w:b/>
          <w:sz w:val="28"/>
        </w:rPr>
      </w:pPr>
    </w:p>
    <w:p w:rsidR="004429A0" w:rsidRDefault="004429A0" w:rsidP="004429A0">
      <w:pPr>
        <w:spacing w:after="0" w:line="240" w:lineRule="auto"/>
        <w:jc w:val="both"/>
        <w:rPr>
          <w:rFonts w:ascii="Times New Roman" w:eastAsia="Times New Roman" w:hAnsi="Times New Roman" w:cs="Times New Roman"/>
          <w:b/>
          <w:sz w:val="28"/>
        </w:rPr>
      </w:pPr>
    </w:p>
    <w:p w:rsidR="004429A0" w:rsidRDefault="004429A0" w:rsidP="004429A0">
      <w:pPr>
        <w:spacing w:after="0" w:line="240" w:lineRule="auto"/>
        <w:jc w:val="both"/>
        <w:rPr>
          <w:rFonts w:ascii="Times New Roman" w:eastAsia="Times New Roman" w:hAnsi="Times New Roman" w:cs="Times New Roman"/>
          <w:b/>
          <w:sz w:val="28"/>
        </w:rPr>
      </w:pPr>
    </w:p>
    <w:p w:rsidR="004429A0" w:rsidRDefault="004429A0" w:rsidP="004429A0">
      <w:pPr>
        <w:spacing w:after="0" w:line="240" w:lineRule="auto"/>
        <w:jc w:val="both"/>
        <w:rPr>
          <w:rFonts w:ascii="Times New Roman" w:eastAsia="Times New Roman" w:hAnsi="Times New Roman" w:cs="Times New Roman"/>
          <w:b/>
          <w:sz w:val="28"/>
        </w:rPr>
      </w:pPr>
    </w:p>
    <w:p w:rsidR="004429A0" w:rsidRDefault="003116FC" w:rsidP="004429A0">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noProof/>
          <w:sz w:val="28"/>
          <w:lang w:eastAsia="ru-RU"/>
        </w:rPr>
        <mc:AlternateContent>
          <mc:Choice Requires="wps">
            <w:drawing>
              <wp:anchor distT="0" distB="0" distL="114300" distR="114300" simplePos="0" relativeHeight="251737088" behindDoc="0" locked="0" layoutInCell="1" allowOverlap="1" wp14:anchorId="3AB2046A" wp14:editId="5A603810">
                <wp:simplePos x="0" y="0"/>
                <wp:positionH relativeFrom="column">
                  <wp:posOffset>1891665</wp:posOffset>
                </wp:positionH>
                <wp:positionV relativeFrom="paragraph">
                  <wp:posOffset>407670</wp:posOffset>
                </wp:positionV>
                <wp:extent cx="1447800" cy="1362075"/>
                <wp:effectExtent l="0" t="0" r="19050" b="28575"/>
                <wp:wrapNone/>
                <wp:docPr id="73" name="Прямоугольник 73"/>
                <wp:cNvGraphicFramePr/>
                <a:graphic xmlns:a="http://schemas.openxmlformats.org/drawingml/2006/main">
                  <a:graphicData uri="http://schemas.microsoft.com/office/word/2010/wordprocessingShape">
                    <wps:wsp>
                      <wps:cNvSpPr/>
                      <wps:spPr>
                        <a:xfrm>
                          <a:off x="0" y="0"/>
                          <a:ext cx="1447800" cy="1362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E2048" w:rsidRPr="00CF34CA" w:rsidRDefault="00BE2048" w:rsidP="004429A0">
                            <w:pPr>
                              <w:spacing w:after="0" w:line="240" w:lineRule="auto"/>
                              <w:jc w:val="center"/>
                              <w:rPr>
                                <w:color w:val="000000" w:themeColor="text1"/>
                                <w:sz w:val="20"/>
                                <w:szCs w:val="20"/>
                              </w:rPr>
                            </w:pPr>
                            <w:r>
                              <w:rPr>
                                <w:rFonts w:ascii="Times New Roman" w:hAnsi="Times New Roman" w:cs="Times New Roman"/>
                                <w:color w:val="000000" w:themeColor="text1"/>
                                <w:lang w:val="uz-Cyrl-UZ"/>
                              </w:rPr>
                              <w:t xml:space="preserve">СЧЙИ </w:t>
                            </w:r>
                            <w:r w:rsidRPr="00CF34CA">
                              <w:rPr>
                                <w:rFonts w:ascii="Times New Roman" w:hAnsi="Times New Roman" w:cs="Times New Roman"/>
                                <w:color w:val="000000" w:themeColor="text1"/>
                                <w:lang w:val="uz-Cyrl-UZ"/>
                              </w:rPr>
                              <w:t>қайталаниш эпизодларининг частотаси йилига камида уч маротаба ёки 6 ой мобайнида икки маротаба бўлган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3" o:spid="_x0000_s1053" style="position:absolute;left:0;text-align:left;margin-left:148.95pt;margin-top:32.1pt;width:114pt;height:10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" fillcolor="white [3212]" strokecolor="#1f4d78 [1604]" strokeweight="1pt">
                <v:textbox>
                  <w:txbxContent>
                    <w:p w:rsidR="00BE2048" w:rsidRPr="00CF34CA" w:rsidRDefault="00BE2048" w:rsidP="004429A0">
                      <w:pPr>
                        <w:spacing w:after="0" w:line="240" w:lineRule="auto"/>
                        <w:jc w:val="center"/>
                        <w:rPr>
                          <w:color w:val="000000" w:themeColor="text1"/>
                          <w:sz w:val="20"/>
                          <w:szCs w:val="20"/>
                        </w:rPr>
                      </w:pPr>
                      <w:r>
                        <w:rPr>
                          <w:rFonts w:ascii="Times New Roman" w:hAnsi="Times New Roman" w:cs="Times New Roman"/>
                          <w:color w:val="000000" w:themeColor="text1"/>
                          <w:lang w:val="uz-Cyrl-UZ"/>
                        </w:rPr>
                        <w:t xml:space="preserve">СЧЙИ </w:t>
                      </w:r>
                      <w:r w:rsidRPr="00CF34CA">
                        <w:rPr>
                          <w:rFonts w:ascii="Times New Roman" w:hAnsi="Times New Roman" w:cs="Times New Roman"/>
                          <w:color w:val="000000" w:themeColor="text1"/>
                          <w:lang w:val="uz-Cyrl-UZ"/>
                        </w:rPr>
                        <w:t>қайталаниш эпизодларининг частотаси йилига камида уч маротаба ёки 6 ой мобайнида икки маротаба бўлган</w:t>
                      </w:r>
                    </w:p>
                  </w:txbxContent>
                </v:textbox>
              </v:rect>
            </w:pict>
          </mc:Fallback>
        </mc:AlternateContent>
      </w:r>
      <w:r w:rsidR="004429A0">
        <w:rPr>
          <w:rFonts w:ascii="Times New Roman" w:eastAsia="Times New Roman" w:hAnsi="Times New Roman" w:cs="Times New Roman"/>
          <w:b/>
          <w:noProof/>
          <w:sz w:val="28"/>
          <w:lang w:eastAsia="ru-RU"/>
        </w:rPr>
        <mc:AlternateContent>
          <mc:Choice Requires="wps">
            <w:drawing>
              <wp:anchor distT="0" distB="0" distL="114300" distR="114300" simplePos="0" relativeHeight="251718656" behindDoc="0" locked="0" layoutInCell="1" allowOverlap="1" wp14:anchorId="365FE888" wp14:editId="186874C9">
                <wp:simplePos x="0" y="0"/>
                <wp:positionH relativeFrom="column">
                  <wp:posOffset>3796665</wp:posOffset>
                </wp:positionH>
                <wp:positionV relativeFrom="paragraph">
                  <wp:posOffset>353695</wp:posOffset>
                </wp:positionV>
                <wp:extent cx="2200275" cy="295275"/>
                <wp:effectExtent l="0" t="0" r="28575" b="28575"/>
                <wp:wrapNone/>
                <wp:docPr id="47" name="Прямоугольник 47"/>
                <wp:cNvGraphicFramePr/>
                <a:graphic xmlns:a="http://schemas.openxmlformats.org/drawingml/2006/main">
                  <a:graphicData uri="http://schemas.microsoft.com/office/word/2010/wordprocessingShape">
                    <wps:wsp>
                      <wps:cNvSpPr/>
                      <wps:spPr>
                        <a:xfrm>
                          <a:off x="0" y="0"/>
                          <a:ext cx="2200275" cy="295275"/>
                        </a:xfrm>
                        <a:prstGeom prst="rect">
                          <a:avLst/>
                        </a:prstGeom>
                        <a:solidFill>
                          <a:sysClr val="window" lastClr="FFFFFF"/>
                        </a:solidFill>
                        <a:ln w="25400" cap="flat" cmpd="sng" algn="ctr">
                          <a:solidFill>
                            <a:srgbClr val="FFC000"/>
                          </a:solidFill>
                          <a:prstDash val="solid"/>
                        </a:ln>
                        <a:effectLst/>
                      </wps:spPr>
                      <wps:txbx>
                        <w:txbxContent>
                          <w:p w:rsidR="00BE2048" w:rsidRPr="00CF34CA" w:rsidRDefault="00BE2048" w:rsidP="004429A0">
                            <w:pPr>
                              <w:spacing w:after="0"/>
                              <w:jc w:val="center"/>
                              <w:rPr>
                                <w:rFonts w:ascii="Times New Roman" w:hAnsi="Times New Roman" w:cs="Times New Roman"/>
                              </w:rPr>
                            </w:pPr>
                            <w:r w:rsidRPr="00CF34CA">
                              <w:rPr>
                                <w:rFonts w:ascii="Times New Roman" w:hAnsi="Times New Roman" w:cs="Times New Roman"/>
                                <w:lang w:val="uz-Cyrl-UZ"/>
                              </w:rPr>
                              <w:t>Омиллари мавжуд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54" style="position:absolute;left:0;text-align:left;margin-left:298.95pt;margin-top:27.85pt;width:173.25pt;height:2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" fillcolor="window" strokecolor="#ffc000" strokeweight="2pt">
                <v:textbox>
                  <w:txbxContent>
                    <w:p w:rsidR="00BE2048" w:rsidRPr="00CF34CA" w:rsidRDefault="00BE2048" w:rsidP="004429A0">
                      <w:pPr>
                        <w:spacing w:after="0"/>
                        <w:jc w:val="center"/>
                        <w:rPr>
                          <w:rFonts w:ascii="Times New Roman" w:hAnsi="Times New Roman" w:cs="Times New Roman"/>
                        </w:rPr>
                      </w:pPr>
                      <w:r w:rsidRPr="00CF34CA">
                        <w:rPr>
                          <w:rFonts w:ascii="Times New Roman" w:hAnsi="Times New Roman" w:cs="Times New Roman"/>
                          <w:lang w:val="uz-Cyrl-UZ"/>
                        </w:rPr>
                        <w:t>Омиллари мавжуд</w:t>
                      </w:r>
                    </w:p>
                  </w:txbxContent>
                </v:textbox>
              </v:rect>
            </w:pict>
          </mc:Fallback>
        </mc:AlternateContent>
      </w:r>
      <w:r w:rsidR="004429A0">
        <w:rPr>
          <w:rFonts w:ascii="Times New Roman" w:eastAsia="Times New Roman" w:hAnsi="Times New Roman" w:cs="Times New Roman"/>
          <w:b/>
          <w:noProof/>
          <w:sz w:val="28"/>
          <w:lang w:eastAsia="ru-RU"/>
        </w:rPr>
        <mc:AlternateContent>
          <mc:Choice Requires="wps">
            <w:drawing>
              <wp:anchor distT="0" distB="0" distL="114300" distR="114300" simplePos="0" relativeHeight="251735040" behindDoc="0" locked="0" layoutInCell="1" allowOverlap="1" wp14:anchorId="7A551284" wp14:editId="2CB44771">
                <wp:simplePos x="0" y="0"/>
                <wp:positionH relativeFrom="column">
                  <wp:posOffset>4758690</wp:posOffset>
                </wp:positionH>
                <wp:positionV relativeFrom="paragraph">
                  <wp:posOffset>125095</wp:posOffset>
                </wp:positionV>
                <wp:extent cx="0" cy="200025"/>
                <wp:effectExtent l="95250" t="0" r="57150" b="66675"/>
                <wp:wrapNone/>
                <wp:docPr id="65" name="Прямая со стрелкой 65"/>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8D1BE5B" id="Прямая со стрелкой 65" o:spid="_x0000_s1026" type="#_x0000_t32" style="position:absolute;margin-left:374.7pt;margin-top:9.85pt;width:0;height:15.7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" strokecolor="#5b9bd5 [3204]" strokeweight=".5pt">
                <v:stroke endarrow="open" joinstyle="miter"/>
              </v:shape>
            </w:pict>
          </mc:Fallback>
        </mc:AlternateContent>
      </w:r>
      <w:r w:rsidR="004429A0">
        <w:rPr>
          <w:rFonts w:ascii="Times New Roman" w:eastAsia="Times New Roman" w:hAnsi="Times New Roman" w:cs="Times New Roman"/>
          <w:b/>
          <w:noProof/>
          <w:sz w:val="28"/>
          <w:lang w:eastAsia="ru-RU"/>
        </w:rPr>
        <mc:AlternateContent>
          <mc:Choice Requires="wps">
            <w:drawing>
              <wp:anchor distT="0" distB="0" distL="114300" distR="114300" simplePos="0" relativeHeight="251716608" behindDoc="0" locked="0" layoutInCell="1" allowOverlap="1" wp14:anchorId="1B258CB3" wp14:editId="0A936FEB">
                <wp:simplePos x="0" y="0"/>
                <wp:positionH relativeFrom="column">
                  <wp:posOffset>-203835</wp:posOffset>
                </wp:positionH>
                <wp:positionV relativeFrom="paragraph">
                  <wp:posOffset>321945</wp:posOffset>
                </wp:positionV>
                <wp:extent cx="1657350" cy="323850"/>
                <wp:effectExtent l="0" t="0" r="19050" b="19050"/>
                <wp:wrapTopAndBottom/>
                <wp:docPr id="45" name="Прямоугольник 45"/>
                <wp:cNvGraphicFramePr/>
                <a:graphic xmlns:a="http://schemas.openxmlformats.org/drawingml/2006/main">
                  <a:graphicData uri="http://schemas.microsoft.com/office/word/2010/wordprocessingShape">
                    <wps:wsp>
                      <wps:cNvSpPr/>
                      <wps:spPr>
                        <a:xfrm>
                          <a:off x="0" y="0"/>
                          <a:ext cx="1657350" cy="323850"/>
                        </a:xfrm>
                        <a:prstGeom prst="rect">
                          <a:avLst/>
                        </a:prstGeom>
                        <a:solidFill>
                          <a:sysClr val="window" lastClr="FFFFFF"/>
                        </a:solidFill>
                        <a:ln w="25400" cap="flat" cmpd="sng" algn="ctr">
                          <a:solidFill>
                            <a:srgbClr val="FFC000"/>
                          </a:solidFill>
                          <a:prstDash val="solid"/>
                        </a:ln>
                        <a:effectLst/>
                      </wps:spPr>
                      <wps:txbx>
                        <w:txbxContent>
                          <w:p w:rsidR="00BE2048" w:rsidRPr="00CF34CA" w:rsidRDefault="00BE2048" w:rsidP="004429A0">
                            <w:pPr>
                              <w:spacing w:after="0" w:line="240" w:lineRule="auto"/>
                              <w:jc w:val="center"/>
                              <w:rPr>
                                <w:rFonts w:ascii="Times New Roman" w:hAnsi="Times New Roman" w:cs="Times New Roman"/>
                                <w:lang w:val="uz-Cyrl-UZ"/>
                              </w:rPr>
                            </w:pPr>
                            <w:r w:rsidRPr="00CF34CA">
                              <w:rPr>
                                <w:rFonts w:ascii="Times New Roman" w:hAnsi="Times New Roman" w:cs="Times New Roman"/>
                                <w:lang w:val="uz-Cyrl-UZ"/>
                              </w:rPr>
                              <w:t>Омиллари мавжуд эмас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55" style="position:absolute;left:0;text-align:left;margin-left:-16.05pt;margin-top:25.35pt;width:130.5pt;height: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" fillcolor="window" strokecolor="#ffc000" strokeweight="2pt">
                <v:textbox>
                  <w:txbxContent>
                    <w:p w:rsidR="00BE2048" w:rsidRPr="00CF34CA" w:rsidRDefault="00BE2048" w:rsidP="004429A0">
                      <w:pPr>
                        <w:spacing w:after="0" w:line="240" w:lineRule="auto"/>
                        <w:jc w:val="center"/>
                        <w:rPr>
                          <w:rFonts w:ascii="Times New Roman" w:hAnsi="Times New Roman" w:cs="Times New Roman"/>
                          <w:lang w:val="uz-Cyrl-UZ"/>
                        </w:rPr>
                      </w:pPr>
                      <w:r w:rsidRPr="00CF34CA">
                        <w:rPr>
                          <w:rFonts w:ascii="Times New Roman" w:hAnsi="Times New Roman" w:cs="Times New Roman"/>
                          <w:lang w:val="uz-Cyrl-UZ"/>
                        </w:rPr>
                        <w:t>Омиллари мавжуд эмас</w:t>
                      </w:r>
                    </w:p>
                  </w:txbxContent>
                </v:textbox>
                <w10:wrap type="topAndBottom"/>
              </v:rect>
            </w:pict>
          </mc:Fallback>
        </mc:AlternateContent>
      </w:r>
      <w:r w:rsidR="004429A0">
        <w:rPr>
          <w:rFonts w:ascii="Times New Roman" w:eastAsia="Times New Roman" w:hAnsi="Times New Roman" w:cs="Times New Roman"/>
          <w:b/>
          <w:noProof/>
          <w:sz w:val="28"/>
          <w:lang w:eastAsia="ru-RU"/>
        </w:rPr>
        <mc:AlternateContent>
          <mc:Choice Requires="wps">
            <w:drawing>
              <wp:anchor distT="0" distB="0" distL="114300" distR="114300" simplePos="0" relativeHeight="251731968" behindDoc="0" locked="0" layoutInCell="1" allowOverlap="1" wp14:anchorId="55394963" wp14:editId="11C12B97">
                <wp:simplePos x="0" y="0"/>
                <wp:positionH relativeFrom="column">
                  <wp:posOffset>1139190</wp:posOffset>
                </wp:positionH>
                <wp:positionV relativeFrom="paragraph">
                  <wp:posOffset>125095</wp:posOffset>
                </wp:positionV>
                <wp:extent cx="0" cy="200025"/>
                <wp:effectExtent l="95250" t="0" r="57150" b="66675"/>
                <wp:wrapNone/>
                <wp:docPr id="62" name="Прямая со стрелкой 62"/>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C8D4BBE" id="Прямая со стрелкой 62" o:spid="_x0000_s1026" type="#_x0000_t32" style="position:absolute;margin-left:89.7pt;margin-top:9.85pt;width:0;height:15.7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" strokecolor="#5b9bd5 [3204]" strokeweight=".5pt">
                <v:stroke endarrow="open" joinstyle="miter"/>
              </v:shape>
            </w:pict>
          </mc:Fallback>
        </mc:AlternateContent>
      </w:r>
    </w:p>
    <w:p w:rsidR="004429A0" w:rsidRDefault="004429A0" w:rsidP="004429A0">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noProof/>
          <w:sz w:val="28"/>
          <w:lang w:eastAsia="ru-RU"/>
        </w:rPr>
        <mc:AlternateContent>
          <mc:Choice Requires="wps">
            <w:drawing>
              <wp:anchor distT="0" distB="0" distL="114300" distR="114300" simplePos="0" relativeHeight="251732992" behindDoc="0" locked="0" layoutInCell="1" allowOverlap="1" wp14:anchorId="25C82C68" wp14:editId="0B5C4C4E">
                <wp:simplePos x="0" y="0"/>
                <wp:positionH relativeFrom="column">
                  <wp:posOffset>415290</wp:posOffset>
                </wp:positionH>
                <wp:positionV relativeFrom="paragraph">
                  <wp:posOffset>444500</wp:posOffset>
                </wp:positionV>
                <wp:extent cx="0" cy="190500"/>
                <wp:effectExtent l="95250" t="0" r="57150" b="57150"/>
                <wp:wrapNone/>
                <wp:docPr id="63" name="Прямая со стрелкой 63"/>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E66132E" id="Прямая со стрелкой 63" o:spid="_x0000_s1026" type="#_x0000_t32" style="position:absolute;margin-left:32.7pt;margin-top:35pt;width:0;height:1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" strokecolor="#5b9bd5 [3204]" strokeweight=".5pt">
                <v:stroke endarrow="open" joinstyle="miter"/>
              </v:shape>
            </w:pict>
          </mc:Fallback>
        </mc:AlternateContent>
      </w:r>
      <w:r>
        <w:rPr>
          <w:rFonts w:ascii="Times New Roman" w:eastAsia="Times New Roman" w:hAnsi="Times New Roman" w:cs="Times New Roman"/>
          <w:b/>
          <w:noProof/>
          <w:sz w:val="28"/>
          <w:lang w:eastAsia="ru-RU"/>
        </w:rPr>
        <mc:AlternateContent>
          <mc:Choice Requires="wps">
            <w:drawing>
              <wp:anchor distT="0" distB="0" distL="114300" distR="114300" simplePos="0" relativeHeight="251719680" behindDoc="0" locked="0" layoutInCell="1" allowOverlap="1" wp14:anchorId="6EE7FA7D" wp14:editId="5481896A">
                <wp:simplePos x="0" y="0"/>
                <wp:positionH relativeFrom="column">
                  <wp:posOffset>-670560</wp:posOffset>
                </wp:positionH>
                <wp:positionV relativeFrom="paragraph">
                  <wp:posOffset>631190</wp:posOffset>
                </wp:positionV>
                <wp:extent cx="1952625" cy="866775"/>
                <wp:effectExtent l="0" t="0" r="28575" b="28575"/>
                <wp:wrapNone/>
                <wp:docPr id="46" name="Прямоугольник 46"/>
                <wp:cNvGraphicFramePr/>
                <a:graphic xmlns:a="http://schemas.openxmlformats.org/drawingml/2006/main">
                  <a:graphicData uri="http://schemas.microsoft.com/office/word/2010/wordprocessingShape">
                    <wps:wsp>
                      <wps:cNvSpPr/>
                      <wps:spPr>
                        <a:xfrm>
                          <a:off x="0" y="0"/>
                          <a:ext cx="1952625" cy="866775"/>
                        </a:xfrm>
                        <a:prstGeom prst="rect">
                          <a:avLst/>
                        </a:prstGeom>
                        <a:solidFill>
                          <a:sysClr val="window" lastClr="FFFFFF"/>
                        </a:solidFill>
                        <a:ln w="25400" cap="flat" cmpd="sng" algn="ctr">
                          <a:solidFill>
                            <a:srgbClr val="4F81BD">
                              <a:shade val="50000"/>
                            </a:srgbClr>
                          </a:solidFill>
                          <a:prstDash val="solid"/>
                        </a:ln>
                        <a:effectLst/>
                      </wps:spPr>
                      <wps:txbx>
                        <w:txbxContent>
                          <w:p w:rsidR="00BE2048" w:rsidRPr="00CF34CA" w:rsidRDefault="00BE2048" w:rsidP="004429A0">
                            <w:pPr>
                              <w:spacing w:after="0" w:line="240" w:lineRule="auto"/>
                              <w:jc w:val="center"/>
                              <w:rPr>
                                <w:rFonts w:ascii="Times New Roman" w:hAnsi="Times New Roman" w:cs="Times New Roman"/>
                              </w:rPr>
                            </w:pPr>
                            <w:r w:rsidRPr="00CF34CA">
                              <w:rPr>
                                <w:rFonts w:ascii="Times New Roman" w:eastAsia="Times New Roman" w:hAnsi="Times New Roman" w:cs="Times New Roman"/>
                                <w:sz w:val="24"/>
                                <w:szCs w:val="24"/>
                                <w:lang w:val="uz-Cyrl-UZ" w:eastAsia="ru-RU"/>
                              </w:rPr>
                              <w:t xml:space="preserve">Ўткир асоратланмаган СЧЙИ </w:t>
                            </w:r>
                          </w:p>
                          <w:p w:rsidR="00BE2048" w:rsidRPr="00CF34CA" w:rsidRDefault="00BE2048" w:rsidP="004429A0">
                            <w:pPr>
                              <w:spacing w:after="0" w:line="240" w:lineRule="auto"/>
                              <w:jc w:val="center"/>
                              <w:rPr>
                                <w:rFonts w:ascii="Times New Roman" w:hAnsi="Times New Roman" w:cs="Times New Roman"/>
                              </w:rPr>
                            </w:pPr>
                            <w:r w:rsidRPr="00CF34CA">
                              <w:rPr>
                                <w:rFonts w:ascii="Times New Roman" w:hAnsi="Times New Roman" w:cs="Times New Roman"/>
                              </w:rPr>
                              <w:t xml:space="preserve">(цистит </w:t>
                            </w:r>
                            <w:r w:rsidRPr="00CF34CA">
                              <w:rPr>
                                <w:rFonts w:ascii="Times New Roman" w:hAnsi="Times New Roman" w:cs="Times New Roman"/>
                                <w:lang w:val="uz-Cyrl-UZ"/>
                              </w:rPr>
                              <w:t>ва/ёки</w:t>
                            </w:r>
                            <w:r w:rsidRPr="00CF34CA">
                              <w:rPr>
                                <w:rFonts w:ascii="Times New Roman" w:hAnsi="Times New Roman" w:cs="Times New Roman"/>
                              </w:rPr>
                              <w:t xml:space="preserve"> пиелонефрит)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56" style="position:absolute;left:0;text-align:left;margin-left:-52.8pt;margin-top:49.7pt;width:153.75pt;height:68.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" fillcolor="window" strokecolor="#385d8a" strokeweight="2pt">
                <v:textbox>
                  <w:txbxContent>
                    <w:p w:rsidR="00BE2048" w:rsidRPr="00CF34CA" w:rsidRDefault="00BE2048" w:rsidP="004429A0">
                      <w:pPr>
                        <w:spacing w:after="0" w:line="240" w:lineRule="auto"/>
                        <w:jc w:val="center"/>
                        <w:rPr>
                          <w:rFonts w:ascii="Times New Roman" w:hAnsi="Times New Roman" w:cs="Times New Roman"/>
                        </w:rPr>
                      </w:pPr>
                      <w:r w:rsidRPr="00CF34CA">
                        <w:rPr>
                          <w:rFonts w:ascii="Times New Roman" w:eastAsia="Times New Roman" w:hAnsi="Times New Roman" w:cs="Times New Roman"/>
                          <w:sz w:val="24"/>
                          <w:szCs w:val="24"/>
                          <w:lang w:val="uz-Cyrl-UZ" w:eastAsia="ru-RU"/>
                        </w:rPr>
                        <w:t xml:space="preserve">Ўткир асоратланмаган СЧЙИ </w:t>
                      </w:r>
                    </w:p>
                    <w:p w:rsidR="00BE2048" w:rsidRPr="00CF34CA" w:rsidRDefault="00BE2048" w:rsidP="004429A0">
                      <w:pPr>
                        <w:spacing w:after="0" w:line="240" w:lineRule="auto"/>
                        <w:jc w:val="center"/>
                        <w:rPr>
                          <w:rFonts w:ascii="Times New Roman" w:hAnsi="Times New Roman" w:cs="Times New Roman"/>
                        </w:rPr>
                      </w:pPr>
                      <w:r w:rsidRPr="00CF34CA">
                        <w:rPr>
                          <w:rFonts w:ascii="Times New Roman" w:hAnsi="Times New Roman" w:cs="Times New Roman"/>
                        </w:rPr>
                        <w:t xml:space="preserve">(цистит </w:t>
                      </w:r>
                      <w:r w:rsidRPr="00CF34CA">
                        <w:rPr>
                          <w:rFonts w:ascii="Times New Roman" w:hAnsi="Times New Roman" w:cs="Times New Roman"/>
                          <w:lang w:val="uz-Cyrl-UZ"/>
                        </w:rPr>
                        <w:t>ва/ёки</w:t>
                      </w:r>
                      <w:r w:rsidRPr="00CF34CA">
                        <w:rPr>
                          <w:rFonts w:ascii="Times New Roman" w:hAnsi="Times New Roman" w:cs="Times New Roman"/>
                        </w:rPr>
                        <w:t xml:space="preserve"> пиелонефрит)</w:t>
                      </w:r>
                    </w:p>
                  </w:txbxContent>
                </v:textbox>
              </v:rect>
            </w:pict>
          </mc:Fallback>
        </mc:AlternateContent>
      </w:r>
      <w:r>
        <w:rPr>
          <w:rFonts w:ascii="Times New Roman" w:eastAsia="Times New Roman" w:hAnsi="Times New Roman" w:cs="Times New Roman"/>
          <w:b/>
          <w:noProof/>
          <w:sz w:val="28"/>
          <w:lang w:eastAsia="ru-RU"/>
        </w:rPr>
        <mc:AlternateContent>
          <mc:Choice Requires="wps">
            <w:drawing>
              <wp:anchor distT="0" distB="0" distL="114300" distR="114300" simplePos="0" relativeHeight="251717632" behindDoc="0" locked="0" layoutInCell="1" allowOverlap="1" wp14:anchorId="08819907" wp14:editId="6ED85C22">
                <wp:simplePos x="0" y="0"/>
                <wp:positionH relativeFrom="column">
                  <wp:posOffset>3729990</wp:posOffset>
                </wp:positionH>
                <wp:positionV relativeFrom="paragraph">
                  <wp:posOffset>650875</wp:posOffset>
                </wp:positionV>
                <wp:extent cx="2581275" cy="895350"/>
                <wp:effectExtent l="0" t="0" r="28575" b="19050"/>
                <wp:wrapNone/>
                <wp:docPr id="50" name="Прямоугольник 50"/>
                <wp:cNvGraphicFramePr/>
                <a:graphic xmlns:a="http://schemas.openxmlformats.org/drawingml/2006/main">
                  <a:graphicData uri="http://schemas.microsoft.com/office/word/2010/wordprocessingShape">
                    <wps:wsp>
                      <wps:cNvSpPr/>
                      <wps:spPr>
                        <a:xfrm>
                          <a:off x="0" y="0"/>
                          <a:ext cx="2581275" cy="895350"/>
                        </a:xfrm>
                        <a:prstGeom prst="rect">
                          <a:avLst/>
                        </a:prstGeom>
                        <a:solidFill>
                          <a:sysClr val="window" lastClr="FFFFFF"/>
                        </a:solidFill>
                        <a:ln w="25400" cap="flat" cmpd="sng" algn="ctr">
                          <a:solidFill>
                            <a:srgbClr val="4F81BD">
                              <a:shade val="50000"/>
                            </a:srgbClr>
                          </a:solidFill>
                          <a:prstDash val="solid"/>
                        </a:ln>
                        <a:effectLst/>
                      </wps:spPr>
                      <wps:txbx>
                        <w:txbxContent>
                          <w:p w:rsidR="00BE2048" w:rsidRPr="00CF34CA" w:rsidRDefault="00BE2048" w:rsidP="00CF34CA">
                            <w:pPr>
                              <w:spacing w:after="0" w:line="240" w:lineRule="auto"/>
                              <w:jc w:val="center"/>
                              <w:rPr>
                                <w:rFonts w:ascii="Times New Roman" w:hAnsi="Times New Roman" w:cs="Times New Roman"/>
                                <w:sz w:val="24"/>
                                <w:szCs w:val="24"/>
                              </w:rPr>
                            </w:pPr>
                            <w:r w:rsidRPr="00CF34CA">
                              <w:rPr>
                                <w:rFonts w:ascii="Times New Roman" w:eastAsia="Times New Roman" w:hAnsi="Times New Roman" w:cs="Times New Roman"/>
                                <w:sz w:val="24"/>
                                <w:szCs w:val="24"/>
                                <w:lang w:val="uz-Cyrl-UZ" w:eastAsia="ru-RU"/>
                              </w:rPr>
                              <w:t xml:space="preserve">Ўткир асоратланган СЧЙИ </w:t>
                            </w:r>
                          </w:p>
                          <w:p w:rsidR="00BE2048" w:rsidRPr="00CF34CA" w:rsidRDefault="00BE2048" w:rsidP="00CF34CA">
                            <w:pPr>
                              <w:spacing w:after="0" w:line="240" w:lineRule="auto"/>
                              <w:jc w:val="center"/>
                              <w:rPr>
                                <w:rFonts w:ascii="Times New Roman" w:hAnsi="Times New Roman" w:cs="Times New Roman"/>
                                <w:sz w:val="24"/>
                                <w:szCs w:val="24"/>
                              </w:rPr>
                            </w:pPr>
                            <w:r w:rsidRPr="00CF34CA">
                              <w:rPr>
                                <w:rFonts w:ascii="Times New Roman" w:hAnsi="Times New Roman" w:cs="Times New Roman"/>
                                <w:sz w:val="24"/>
                                <w:szCs w:val="24"/>
                              </w:rPr>
                              <w:t xml:space="preserve">(цистит </w:t>
                            </w:r>
                            <w:r w:rsidRPr="00CF34CA">
                              <w:rPr>
                                <w:rFonts w:ascii="Times New Roman" w:hAnsi="Times New Roman" w:cs="Times New Roman"/>
                                <w:sz w:val="24"/>
                                <w:szCs w:val="24"/>
                                <w:lang w:val="uz-Cyrl-UZ"/>
                              </w:rPr>
                              <w:t>ва/ёки</w:t>
                            </w:r>
                            <w:r w:rsidRPr="00CF34CA">
                              <w:rPr>
                                <w:rFonts w:ascii="Times New Roman" w:hAnsi="Times New Roman" w:cs="Times New Roman"/>
                                <w:sz w:val="24"/>
                                <w:szCs w:val="24"/>
                              </w:rPr>
                              <w:t xml:space="preserve"> пиелонефрит)</w:t>
                            </w:r>
                          </w:p>
                          <w:p w:rsidR="00BE2048" w:rsidRPr="00CF34CA" w:rsidRDefault="00BE2048" w:rsidP="004429A0">
                            <w:pPr>
                              <w:spacing w:after="0" w:line="240" w:lineRule="auto"/>
                              <w:jc w:val="center"/>
                              <w:rPr>
                                <w:rFonts w:ascii="Times New Roman" w:hAnsi="Times New Roman" w:cs="Times New Roman"/>
                                <w:sz w:val="24"/>
                                <w:szCs w:val="24"/>
                              </w:rPr>
                            </w:pPr>
                            <w:r w:rsidRPr="00CF34CA">
                              <w:rPr>
                                <w:rFonts w:ascii="Times New Roman" w:hAnsi="Times New Roman" w:cs="Times New Roman"/>
                                <w:sz w:val="24"/>
                                <w:szCs w:val="24"/>
                                <w:lang w:val="uz-Cyrl-UZ"/>
                              </w:rPr>
                              <w:t xml:space="preserve">Катетер </w:t>
                            </w:r>
                            <w:r w:rsidRPr="00CF34CA">
                              <w:rPr>
                                <w:rFonts w:ascii="Times New Roman" w:eastAsia="Times New Roman" w:hAnsi="Times New Roman" w:cs="Times New Roman"/>
                                <w:sz w:val="24"/>
                                <w:szCs w:val="24"/>
                                <w:lang w:val="uz-Cyrl-UZ" w:eastAsia="ru-RU"/>
                              </w:rPr>
                              <w:t xml:space="preserve">ўрнатилганда </w:t>
                            </w:r>
                            <w:r w:rsidRPr="00CF34CA">
                              <w:rPr>
                                <w:rFonts w:ascii="Times New Roman" w:hAnsi="Times New Roman" w:cs="Times New Roman"/>
                                <w:sz w:val="24"/>
                                <w:szCs w:val="24"/>
                              </w:rPr>
                              <w:br/>
                              <w:t xml:space="preserve"> – </w:t>
                            </w:r>
                            <w:r w:rsidRPr="00CF34CA">
                              <w:rPr>
                                <w:rFonts w:ascii="Times New Roman" w:hAnsi="Times New Roman" w:cs="Times New Roman"/>
                                <w:sz w:val="24"/>
                                <w:szCs w:val="24"/>
                                <w:lang w:val="uz-Cyrl-UZ"/>
                              </w:rPr>
                              <w:t>асоратланган КЎБ СЧЙИ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0" o:spid="_x0000_s1057" style="position:absolute;left:0;text-align:left;margin-left:293.7pt;margin-top:51.25pt;width:203.25pt;height:7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" fillcolor="window" strokecolor="#385d8a" strokeweight="2pt">
                <v:textbox>
                  <w:txbxContent>
                    <w:p w:rsidR="00BE2048" w:rsidRPr="00CF34CA" w:rsidRDefault="00BE2048" w:rsidP="00CF34CA">
                      <w:pPr>
                        <w:spacing w:after="0" w:line="240" w:lineRule="auto"/>
                        <w:jc w:val="center"/>
                        <w:rPr>
                          <w:rFonts w:ascii="Times New Roman" w:hAnsi="Times New Roman" w:cs="Times New Roman"/>
                          <w:sz w:val="24"/>
                          <w:szCs w:val="24"/>
                        </w:rPr>
                      </w:pPr>
                      <w:r w:rsidRPr="00CF34CA">
                        <w:rPr>
                          <w:rFonts w:ascii="Times New Roman" w:eastAsia="Times New Roman" w:hAnsi="Times New Roman" w:cs="Times New Roman"/>
                          <w:sz w:val="24"/>
                          <w:szCs w:val="24"/>
                          <w:lang w:val="uz-Cyrl-UZ" w:eastAsia="ru-RU"/>
                        </w:rPr>
                        <w:t xml:space="preserve">Ўткир асоратланган СЧЙИ </w:t>
                      </w:r>
                    </w:p>
                    <w:p w:rsidR="00BE2048" w:rsidRPr="00CF34CA" w:rsidRDefault="00BE2048" w:rsidP="00CF34CA">
                      <w:pPr>
                        <w:spacing w:after="0" w:line="240" w:lineRule="auto"/>
                        <w:jc w:val="center"/>
                        <w:rPr>
                          <w:rFonts w:ascii="Times New Roman" w:hAnsi="Times New Roman" w:cs="Times New Roman"/>
                          <w:sz w:val="24"/>
                          <w:szCs w:val="24"/>
                        </w:rPr>
                      </w:pPr>
                      <w:r w:rsidRPr="00CF34CA">
                        <w:rPr>
                          <w:rFonts w:ascii="Times New Roman" w:hAnsi="Times New Roman" w:cs="Times New Roman"/>
                          <w:sz w:val="24"/>
                          <w:szCs w:val="24"/>
                        </w:rPr>
                        <w:t xml:space="preserve">(цистит </w:t>
                      </w:r>
                      <w:r w:rsidRPr="00CF34CA">
                        <w:rPr>
                          <w:rFonts w:ascii="Times New Roman" w:hAnsi="Times New Roman" w:cs="Times New Roman"/>
                          <w:sz w:val="24"/>
                          <w:szCs w:val="24"/>
                          <w:lang w:val="uz-Cyrl-UZ"/>
                        </w:rPr>
                        <w:t>ва/ёки</w:t>
                      </w:r>
                      <w:r w:rsidRPr="00CF34CA">
                        <w:rPr>
                          <w:rFonts w:ascii="Times New Roman" w:hAnsi="Times New Roman" w:cs="Times New Roman"/>
                          <w:sz w:val="24"/>
                          <w:szCs w:val="24"/>
                        </w:rPr>
                        <w:t xml:space="preserve"> пиелонефрит)</w:t>
                      </w:r>
                    </w:p>
                    <w:p w:rsidR="00BE2048" w:rsidRPr="00CF34CA" w:rsidRDefault="00BE2048" w:rsidP="004429A0">
                      <w:pPr>
                        <w:spacing w:after="0" w:line="240" w:lineRule="auto"/>
                        <w:jc w:val="center"/>
                        <w:rPr>
                          <w:rFonts w:ascii="Times New Roman" w:hAnsi="Times New Roman" w:cs="Times New Roman"/>
                          <w:sz w:val="24"/>
                          <w:szCs w:val="24"/>
                        </w:rPr>
                      </w:pPr>
                      <w:r w:rsidRPr="00CF34CA">
                        <w:rPr>
                          <w:rFonts w:ascii="Times New Roman" w:hAnsi="Times New Roman" w:cs="Times New Roman"/>
                          <w:sz w:val="24"/>
                          <w:szCs w:val="24"/>
                          <w:lang w:val="uz-Cyrl-UZ"/>
                        </w:rPr>
                        <w:t xml:space="preserve">Катетер </w:t>
                      </w:r>
                      <w:r w:rsidRPr="00CF34CA">
                        <w:rPr>
                          <w:rFonts w:ascii="Times New Roman" w:eastAsia="Times New Roman" w:hAnsi="Times New Roman" w:cs="Times New Roman"/>
                          <w:sz w:val="24"/>
                          <w:szCs w:val="24"/>
                          <w:lang w:val="uz-Cyrl-UZ" w:eastAsia="ru-RU"/>
                        </w:rPr>
                        <w:t xml:space="preserve">ўрнатилганда </w:t>
                      </w:r>
                      <w:r w:rsidRPr="00CF34CA">
                        <w:rPr>
                          <w:rFonts w:ascii="Times New Roman" w:hAnsi="Times New Roman" w:cs="Times New Roman"/>
                          <w:sz w:val="24"/>
                          <w:szCs w:val="24"/>
                        </w:rPr>
                        <w:br/>
                        <w:t xml:space="preserve"> – </w:t>
                      </w:r>
                      <w:r w:rsidRPr="00CF34CA">
                        <w:rPr>
                          <w:rFonts w:ascii="Times New Roman" w:hAnsi="Times New Roman" w:cs="Times New Roman"/>
                          <w:sz w:val="24"/>
                          <w:szCs w:val="24"/>
                          <w:lang w:val="uz-Cyrl-UZ"/>
                        </w:rPr>
                        <w:t>асоратланган КЎБ СЧЙИ</w:t>
                      </w:r>
                    </w:p>
                  </w:txbxContent>
                </v:textbox>
              </v:rect>
            </w:pict>
          </mc:Fallback>
        </mc:AlternateContent>
      </w:r>
      <w:r>
        <w:rPr>
          <w:rFonts w:ascii="Times New Roman" w:eastAsia="Times New Roman" w:hAnsi="Times New Roman" w:cs="Times New Roman"/>
          <w:b/>
          <w:noProof/>
          <w:sz w:val="28"/>
          <w:lang w:eastAsia="ru-RU"/>
        </w:rPr>
        <mc:AlternateContent>
          <mc:Choice Requires="wps">
            <w:drawing>
              <wp:anchor distT="0" distB="0" distL="114300" distR="114300" simplePos="0" relativeHeight="251738112" behindDoc="0" locked="0" layoutInCell="1" allowOverlap="1" wp14:anchorId="7D538633" wp14:editId="08504A7E">
                <wp:simplePos x="0" y="0"/>
                <wp:positionH relativeFrom="column">
                  <wp:posOffset>4758690</wp:posOffset>
                </wp:positionH>
                <wp:positionV relativeFrom="paragraph">
                  <wp:posOffset>441325</wp:posOffset>
                </wp:positionV>
                <wp:extent cx="0" cy="209550"/>
                <wp:effectExtent l="95250" t="0" r="57150" b="57150"/>
                <wp:wrapNone/>
                <wp:docPr id="74" name="Прямая со стрелкой 74"/>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87C0DE4" id="Прямая со стрелкой 74" o:spid="_x0000_s1026" type="#_x0000_t32" style="position:absolute;margin-left:374.7pt;margin-top:34.75pt;width:0;height:16.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" strokecolor="#5b9bd5 [3204]" strokeweight=".5pt">
                <v:stroke endarrow="open" joinstyle="miter"/>
              </v:shape>
            </w:pict>
          </mc:Fallback>
        </mc:AlternateContent>
      </w:r>
    </w:p>
    <w:p w:rsidR="004429A0" w:rsidRDefault="004429A0" w:rsidP="004429A0">
      <w:pPr>
        <w:spacing w:after="0" w:line="240" w:lineRule="auto"/>
        <w:jc w:val="both"/>
        <w:rPr>
          <w:rFonts w:ascii="Times New Roman" w:eastAsia="Times New Roman" w:hAnsi="Times New Roman" w:cs="Times New Roman"/>
          <w:b/>
          <w:sz w:val="28"/>
        </w:rPr>
      </w:pPr>
    </w:p>
    <w:p w:rsidR="004429A0" w:rsidRDefault="004429A0" w:rsidP="004429A0">
      <w:pPr>
        <w:spacing w:after="0" w:line="240" w:lineRule="auto"/>
        <w:jc w:val="both"/>
        <w:rPr>
          <w:rFonts w:ascii="Times New Roman" w:eastAsia="Times New Roman" w:hAnsi="Times New Roman" w:cs="Times New Roman"/>
          <w:b/>
          <w:sz w:val="28"/>
        </w:rPr>
      </w:pPr>
    </w:p>
    <w:p w:rsidR="004429A0" w:rsidRDefault="004429A0" w:rsidP="004429A0">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noProof/>
          <w:sz w:val="28"/>
          <w:lang w:eastAsia="ru-RU"/>
        </w:rPr>
        <mc:AlternateContent>
          <mc:Choice Requires="wps">
            <w:drawing>
              <wp:anchor distT="0" distB="0" distL="114300" distR="114300" simplePos="0" relativeHeight="251740160" behindDoc="0" locked="0" layoutInCell="1" allowOverlap="1" wp14:anchorId="0B466FE9" wp14:editId="283FF099">
                <wp:simplePos x="0" y="0"/>
                <wp:positionH relativeFrom="column">
                  <wp:posOffset>3339465</wp:posOffset>
                </wp:positionH>
                <wp:positionV relativeFrom="paragraph">
                  <wp:posOffset>15240</wp:posOffset>
                </wp:positionV>
                <wp:extent cx="390525" cy="0"/>
                <wp:effectExtent l="38100" t="76200" r="0" b="114300"/>
                <wp:wrapNone/>
                <wp:docPr id="76" name="Прямая со стрелкой 76"/>
                <wp:cNvGraphicFramePr/>
                <a:graphic xmlns:a="http://schemas.openxmlformats.org/drawingml/2006/main">
                  <a:graphicData uri="http://schemas.microsoft.com/office/word/2010/wordprocessingShape">
                    <wps:wsp>
                      <wps:cNvCnPr/>
                      <wps:spPr>
                        <a:xfrm flipH="1">
                          <a:off x="0" y="0"/>
                          <a:ext cx="3905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AC7B46F" id="Прямая со стрелкой 76" o:spid="_x0000_s1026" type="#_x0000_t32" style="position:absolute;margin-left:262.95pt;margin-top:1.2pt;width:30.75pt;height:0;flip:x;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" strokecolor="#5b9bd5 [3204]" strokeweight=".5pt">
                <v:stroke endarrow="open" joinstyle="miter"/>
              </v:shape>
            </w:pict>
          </mc:Fallback>
        </mc:AlternateContent>
      </w:r>
      <w:r>
        <w:rPr>
          <w:rFonts w:ascii="Times New Roman" w:eastAsia="Times New Roman" w:hAnsi="Times New Roman" w:cs="Times New Roman"/>
          <w:b/>
          <w:noProof/>
          <w:sz w:val="28"/>
          <w:lang w:eastAsia="ru-RU"/>
        </w:rPr>
        <mc:AlternateContent>
          <mc:Choice Requires="wps">
            <w:drawing>
              <wp:anchor distT="0" distB="0" distL="114300" distR="114300" simplePos="0" relativeHeight="251739136" behindDoc="0" locked="0" layoutInCell="1" allowOverlap="1" wp14:anchorId="37FDE4D7" wp14:editId="2240DBFB">
                <wp:simplePos x="0" y="0"/>
                <wp:positionH relativeFrom="column">
                  <wp:posOffset>1282065</wp:posOffset>
                </wp:positionH>
                <wp:positionV relativeFrom="paragraph">
                  <wp:posOffset>15240</wp:posOffset>
                </wp:positionV>
                <wp:extent cx="609600" cy="0"/>
                <wp:effectExtent l="0" t="76200" r="19050" b="114300"/>
                <wp:wrapNone/>
                <wp:docPr id="75" name="Прямая со стрелкой 75"/>
                <wp:cNvGraphicFramePr/>
                <a:graphic xmlns:a="http://schemas.openxmlformats.org/drawingml/2006/main">
                  <a:graphicData uri="http://schemas.microsoft.com/office/word/2010/wordprocessingShape">
                    <wps:wsp>
                      <wps:cNvCnPr/>
                      <wps:spPr>
                        <a:xfrm>
                          <a:off x="0" y="0"/>
                          <a:ext cx="6096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49562F2" id="Прямая со стрелкой 75" o:spid="_x0000_s1026" type="#_x0000_t32" style="position:absolute;margin-left:100.95pt;margin-top:1.2pt;width:48pt;height:0;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" strokecolor="#5b9bd5 [3204]" strokeweight=".5pt">
                <v:stroke endarrow="open" joinstyle="miter"/>
              </v:shape>
            </w:pict>
          </mc:Fallback>
        </mc:AlternateContent>
      </w:r>
    </w:p>
    <w:p w:rsidR="004429A0" w:rsidRDefault="004429A0" w:rsidP="004429A0">
      <w:pPr>
        <w:spacing w:after="0" w:line="240" w:lineRule="auto"/>
        <w:jc w:val="both"/>
        <w:rPr>
          <w:rFonts w:ascii="Times New Roman" w:eastAsia="Times New Roman" w:hAnsi="Times New Roman" w:cs="Times New Roman"/>
          <w:b/>
          <w:sz w:val="28"/>
        </w:rPr>
      </w:pPr>
    </w:p>
    <w:p w:rsidR="004429A0" w:rsidRDefault="003116FC" w:rsidP="004429A0">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noProof/>
          <w:sz w:val="28"/>
          <w:lang w:eastAsia="ru-RU"/>
        </w:rPr>
        <mc:AlternateContent>
          <mc:Choice Requires="wps">
            <w:drawing>
              <wp:anchor distT="0" distB="0" distL="114300" distR="114300" simplePos="0" relativeHeight="251736064" behindDoc="0" locked="0" layoutInCell="1" allowOverlap="1" wp14:anchorId="0282E81A" wp14:editId="730EEDA8">
                <wp:simplePos x="0" y="0"/>
                <wp:positionH relativeFrom="column">
                  <wp:posOffset>5120005</wp:posOffset>
                </wp:positionH>
                <wp:positionV relativeFrom="paragraph">
                  <wp:posOffset>58420</wp:posOffset>
                </wp:positionV>
                <wp:extent cx="0" cy="800100"/>
                <wp:effectExtent l="95250" t="0" r="57150" b="57150"/>
                <wp:wrapNone/>
                <wp:docPr id="72" name="Прямая со стрелкой 72"/>
                <wp:cNvGraphicFramePr/>
                <a:graphic xmlns:a="http://schemas.openxmlformats.org/drawingml/2006/main">
                  <a:graphicData uri="http://schemas.microsoft.com/office/word/2010/wordprocessingShape">
                    <wps:wsp>
                      <wps:cNvCnPr/>
                      <wps:spPr>
                        <a:xfrm>
                          <a:off x="0" y="0"/>
                          <a:ext cx="0" cy="800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2" o:spid="_x0000_s1026" type="#_x0000_t32" style="position:absolute;margin-left:403.15pt;margin-top:4.6pt;width:0;height:6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" strokecolor="#5b9bd5 [3204]" strokeweight=".5pt">
                <v:stroke endarrow="open" joinstyle="miter"/>
              </v:shape>
            </w:pict>
          </mc:Fallback>
        </mc:AlternateContent>
      </w:r>
      <w:r>
        <w:rPr>
          <w:rFonts w:ascii="Times New Roman" w:eastAsia="Times New Roman" w:hAnsi="Times New Roman" w:cs="Times New Roman"/>
          <w:b/>
          <w:noProof/>
          <w:sz w:val="28"/>
          <w:lang w:eastAsia="ru-RU"/>
        </w:rPr>
        <mc:AlternateContent>
          <mc:Choice Requires="wps">
            <w:drawing>
              <wp:anchor distT="0" distB="0" distL="114300" distR="114300" simplePos="0" relativeHeight="251734016" behindDoc="0" locked="0" layoutInCell="1" allowOverlap="1" wp14:anchorId="31DA6F52" wp14:editId="23ED5A4F">
                <wp:simplePos x="0" y="0"/>
                <wp:positionH relativeFrom="column">
                  <wp:posOffset>528955</wp:posOffset>
                </wp:positionH>
                <wp:positionV relativeFrom="paragraph">
                  <wp:posOffset>10795</wp:posOffset>
                </wp:positionV>
                <wp:extent cx="0" cy="866775"/>
                <wp:effectExtent l="95250" t="0" r="57150" b="66675"/>
                <wp:wrapNone/>
                <wp:docPr id="64" name="Прямая со стрелкой 64"/>
                <wp:cNvGraphicFramePr/>
                <a:graphic xmlns:a="http://schemas.openxmlformats.org/drawingml/2006/main">
                  <a:graphicData uri="http://schemas.microsoft.com/office/word/2010/wordprocessingShape">
                    <wps:wsp>
                      <wps:cNvCnPr/>
                      <wps:spPr>
                        <a:xfrm>
                          <a:off x="0" y="0"/>
                          <a:ext cx="0" cy="866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4" o:spid="_x0000_s1026" type="#_x0000_t32" style="position:absolute;margin-left:41.65pt;margin-top:.85pt;width:0;height:68.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" strokecolor="#5b9bd5 [3204]" strokeweight=".5pt">
                <v:stroke endarrow="open" joinstyle="miter"/>
              </v:shape>
            </w:pict>
          </mc:Fallback>
        </mc:AlternateContent>
      </w:r>
      <w:r>
        <w:rPr>
          <w:rFonts w:ascii="Times New Roman" w:eastAsia="Times New Roman" w:hAnsi="Times New Roman" w:cs="Times New Roman"/>
          <w:b/>
          <w:noProof/>
          <w:sz w:val="28"/>
          <w:lang w:eastAsia="ru-RU"/>
        </w:rPr>
        <mc:AlternateContent>
          <mc:Choice Requires="wps">
            <w:drawing>
              <wp:anchor distT="0" distB="0" distL="114300" distR="114300" simplePos="0" relativeHeight="251741184" behindDoc="0" locked="0" layoutInCell="1" allowOverlap="1" wp14:anchorId="63AE410B" wp14:editId="2F02339D">
                <wp:simplePos x="0" y="0"/>
                <wp:positionH relativeFrom="column">
                  <wp:posOffset>2606040</wp:posOffset>
                </wp:positionH>
                <wp:positionV relativeFrom="paragraph">
                  <wp:posOffset>86995</wp:posOffset>
                </wp:positionV>
                <wp:extent cx="0" cy="180975"/>
                <wp:effectExtent l="95250" t="0" r="57150" b="66675"/>
                <wp:wrapNone/>
                <wp:docPr id="77" name="Прямая со стрелкой 77"/>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77" o:spid="_x0000_s1026" type="#_x0000_t32" style="position:absolute;margin-left:205.2pt;margin-top:6.85pt;width:0;height:14.2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" strokecolor="#5b9bd5 [3204]" strokeweight=".5pt">
                <v:stroke endarrow="open" joinstyle="miter"/>
              </v:shape>
            </w:pict>
          </mc:Fallback>
        </mc:AlternateContent>
      </w:r>
    </w:p>
    <w:p w:rsidR="004429A0" w:rsidRDefault="003116FC" w:rsidP="004429A0">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noProof/>
          <w:sz w:val="28"/>
          <w:lang w:eastAsia="ru-RU"/>
        </w:rPr>
        <mc:AlternateContent>
          <mc:Choice Requires="wps">
            <w:drawing>
              <wp:anchor distT="0" distB="0" distL="114300" distR="114300" simplePos="0" relativeHeight="251720704" behindDoc="0" locked="0" layoutInCell="1" allowOverlap="1" wp14:anchorId="2066768A" wp14:editId="15DE3DD0">
                <wp:simplePos x="0" y="0"/>
                <wp:positionH relativeFrom="column">
                  <wp:posOffset>853440</wp:posOffset>
                </wp:positionH>
                <wp:positionV relativeFrom="paragraph">
                  <wp:posOffset>67310</wp:posOffset>
                </wp:positionV>
                <wp:extent cx="3562350" cy="428625"/>
                <wp:effectExtent l="0" t="0" r="19050" b="28575"/>
                <wp:wrapNone/>
                <wp:docPr id="51" name="Прямоугольник 51"/>
                <wp:cNvGraphicFramePr/>
                <a:graphic xmlns:a="http://schemas.openxmlformats.org/drawingml/2006/main">
                  <a:graphicData uri="http://schemas.microsoft.com/office/word/2010/wordprocessingShape">
                    <wps:wsp>
                      <wps:cNvSpPr/>
                      <wps:spPr>
                        <a:xfrm>
                          <a:off x="0" y="0"/>
                          <a:ext cx="3562350" cy="428625"/>
                        </a:xfrm>
                        <a:prstGeom prst="rect">
                          <a:avLst/>
                        </a:prstGeom>
                        <a:solidFill>
                          <a:sysClr val="window" lastClr="FFFFFF"/>
                        </a:solidFill>
                        <a:ln w="25400" cap="flat" cmpd="sng" algn="ctr">
                          <a:solidFill>
                            <a:srgbClr val="4F81BD">
                              <a:shade val="50000"/>
                            </a:srgbClr>
                          </a:solidFill>
                          <a:prstDash val="solid"/>
                        </a:ln>
                        <a:effectLst/>
                      </wps:spPr>
                      <wps:txbx>
                        <w:txbxContent>
                          <w:p w:rsidR="00BE2048" w:rsidRPr="00C331B6" w:rsidRDefault="00BE2048" w:rsidP="004429A0">
                            <w:pPr>
                              <w:spacing w:after="0" w:line="240" w:lineRule="auto"/>
                              <w:jc w:val="center"/>
                              <w:rPr>
                                <w:rFonts w:ascii="Times New Roman" w:hAnsi="Times New Roman" w:cs="Times New Roman"/>
                              </w:rPr>
                            </w:pPr>
                            <w:r w:rsidRPr="00C331B6">
                              <w:rPr>
                                <w:rFonts w:ascii="Times New Roman" w:hAnsi="Times New Roman" w:cs="Times New Roman"/>
                                <w:lang w:val="uz-Cyrl-UZ"/>
                              </w:rPr>
                              <w:t>Қайталанувчи асоратланмаган ёки асоратланган СЧЙИ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1" o:spid="_x0000_s1058" style="position:absolute;left:0;text-align:left;margin-left:67.2pt;margin-top:5.3pt;width:280.5pt;height:33.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" fillcolor="window" strokecolor="#385d8a" strokeweight="2pt">
                <v:textbox>
                  <w:txbxContent>
                    <w:p w:rsidR="00BE2048" w:rsidRPr="00C331B6" w:rsidRDefault="00BE2048" w:rsidP="004429A0">
                      <w:pPr>
                        <w:spacing w:after="0" w:line="240" w:lineRule="auto"/>
                        <w:jc w:val="center"/>
                        <w:rPr>
                          <w:rFonts w:ascii="Times New Roman" w:hAnsi="Times New Roman" w:cs="Times New Roman"/>
                        </w:rPr>
                      </w:pPr>
                      <w:r w:rsidRPr="00C331B6">
                        <w:rPr>
                          <w:rFonts w:ascii="Times New Roman" w:hAnsi="Times New Roman" w:cs="Times New Roman"/>
                          <w:lang w:val="uz-Cyrl-UZ"/>
                        </w:rPr>
                        <w:t>Қайталанувчи асоратланмаган ёки асоратланган СЧЙИ</w:t>
                      </w:r>
                    </w:p>
                  </w:txbxContent>
                </v:textbox>
              </v:rect>
            </w:pict>
          </mc:Fallback>
        </mc:AlternateContent>
      </w:r>
    </w:p>
    <w:p w:rsidR="004429A0" w:rsidRDefault="004429A0" w:rsidP="004429A0">
      <w:pPr>
        <w:spacing w:after="0" w:line="240" w:lineRule="auto"/>
        <w:jc w:val="both"/>
        <w:rPr>
          <w:rFonts w:ascii="Times New Roman" w:eastAsia="Times New Roman" w:hAnsi="Times New Roman" w:cs="Times New Roman"/>
          <w:b/>
          <w:sz w:val="28"/>
        </w:rPr>
      </w:pPr>
    </w:p>
    <w:p w:rsidR="004429A0" w:rsidRDefault="003116FC" w:rsidP="004429A0">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noProof/>
          <w:sz w:val="28"/>
          <w:lang w:eastAsia="ru-RU"/>
        </w:rPr>
        <mc:AlternateContent>
          <mc:Choice Requires="wps">
            <w:drawing>
              <wp:anchor distT="0" distB="0" distL="114300" distR="114300" simplePos="0" relativeHeight="251747328" behindDoc="0" locked="0" layoutInCell="1" allowOverlap="1" wp14:anchorId="5190C674" wp14:editId="3A1A28DB">
                <wp:simplePos x="0" y="0"/>
                <wp:positionH relativeFrom="column">
                  <wp:posOffset>2596515</wp:posOffset>
                </wp:positionH>
                <wp:positionV relativeFrom="paragraph">
                  <wp:posOffset>83185</wp:posOffset>
                </wp:positionV>
                <wp:extent cx="0" cy="180975"/>
                <wp:effectExtent l="95250" t="0" r="57150" b="66675"/>
                <wp:wrapNone/>
                <wp:docPr id="60" name="Прямая со стрелкой 60"/>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6350" cap="flat" cmpd="sng" algn="ctr">
                          <a:solidFill>
                            <a:srgbClr val="5B9BD5"/>
                          </a:solidFill>
                          <a:prstDash val="solid"/>
                          <a:miter lim="800000"/>
                          <a:tailEnd type="arrow"/>
                        </a:ln>
                        <a:effectLst/>
                      </wps:spPr>
                      <wps:bodyPr/>
                    </wps:wsp>
                  </a:graphicData>
                </a:graphic>
                <wp14:sizeRelV relativeFrom="margin">
                  <wp14:pctHeight>0</wp14:pctHeight>
                </wp14:sizeRelV>
              </wp:anchor>
            </w:drawing>
          </mc:Choice>
          <mc:Fallback>
            <w:pict>
              <v:shape id="Прямая со стрелкой 60" o:spid="_x0000_s1026" type="#_x0000_t32" style="position:absolute;margin-left:204.45pt;margin-top:6.55pt;width:0;height:14.2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" strokecolor="#5b9bd5" strokeweight=".5pt">
                <v:stroke endarrow="open" joinstyle="miter"/>
              </v:shape>
            </w:pict>
          </mc:Fallback>
        </mc:AlternateContent>
      </w:r>
    </w:p>
    <w:p w:rsidR="004429A0" w:rsidRDefault="004429A0" w:rsidP="004429A0">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noProof/>
          <w:sz w:val="28"/>
          <w:lang w:eastAsia="ru-RU"/>
        </w:rPr>
        <mc:AlternateContent>
          <mc:Choice Requires="wps">
            <w:drawing>
              <wp:anchor distT="0" distB="0" distL="114300" distR="114300" simplePos="0" relativeHeight="251721728" behindDoc="0" locked="0" layoutInCell="1" allowOverlap="1" wp14:anchorId="1ADDD5CB" wp14:editId="4B5F7F79">
                <wp:simplePos x="0" y="0"/>
                <wp:positionH relativeFrom="column">
                  <wp:posOffset>-38100</wp:posOffset>
                </wp:positionH>
                <wp:positionV relativeFrom="paragraph">
                  <wp:posOffset>43815</wp:posOffset>
                </wp:positionV>
                <wp:extent cx="6092456" cy="1169581"/>
                <wp:effectExtent l="0" t="0" r="22860" b="12065"/>
                <wp:wrapNone/>
                <wp:docPr id="52" name="Прямоугольник 52"/>
                <wp:cNvGraphicFramePr/>
                <a:graphic xmlns:a="http://schemas.openxmlformats.org/drawingml/2006/main">
                  <a:graphicData uri="http://schemas.microsoft.com/office/word/2010/wordprocessingShape">
                    <wps:wsp>
                      <wps:cNvSpPr/>
                      <wps:spPr>
                        <a:xfrm>
                          <a:off x="0" y="0"/>
                          <a:ext cx="6092456" cy="1169581"/>
                        </a:xfrm>
                        <a:prstGeom prst="rect">
                          <a:avLst/>
                        </a:prstGeom>
                        <a:solidFill>
                          <a:sysClr val="window" lastClr="FFFFFF"/>
                        </a:solidFill>
                        <a:ln w="25400" cap="flat" cmpd="sng" algn="ctr">
                          <a:solidFill>
                            <a:srgbClr val="4F81BD">
                              <a:shade val="50000"/>
                            </a:srgbClr>
                          </a:solidFill>
                          <a:prstDash val="solid"/>
                        </a:ln>
                        <a:effectLst/>
                      </wps:spPr>
                      <wps:txbx>
                        <w:txbxContent>
                          <w:p w:rsidR="00BE2048" w:rsidRPr="00994CF6" w:rsidRDefault="00BE2048" w:rsidP="004429A0">
                            <w:pPr>
                              <w:spacing w:after="0" w:line="240" w:lineRule="auto"/>
                              <w:jc w:val="center"/>
                              <w:rPr>
                                <w:rFonts w:ascii="Times New Roman" w:hAnsi="Times New Roman" w:cs="Times New Roman"/>
                                <w:sz w:val="24"/>
                              </w:rPr>
                            </w:pPr>
                            <w:r w:rsidRPr="00994CF6">
                              <w:rPr>
                                <w:rFonts w:ascii="Times New Roman" w:hAnsi="Times New Roman" w:cs="Times New Roman"/>
                                <w:sz w:val="24"/>
                                <w:lang w:val="uz-Cyrl-UZ"/>
                              </w:rPr>
                              <w:t>Анибактериал терапияни бошлаш, давом эттириш ёки алмаштириш</w:t>
                            </w:r>
                            <w:r w:rsidRPr="00994CF6">
                              <w:rPr>
                                <w:rFonts w:ascii="Times New Roman" w:hAnsi="Times New Roman" w:cs="Times New Roman"/>
                                <w:sz w:val="24"/>
                              </w:rPr>
                              <w:t>:</w:t>
                            </w:r>
                          </w:p>
                          <w:p w:rsidR="00BE2048" w:rsidRPr="00994CF6" w:rsidRDefault="00BE2048" w:rsidP="004429A0">
                            <w:pPr>
                              <w:spacing w:after="0" w:line="240" w:lineRule="auto"/>
                              <w:rPr>
                                <w:rFonts w:ascii="Times New Roman" w:hAnsi="Times New Roman" w:cs="Times New Roman"/>
                              </w:rPr>
                            </w:pPr>
                            <w:r w:rsidRPr="00994CF6">
                              <w:rPr>
                                <w:rFonts w:ascii="Times New Roman" w:hAnsi="Times New Roman" w:cs="Times New Roman"/>
                                <w:b/>
                              </w:rPr>
                              <w:t xml:space="preserve">Цистит </w:t>
                            </w:r>
                            <w:r w:rsidRPr="00994CF6">
                              <w:rPr>
                                <w:rFonts w:ascii="Times New Roman" w:hAnsi="Times New Roman" w:cs="Times New Roman"/>
                              </w:rPr>
                              <w:t>– перорал</w:t>
                            </w:r>
                            <w:r w:rsidRPr="00994CF6">
                              <w:rPr>
                                <w:rFonts w:ascii="Times New Roman" w:hAnsi="Times New Roman" w:cs="Times New Roman"/>
                                <w:lang w:val="uz-Cyrl-UZ"/>
                              </w:rPr>
                              <w:t xml:space="preserve"> </w:t>
                            </w:r>
                            <w:r w:rsidRPr="00994CF6">
                              <w:rPr>
                                <w:rFonts w:ascii="Times New Roman" w:hAnsi="Times New Roman" w:cs="Times New Roman"/>
                              </w:rPr>
                              <w:t>АТ</w:t>
                            </w:r>
                          </w:p>
                          <w:p w:rsidR="00BE2048" w:rsidRPr="00994CF6" w:rsidRDefault="00BE2048" w:rsidP="004429A0">
                            <w:pPr>
                              <w:spacing w:after="0" w:line="240" w:lineRule="auto"/>
                              <w:rPr>
                                <w:rFonts w:ascii="Times New Roman" w:hAnsi="Times New Roman" w:cs="Times New Roman"/>
                              </w:rPr>
                            </w:pPr>
                            <w:r w:rsidRPr="00994CF6">
                              <w:rPr>
                                <w:rFonts w:ascii="Times New Roman" w:hAnsi="Times New Roman" w:cs="Times New Roman"/>
                                <w:b/>
                                <w:lang w:val="uz-Cyrl-UZ"/>
                              </w:rPr>
                              <w:t xml:space="preserve">Оғир бўлмаган </w:t>
                            </w:r>
                            <w:r w:rsidRPr="00994CF6">
                              <w:rPr>
                                <w:rFonts w:ascii="Times New Roman" w:hAnsi="Times New Roman" w:cs="Times New Roman"/>
                                <w:b/>
                              </w:rPr>
                              <w:t>пиелонефрит</w:t>
                            </w:r>
                            <w:r w:rsidRPr="00994CF6">
                              <w:rPr>
                                <w:rFonts w:ascii="Times New Roman" w:hAnsi="Times New Roman" w:cs="Times New Roman"/>
                                <w:b/>
                                <w:lang w:val="uz-Cyrl-UZ"/>
                              </w:rPr>
                              <w:t xml:space="preserve"> </w:t>
                            </w:r>
                            <w:r w:rsidRPr="00994CF6">
                              <w:rPr>
                                <w:rFonts w:ascii="Times New Roman" w:hAnsi="Times New Roman" w:cs="Times New Roman"/>
                              </w:rPr>
                              <w:t xml:space="preserve">– перорал </w:t>
                            </w:r>
                            <w:r w:rsidRPr="00994CF6">
                              <w:rPr>
                                <w:rFonts w:ascii="Times New Roman" w:hAnsi="Times New Roman" w:cs="Times New Roman"/>
                                <w:lang w:val="uz-Cyrl-UZ"/>
                              </w:rPr>
                              <w:t xml:space="preserve">ёки </w:t>
                            </w:r>
                            <w:r w:rsidRPr="00994CF6">
                              <w:rPr>
                                <w:rFonts w:ascii="Times New Roman" w:hAnsi="Times New Roman" w:cs="Times New Roman"/>
                              </w:rPr>
                              <w:t>парентерал  АТ</w:t>
                            </w:r>
                          </w:p>
                          <w:p w:rsidR="00BE2048" w:rsidRPr="00994CF6" w:rsidRDefault="00BE2048" w:rsidP="004429A0">
                            <w:pPr>
                              <w:spacing w:after="0" w:line="240" w:lineRule="auto"/>
                              <w:rPr>
                                <w:rFonts w:ascii="Times New Roman" w:hAnsi="Times New Roman" w:cs="Times New Roman"/>
                              </w:rPr>
                            </w:pPr>
                            <w:r w:rsidRPr="00994CF6">
                              <w:rPr>
                                <w:rFonts w:ascii="Times New Roman" w:hAnsi="Times New Roman" w:cs="Times New Roman"/>
                                <w:b/>
                                <w:lang w:val="uz-Cyrl-UZ"/>
                              </w:rPr>
                              <w:t xml:space="preserve">Оғир даражали </w:t>
                            </w:r>
                            <w:r w:rsidRPr="00994CF6">
                              <w:rPr>
                                <w:rFonts w:ascii="Times New Roman" w:hAnsi="Times New Roman" w:cs="Times New Roman"/>
                                <w:b/>
                              </w:rPr>
                              <w:t xml:space="preserve">пиелонефрит </w:t>
                            </w:r>
                            <w:r w:rsidRPr="00994CF6">
                              <w:rPr>
                                <w:rFonts w:ascii="Times New Roman" w:hAnsi="Times New Roman" w:cs="Times New Roman"/>
                              </w:rPr>
                              <w:t>– парентерал АТ</w:t>
                            </w:r>
                          </w:p>
                          <w:p w:rsidR="00BE2048" w:rsidRPr="00994CF6" w:rsidRDefault="00BE2048" w:rsidP="004429A0">
                            <w:pPr>
                              <w:spacing w:after="0" w:line="240" w:lineRule="auto"/>
                              <w:rPr>
                                <w:rFonts w:ascii="Times New Roman" w:hAnsi="Times New Roman" w:cs="Times New Roman"/>
                              </w:rPr>
                            </w:pPr>
                            <w:r w:rsidRPr="00994CF6">
                              <w:rPr>
                                <w:rFonts w:ascii="Times New Roman" w:hAnsi="Times New Roman" w:cs="Times New Roman"/>
                                <w:lang w:val="uz-Cyrl-UZ"/>
                              </w:rPr>
                              <w:t xml:space="preserve">Асоратланган СЧЙИ </w:t>
                            </w:r>
                            <w:r w:rsidRPr="00994CF6">
                              <w:rPr>
                                <w:rFonts w:ascii="Times New Roman" w:hAnsi="Times New Roman" w:cs="Times New Roman"/>
                              </w:rPr>
                              <w:t xml:space="preserve">– </w:t>
                            </w:r>
                            <w:r w:rsidRPr="00994CF6">
                              <w:rPr>
                                <w:rFonts w:ascii="Times New Roman" w:hAnsi="Times New Roman" w:cs="Times New Roman"/>
                                <w:lang w:val="uz-Cyrl-UZ"/>
                              </w:rPr>
                              <w:t xml:space="preserve">ёндош касалликларни даволаш, СЧЙ обструкциясини бартараф этиш </w:t>
                            </w:r>
                          </w:p>
                          <w:p w:rsidR="00BE2048" w:rsidRPr="00994CF6" w:rsidRDefault="00BE2048" w:rsidP="004429A0">
                            <w:pPr>
                              <w:spacing w:after="0" w:line="240" w:lineRule="auto"/>
                              <w:rPr>
                                <w:rFonts w:ascii="Times New Roman" w:hAnsi="Times New Roman" w:cs="Times New Roman"/>
                              </w:rPr>
                            </w:pPr>
                            <w:r w:rsidRPr="00994CF6">
                              <w:rPr>
                                <w:rFonts w:ascii="Times New Roman" w:hAnsi="Times New Roman" w:cs="Times New Roman"/>
                                <w:lang w:val="uz-Cyrl-UZ"/>
                              </w:rPr>
                              <w:t>Қайталанувчи СЧЙИ</w:t>
                            </w:r>
                            <w:r w:rsidRPr="00994CF6">
                              <w:rPr>
                                <w:rFonts w:ascii="Times New Roman" w:hAnsi="Times New Roman" w:cs="Times New Roman"/>
                              </w:rPr>
                              <w:t xml:space="preserve"> – профилакти</w:t>
                            </w:r>
                            <w:r w:rsidRPr="00994CF6">
                              <w:rPr>
                                <w:rFonts w:ascii="Times New Roman" w:hAnsi="Times New Roman" w:cs="Times New Roman"/>
                                <w:lang w:val="uz-Cyrl-UZ"/>
                              </w:rPr>
                              <w:t>к чоралар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2" o:spid="_x0000_s1059" style="position:absolute;left:0;text-align:left;margin-left:-3pt;margin-top:3.45pt;width:479.7pt;height:9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" fillcolor="window" strokecolor="#385d8a" strokeweight="2pt">
                <v:textbox>
                  <w:txbxContent>
                    <w:p w:rsidR="00BE2048" w:rsidRPr="00994CF6" w:rsidRDefault="00BE2048" w:rsidP="004429A0">
                      <w:pPr>
                        <w:spacing w:after="0" w:line="240" w:lineRule="auto"/>
                        <w:jc w:val="center"/>
                        <w:rPr>
                          <w:rFonts w:ascii="Times New Roman" w:hAnsi="Times New Roman" w:cs="Times New Roman"/>
                          <w:sz w:val="24"/>
                        </w:rPr>
                      </w:pPr>
                      <w:r w:rsidRPr="00994CF6">
                        <w:rPr>
                          <w:rFonts w:ascii="Times New Roman" w:hAnsi="Times New Roman" w:cs="Times New Roman"/>
                          <w:sz w:val="24"/>
                          <w:lang w:val="uz-Cyrl-UZ"/>
                        </w:rPr>
                        <w:t>Анибактериал терапияни бошлаш, давом эттириш ёки алмаштириш</w:t>
                      </w:r>
                      <w:r w:rsidRPr="00994CF6">
                        <w:rPr>
                          <w:rFonts w:ascii="Times New Roman" w:hAnsi="Times New Roman" w:cs="Times New Roman"/>
                          <w:sz w:val="24"/>
                        </w:rPr>
                        <w:t>:</w:t>
                      </w:r>
                    </w:p>
                    <w:p w:rsidR="00BE2048" w:rsidRPr="00994CF6" w:rsidRDefault="00BE2048" w:rsidP="004429A0">
                      <w:pPr>
                        <w:spacing w:after="0" w:line="240" w:lineRule="auto"/>
                        <w:rPr>
                          <w:rFonts w:ascii="Times New Roman" w:hAnsi="Times New Roman" w:cs="Times New Roman"/>
                        </w:rPr>
                      </w:pPr>
                      <w:r w:rsidRPr="00994CF6">
                        <w:rPr>
                          <w:rFonts w:ascii="Times New Roman" w:hAnsi="Times New Roman" w:cs="Times New Roman"/>
                          <w:b/>
                        </w:rPr>
                        <w:t xml:space="preserve">Цистит </w:t>
                      </w:r>
                      <w:r w:rsidRPr="00994CF6">
                        <w:rPr>
                          <w:rFonts w:ascii="Times New Roman" w:hAnsi="Times New Roman" w:cs="Times New Roman"/>
                        </w:rPr>
                        <w:t>– перорал</w:t>
                      </w:r>
                      <w:r w:rsidRPr="00994CF6">
                        <w:rPr>
                          <w:rFonts w:ascii="Times New Roman" w:hAnsi="Times New Roman" w:cs="Times New Roman"/>
                          <w:lang w:val="uz-Cyrl-UZ"/>
                        </w:rPr>
                        <w:t xml:space="preserve"> </w:t>
                      </w:r>
                      <w:r w:rsidRPr="00994CF6">
                        <w:rPr>
                          <w:rFonts w:ascii="Times New Roman" w:hAnsi="Times New Roman" w:cs="Times New Roman"/>
                        </w:rPr>
                        <w:t>АТ</w:t>
                      </w:r>
                    </w:p>
                    <w:p w:rsidR="00BE2048" w:rsidRPr="00994CF6" w:rsidRDefault="00BE2048" w:rsidP="004429A0">
                      <w:pPr>
                        <w:spacing w:after="0" w:line="240" w:lineRule="auto"/>
                        <w:rPr>
                          <w:rFonts w:ascii="Times New Roman" w:hAnsi="Times New Roman" w:cs="Times New Roman"/>
                        </w:rPr>
                      </w:pPr>
                      <w:r w:rsidRPr="00994CF6">
                        <w:rPr>
                          <w:rFonts w:ascii="Times New Roman" w:hAnsi="Times New Roman" w:cs="Times New Roman"/>
                          <w:b/>
                          <w:lang w:val="uz-Cyrl-UZ"/>
                        </w:rPr>
                        <w:t xml:space="preserve">Оғир бўлмаган </w:t>
                      </w:r>
                      <w:r w:rsidRPr="00994CF6">
                        <w:rPr>
                          <w:rFonts w:ascii="Times New Roman" w:hAnsi="Times New Roman" w:cs="Times New Roman"/>
                          <w:b/>
                        </w:rPr>
                        <w:t>пиелонефрит</w:t>
                      </w:r>
                      <w:r w:rsidRPr="00994CF6">
                        <w:rPr>
                          <w:rFonts w:ascii="Times New Roman" w:hAnsi="Times New Roman" w:cs="Times New Roman"/>
                          <w:b/>
                          <w:lang w:val="uz-Cyrl-UZ"/>
                        </w:rPr>
                        <w:t xml:space="preserve"> </w:t>
                      </w:r>
                      <w:r w:rsidRPr="00994CF6">
                        <w:rPr>
                          <w:rFonts w:ascii="Times New Roman" w:hAnsi="Times New Roman" w:cs="Times New Roman"/>
                        </w:rPr>
                        <w:t xml:space="preserve">– перорал </w:t>
                      </w:r>
                      <w:r w:rsidRPr="00994CF6">
                        <w:rPr>
                          <w:rFonts w:ascii="Times New Roman" w:hAnsi="Times New Roman" w:cs="Times New Roman"/>
                          <w:lang w:val="uz-Cyrl-UZ"/>
                        </w:rPr>
                        <w:t xml:space="preserve">ёки </w:t>
                      </w:r>
                      <w:r w:rsidRPr="00994CF6">
                        <w:rPr>
                          <w:rFonts w:ascii="Times New Roman" w:hAnsi="Times New Roman" w:cs="Times New Roman"/>
                        </w:rPr>
                        <w:t>парентерал  АТ</w:t>
                      </w:r>
                    </w:p>
                    <w:p w:rsidR="00BE2048" w:rsidRPr="00994CF6" w:rsidRDefault="00BE2048" w:rsidP="004429A0">
                      <w:pPr>
                        <w:spacing w:after="0" w:line="240" w:lineRule="auto"/>
                        <w:rPr>
                          <w:rFonts w:ascii="Times New Roman" w:hAnsi="Times New Roman" w:cs="Times New Roman"/>
                        </w:rPr>
                      </w:pPr>
                      <w:r w:rsidRPr="00994CF6">
                        <w:rPr>
                          <w:rFonts w:ascii="Times New Roman" w:hAnsi="Times New Roman" w:cs="Times New Roman"/>
                          <w:b/>
                          <w:lang w:val="uz-Cyrl-UZ"/>
                        </w:rPr>
                        <w:t xml:space="preserve">Оғир даражали </w:t>
                      </w:r>
                      <w:r w:rsidRPr="00994CF6">
                        <w:rPr>
                          <w:rFonts w:ascii="Times New Roman" w:hAnsi="Times New Roman" w:cs="Times New Roman"/>
                          <w:b/>
                        </w:rPr>
                        <w:t xml:space="preserve">пиелонефрит </w:t>
                      </w:r>
                      <w:r w:rsidRPr="00994CF6">
                        <w:rPr>
                          <w:rFonts w:ascii="Times New Roman" w:hAnsi="Times New Roman" w:cs="Times New Roman"/>
                        </w:rPr>
                        <w:t>– парентерал АТ</w:t>
                      </w:r>
                    </w:p>
                    <w:p w:rsidR="00BE2048" w:rsidRPr="00994CF6" w:rsidRDefault="00BE2048" w:rsidP="004429A0">
                      <w:pPr>
                        <w:spacing w:after="0" w:line="240" w:lineRule="auto"/>
                        <w:rPr>
                          <w:rFonts w:ascii="Times New Roman" w:hAnsi="Times New Roman" w:cs="Times New Roman"/>
                        </w:rPr>
                      </w:pPr>
                      <w:r w:rsidRPr="00994CF6">
                        <w:rPr>
                          <w:rFonts w:ascii="Times New Roman" w:hAnsi="Times New Roman" w:cs="Times New Roman"/>
                          <w:lang w:val="uz-Cyrl-UZ"/>
                        </w:rPr>
                        <w:t xml:space="preserve">Асоратланган СЧЙИ </w:t>
                      </w:r>
                      <w:r w:rsidRPr="00994CF6">
                        <w:rPr>
                          <w:rFonts w:ascii="Times New Roman" w:hAnsi="Times New Roman" w:cs="Times New Roman"/>
                        </w:rPr>
                        <w:t xml:space="preserve">– </w:t>
                      </w:r>
                      <w:r w:rsidRPr="00994CF6">
                        <w:rPr>
                          <w:rFonts w:ascii="Times New Roman" w:hAnsi="Times New Roman" w:cs="Times New Roman"/>
                          <w:lang w:val="uz-Cyrl-UZ"/>
                        </w:rPr>
                        <w:t xml:space="preserve">ёндош касалликларни даволаш, СЧЙ обструкциясини бартараф этиш </w:t>
                      </w:r>
                    </w:p>
                    <w:p w:rsidR="00BE2048" w:rsidRPr="00994CF6" w:rsidRDefault="00BE2048" w:rsidP="004429A0">
                      <w:pPr>
                        <w:spacing w:after="0" w:line="240" w:lineRule="auto"/>
                        <w:rPr>
                          <w:rFonts w:ascii="Times New Roman" w:hAnsi="Times New Roman" w:cs="Times New Roman"/>
                        </w:rPr>
                      </w:pPr>
                      <w:r w:rsidRPr="00994CF6">
                        <w:rPr>
                          <w:rFonts w:ascii="Times New Roman" w:hAnsi="Times New Roman" w:cs="Times New Roman"/>
                          <w:lang w:val="uz-Cyrl-UZ"/>
                        </w:rPr>
                        <w:t>Қайталанувчи СЧЙИ</w:t>
                      </w:r>
                      <w:r w:rsidRPr="00994CF6">
                        <w:rPr>
                          <w:rFonts w:ascii="Times New Roman" w:hAnsi="Times New Roman" w:cs="Times New Roman"/>
                        </w:rPr>
                        <w:t xml:space="preserve"> – профилакти</w:t>
                      </w:r>
                      <w:r w:rsidRPr="00994CF6">
                        <w:rPr>
                          <w:rFonts w:ascii="Times New Roman" w:hAnsi="Times New Roman" w:cs="Times New Roman"/>
                          <w:lang w:val="uz-Cyrl-UZ"/>
                        </w:rPr>
                        <w:t>к чоралар</w:t>
                      </w:r>
                    </w:p>
                  </w:txbxContent>
                </v:textbox>
              </v:rect>
            </w:pict>
          </mc:Fallback>
        </mc:AlternateContent>
      </w:r>
    </w:p>
    <w:p w:rsidR="004429A0" w:rsidRPr="00C40E75" w:rsidRDefault="004429A0" w:rsidP="004429A0">
      <w:pPr>
        <w:spacing w:after="0" w:line="240" w:lineRule="auto"/>
        <w:jc w:val="right"/>
        <w:rPr>
          <w:rFonts w:ascii="Times New Roman" w:eastAsia="Times New Roman" w:hAnsi="Times New Roman" w:cs="Times New Roman"/>
          <w:b/>
          <w:sz w:val="28"/>
        </w:rPr>
      </w:pPr>
    </w:p>
    <w:p w:rsidR="004429A0" w:rsidRDefault="004429A0" w:rsidP="004429A0">
      <w:pPr>
        <w:rPr>
          <w:rFonts w:ascii="Times New Roman" w:eastAsia="Times New Roman" w:hAnsi="Times New Roman" w:cs="Times New Roman"/>
          <w:b/>
          <w:bCs/>
          <w:color w:val="44546A" w:themeColor="text2"/>
          <w:sz w:val="28"/>
          <w:szCs w:val="24"/>
          <w:lang w:eastAsia="ru-RU"/>
        </w:rPr>
      </w:pPr>
      <w:r>
        <w:rPr>
          <w:rFonts w:ascii="Times New Roman" w:eastAsia="Times New Roman" w:hAnsi="Times New Roman" w:cs="Times New Roman"/>
          <w:b/>
          <w:bCs/>
          <w:color w:val="44546A" w:themeColor="text2"/>
          <w:sz w:val="28"/>
          <w:szCs w:val="24"/>
          <w:lang w:eastAsia="ru-RU"/>
        </w:rPr>
        <w:br w:type="page"/>
      </w:r>
    </w:p>
    <w:p w:rsidR="004429A0" w:rsidRPr="00F77A24" w:rsidRDefault="004429A0" w:rsidP="00426980">
      <w:pPr>
        <w:rPr>
          <w:rFonts w:ascii="Times New Roman" w:hAnsi="Times New Roman" w:cs="Times New Roman"/>
          <w:b/>
          <w:color w:val="4472C4" w:themeColor="accent5"/>
          <w:sz w:val="24"/>
          <w:szCs w:val="24"/>
          <w:lang w:val="uz-Cyrl-UZ"/>
        </w:rPr>
        <w:sectPr w:rsidR="004429A0" w:rsidRPr="00F77A24" w:rsidSect="00E845A2">
          <w:footerReference w:type="default" r:id="rId11"/>
          <w:footerReference w:type="first" r:id="rId12"/>
          <w:pgSz w:w="11906" w:h="16838"/>
          <w:pgMar w:top="1134" w:right="850" w:bottom="1134" w:left="1701" w:header="708" w:footer="283" w:gutter="0"/>
          <w:cols w:space="708"/>
          <w:titlePg/>
          <w:docGrid w:linePitch="360"/>
        </w:sectPr>
      </w:pPr>
    </w:p>
    <w:p w:rsidR="006E66CE" w:rsidRPr="00F77A24" w:rsidRDefault="006E66CE" w:rsidP="006E66CE">
      <w:pPr>
        <w:spacing w:line="240" w:lineRule="auto"/>
        <w:rPr>
          <w:rFonts w:ascii="Times New Roman" w:hAnsi="Times New Roman" w:cs="Times New Roman"/>
          <w:b/>
          <w:color w:val="4472C4" w:themeColor="accent5"/>
          <w:sz w:val="24"/>
          <w:szCs w:val="24"/>
          <w:lang w:val="uz-Cyrl-UZ"/>
        </w:rPr>
      </w:pPr>
      <w:r w:rsidRPr="00F77A24">
        <w:rPr>
          <w:rFonts w:ascii="Times New Roman" w:hAnsi="Times New Roman" w:cs="Times New Roman"/>
          <w:b/>
          <w:color w:val="4472C4" w:themeColor="accent5"/>
          <w:sz w:val="24"/>
          <w:szCs w:val="24"/>
          <w:lang w:val="uz-Cyrl-UZ"/>
        </w:rPr>
        <w:lastRenderedPageBreak/>
        <w:t>4-</w:t>
      </w:r>
      <w:r w:rsidR="008850CB" w:rsidRPr="00F77A24">
        <w:rPr>
          <w:rFonts w:ascii="Times New Roman" w:hAnsi="Times New Roman" w:cs="Times New Roman"/>
          <w:b/>
          <w:color w:val="4472C4" w:themeColor="accent5"/>
          <w:sz w:val="24"/>
          <w:szCs w:val="24"/>
          <w:lang w:val="uz-Cyrl-UZ"/>
        </w:rPr>
        <w:t>илова</w:t>
      </w:r>
    </w:p>
    <w:p w:rsidR="00480965" w:rsidRPr="003116FC" w:rsidRDefault="00480965" w:rsidP="003116FC">
      <w:pPr>
        <w:pStyle w:val="2"/>
        <w:spacing w:after="240"/>
        <w:jc w:val="center"/>
        <w:rPr>
          <w:rFonts w:ascii="Times New Roman" w:hAnsi="Times New Roman" w:cs="Times New Roman"/>
          <w:b/>
          <w:color w:val="000000" w:themeColor="text1"/>
          <w:lang w:val="uz-Cyrl-UZ"/>
        </w:rPr>
      </w:pPr>
      <w:bookmarkStart w:id="55" w:name="_Toc69453850"/>
      <w:r w:rsidRPr="003116FC">
        <w:rPr>
          <w:rFonts w:ascii="Times New Roman" w:hAnsi="Times New Roman" w:cs="Times New Roman"/>
          <w:b/>
          <w:color w:val="000000" w:themeColor="text1"/>
          <w:lang w:val="uz-Cyrl-UZ"/>
        </w:rPr>
        <w:t>Бемор учун маълумот</w:t>
      </w:r>
      <w:bookmarkEnd w:id="55"/>
    </w:p>
    <w:p w:rsidR="00A22903" w:rsidRDefault="00EF731C" w:rsidP="00A22903">
      <w:pPr>
        <w:spacing w:after="0"/>
        <w:jc w:val="both"/>
        <w:rPr>
          <w:rFonts w:ascii="Times New Roman" w:hAnsi="Times New Roman" w:cs="Times New Roman"/>
          <w:b/>
          <w:color w:val="000000" w:themeColor="text1"/>
          <w:sz w:val="24"/>
          <w:lang w:val="uz-Cyrl-UZ"/>
        </w:rPr>
      </w:pPr>
      <w:r w:rsidRPr="00EF731C">
        <w:rPr>
          <w:rFonts w:ascii="Times New Roman" w:hAnsi="Times New Roman" w:cs="Times New Roman"/>
          <w:b/>
          <w:color w:val="000000" w:themeColor="text1"/>
          <w:sz w:val="24"/>
        </w:rPr>
        <w:t xml:space="preserve">СЧЙИ </w:t>
      </w:r>
      <w:r w:rsidR="00A22903" w:rsidRPr="00EF731C">
        <w:rPr>
          <w:rFonts w:ascii="Times New Roman" w:hAnsi="Times New Roman" w:cs="Times New Roman"/>
          <w:b/>
          <w:color w:val="000000" w:themeColor="text1"/>
          <w:sz w:val="24"/>
          <w:lang w:val="uz-Cyrl-UZ"/>
        </w:rPr>
        <w:t>нима?</w:t>
      </w:r>
    </w:p>
    <w:p w:rsidR="00EF731C" w:rsidRPr="00EF731C" w:rsidRDefault="00EF731C" w:rsidP="00A22903">
      <w:pPr>
        <w:spacing w:after="0"/>
        <w:jc w:val="both"/>
        <w:rPr>
          <w:rFonts w:ascii="Times New Roman" w:hAnsi="Times New Roman" w:cs="Times New Roman"/>
          <w:b/>
          <w:color w:val="000000" w:themeColor="text1"/>
          <w:sz w:val="24"/>
          <w:lang w:val="uz-Cyrl-UZ"/>
        </w:rPr>
      </w:pPr>
    </w:p>
    <w:p w:rsidR="00A22903" w:rsidRDefault="00EF731C" w:rsidP="00A22903">
      <w:pPr>
        <w:spacing w:after="0"/>
        <w:jc w:val="both"/>
        <w:rPr>
          <w:rFonts w:ascii="Times New Roman" w:hAnsi="Times New Roman" w:cs="Times New Roman"/>
          <w:color w:val="000000" w:themeColor="text1"/>
          <w:sz w:val="24"/>
          <w:lang w:val="uz-Cyrl-UZ"/>
        </w:rPr>
      </w:pPr>
      <w:r>
        <w:rPr>
          <w:rFonts w:ascii="Times New Roman" w:hAnsi="Times New Roman" w:cs="Times New Roman"/>
          <w:color w:val="000000" w:themeColor="text1"/>
          <w:sz w:val="24"/>
          <w:lang w:val="uz-Cyrl-UZ"/>
        </w:rPr>
        <w:t xml:space="preserve">СЧЙИ бу </w:t>
      </w:r>
      <w:r w:rsidR="00A22903" w:rsidRPr="00A22903">
        <w:rPr>
          <w:rFonts w:ascii="Times New Roman" w:hAnsi="Times New Roman" w:cs="Times New Roman"/>
          <w:color w:val="000000" w:themeColor="text1"/>
          <w:sz w:val="24"/>
          <w:lang w:val="uz-Cyrl-UZ"/>
        </w:rPr>
        <w:t>сийдик</w:t>
      </w:r>
      <w:r>
        <w:rPr>
          <w:rFonts w:ascii="Times New Roman" w:hAnsi="Times New Roman" w:cs="Times New Roman"/>
          <w:color w:val="000000" w:themeColor="text1"/>
          <w:sz w:val="24"/>
          <w:lang w:val="uz-Cyrl-UZ"/>
        </w:rPr>
        <w:t xml:space="preserve"> чиқариш </w:t>
      </w:r>
      <w:r w:rsidR="00A22903" w:rsidRPr="00A22903">
        <w:rPr>
          <w:rFonts w:ascii="Times New Roman" w:hAnsi="Times New Roman" w:cs="Times New Roman"/>
          <w:color w:val="000000" w:themeColor="text1"/>
          <w:sz w:val="24"/>
          <w:lang w:val="uz-Cyrl-UZ"/>
        </w:rPr>
        <w:t>йўлларининг яллиғланиш касалликлари бўлиб, улар</w:t>
      </w:r>
      <w:r>
        <w:rPr>
          <w:rFonts w:ascii="Times New Roman" w:hAnsi="Times New Roman" w:cs="Times New Roman"/>
          <w:color w:val="000000" w:themeColor="text1"/>
          <w:sz w:val="24"/>
          <w:lang w:val="uz-Cyrl-UZ"/>
        </w:rPr>
        <w:t>ни</w:t>
      </w:r>
      <w:r w:rsidR="00A22903" w:rsidRPr="00A22903">
        <w:rPr>
          <w:rFonts w:ascii="Times New Roman" w:hAnsi="Times New Roman" w:cs="Times New Roman"/>
          <w:color w:val="000000" w:themeColor="text1"/>
          <w:sz w:val="24"/>
          <w:lang w:val="uz-Cyrl-UZ"/>
        </w:rPr>
        <w:t xml:space="preserve"> турли микроорганизмлар</w:t>
      </w:r>
      <w:r>
        <w:rPr>
          <w:rFonts w:ascii="Times New Roman" w:hAnsi="Times New Roman" w:cs="Times New Roman"/>
          <w:color w:val="000000" w:themeColor="text1"/>
          <w:sz w:val="24"/>
          <w:lang w:val="uz-Cyrl-UZ"/>
        </w:rPr>
        <w:t xml:space="preserve"> келтириб чиқаради. </w:t>
      </w:r>
      <w:r w:rsidR="00A22903" w:rsidRPr="00A22903">
        <w:rPr>
          <w:rFonts w:ascii="Times New Roman" w:hAnsi="Times New Roman" w:cs="Times New Roman"/>
          <w:color w:val="000000" w:themeColor="text1"/>
          <w:sz w:val="24"/>
          <w:lang w:val="uz-Cyrl-UZ"/>
        </w:rPr>
        <w:t>Ҳомиладорлик</w:t>
      </w:r>
      <w:r>
        <w:rPr>
          <w:rFonts w:ascii="Times New Roman" w:hAnsi="Times New Roman" w:cs="Times New Roman"/>
          <w:color w:val="000000" w:themeColor="text1"/>
          <w:sz w:val="24"/>
          <w:lang w:val="uz-Cyrl-UZ"/>
        </w:rPr>
        <w:t xml:space="preserve">нинг ўзи СЧЙИ ривожланиш хавфини </w:t>
      </w:r>
      <w:r w:rsidR="00A22903" w:rsidRPr="00A22903">
        <w:rPr>
          <w:rFonts w:ascii="Times New Roman" w:hAnsi="Times New Roman" w:cs="Times New Roman"/>
          <w:color w:val="000000" w:themeColor="text1"/>
          <w:sz w:val="24"/>
          <w:lang w:val="uz-Cyrl-UZ"/>
        </w:rPr>
        <w:t>оширади</w:t>
      </w:r>
      <w:r>
        <w:rPr>
          <w:rFonts w:ascii="Times New Roman" w:hAnsi="Times New Roman" w:cs="Times New Roman"/>
          <w:color w:val="000000" w:themeColor="text1"/>
          <w:sz w:val="24"/>
          <w:lang w:val="uz-Cyrl-UZ"/>
        </w:rPr>
        <w:t>.</w:t>
      </w:r>
    </w:p>
    <w:p w:rsidR="00EF731C" w:rsidRPr="00A22903" w:rsidRDefault="00EF731C" w:rsidP="00A22903">
      <w:pPr>
        <w:spacing w:after="0"/>
        <w:jc w:val="both"/>
        <w:rPr>
          <w:rFonts w:ascii="Times New Roman" w:hAnsi="Times New Roman" w:cs="Times New Roman"/>
          <w:color w:val="000000" w:themeColor="text1"/>
          <w:sz w:val="24"/>
          <w:lang w:val="uz-Cyrl-UZ"/>
        </w:rPr>
      </w:pPr>
    </w:p>
    <w:p w:rsidR="00EF731C" w:rsidRPr="00EF731C" w:rsidRDefault="00EF731C" w:rsidP="00A22903">
      <w:pPr>
        <w:spacing w:after="0"/>
        <w:jc w:val="both"/>
        <w:rPr>
          <w:rFonts w:ascii="Times New Roman" w:hAnsi="Times New Roman" w:cs="Times New Roman"/>
          <w:b/>
          <w:color w:val="000000" w:themeColor="text1"/>
          <w:sz w:val="24"/>
          <w:lang w:val="uz-Cyrl-UZ"/>
        </w:rPr>
      </w:pPr>
      <w:r w:rsidRPr="00EF731C">
        <w:rPr>
          <w:rFonts w:ascii="Times New Roman" w:hAnsi="Times New Roman" w:cs="Times New Roman"/>
          <w:b/>
          <w:color w:val="000000" w:themeColor="text1"/>
          <w:sz w:val="24"/>
          <w:lang w:val="uz-Cyrl-UZ"/>
        </w:rPr>
        <w:t xml:space="preserve">СЧЙИ қандай кечади? </w:t>
      </w:r>
    </w:p>
    <w:p w:rsidR="00EF731C" w:rsidRDefault="00EF731C" w:rsidP="00A22903">
      <w:pPr>
        <w:spacing w:after="0"/>
        <w:jc w:val="both"/>
        <w:rPr>
          <w:rFonts w:ascii="Times New Roman" w:hAnsi="Times New Roman" w:cs="Times New Roman"/>
          <w:color w:val="000000" w:themeColor="text1"/>
          <w:sz w:val="24"/>
          <w:lang w:val="uz-Cyrl-UZ"/>
        </w:rPr>
      </w:pPr>
    </w:p>
    <w:p w:rsidR="00A22903" w:rsidRDefault="00EF731C" w:rsidP="00A22903">
      <w:pPr>
        <w:spacing w:after="0"/>
        <w:jc w:val="both"/>
        <w:rPr>
          <w:rFonts w:ascii="Times New Roman" w:hAnsi="Times New Roman" w:cs="Times New Roman"/>
          <w:color w:val="000000" w:themeColor="text1"/>
          <w:sz w:val="24"/>
          <w:lang w:val="uz-Cyrl-UZ"/>
        </w:rPr>
      </w:pPr>
      <w:r>
        <w:rPr>
          <w:rFonts w:ascii="Times New Roman" w:hAnsi="Times New Roman" w:cs="Times New Roman"/>
          <w:color w:val="000000" w:themeColor="text1"/>
          <w:sz w:val="24"/>
          <w:lang w:val="uz-Cyrl-UZ"/>
        </w:rPr>
        <w:t>СЧЙИ</w:t>
      </w:r>
      <w:r w:rsidR="00586435">
        <w:rPr>
          <w:rFonts w:ascii="Times New Roman" w:hAnsi="Times New Roman" w:cs="Times New Roman"/>
          <w:color w:val="000000" w:themeColor="text1"/>
          <w:sz w:val="24"/>
          <w:lang w:val="uz-Cyrl-UZ"/>
        </w:rPr>
        <w:t xml:space="preserve"> қ</w:t>
      </w:r>
      <w:r>
        <w:rPr>
          <w:rFonts w:ascii="Times New Roman" w:hAnsi="Times New Roman" w:cs="Times New Roman"/>
          <w:color w:val="000000" w:themeColor="text1"/>
          <w:sz w:val="24"/>
          <w:lang w:val="uz-Cyrl-UZ"/>
        </w:rPr>
        <w:t>уйидаги симптомлар кузатилиши мумкин: оғриқли, тез-тез сийиш, қов усти соҳасида оғриқлар, иситма, қалтираш, қорин ва бел соҳасида оғриқлар</w:t>
      </w:r>
      <w:r w:rsidR="00A22903" w:rsidRPr="00A22903">
        <w:rPr>
          <w:rFonts w:ascii="Times New Roman" w:hAnsi="Times New Roman" w:cs="Times New Roman"/>
          <w:color w:val="000000" w:themeColor="text1"/>
          <w:sz w:val="24"/>
          <w:lang w:val="uz-Cyrl-UZ"/>
        </w:rPr>
        <w:t>.</w:t>
      </w:r>
    </w:p>
    <w:p w:rsidR="00EF731C" w:rsidRPr="00A22903" w:rsidRDefault="00EF731C" w:rsidP="00A22903">
      <w:pPr>
        <w:spacing w:after="0"/>
        <w:jc w:val="both"/>
        <w:rPr>
          <w:rFonts w:ascii="Times New Roman" w:hAnsi="Times New Roman" w:cs="Times New Roman"/>
          <w:color w:val="000000" w:themeColor="text1"/>
          <w:sz w:val="24"/>
          <w:lang w:val="uz-Cyrl-UZ"/>
        </w:rPr>
      </w:pPr>
    </w:p>
    <w:p w:rsidR="00A22903" w:rsidRDefault="00586435" w:rsidP="00A22903">
      <w:pPr>
        <w:spacing w:after="0"/>
        <w:jc w:val="both"/>
        <w:rPr>
          <w:rFonts w:ascii="Times New Roman" w:hAnsi="Times New Roman" w:cs="Times New Roman"/>
          <w:b/>
          <w:color w:val="000000" w:themeColor="text1"/>
          <w:sz w:val="24"/>
          <w:lang w:val="uz-Cyrl-UZ"/>
        </w:rPr>
      </w:pPr>
      <w:r>
        <w:rPr>
          <w:rFonts w:ascii="Times New Roman" w:hAnsi="Times New Roman" w:cs="Times New Roman"/>
          <w:b/>
          <w:color w:val="000000" w:themeColor="text1"/>
          <w:sz w:val="24"/>
          <w:lang w:val="uz-Cyrl-UZ"/>
        </w:rPr>
        <w:t xml:space="preserve">СЧЙИ симптомсиз (яширин) кечиши </w:t>
      </w:r>
      <w:r w:rsidR="00A22903" w:rsidRPr="00586435">
        <w:rPr>
          <w:rFonts w:ascii="Times New Roman" w:hAnsi="Times New Roman" w:cs="Times New Roman"/>
          <w:b/>
          <w:color w:val="000000" w:themeColor="text1"/>
          <w:sz w:val="24"/>
          <w:lang w:val="uz-Cyrl-UZ"/>
        </w:rPr>
        <w:t>мумкинми?</w:t>
      </w:r>
    </w:p>
    <w:p w:rsidR="00586435" w:rsidRPr="00586435" w:rsidRDefault="00586435" w:rsidP="00A22903">
      <w:pPr>
        <w:spacing w:after="0"/>
        <w:jc w:val="both"/>
        <w:rPr>
          <w:rFonts w:ascii="Times New Roman" w:hAnsi="Times New Roman" w:cs="Times New Roman"/>
          <w:b/>
          <w:color w:val="000000" w:themeColor="text1"/>
          <w:sz w:val="24"/>
          <w:lang w:val="uz-Cyrl-UZ"/>
        </w:rPr>
      </w:pPr>
    </w:p>
    <w:p w:rsidR="00A22903" w:rsidRPr="00A22903" w:rsidRDefault="00586435" w:rsidP="00A22903">
      <w:pPr>
        <w:spacing w:after="0"/>
        <w:jc w:val="both"/>
        <w:rPr>
          <w:rFonts w:ascii="Times New Roman" w:hAnsi="Times New Roman" w:cs="Times New Roman"/>
          <w:color w:val="000000" w:themeColor="text1"/>
          <w:sz w:val="24"/>
          <w:lang w:val="uz-Cyrl-UZ"/>
        </w:rPr>
      </w:pPr>
      <w:r>
        <w:rPr>
          <w:rFonts w:ascii="Times New Roman" w:hAnsi="Times New Roman" w:cs="Times New Roman"/>
          <w:color w:val="000000" w:themeColor="text1"/>
          <w:sz w:val="24"/>
          <w:lang w:val="uz-Cyrl-UZ"/>
        </w:rPr>
        <w:t xml:space="preserve">Ҳа. </w:t>
      </w:r>
      <w:r w:rsidR="00A22903" w:rsidRPr="00A22903">
        <w:rPr>
          <w:rFonts w:ascii="Times New Roman" w:hAnsi="Times New Roman" w:cs="Times New Roman"/>
          <w:color w:val="000000" w:themeColor="text1"/>
          <w:sz w:val="24"/>
          <w:lang w:val="uz-Cyrl-UZ"/>
        </w:rPr>
        <w:t>Бундай ҳол</w:t>
      </w:r>
      <w:r>
        <w:rPr>
          <w:rFonts w:ascii="Times New Roman" w:hAnsi="Times New Roman" w:cs="Times New Roman"/>
          <w:color w:val="000000" w:themeColor="text1"/>
          <w:sz w:val="24"/>
          <w:lang w:val="uz-Cyrl-UZ"/>
        </w:rPr>
        <w:t>ат</w:t>
      </w:r>
      <w:r w:rsidR="00A22903" w:rsidRPr="00A22903">
        <w:rPr>
          <w:rFonts w:ascii="Times New Roman" w:hAnsi="Times New Roman" w:cs="Times New Roman"/>
          <w:color w:val="000000" w:themeColor="text1"/>
          <w:sz w:val="24"/>
          <w:lang w:val="uz-Cyrl-UZ"/>
        </w:rPr>
        <w:t xml:space="preserve">ларда </w:t>
      </w:r>
      <w:r>
        <w:rPr>
          <w:rFonts w:ascii="Times New Roman" w:hAnsi="Times New Roman" w:cs="Times New Roman"/>
          <w:color w:val="000000" w:themeColor="text1"/>
          <w:sz w:val="24"/>
          <w:lang w:val="uz-Cyrl-UZ"/>
        </w:rPr>
        <w:t xml:space="preserve">симптомсиз </w:t>
      </w:r>
      <w:r w:rsidR="00A22903" w:rsidRPr="00A22903">
        <w:rPr>
          <w:rFonts w:ascii="Times New Roman" w:hAnsi="Times New Roman" w:cs="Times New Roman"/>
          <w:color w:val="000000" w:themeColor="text1"/>
          <w:sz w:val="24"/>
          <w:lang w:val="uz-Cyrl-UZ"/>
        </w:rPr>
        <w:t>бактериурия ташхиси қўйилади, яъни</w:t>
      </w:r>
      <w:r>
        <w:rPr>
          <w:rFonts w:ascii="Times New Roman" w:hAnsi="Times New Roman" w:cs="Times New Roman"/>
          <w:color w:val="000000" w:themeColor="text1"/>
          <w:sz w:val="24"/>
          <w:lang w:val="uz-Cyrl-UZ"/>
        </w:rPr>
        <w:t xml:space="preserve"> </w:t>
      </w:r>
      <w:r w:rsidR="00A22903" w:rsidRPr="00A22903">
        <w:rPr>
          <w:rFonts w:ascii="Times New Roman" w:hAnsi="Times New Roman" w:cs="Times New Roman"/>
          <w:color w:val="000000" w:themeColor="text1"/>
          <w:sz w:val="24"/>
          <w:lang w:val="uz-Cyrl-UZ"/>
        </w:rPr>
        <w:t>сийдик</w:t>
      </w:r>
      <w:r>
        <w:rPr>
          <w:rFonts w:ascii="Times New Roman" w:hAnsi="Times New Roman" w:cs="Times New Roman"/>
          <w:color w:val="000000" w:themeColor="text1"/>
          <w:sz w:val="24"/>
          <w:lang w:val="uz-Cyrl-UZ"/>
        </w:rPr>
        <w:t>нинг таркиби</w:t>
      </w:r>
      <w:r w:rsidR="00A22903" w:rsidRPr="00A22903">
        <w:rPr>
          <w:rFonts w:ascii="Times New Roman" w:hAnsi="Times New Roman" w:cs="Times New Roman"/>
          <w:color w:val="000000" w:themeColor="text1"/>
          <w:sz w:val="24"/>
          <w:lang w:val="uz-Cyrl-UZ"/>
        </w:rPr>
        <w:t xml:space="preserve">да бактериялар мавжуд, аммо </w:t>
      </w:r>
      <w:r>
        <w:rPr>
          <w:rFonts w:ascii="Times New Roman" w:hAnsi="Times New Roman" w:cs="Times New Roman"/>
          <w:color w:val="000000" w:themeColor="text1"/>
          <w:sz w:val="24"/>
          <w:lang w:val="uz-Cyrl-UZ"/>
        </w:rPr>
        <w:t xml:space="preserve">ҳеч қандай симптомлар кузатилмайди. Симптомсиз бактериурияни аниқлаш ва ўз вақтида даволаш учун </w:t>
      </w:r>
      <w:r w:rsidR="00A22903" w:rsidRPr="00A22903">
        <w:rPr>
          <w:rFonts w:ascii="Times New Roman" w:hAnsi="Times New Roman" w:cs="Times New Roman"/>
          <w:color w:val="000000" w:themeColor="text1"/>
          <w:sz w:val="24"/>
          <w:lang w:val="uz-Cyrl-UZ"/>
        </w:rPr>
        <w:t>ҳомиладорликнинг 12 хафтали</w:t>
      </w:r>
      <w:r>
        <w:rPr>
          <w:rFonts w:ascii="Times New Roman" w:hAnsi="Times New Roman" w:cs="Times New Roman"/>
          <w:color w:val="000000" w:themeColor="text1"/>
          <w:sz w:val="24"/>
          <w:lang w:val="uz-Cyrl-UZ"/>
        </w:rPr>
        <w:t xml:space="preserve">к муддатида </w:t>
      </w:r>
      <w:r w:rsidRPr="00586435">
        <w:rPr>
          <w:rFonts w:ascii="Times New Roman" w:hAnsi="Times New Roman" w:cs="Times New Roman"/>
          <w:color w:val="000000" w:themeColor="text1"/>
          <w:sz w:val="24"/>
          <w:lang w:val="uz-Cyrl-UZ"/>
        </w:rPr>
        <w:t>сийдикни бактериологик экмага жўнатиш</w:t>
      </w:r>
      <w:r>
        <w:rPr>
          <w:rFonts w:ascii="Times New Roman" w:hAnsi="Times New Roman" w:cs="Times New Roman"/>
          <w:color w:val="000000" w:themeColor="text1"/>
          <w:sz w:val="24"/>
          <w:lang w:val="uz-Cyrl-UZ"/>
        </w:rPr>
        <w:t xml:space="preserve"> тавсия этилади</w:t>
      </w:r>
      <w:r w:rsidR="00A22903" w:rsidRPr="00A22903">
        <w:rPr>
          <w:rFonts w:ascii="Times New Roman" w:hAnsi="Times New Roman" w:cs="Times New Roman"/>
          <w:color w:val="000000" w:themeColor="text1"/>
          <w:sz w:val="24"/>
          <w:lang w:val="uz-Cyrl-UZ"/>
        </w:rPr>
        <w:t>.</w:t>
      </w:r>
    </w:p>
    <w:p w:rsidR="00EF731C" w:rsidRDefault="00EF731C" w:rsidP="00A22903">
      <w:pPr>
        <w:spacing w:after="0"/>
        <w:jc w:val="both"/>
        <w:rPr>
          <w:rFonts w:ascii="Times New Roman" w:hAnsi="Times New Roman" w:cs="Times New Roman"/>
          <w:color w:val="000000" w:themeColor="text1"/>
          <w:sz w:val="24"/>
          <w:lang w:val="uz-Cyrl-UZ"/>
        </w:rPr>
      </w:pPr>
    </w:p>
    <w:p w:rsidR="00A22903" w:rsidRDefault="00586435" w:rsidP="00A22903">
      <w:pPr>
        <w:spacing w:after="0"/>
        <w:jc w:val="both"/>
        <w:rPr>
          <w:rFonts w:ascii="Times New Roman" w:hAnsi="Times New Roman" w:cs="Times New Roman"/>
          <w:b/>
          <w:color w:val="000000" w:themeColor="text1"/>
          <w:sz w:val="24"/>
          <w:lang w:val="uz-Cyrl-UZ"/>
        </w:rPr>
      </w:pPr>
      <w:r w:rsidRPr="00586435">
        <w:rPr>
          <w:rFonts w:ascii="Times New Roman" w:hAnsi="Times New Roman" w:cs="Times New Roman"/>
          <w:b/>
          <w:color w:val="000000" w:themeColor="text1"/>
          <w:sz w:val="24"/>
          <w:lang w:val="uz-Cyrl-UZ"/>
        </w:rPr>
        <w:t xml:space="preserve">СЧЙИ </w:t>
      </w:r>
      <w:r w:rsidR="00A22903" w:rsidRPr="00586435">
        <w:rPr>
          <w:rFonts w:ascii="Times New Roman" w:hAnsi="Times New Roman" w:cs="Times New Roman"/>
          <w:b/>
          <w:color w:val="000000" w:themeColor="text1"/>
          <w:sz w:val="24"/>
          <w:lang w:val="uz-Cyrl-UZ"/>
        </w:rPr>
        <w:t>нима учун хавфли?</w:t>
      </w:r>
    </w:p>
    <w:p w:rsidR="00586435" w:rsidRPr="00586435" w:rsidRDefault="00586435" w:rsidP="00A22903">
      <w:pPr>
        <w:spacing w:after="0"/>
        <w:jc w:val="both"/>
        <w:rPr>
          <w:rFonts w:ascii="Times New Roman" w:hAnsi="Times New Roman" w:cs="Times New Roman"/>
          <w:b/>
          <w:color w:val="000000" w:themeColor="text1"/>
          <w:sz w:val="24"/>
          <w:lang w:val="uz-Cyrl-UZ"/>
        </w:rPr>
      </w:pPr>
    </w:p>
    <w:p w:rsidR="00A22903" w:rsidRDefault="00586435" w:rsidP="00A22903">
      <w:pPr>
        <w:spacing w:after="0"/>
        <w:jc w:val="both"/>
        <w:rPr>
          <w:rFonts w:ascii="Times New Roman" w:hAnsi="Times New Roman" w:cs="Times New Roman"/>
          <w:color w:val="000000" w:themeColor="text1"/>
          <w:sz w:val="24"/>
          <w:lang w:val="uz-Cyrl-UZ"/>
        </w:rPr>
      </w:pPr>
      <w:r>
        <w:rPr>
          <w:rFonts w:ascii="Times New Roman" w:hAnsi="Times New Roman" w:cs="Times New Roman"/>
          <w:color w:val="000000" w:themeColor="text1"/>
          <w:sz w:val="24"/>
          <w:lang w:val="uz-Cyrl-UZ"/>
        </w:rPr>
        <w:t xml:space="preserve">СЧЙИ </w:t>
      </w:r>
      <w:r w:rsidRPr="00A22903">
        <w:rPr>
          <w:rFonts w:ascii="Times New Roman" w:hAnsi="Times New Roman" w:cs="Times New Roman"/>
          <w:color w:val="000000" w:themeColor="text1"/>
          <w:sz w:val="24"/>
          <w:lang w:val="uz-Cyrl-UZ"/>
        </w:rPr>
        <w:t>сепсис</w:t>
      </w:r>
      <w:r w:rsidR="00A22903" w:rsidRPr="00A22903">
        <w:rPr>
          <w:rFonts w:ascii="Times New Roman" w:hAnsi="Times New Roman" w:cs="Times New Roman"/>
          <w:color w:val="000000" w:themeColor="text1"/>
          <w:sz w:val="24"/>
          <w:lang w:val="uz-Cyrl-UZ"/>
        </w:rPr>
        <w:t xml:space="preserve">, </w:t>
      </w:r>
      <w:r>
        <w:rPr>
          <w:rFonts w:ascii="Times New Roman" w:hAnsi="Times New Roman" w:cs="Times New Roman"/>
          <w:color w:val="000000" w:themeColor="text1"/>
          <w:sz w:val="24"/>
          <w:lang w:val="uz-Cyrl-UZ"/>
        </w:rPr>
        <w:t xml:space="preserve">қоғаноқ пардалари </w:t>
      </w:r>
      <w:r w:rsidR="00A22903" w:rsidRPr="00A22903">
        <w:rPr>
          <w:rFonts w:ascii="Times New Roman" w:hAnsi="Times New Roman" w:cs="Times New Roman"/>
          <w:color w:val="000000" w:themeColor="text1"/>
          <w:sz w:val="24"/>
          <w:lang w:val="uz-Cyrl-UZ"/>
        </w:rPr>
        <w:t xml:space="preserve">яллиғланиши, </w:t>
      </w:r>
      <w:r>
        <w:rPr>
          <w:rFonts w:ascii="Times New Roman" w:hAnsi="Times New Roman" w:cs="Times New Roman"/>
          <w:color w:val="000000" w:themeColor="text1"/>
          <w:sz w:val="24"/>
          <w:lang w:val="uz-Cyrl-UZ"/>
        </w:rPr>
        <w:t xml:space="preserve">муддатидан олдин туғруқлар, </w:t>
      </w:r>
      <w:r w:rsidRPr="00041D86">
        <w:rPr>
          <w:rFonts w:ascii="Times New Roman" w:hAnsi="Times New Roman" w:cs="Times New Roman"/>
          <w:color w:val="000000" w:themeColor="text1"/>
          <w:sz w:val="24"/>
          <w:szCs w:val="24"/>
          <w:lang w:val="uz-Cyrl-UZ"/>
        </w:rPr>
        <w:t>ҳомила кечикиб ривожланиши</w:t>
      </w:r>
      <w:r>
        <w:rPr>
          <w:rFonts w:ascii="Times New Roman" w:hAnsi="Times New Roman" w:cs="Times New Roman"/>
          <w:color w:val="000000" w:themeColor="text1"/>
          <w:sz w:val="24"/>
          <w:lang w:val="uz-Cyrl-UZ"/>
        </w:rPr>
        <w:t xml:space="preserve">, </w:t>
      </w:r>
      <w:r w:rsidR="00A22903" w:rsidRPr="00A22903">
        <w:rPr>
          <w:rFonts w:ascii="Times New Roman" w:hAnsi="Times New Roman" w:cs="Times New Roman"/>
          <w:color w:val="000000" w:themeColor="text1"/>
          <w:sz w:val="24"/>
          <w:lang w:val="uz-Cyrl-UZ"/>
        </w:rPr>
        <w:t xml:space="preserve">буйрак </w:t>
      </w:r>
      <w:r>
        <w:rPr>
          <w:rFonts w:ascii="Times New Roman" w:hAnsi="Times New Roman" w:cs="Times New Roman"/>
          <w:color w:val="000000" w:themeColor="text1"/>
          <w:sz w:val="24"/>
          <w:lang w:val="uz-Cyrl-UZ"/>
        </w:rPr>
        <w:t>ет</w:t>
      </w:r>
      <w:r w:rsidR="00A22903" w:rsidRPr="00A22903">
        <w:rPr>
          <w:rFonts w:ascii="Times New Roman" w:hAnsi="Times New Roman" w:cs="Times New Roman"/>
          <w:color w:val="000000" w:themeColor="text1"/>
          <w:sz w:val="24"/>
          <w:lang w:val="uz-Cyrl-UZ"/>
        </w:rPr>
        <w:t xml:space="preserve">ишмовчилиги, оналар ўлими ёки ҳомила </w:t>
      </w:r>
      <w:r>
        <w:rPr>
          <w:rFonts w:ascii="Times New Roman" w:hAnsi="Times New Roman" w:cs="Times New Roman"/>
          <w:color w:val="000000" w:themeColor="text1"/>
          <w:sz w:val="24"/>
          <w:lang w:val="uz-Cyrl-UZ"/>
        </w:rPr>
        <w:t xml:space="preserve">нобуд </w:t>
      </w:r>
      <w:r w:rsidR="00A22903" w:rsidRPr="00A22903">
        <w:rPr>
          <w:rFonts w:ascii="Times New Roman" w:hAnsi="Times New Roman" w:cs="Times New Roman"/>
          <w:color w:val="000000" w:themeColor="text1"/>
          <w:sz w:val="24"/>
          <w:lang w:val="uz-Cyrl-UZ"/>
        </w:rPr>
        <w:t xml:space="preserve">бўлиши </w:t>
      </w:r>
      <w:r>
        <w:rPr>
          <w:rFonts w:ascii="Times New Roman" w:hAnsi="Times New Roman" w:cs="Times New Roman"/>
          <w:color w:val="000000" w:themeColor="text1"/>
          <w:sz w:val="24"/>
          <w:lang w:val="uz-Cyrl-UZ"/>
        </w:rPr>
        <w:t>каби асоратлар ривожланиши мумкин</w:t>
      </w:r>
      <w:r w:rsidR="00A22903" w:rsidRPr="00A22903">
        <w:rPr>
          <w:rFonts w:ascii="Times New Roman" w:hAnsi="Times New Roman" w:cs="Times New Roman"/>
          <w:color w:val="000000" w:themeColor="text1"/>
          <w:sz w:val="24"/>
          <w:lang w:val="uz-Cyrl-UZ"/>
        </w:rPr>
        <w:t>.</w:t>
      </w:r>
    </w:p>
    <w:p w:rsidR="00586435" w:rsidRPr="00A22903" w:rsidRDefault="00586435" w:rsidP="00A22903">
      <w:pPr>
        <w:spacing w:after="0"/>
        <w:jc w:val="both"/>
        <w:rPr>
          <w:rFonts w:ascii="Times New Roman" w:hAnsi="Times New Roman" w:cs="Times New Roman"/>
          <w:color w:val="000000" w:themeColor="text1"/>
          <w:sz w:val="24"/>
          <w:lang w:val="uz-Cyrl-UZ"/>
        </w:rPr>
      </w:pPr>
    </w:p>
    <w:p w:rsidR="00A22903" w:rsidRPr="00586435" w:rsidRDefault="00586435" w:rsidP="00A22903">
      <w:pPr>
        <w:spacing w:after="0"/>
        <w:jc w:val="both"/>
        <w:rPr>
          <w:rFonts w:ascii="Times New Roman" w:hAnsi="Times New Roman" w:cs="Times New Roman"/>
          <w:b/>
          <w:color w:val="000000" w:themeColor="text1"/>
          <w:sz w:val="24"/>
          <w:lang w:val="uz-Cyrl-UZ"/>
        </w:rPr>
      </w:pPr>
      <w:r w:rsidRPr="00586435">
        <w:rPr>
          <w:rFonts w:ascii="Times New Roman" w:hAnsi="Times New Roman" w:cs="Times New Roman"/>
          <w:b/>
          <w:color w:val="000000" w:themeColor="text1"/>
          <w:sz w:val="24"/>
          <w:lang w:val="uz-Cyrl-UZ"/>
        </w:rPr>
        <w:t>СЧЙИ симптомлари кузатилганда</w:t>
      </w:r>
      <w:r w:rsidR="00A22903" w:rsidRPr="00586435">
        <w:rPr>
          <w:rFonts w:ascii="Times New Roman" w:hAnsi="Times New Roman" w:cs="Times New Roman"/>
          <w:b/>
          <w:color w:val="000000" w:themeColor="text1"/>
          <w:sz w:val="24"/>
          <w:lang w:val="uz-Cyrl-UZ"/>
        </w:rPr>
        <w:t>, нима қилиш керак?</w:t>
      </w:r>
    </w:p>
    <w:p w:rsidR="00586435" w:rsidRPr="00A22903" w:rsidRDefault="00586435" w:rsidP="00A22903">
      <w:pPr>
        <w:spacing w:after="0"/>
        <w:jc w:val="both"/>
        <w:rPr>
          <w:rFonts w:ascii="Times New Roman" w:hAnsi="Times New Roman" w:cs="Times New Roman"/>
          <w:color w:val="000000" w:themeColor="text1"/>
          <w:sz w:val="24"/>
          <w:lang w:val="uz-Cyrl-UZ"/>
        </w:rPr>
      </w:pPr>
    </w:p>
    <w:p w:rsidR="00A22903" w:rsidRDefault="00586435" w:rsidP="00A22903">
      <w:pPr>
        <w:spacing w:after="0"/>
        <w:jc w:val="both"/>
        <w:rPr>
          <w:rFonts w:ascii="Times New Roman" w:hAnsi="Times New Roman" w:cs="Times New Roman"/>
          <w:color w:val="000000" w:themeColor="text1"/>
          <w:sz w:val="24"/>
          <w:lang w:val="uz-Cyrl-UZ"/>
        </w:rPr>
      </w:pPr>
      <w:r>
        <w:rPr>
          <w:rFonts w:ascii="Times New Roman" w:hAnsi="Times New Roman" w:cs="Times New Roman"/>
          <w:color w:val="000000" w:themeColor="text1"/>
          <w:sz w:val="24"/>
          <w:lang w:val="uz-Cyrl-UZ"/>
        </w:rPr>
        <w:t xml:space="preserve">Зарур текширувлар ва даволаш курси бўйича тавсиялар берадиган </w:t>
      </w:r>
      <w:r w:rsidR="00A22903" w:rsidRPr="00A22903">
        <w:rPr>
          <w:rFonts w:ascii="Times New Roman" w:hAnsi="Times New Roman" w:cs="Times New Roman"/>
          <w:color w:val="000000" w:themeColor="text1"/>
          <w:sz w:val="24"/>
          <w:lang w:val="uz-Cyrl-UZ"/>
        </w:rPr>
        <w:t>акушер-гинекологга мурожаат қилиш</w:t>
      </w:r>
      <w:r>
        <w:rPr>
          <w:rFonts w:ascii="Times New Roman" w:hAnsi="Times New Roman" w:cs="Times New Roman"/>
          <w:color w:val="000000" w:themeColor="text1"/>
          <w:sz w:val="24"/>
          <w:lang w:val="uz-Cyrl-UZ"/>
        </w:rPr>
        <w:t>ингиз</w:t>
      </w:r>
      <w:r w:rsidR="00A22903" w:rsidRPr="00A22903">
        <w:rPr>
          <w:rFonts w:ascii="Times New Roman" w:hAnsi="Times New Roman" w:cs="Times New Roman"/>
          <w:color w:val="000000" w:themeColor="text1"/>
          <w:sz w:val="24"/>
          <w:lang w:val="uz-Cyrl-UZ"/>
        </w:rPr>
        <w:t xml:space="preserve"> керак</w:t>
      </w:r>
      <w:r>
        <w:rPr>
          <w:rFonts w:ascii="Times New Roman" w:hAnsi="Times New Roman" w:cs="Times New Roman"/>
          <w:color w:val="000000" w:themeColor="text1"/>
          <w:sz w:val="24"/>
          <w:lang w:val="uz-Cyrl-UZ"/>
        </w:rPr>
        <w:t xml:space="preserve"> бўлади</w:t>
      </w:r>
      <w:r w:rsidR="00A22903" w:rsidRPr="00A22903">
        <w:rPr>
          <w:rFonts w:ascii="Times New Roman" w:hAnsi="Times New Roman" w:cs="Times New Roman"/>
          <w:color w:val="000000" w:themeColor="text1"/>
          <w:sz w:val="24"/>
          <w:lang w:val="uz-Cyrl-UZ"/>
        </w:rPr>
        <w:t>.</w:t>
      </w:r>
    </w:p>
    <w:p w:rsidR="00A22903" w:rsidRDefault="00A22903">
      <w:pPr>
        <w:rPr>
          <w:rFonts w:ascii="Times New Roman" w:hAnsi="Times New Roman" w:cs="Times New Roman"/>
          <w:color w:val="000000" w:themeColor="text1"/>
          <w:sz w:val="24"/>
          <w:lang w:val="uz-Cyrl-UZ"/>
        </w:rPr>
      </w:pPr>
      <w:r>
        <w:rPr>
          <w:rFonts w:ascii="Times New Roman" w:hAnsi="Times New Roman" w:cs="Times New Roman"/>
          <w:color w:val="000000" w:themeColor="text1"/>
          <w:sz w:val="24"/>
          <w:lang w:val="uz-Cyrl-UZ"/>
        </w:rPr>
        <w:br w:type="page"/>
      </w:r>
    </w:p>
    <w:p w:rsidR="008850CB" w:rsidRPr="00F77A24" w:rsidRDefault="008850CB" w:rsidP="006E66CE">
      <w:pPr>
        <w:spacing w:line="240" w:lineRule="auto"/>
        <w:rPr>
          <w:rFonts w:ascii="Times New Roman" w:hAnsi="Times New Roman" w:cs="Times New Roman"/>
          <w:b/>
          <w:color w:val="4472C4" w:themeColor="accent5"/>
          <w:sz w:val="24"/>
          <w:szCs w:val="24"/>
          <w:lang w:val="uz-Cyrl-UZ"/>
        </w:rPr>
      </w:pPr>
      <w:r w:rsidRPr="00F77A24">
        <w:rPr>
          <w:rFonts w:ascii="Times New Roman" w:hAnsi="Times New Roman" w:cs="Times New Roman"/>
          <w:b/>
          <w:color w:val="4472C4" w:themeColor="accent5"/>
          <w:sz w:val="24"/>
          <w:szCs w:val="24"/>
          <w:lang w:val="uz-Cyrl-UZ"/>
        </w:rPr>
        <w:lastRenderedPageBreak/>
        <w:t>5-илова</w:t>
      </w:r>
    </w:p>
    <w:p w:rsidR="00146E59" w:rsidRPr="00194544" w:rsidRDefault="00025BDE" w:rsidP="00194544">
      <w:pPr>
        <w:pStyle w:val="2"/>
        <w:spacing w:after="240"/>
        <w:jc w:val="center"/>
        <w:rPr>
          <w:rFonts w:ascii="Times New Roman" w:hAnsi="Times New Roman" w:cs="Times New Roman"/>
          <w:b/>
          <w:color w:val="000000" w:themeColor="text1"/>
          <w:lang w:val="uz-Cyrl-UZ"/>
        </w:rPr>
      </w:pPr>
      <w:bookmarkStart w:id="56" w:name="_Toc69453851"/>
      <w:bookmarkStart w:id="57" w:name="_Toc37947667"/>
      <w:r w:rsidRPr="00194544">
        <w:rPr>
          <w:rFonts w:ascii="Times New Roman" w:hAnsi="Times New Roman" w:cs="Times New Roman"/>
          <w:b/>
          <w:color w:val="000000" w:themeColor="text1"/>
          <w:lang w:val="uz-Cyrl-UZ"/>
        </w:rPr>
        <w:t>Тиббий аралашувга ихтиёрий равишда розилик бериш</w:t>
      </w:r>
      <w:bookmarkEnd w:id="56"/>
    </w:p>
    <w:p w:rsidR="00146E59" w:rsidRPr="00B04CF1" w:rsidRDefault="00146E59" w:rsidP="00025BDE">
      <w:pPr>
        <w:spacing w:after="0" w:line="240" w:lineRule="auto"/>
        <w:ind w:right="82"/>
        <w:jc w:val="both"/>
        <w:rPr>
          <w:rFonts w:ascii="Times New Roman" w:eastAsia="Times New Roman" w:hAnsi="Times New Roman" w:cs="Times New Roman"/>
          <w:sz w:val="24"/>
          <w:szCs w:val="24"/>
          <w:lang w:val="uz-Cyrl-UZ" w:eastAsia="ru-RU"/>
        </w:rPr>
      </w:pPr>
      <w:r w:rsidRPr="00B04CF1">
        <w:rPr>
          <w:rFonts w:ascii="Times New Roman" w:eastAsia="Times New Roman" w:hAnsi="Times New Roman" w:cs="Times New Roman"/>
          <w:b/>
          <w:sz w:val="24"/>
          <w:szCs w:val="24"/>
          <w:lang w:val="uz-Cyrl-UZ" w:eastAsia="ru-RU"/>
        </w:rPr>
        <w:t>Тиббий аралашув</w:t>
      </w:r>
      <w:r w:rsidRPr="00B04CF1">
        <w:rPr>
          <w:rFonts w:ascii="Times New Roman" w:eastAsia="Times New Roman" w:hAnsi="Times New Roman" w:cs="Times New Roman"/>
          <w:sz w:val="24"/>
          <w:szCs w:val="24"/>
          <w:lang w:val="uz-Cyrl-UZ" w:eastAsia="ru-RU"/>
        </w:rPr>
        <w:t xml:space="preserve"> </w:t>
      </w:r>
      <w:r w:rsidR="00025BDE" w:rsidRPr="00B04CF1">
        <w:rPr>
          <w:rFonts w:ascii="Times New Roman" w:eastAsia="Times New Roman" w:hAnsi="Times New Roman" w:cs="Times New Roman"/>
          <w:sz w:val="24"/>
          <w:szCs w:val="24"/>
          <w:lang w:val="uz-Cyrl-UZ" w:eastAsia="ru-RU"/>
        </w:rPr>
        <w:t>–</w:t>
      </w:r>
      <w:r w:rsidRPr="00B04CF1">
        <w:rPr>
          <w:rFonts w:ascii="Times New Roman" w:eastAsia="Times New Roman" w:hAnsi="Times New Roman" w:cs="Times New Roman"/>
          <w:sz w:val="24"/>
          <w:szCs w:val="24"/>
          <w:lang w:val="uz-Cyrl-UZ" w:eastAsia="ru-RU"/>
        </w:rPr>
        <w:t xml:space="preserve"> инсоннинг жисмоний ёки руҳий ҳолатига таъсир қиладиган</w:t>
      </w:r>
      <w:r w:rsidR="00025BDE">
        <w:rPr>
          <w:rFonts w:ascii="Times New Roman" w:eastAsia="Times New Roman" w:hAnsi="Times New Roman" w:cs="Times New Roman"/>
          <w:sz w:val="24"/>
          <w:szCs w:val="24"/>
          <w:lang w:val="uz-Cyrl-UZ" w:eastAsia="ru-RU"/>
        </w:rPr>
        <w:t xml:space="preserve"> </w:t>
      </w:r>
      <w:r w:rsidRPr="00B04CF1">
        <w:rPr>
          <w:rFonts w:ascii="Times New Roman" w:eastAsia="Times New Roman" w:hAnsi="Times New Roman" w:cs="Times New Roman"/>
          <w:sz w:val="24"/>
          <w:szCs w:val="24"/>
          <w:lang w:val="uz-Cyrl-UZ" w:eastAsia="ru-RU"/>
        </w:rPr>
        <w:t>ва</w:t>
      </w:r>
      <w:r w:rsidR="00025BDE" w:rsidRPr="00B04CF1">
        <w:rPr>
          <w:rFonts w:ascii="Times New Roman" w:eastAsia="Times New Roman" w:hAnsi="Times New Roman" w:cs="Times New Roman"/>
          <w:sz w:val="24"/>
          <w:szCs w:val="24"/>
          <w:lang w:val="uz-Cyrl-UZ" w:eastAsia="ru-RU"/>
        </w:rPr>
        <w:t xml:space="preserve"> </w:t>
      </w:r>
      <w:r w:rsidRPr="00B04CF1">
        <w:rPr>
          <w:rFonts w:ascii="Times New Roman" w:eastAsia="Times New Roman" w:hAnsi="Times New Roman" w:cs="Times New Roman"/>
          <w:sz w:val="24"/>
          <w:szCs w:val="24"/>
          <w:lang w:val="uz-Cyrl-UZ" w:eastAsia="ru-RU"/>
        </w:rPr>
        <w:t>профилактик, т</w:t>
      </w:r>
      <w:r w:rsidR="00025BDE">
        <w:rPr>
          <w:rFonts w:ascii="Times New Roman" w:eastAsia="Times New Roman" w:hAnsi="Times New Roman" w:cs="Times New Roman"/>
          <w:sz w:val="24"/>
          <w:szCs w:val="24"/>
          <w:lang w:val="uz-Cyrl-UZ" w:eastAsia="ru-RU"/>
        </w:rPr>
        <w:t>екширув</w:t>
      </w:r>
      <w:r w:rsidRPr="00B04CF1">
        <w:rPr>
          <w:rFonts w:ascii="Times New Roman" w:eastAsia="Times New Roman" w:hAnsi="Times New Roman" w:cs="Times New Roman"/>
          <w:sz w:val="24"/>
          <w:szCs w:val="24"/>
          <w:lang w:val="uz-Cyrl-UZ" w:eastAsia="ru-RU"/>
        </w:rPr>
        <w:t>, диагностик, терапевтик ва реабилитаци</w:t>
      </w:r>
      <w:r w:rsidR="00025BDE">
        <w:rPr>
          <w:rFonts w:ascii="Times New Roman" w:eastAsia="Times New Roman" w:hAnsi="Times New Roman" w:cs="Times New Roman"/>
          <w:sz w:val="24"/>
          <w:szCs w:val="24"/>
          <w:lang w:val="uz-Cyrl-UZ" w:eastAsia="ru-RU"/>
        </w:rPr>
        <w:t>он</w:t>
      </w:r>
      <w:r w:rsidRPr="00B04CF1">
        <w:rPr>
          <w:rFonts w:ascii="Times New Roman" w:eastAsia="Times New Roman" w:hAnsi="Times New Roman" w:cs="Times New Roman"/>
          <w:sz w:val="24"/>
          <w:szCs w:val="24"/>
          <w:lang w:val="uz-Cyrl-UZ" w:eastAsia="ru-RU"/>
        </w:rPr>
        <w:t xml:space="preserve"> йўналишларига эга бўлган беморга нисбатан тиббий текширув ва (ёки) тиббий </w:t>
      </w:r>
      <w:r w:rsidR="00025BDE">
        <w:rPr>
          <w:rFonts w:ascii="Times New Roman" w:eastAsia="Times New Roman" w:hAnsi="Times New Roman" w:cs="Times New Roman"/>
          <w:sz w:val="24"/>
          <w:szCs w:val="24"/>
          <w:lang w:val="uz-Cyrl-UZ" w:eastAsia="ru-RU"/>
        </w:rPr>
        <w:t>муолажанинг</w:t>
      </w:r>
      <w:r w:rsidRPr="00B04CF1">
        <w:rPr>
          <w:rFonts w:ascii="Times New Roman" w:eastAsia="Times New Roman" w:hAnsi="Times New Roman" w:cs="Times New Roman"/>
          <w:sz w:val="24"/>
          <w:szCs w:val="24"/>
          <w:lang w:val="uz-Cyrl-UZ" w:eastAsia="ru-RU"/>
        </w:rPr>
        <w:t xml:space="preserve"> турларидир.</w:t>
      </w:r>
    </w:p>
    <w:p w:rsidR="00146E59" w:rsidRPr="00B04CF1" w:rsidRDefault="00146E59" w:rsidP="00025BDE">
      <w:pPr>
        <w:spacing w:after="0" w:line="240" w:lineRule="auto"/>
        <w:ind w:right="82"/>
        <w:jc w:val="both"/>
        <w:rPr>
          <w:rFonts w:ascii="Times New Roman" w:eastAsia="Times New Roman" w:hAnsi="Times New Roman" w:cs="Times New Roman"/>
          <w:sz w:val="24"/>
          <w:szCs w:val="24"/>
          <w:lang w:val="uz-Cyrl-UZ" w:eastAsia="ru-RU"/>
        </w:rPr>
      </w:pPr>
    </w:p>
    <w:p w:rsidR="00146E59" w:rsidRPr="00B04CF1" w:rsidRDefault="00146E59" w:rsidP="00025BDE">
      <w:pPr>
        <w:spacing w:after="0" w:line="240" w:lineRule="auto"/>
        <w:ind w:right="82"/>
        <w:jc w:val="both"/>
        <w:rPr>
          <w:rFonts w:ascii="Times New Roman" w:eastAsia="Times New Roman" w:hAnsi="Times New Roman" w:cs="Times New Roman"/>
          <w:sz w:val="24"/>
          <w:szCs w:val="24"/>
          <w:lang w:val="uz-Cyrl-UZ" w:eastAsia="ru-RU"/>
        </w:rPr>
      </w:pPr>
    </w:p>
    <w:p w:rsidR="00146E59" w:rsidRPr="00025BDE" w:rsidRDefault="00025BDE" w:rsidP="00025BDE">
      <w:pPr>
        <w:spacing w:after="0" w:line="240" w:lineRule="auto"/>
        <w:ind w:right="82"/>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 xml:space="preserve">1. </w:t>
      </w:r>
      <w:r w:rsidR="00146E59" w:rsidRPr="00025BDE">
        <w:rPr>
          <w:rFonts w:ascii="Times New Roman" w:eastAsia="Times New Roman" w:hAnsi="Times New Roman" w:cs="Times New Roman"/>
          <w:sz w:val="24"/>
          <w:szCs w:val="24"/>
          <w:lang w:eastAsia="ru-RU"/>
        </w:rPr>
        <w:t>Мен,</w:t>
      </w:r>
      <w:r>
        <w:rPr>
          <w:rFonts w:ascii="Times New Roman" w:eastAsia="Times New Roman" w:hAnsi="Times New Roman" w:cs="Times New Roman"/>
          <w:sz w:val="24"/>
          <w:szCs w:val="24"/>
          <w:lang w:val="uz-Cyrl-UZ" w:eastAsia="ru-RU"/>
        </w:rPr>
        <w:t xml:space="preserve"> </w:t>
      </w:r>
      <w:r w:rsidRPr="00025BDE">
        <w:rPr>
          <w:rFonts w:ascii="Times New Roman" w:eastAsia="Times New Roman" w:hAnsi="Times New Roman" w:cs="Times New Roman"/>
          <w:sz w:val="24"/>
          <w:szCs w:val="24"/>
          <w:lang w:eastAsia="ru-RU"/>
        </w:rPr>
        <w:t>__________________________________________________________</w:t>
      </w:r>
      <w:r w:rsidR="00146E59" w:rsidRPr="00025BD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z-Cyrl-UZ" w:eastAsia="ru-RU"/>
        </w:rPr>
        <w:t xml:space="preserve"> </w:t>
      </w:r>
      <w:r w:rsidRPr="00025BDE">
        <w:rPr>
          <w:rFonts w:ascii="Times New Roman" w:eastAsia="Times New Roman" w:hAnsi="Times New Roman" w:cs="Times New Roman"/>
          <w:sz w:val="24"/>
          <w:szCs w:val="24"/>
          <w:vertAlign w:val="subscript"/>
          <w:lang w:eastAsia="ru-RU"/>
        </w:rPr>
        <w:t>(</w:t>
      </w:r>
      <w:r w:rsidRPr="00025BDE">
        <w:rPr>
          <w:rFonts w:ascii="Times New Roman" w:eastAsia="Times New Roman" w:hAnsi="Times New Roman" w:cs="Times New Roman"/>
          <w:sz w:val="24"/>
          <w:szCs w:val="24"/>
          <w:vertAlign w:val="subscript"/>
          <w:lang w:val="uz-Cyrl-UZ" w:eastAsia="ru-RU"/>
        </w:rPr>
        <w:t>беморнинг Ф.И.Ш.)</w:t>
      </w:r>
    </w:p>
    <w:p w:rsidR="00146E59" w:rsidRDefault="00025BDE" w:rsidP="00025BDE">
      <w:pPr>
        <w:spacing w:after="0" w:line="240" w:lineRule="auto"/>
        <w:ind w:right="82"/>
        <w:jc w:val="both"/>
        <w:rPr>
          <w:rFonts w:ascii="Times New Roman" w:eastAsia="Times New Roman" w:hAnsi="Times New Roman" w:cs="Times New Roman"/>
          <w:sz w:val="24"/>
          <w:szCs w:val="24"/>
          <w:lang w:val="uz-Cyrl-UZ" w:eastAsia="ru-RU"/>
        </w:rPr>
      </w:pPr>
      <w:r w:rsidRPr="00025BDE">
        <w:rPr>
          <w:rFonts w:ascii="Times New Roman" w:eastAsia="Times New Roman" w:hAnsi="Times New Roman" w:cs="Times New Roman"/>
          <w:sz w:val="24"/>
          <w:szCs w:val="24"/>
          <w:lang w:val="uz-Cyrl-UZ" w:eastAsia="ru-RU"/>
        </w:rPr>
        <w:t xml:space="preserve">«____»_____________ _______ </w:t>
      </w:r>
      <w:r>
        <w:rPr>
          <w:rFonts w:ascii="Times New Roman" w:eastAsia="Times New Roman" w:hAnsi="Times New Roman" w:cs="Times New Roman"/>
          <w:sz w:val="24"/>
          <w:szCs w:val="24"/>
          <w:lang w:val="uz-Cyrl-UZ" w:eastAsia="ru-RU"/>
        </w:rPr>
        <w:t xml:space="preserve">йили туғилганман, </w:t>
      </w:r>
      <w:r w:rsidR="00146E59" w:rsidRPr="00025BDE">
        <w:rPr>
          <w:rFonts w:ascii="Times New Roman" w:eastAsia="Times New Roman" w:hAnsi="Times New Roman" w:cs="Times New Roman"/>
          <w:sz w:val="24"/>
          <w:szCs w:val="24"/>
          <w:lang w:val="uz-Cyrl-UZ" w:eastAsia="ru-RU"/>
        </w:rPr>
        <w:t>қуйдаги манзилда руйхатга олинганман</w:t>
      </w:r>
      <w:r>
        <w:rPr>
          <w:rFonts w:ascii="Times New Roman" w:eastAsia="Times New Roman" w:hAnsi="Times New Roman" w:cs="Times New Roman"/>
          <w:sz w:val="24"/>
          <w:szCs w:val="24"/>
          <w:lang w:val="uz-Cyrl-UZ" w:eastAsia="ru-RU"/>
        </w:rPr>
        <w:t>,</w:t>
      </w:r>
    </w:p>
    <w:p w:rsidR="00025BDE" w:rsidRPr="00025BDE" w:rsidRDefault="00025BDE">
      <w:pPr>
        <w:rPr>
          <w:lang w:val="uz-Cyrl-UZ"/>
        </w:rPr>
      </w:pPr>
      <w:r w:rsidRPr="00025BDE">
        <w:rPr>
          <w:rFonts w:ascii="Times New Roman" w:eastAsia="Times New Roman" w:hAnsi="Times New Roman" w:cs="Times New Roman"/>
          <w:noProof/>
          <w:sz w:val="24"/>
          <w:szCs w:val="24"/>
          <w:vertAlign w:val="superscript"/>
          <w:lang w:eastAsia="ru-RU"/>
        </w:rPr>
        <mc:AlternateContent>
          <mc:Choice Requires="wps">
            <w:drawing>
              <wp:anchor distT="45720" distB="45720" distL="114300" distR="114300" simplePos="0" relativeHeight="251701248" behindDoc="0" locked="0" layoutInCell="1" allowOverlap="1">
                <wp:simplePos x="0" y="0"/>
                <wp:positionH relativeFrom="column">
                  <wp:posOffset>1237497</wp:posOffset>
                </wp:positionH>
                <wp:positionV relativeFrom="paragraph">
                  <wp:posOffset>307665</wp:posOffset>
                </wp:positionV>
                <wp:extent cx="3148717" cy="1404620"/>
                <wp:effectExtent l="0" t="0" r="0"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717" cy="1404620"/>
                        </a:xfrm>
                        <a:prstGeom prst="rect">
                          <a:avLst/>
                        </a:prstGeom>
                        <a:noFill/>
                        <a:ln w="9525">
                          <a:noFill/>
                          <a:miter lim="800000"/>
                          <a:headEnd/>
                          <a:tailEnd/>
                        </a:ln>
                      </wps:spPr>
                      <wps:txbx>
                        <w:txbxContent>
                          <w:p w:rsidR="00BE2048" w:rsidRPr="00025BDE" w:rsidRDefault="00BE2048">
                            <w:pPr>
                              <w:rPr>
                                <w:rFonts w:ascii="Times New Roman" w:hAnsi="Times New Roman" w:cs="Times New Roman"/>
                                <w:sz w:val="16"/>
                                <w:szCs w:val="16"/>
                              </w:rPr>
                            </w:pPr>
                            <w:r w:rsidRPr="00025BDE">
                              <w:rPr>
                                <w:rFonts w:ascii="Times New Roman" w:hAnsi="Times New Roman" w:cs="Times New Roman"/>
                                <w:sz w:val="16"/>
                                <w:szCs w:val="16"/>
                              </w:rPr>
                              <w:t>(бемор ёки ишончли вакилнинг турар (яшаш) жойининг манзили)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60" type="#_x0000_t202" style="position:absolute;margin-left:97.45pt;margin-top:24.25pt;width:247.95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" filled="f" stroked="f">
                <v:textbox style="mso-fit-shape-to-text:t">
                  <w:txbxContent>
                    <w:p w:rsidR="00BE2048" w:rsidRPr="00025BDE" w:rsidRDefault="00BE2048">
                      <w:pPr>
                        <w:rPr>
                          <w:rFonts w:ascii="Times New Roman" w:hAnsi="Times New Roman" w:cs="Times New Roman"/>
                          <w:sz w:val="16"/>
                          <w:szCs w:val="16"/>
                        </w:rPr>
                      </w:pPr>
                      <w:r w:rsidRPr="00025BDE">
                        <w:rPr>
                          <w:rFonts w:ascii="Times New Roman" w:hAnsi="Times New Roman" w:cs="Times New Roman"/>
                          <w:sz w:val="16"/>
                          <w:szCs w:val="16"/>
                        </w:rPr>
                        <w:t>(бемор ёки ишончли вакилнинг турар (яшаш) жойининг манзили)</w:t>
                      </w:r>
                    </w:p>
                  </w:txbxContent>
                </v:textbox>
              </v:shape>
            </w:pict>
          </mc:Fallback>
        </mc:AlternateContent>
      </w:r>
      <w:r w:rsidRPr="00025BDE">
        <w:rPr>
          <w:rFonts w:ascii="Times New Roman" w:eastAsia="Times New Roman" w:hAnsi="Times New Roman" w:cs="Times New Roman"/>
          <w:sz w:val="24"/>
          <w:szCs w:val="24"/>
          <w:lang w:val="uz-Cyrl-UZ" w:eastAsia="ru-RU"/>
        </w:rPr>
        <w:t>__________________________________________________________________________________________________________________________________________________________</w:t>
      </w:r>
    </w:p>
    <w:p w:rsidR="00146E59" w:rsidRPr="00025BDE" w:rsidRDefault="00025BDE" w:rsidP="00025BDE">
      <w:pPr>
        <w:tabs>
          <w:tab w:val="left" w:pos="820"/>
        </w:tabs>
        <w:spacing w:before="85" w:after="0" w:line="240" w:lineRule="auto"/>
        <w:ind w:right="82"/>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________</w:t>
      </w:r>
      <w:r w:rsidRPr="00025BDE">
        <w:rPr>
          <w:rFonts w:ascii="Times New Roman" w:eastAsia="Times New Roman" w:hAnsi="Times New Roman" w:cs="Times New Roman"/>
          <w:sz w:val="24"/>
          <w:szCs w:val="24"/>
          <w:lang w:val="uz-Cyrl-UZ" w:eastAsia="ru-RU"/>
        </w:rPr>
        <w:t>_</w:t>
      </w:r>
      <w:r>
        <w:rPr>
          <w:rFonts w:ascii="Times New Roman" w:eastAsia="Times New Roman" w:hAnsi="Times New Roman" w:cs="Times New Roman"/>
          <w:sz w:val="24"/>
          <w:szCs w:val="24"/>
          <w:lang w:val="uz-Cyrl-UZ" w:eastAsia="ru-RU"/>
        </w:rPr>
        <w:t>______________________________________________шуни маълум қиламанки</w:t>
      </w:r>
      <w:r w:rsidRPr="00025BDE">
        <w:rPr>
          <w:rFonts w:ascii="Times New Roman" w:eastAsia="Times New Roman" w:hAnsi="Times New Roman" w:cs="Times New Roman"/>
          <w:sz w:val="24"/>
          <w:szCs w:val="24"/>
          <w:lang w:val="uz-Cyrl-UZ" w:eastAsia="ru-RU"/>
        </w:rPr>
        <w:t>,</w:t>
      </w:r>
    </w:p>
    <w:p w:rsidR="00146E59" w:rsidRPr="00025BDE" w:rsidRDefault="00025BDE" w:rsidP="00025BDE">
      <w:pPr>
        <w:spacing w:after="0" w:line="240" w:lineRule="auto"/>
        <w:ind w:right="82"/>
        <w:jc w:val="both"/>
        <w:rPr>
          <w:rFonts w:ascii="Times New Roman" w:eastAsia="Times New Roman" w:hAnsi="Times New Roman" w:cs="Times New Roman"/>
          <w:sz w:val="24"/>
          <w:szCs w:val="24"/>
          <w:lang w:val="uz-Cyrl-UZ" w:eastAsia="ru-RU"/>
        </w:rPr>
      </w:pPr>
      <w:r w:rsidRPr="00025BDE">
        <w:rPr>
          <w:rFonts w:ascii="Times New Roman" w:eastAsia="Times New Roman" w:hAnsi="Times New Roman" w:cs="Times New Roman"/>
          <w:noProof/>
          <w:sz w:val="24"/>
          <w:szCs w:val="24"/>
          <w:vertAlign w:val="superscript"/>
          <w:lang w:eastAsia="ru-RU"/>
        </w:rPr>
        <mc:AlternateContent>
          <mc:Choice Requires="wps">
            <w:drawing>
              <wp:anchor distT="45720" distB="45720" distL="114300" distR="114300" simplePos="0" relativeHeight="251703296" behindDoc="0" locked="0" layoutInCell="1" allowOverlap="1" wp14:anchorId="7263E1A5" wp14:editId="7CD46070">
                <wp:simplePos x="0" y="0"/>
                <wp:positionH relativeFrom="column">
                  <wp:posOffset>1772312</wp:posOffset>
                </wp:positionH>
                <wp:positionV relativeFrom="paragraph">
                  <wp:posOffset>146050</wp:posOffset>
                </wp:positionV>
                <wp:extent cx="3148717" cy="1404620"/>
                <wp:effectExtent l="0" t="0" r="0" b="0"/>
                <wp:wrapNone/>
                <wp:docPr id="4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717" cy="1404620"/>
                        </a:xfrm>
                        <a:prstGeom prst="rect">
                          <a:avLst/>
                        </a:prstGeom>
                        <a:noFill/>
                        <a:ln w="9525">
                          <a:noFill/>
                          <a:miter lim="800000"/>
                          <a:headEnd/>
                          <a:tailEnd/>
                        </a:ln>
                      </wps:spPr>
                      <wps:txbx>
                        <w:txbxContent>
                          <w:p w:rsidR="00BE2048" w:rsidRPr="00EE7FB8" w:rsidRDefault="00BE2048" w:rsidP="00025BDE">
                            <w:pPr>
                              <w:rPr>
                                <w:rFonts w:ascii="Times New Roman" w:hAnsi="Times New Roman" w:cs="Times New Roman"/>
                                <w:sz w:val="16"/>
                                <w:szCs w:val="16"/>
                                <w:lang w:val="uz-Cyrl-UZ"/>
                              </w:rPr>
                            </w:pPr>
                            <w:r>
                              <w:rPr>
                                <w:rFonts w:ascii="Times New Roman" w:hAnsi="Times New Roman" w:cs="Times New Roman"/>
                                <w:sz w:val="16"/>
                                <w:szCs w:val="16"/>
                                <w:lang w:val="uz-Cyrl-UZ"/>
                              </w:rPr>
                              <w:t>(</w:t>
                            </w:r>
                            <w:r>
                              <w:rPr>
                                <w:rFonts w:ascii="Times New Roman" w:hAnsi="Times New Roman" w:cs="Times New Roman"/>
                                <w:sz w:val="16"/>
                                <w:szCs w:val="16"/>
                              </w:rPr>
                              <w:t>тиббиёт муассасасининг номи</w:t>
                            </w:r>
                            <w:r>
                              <w:rPr>
                                <w:rFonts w:ascii="Times New Roman" w:hAnsi="Times New Roman" w:cs="Times New Roman"/>
                                <w:sz w:val="16"/>
                                <w:szCs w:val="16"/>
                                <w:lang w:val="uz-Cyrl-UZ"/>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1" type="#_x0000_t202" style="position:absolute;left:0;text-align:left;margin-left:139.55pt;margin-top:11.5pt;width:247.95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" filled="f" stroked="f">
                <v:textbox style="mso-fit-shape-to-text:t">
                  <w:txbxContent>
                    <w:p w:rsidR="00BE2048" w:rsidRPr="00EE7FB8" w:rsidRDefault="00BE2048" w:rsidP="00025BDE">
                      <w:pPr>
                        <w:rPr>
                          <w:rFonts w:ascii="Times New Roman" w:hAnsi="Times New Roman" w:cs="Times New Roman"/>
                          <w:sz w:val="16"/>
                          <w:szCs w:val="16"/>
                          <w:lang w:val="uz-Cyrl-UZ"/>
                        </w:rPr>
                      </w:pPr>
                      <w:r>
                        <w:rPr>
                          <w:rFonts w:ascii="Times New Roman" w:hAnsi="Times New Roman" w:cs="Times New Roman"/>
                          <w:sz w:val="16"/>
                          <w:szCs w:val="16"/>
                          <w:lang w:val="uz-Cyrl-UZ"/>
                        </w:rPr>
                        <w:t>(</w:t>
                      </w:r>
                      <w:r>
                        <w:rPr>
                          <w:rFonts w:ascii="Times New Roman" w:hAnsi="Times New Roman" w:cs="Times New Roman"/>
                          <w:sz w:val="16"/>
                          <w:szCs w:val="16"/>
                        </w:rPr>
                        <w:t>тиббиёт муассасасининг номи</w:t>
                      </w:r>
                      <w:r>
                        <w:rPr>
                          <w:rFonts w:ascii="Times New Roman" w:hAnsi="Times New Roman" w:cs="Times New Roman"/>
                          <w:sz w:val="16"/>
                          <w:szCs w:val="16"/>
                          <w:lang w:val="uz-Cyrl-UZ"/>
                        </w:rPr>
                        <w:t>)</w:t>
                      </w:r>
                    </w:p>
                  </w:txbxContent>
                </v:textbox>
              </v:shape>
            </w:pict>
          </mc:Fallback>
        </mc:AlternateContent>
      </w:r>
      <w:r w:rsidRPr="00025BDE">
        <w:rPr>
          <w:rFonts w:ascii="Times New Roman" w:eastAsia="Times New Roman" w:hAnsi="Times New Roman" w:cs="Times New Roman"/>
          <w:sz w:val="24"/>
          <w:szCs w:val="24"/>
          <w:lang w:val="uz-Cyrl-UZ" w:eastAsia="ru-RU"/>
        </w:rPr>
        <w:t xml:space="preserve">__________________________________________________________________________________________________________________________________________________________муассасасида режалаштирилган </w:t>
      </w:r>
      <w:r w:rsidR="00146E59" w:rsidRPr="00025BDE">
        <w:rPr>
          <w:rFonts w:ascii="Times New Roman" w:eastAsia="Times New Roman" w:hAnsi="Times New Roman" w:cs="Times New Roman"/>
          <w:sz w:val="24"/>
          <w:szCs w:val="24"/>
          <w:lang w:val="uz-Cyrl-UZ" w:eastAsia="ru-RU"/>
        </w:rPr>
        <w:t xml:space="preserve">тиббий аралашувга </w:t>
      </w:r>
      <w:r w:rsidRPr="00025BDE">
        <w:rPr>
          <w:rFonts w:ascii="Times New Roman" w:eastAsia="Times New Roman" w:hAnsi="Times New Roman" w:cs="Times New Roman"/>
          <w:sz w:val="24"/>
          <w:szCs w:val="24"/>
          <w:lang w:val="uz-Cyrl-UZ" w:eastAsia="ru-RU"/>
        </w:rPr>
        <w:t xml:space="preserve">ихтиёрий равишда </w:t>
      </w:r>
      <w:r w:rsidR="00146E59" w:rsidRPr="00025BDE">
        <w:rPr>
          <w:rFonts w:ascii="Times New Roman" w:eastAsia="Times New Roman" w:hAnsi="Times New Roman" w:cs="Times New Roman"/>
          <w:sz w:val="24"/>
          <w:szCs w:val="24"/>
          <w:lang w:val="uz-Cyrl-UZ" w:eastAsia="ru-RU"/>
        </w:rPr>
        <w:t xml:space="preserve">розилик бераман </w:t>
      </w:r>
      <w:r w:rsidR="00146E59" w:rsidRPr="00025BDE">
        <w:rPr>
          <w:rFonts w:ascii="Times New Roman" w:eastAsia="Times New Roman" w:hAnsi="Times New Roman" w:cs="Times New Roman"/>
          <w:sz w:val="24"/>
          <w:szCs w:val="24"/>
          <w:lang w:val="uz-Cyrl-UZ" w:eastAsia="ru-RU"/>
        </w:rPr>
        <w:tab/>
      </w:r>
    </w:p>
    <w:p w:rsidR="00146E59" w:rsidRPr="00025BDE" w:rsidRDefault="00146E59" w:rsidP="00025BDE">
      <w:pPr>
        <w:spacing w:after="0" w:line="240" w:lineRule="auto"/>
        <w:ind w:right="82"/>
        <w:jc w:val="both"/>
        <w:rPr>
          <w:rFonts w:ascii="Times New Roman" w:eastAsia="Times New Roman" w:hAnsi="Times New Roman" w:cs="Times New Roman"/>
          <w:sz w:val="24"/>
          <w:szCs w:val="24"/>
          <w:lang w:val="uz-Cyrl-UZ" w:eastAsia="ru-RU"/>
        </w:rPr>
      </w:pPr>
    </w:p>
    <w:p w:rsidR="00146E59" w:rsidRPr="00025BDE" w:rsidRDefault="00025BDE" w:rsidP="00025BDE">
      <w:pPr>
        <w:spacing w:after="0" w:line="240" w:lineRule="auto"/>
        <w:ind w:right="82"/>
        <w:jc w:val="both"/>
        <w:rPr>
          <w:rFonts w:ascii="Times New Roman" w:eastAsia="Times New Roman" w:hAnsi="Times New Roman" w:cs="Times New Roman"/>
          <w:sz w:val="24"/>
          <w:szCs w:val="24"/>
          <w:lang w:val="uz-Cyrl-UZ" w:eastAsia="ru-RU"/>
        </w:rPr>
      </w:pPr>
      <w:r w:rsidRPr="00025BDE">
        <w:rPr>
          <w:rFonts w:ascii="Times New Roman" w:eastAsia="Times New Roman" w:hAnsi="Times New Roman" w:cs="Times New Roman"/>
          <w:sz w:val="24"/>
          <w:szCs w:val="24"/>
          <w:lang w:val="uz-Cyrl-UZ" w:eastAsia="ru-RU"/>
        </w:rPr>
        <w:t xml:space="preserve">2. </w:t>
      </w:r>
      <w:r w:rsidR="00146E59" w:rsidRPr="00025BDE">
        <w:rPr>
          <w:rFonts w:ascii="Times New Roman" w:eastAsia="Times New Roman" w:hAnsi="Times New Roman" w:cs="Times New Roman"/>
          <w:sz w:val="24"/>
          <w:szCs w:val="24"/>
          <w:lang w:val="uz-Cyrl-UZ" w:eastAsia="ru-RU"/>
        </w:rPr>
        <w:t>Менга қулай бўлган шаклда, режалаштирилган тиббий аралашувлар, уларнинг оқибатлари, келгуси текширув</w:t>
      </w:r>
      <w:r>
        <w:rPr>
          <w:rFonts w:ascii="Times New Roman" w:eastAsia="Times New Roman" w:hAnsi="Times New Roman" w:cs="Times New Roman"/>
          <w:sz w:val="24"/>
          <w:szCs w:val="24"/>
          <w:lang w:val="uz-Cyrl-UZ" w:eastAsia="ru-RU"/>
        </w:rPr>
        <w:t>лар</w:t>
      </w:r>
      <w:r w:rsidR="00146E59" w:rsidRPr="00025BDE">
        <w:rPr>
          <w:rFonts w:ascii="Times New Roman" w:eastAsia="Times New Roman" w:hAnsi="Times New Roman" w:cs="Times New Roman"/>
          <w:sz w:val="24"/>
          <w:szCs w:val="24"/>
          <w:lang w:val="uz-Cyrl-UZ" w:eastAsia="ru-RU"/>
        </w:rPr>
        <w:t>, ташхис қўйиш ва/ёки даволанишнинг кутилаётган натижалари, шу жумладан</w:t>
      </w:r>
      <w:r>
        <w:rPr>
          <w:rFonts w:ascii="Times New Roman" w:eastAsia="Times New Roman" w:hAnsi="Times New Roman" w:cs="Times New Roman"/>
          <w:sz w:val="24"/>
          <w:szCs w:val="24"/>
          <w:lang w:val="uz-Cyrl-UZ" w:eastAsia="ru-RU"/>
        </w:rPr>
        <w:t>,</w:t>
      </w:r>
      <w:r w:rsidR="00146E59" w:rsidRPr="00025BDE">
        <w:rPr>
          <w:rFonts w:ascii="Times New Roman" w:eastAsia="Times New Roman" w:hAnsi="Times New Roman" w:cs="Times New Roman"/>
          <w:sz w:val="24"/>
          <w:szCs w:val="24"/>
          <w:lang w:val="uz-Cyrl-UZ" w:eastAsia="ru-RU"/>
        </w:rPr>
        <w:t xml:space="preserve"> асоратлар </w:t>
      </w:r>
      <w:r>
        <w:rPr>
          <w:rFonts w:ascii="Times New Roman" w:eastAsia="Times New Roman" w:hAnsi="Times New Roman" w:cs="Times New Roman"/>
          <w:sz w:val="24"/>
          <w:szCs w:val="24"/>
          <w:lang w:val="uz-Cyrl-UZ" w:eastAsia="ru-RU"/>
        </w:rPr>
        <w:t xml:space="preserve">келиб чиқиш </w:t>
      </w:r>
      <w:r w:rsidR="00146E59" w:rsidRPr="00025BDE">
        <w:rPr>
          <w:rFonts w:ascii="Times New Roman" w:eastAsia="Times New Roman" w:hAnsi="Times New Roman" w:cs="Times New Roman"/>
          <w:sz w:val="24"/>
          <w:szCs w:val="24"/>
          <w:lang w:val="uz-Cyrl-UZ" w:eastAsia="ru-RU"/>
        </w:rPr>
        <w:t>эҳтимоли, шунингдек, тиббий аралашувни</w:t>
      </w:r>
      <w:r w:rsidR="00EE7FB8">
        <w:rPr>
          <w:rFonts w:ascii="Times New Roman" w:eastAsia="Times New Roman" w:hAnsi="Times New Roman" w:cs="Times New Roman"/>
          <w:sz w:val="24"/>
          <w:szCs w:val="24"/>
          <w:lang w:val="uz-Cyrl-UZ" w:eastAsia="ru-RU"/>
        </w:rPr>
        <w:t xml:space="preserve"> </w:t>
      </w:r>
      <w:r w:rsidR="00146E59" w:rsidRPr="00025BDE">
        <w:rPr>
          <w:rFonts w:ascii="Times New Roman" w:eastAsia="Times New Roman" w:hAnsi="Times New Roman" w:cs="Times New Roman"/>
          <w:sz w:val="24"/>
          <w:szCs w:val="24"/>
          <w:lang w:val="uz-Cyrl-UZ" w:eastAsia="ru-RU"/>
        </w:rPr>
        <w:t>рад этиш оқибатлари тушунтирилди.</w:t>
      </w:r>
    </w:p>
    <w:p w:rsidR="00146E59" w:rsidRPr="00025BDE" w:rsidRDefault="00146E59" w:rsidP="00025BDE">
      <w:pPr>
        <w:spacing w:after="0" w:line="240" w:lineRule="auto"/>
        <w:ind w:right="82"/>
        <w:jc w:val="both"/>
        <w:rPr>
          <w:rFonts w:ascii="Times New Roman" w:eastAsia="Times New Roman" w:hAnsi="Times New Roman" w:cs="Times New Roman"/>
          <w:sz w:val="24"/>
          <w:szCs w:val="24"/>
          <w:lang w:val="uz-Cyrl-UZ" w:eastAsia="ru-RU"/>
        </w:rPr>
      </w:pPr>
    </w:p>
    <w:p w:rsidR="00146E59" w:rsidRPr="00EE7FB8" w:rsidRDefault="00EE7FB8" w:rsidP="00025BDE">
      <w:pPr>
        <w:spacing w:after="0" w:line="240" w:lineRule="auto"/>
        <w:ind w:right="82"/>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 xml:space="preserve">3. </w:t>
      </w:r>
      <w:r w:rsidR="00146E59" w:rsidRPr="00EE7FB8">
        <w:rPr>
          <w:rFonts w:ascii="Times New Roman" w:eastAsia="Times New Roman" w:hAnsi="Times New Roman" w:cs="Times New Roman"/>
          <w:sz w:val="24"/>
          <w:szCs w:val="24"/>
          <w:lang w:val="uz-Cyrl-UZ" w:eastAsia="ru-RU"/>
        </w:rPr>
        <w:t xml:space="preserve">Тиббий аралашувнинг натижаси ва </w:t>
      </w:r>
      <w:r>
        <w:rPr>
          <w:rFonts w:ascii="Times New Roman" w:eastAsia="Times New Roman" w:hAnsi="Times New Roman" w:cs="Times New Roman"/>
          <w:sz w:val="24"/>
          <w:szCs w:val="24"/>
          <w:lang w:val="uz-Cyrl-UZ" w:eastAsia="ru-RU"/>
        </w:rPr>
        <w:t xml:space="preserve">оқибатларини олдиндан </w:t>
      </w:r>
      <w:r w:rsidR="00146E59" w:rsidRPr="00EE7FB8">
        <w:rPr>
          <w:rFonts w:ascii="Times New Roman" w:eastAsia="Times New Roman" w:hAnsi="Times New Roman" w:cs="Times New Roman"/>
          <w:sz w:val="24"/>
          <w:szCs w:val="24"/>
          <w:lang w:val="uz-Cyrl-UZ" w:eastAsia="ru-RU"/>
        </w:rPr>
        <w:t xml:space="preserve">аниқ </w:t>
      </w:r>
      <w:r>
        <w:rPr>
          <w:rFonts w:ascii="Times New Roman" w:eastAsia="Times New Roman" w:hAnsi="Times New Roman" w:cs="Times New Roman"/>
          <w:sz w:val="24"/>
          <w:szCs w:val="24"/>
          <w:lang w:val="uz-Cyrl-UZ" w:eastAsia="ru-RU"/>
        </w:rPr>
        <w:t xml:space="preserve">айтиб бериш </w:t>
      </w:r>
      <w:r w:rsidR="00146E59" w:rsidRPr="00EE7FB8">
        <w:rPr>
          <w:rFonts w:ascii="Times New Roman" w:eastAsia="Times New Roman" w:hAnsi="Times New Roman" w:cs="Times New Roman"/>
          <w:sz w:val="24"/>
          <w:szCs w:val="24"/>
          <w:lang w:val="uz-Cyrl-UZ" w:eastAsia="ru-RU"/>
        </w:rPr>
        <w:t>мумкин эмаслигидан хабарим бор. Мен ҳар қандай давола</w:t>
      </w:r>
      <w:r>
        <w:rPr>
          <w:rFonts w:ascii="Times New Roman" w:eastAsia="Times New Roman" w:hAnsi="Times New Roman" w:cs="Times New Roman"/>
          <w:sz w:val="24"/>
          <w:szCs w:val="24"/>
          <w:lang w:val="uz-Cyrl-UZ" w:eastAsia="ru-RU"/>
        </w:rPr>
        <w:t>ни</w:t>
      </w:r>
      <w:r w:rsidR="00146E59" w:rsidRPr="00EE7FB8">
        <w:rPr>
          <w:rFonts w:ascii="Times New Roman" w:eastAsia="Times New Roman" w:hAnsi="Times New Roman" w:cs="Times New Roman"/>
          <w:sz w:val="24"/>
          <w:szCs w:val="24"/>
          <w:lang w:val="uz-Cyrl-UZ" w:eastAsia="ru-RU"/>
        </w:rPr>
        <w:t xml:space="preserve">ш ёки операция ҳаёт учун хавфли </w:t>
      </w:r>
      <w:r>
        <w:rPr>
          <w:rFonts w:ascii="Times New Roman" w:eastAsia="Times New Roman" w:hAnsi="Times New Roman" w:cs="Times New Roman"/>
          <w:sz w:val="24"/>
          <w:szCs w:val="24"/>
          <w:lang w:val="uz-Cyrl-UZ" w:eastAsia="ru-RU"/>
        </w:rPr>
        <w:t>эканлиги</w:t>
      </w:r>
      <w:r w:rsidR="00146E59" w:rsidRPr="00EE7FB8">
        <w:rPr>
          <w:rFonts w:ascii="Times New Roman" w:eastAsia="Times New Roman" w:hAnsi="Times New Roman" w:cs="Times New Roman"/>
          <w:sz w:val="24"/>
          <w:szCs w:val="24"/>
          <w:lang w:val="uz-Cyrl-UZ" w:eastAsia="ru-RU"/>
        </w:rPr>
        <w:t xml:space="preserve">, вақтинчалик ёки доимий қисман ёки тўлиқ ногиронликка олиб келишини тушунаман. Тиббий аралашувлар натижалари бўйича кафолатлар </w:t>
      </w:r>
      <w:r>
        <w:rPr>
          <w:rFonts w:ascii="Times New Roman" w:eastAsia="Times New Roman" w:hAnsi="Times New Roman" w:cs="Times New Roman"/>
          <w:sz w:val="24"/>
          <w:szCs w:val="24"/>
          <w:lang w:val="uz-Cyrl-UZ" w:eastAsia="ru-RU"/>
        </w:rPr>
        <w:t xml:space="preserve">берилмаслигидан </w:t>
      </w:r>
      <w:r w:rsidRPr="00EE7FB8">
        <w:rPr>
          <w:rFonts w:ascii="Times New Roman" w:eastAsia="Times New Roman" w:hAnsi="Times New Roman" w:cs="Times New Roman"/>
          <w:sz w:val="24"/>
          <w:szCs w:val="24"/>
          <w:lang w:val="uz-Cyrl-UZ" w:eastAsia="ru-RU"/>
        </w:rPr>
        <w:t>хабарим бор</w:t>
      </w:r>
      <w:r w:rsidR="00146E59" w:rsidRPr="00EE7FB8">
        <w:rPr>
          <w:rFonts w:ascii="Times New Roman" w:eastAsia="Times New Roman" w:hAnsi="Times New Roman" w:cs="Times New Roman"/>
          <w:sz w:val="24"/>
          <w:szCs w:val="24"/>
          <w:lang w:val="uz-Cyrl-UZ" w:eastAsia="ru-RU"/>
        </w:rPr>
        <w:t>.</w:t>
      </w:r>
    </w:p>
    <w:p w:rsidR="00146E59" w:rsidRPr="00EE7FB8" w:rsidRDefault="00146E59" w:rsidP="00025BDE">
      <w:pPr>
        <w:spacing w:after="0" w:line="240" w:lineRule="auto"/>
        <w:ind w:right="82"/>
        <w:jc w:val="both"/>
        <w:rPr>
          <w:rFonts w:ascii="Times New Roman" w:eastAsia="Times New Roman" w:hAnsi="Times New Roman" w:cs="Times New Roman"/>
          <w:sz w:val="24"/>
          <w:szCs w:val="24"/>
          <w:lang w:val="uz-Cyrl-UZ" w:eastAsia="ru-RU"/>
        </w:rPr>
      </w:pPr>
    </w:p>
    <w:p w:rsidR="00146E59" w:rsidRPr="00EE7FB8" w:rsidRDefault="00EE7FB8" w:rsidP="00025BDE">
      <w:pPr>
        <w:spacing w:after="0" w:line="240" w:lineRule="auto"/>
        <w:ind w:right="82"/>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 xml:space="preserve">4. </w:t>
      </w:r>
      <w:r w:rsidR="00146E59" w:rsidRPr="00EE7FB8">
        <w:rPr>
          <w:rFonts w:ascii="Times New Roman" w:eastAsia="Times New Roman" w:hAnsi="Times New Roman" w:cs="Times New Roman"/>
          <w:sz w:val="24"/>
          <w:szCs w:val="24"/>
          <w:lang w:val="uz-Cyrl-UZ" w:eastAsia="ru-RU"/>
        </w:rPr>
        <w:t xml:space="preserve">Тиббий аралашувларнинг диагностик, терапевтик ва бошқа </w:t>
      </w:r>
      <w:r>
        <w:rPr>
          <w:rFonts w:ascii="Times New Roman" w:eastAsia="Times New Roman" w:hAnsi="Times New Roman" w:cs="Times New Roman"/>
          <w:sz w:val="24"/>
          <w:szCs w:val="24"/>
          <w:lang w:val="uz-Cyrl-UZ" w:eastAsia="ru-RU"/>
        </w:rPr>
        <w:t>тур</w:t>
      </w:r>
      <w:r w:rsidR="00146E59" w:rsidRPr="00EE7FB8">
        <w:rPr>
          <w:rFonts w:ascii="Times New Roman" w:eastAsia="Times New Roman" w:hAnsi="Times New Roman" w:cs="Times New Roman"/>
          <w:sz w:val="24"/>
          <w:szCs w:val="24"/>
          <w:lang w:val="uz-Cyrl-UZ" w:eastAsia="ru-RU"/>
        </w:rPr>
        <w:t xml:space="preserve">ларида кутилмаган </w:t>
      </w:r>
      <w:r>
        <w:rPr>
          <w:rFonts w:ascii="Times New Roman" w:eastAsia="Times New Roman" w:hAnsi="Times New Roman" w:cs="Times New Roman"/>
          <w:sz w:val="24"/>
          <w:szCs w:val="24"/>
          <w:lang w:val="uz-Cyrl-UZ" w:eastAsia="ru-RU"/>
        </w:rPr>
        <w:t>шошилинч</w:t>
      </w:r>
      <w:r w:rsidR="00146E59" w:rsidRPr="00EE7FB8">
        <w:rPr>
          <w:rFonts w:ascii="Times New Roman" w:eastAsia="Times New Roman" w:hAnsi="Times New Roman" w:cs="Times New Roman"/>
          <w:sz w:val="24"/>
          <w:szCs w:val="24"/>
          <w:lang w:val="uz-Cyrl-UZ" w:eastAsia="ru-RU"/>
        </w:rPr>
        <w:t xml:space="preserve"> ҳолатлар ва асоратлар </w:t>
      </w:r>
      <w:r>
        <w:rPr>
          <w:rFonts w:ascii="Times New Roman" w:eastAsia="Times New Roman" w:hAnsi="Times New Roman" w:cs="Times New Roman"/>
          <w:sz w:val="24"/>
          <w:szCs w:val="24"/>
          <w:lang w:val="uz-Cyrl-UZ" w:eastAsia="ru-RU"/>
        </w:rPr>
        <w:t xml:space="preserve">келиб чиқиши </w:t>
      </w:r>
      <w:r w:rsidR="00146E59" w:rsidRPr="00EE7FB8">
        <w:rPr>
          <w:rFonts w:ascii="Times New Roman" w:eastAsia="Times New Roman" w:hAnsi="Times New Roman" w:cs="Times New Roman"/>
          <w:sz w:val="24"/>
          <w:szCs w:val="24"/>
          <w:lang w:val="uz-Cyrl-UZ" w:eastAsia="ru-RU"/>
        </w:rPr>
        <w:t xml:space="preserve">мумкинлигини тушунаман, унда мен зарур </w:t>
      </w:r>
      <w:r w:rsidRPr="00EE7FB8">
        <w:rPr>
          <w:rFonts w:ascii="Times New Roman" w:eastAsia="Times New Roman" w:hAnsi="Times New Roman" w:cs="Times New Roman"/>
          <w:sz w:val="24"/>
          <w:szCs w:val="24"/>
          <w:lang w:val="uz-Cyrl-UZ" w:eastAsia="ru-RU"/>
        </w:rPr>
        <w:t>кечиктириб бўлмайдиган ёрдам кўрсатил</w:t>
      </w:r>
      <w:r>
        <w:rPr>
          <w:rFonts w:ascii="Times New Roman" w:eastAsia="Times New Roman" w:hAnsi="Times New Roman" w:cs="Times New Roman"/>
          <w:sz w:val="24"/>
          <w:szCs w:val="24"/>
          <w:lang w:val="uz-Cyrl-UZ" w:eastAsia="ru-RU"/>
        </w:rPr>
        <w:t xml:space="preserve">ишига </w:t>
      </w:r>
      <w:r w:rsidR="00146E59" w:rsidRPr="00EE7FB8">
        <w:rPr>
          <w:rFonts w:ascii="Times New Roman" w:eastAsia="Times New Roman" w:hAnsi="Times New Roman" w:cs="Times New Roman"/>
          <w:sz w:val="24"/>
          <w:szCs w:val="24"/>
          <w:lang w:val="uz-Cyrl-UZ" w:eastAsia="ru-RU"/>
        </w:rPr>
        <w:t xml:space="preserve">(такрорий операциялар ёки </w:t>
      </w:r>
      <w:r>
        <w:rPr>
          <w:rFonts w:ascii="Times New Roman" w:eastAsia="Times New Roman" w:hAnsi="Times New Roman" w:cs="Times New Roman"/>
          <w:sz w:val="24"/>
          <w:szCs w:val="24"/>
          <w:lang w:val="uz-Cyrl-UZ" w:eastAsia="ru-RU"/>
        </w:rPr>
        <w:t>муолажар</w:t>
      </w:r>
      <w:r w:rsidR="00146E59" w:rsidRPr="00EE7FB8">
        <w:rPr>
          <w:rFonts w:ascii="Times New Roman" w:eastAsia="Times New Roman" w:hAnsi="Times New Roman" w:cs="Times New Roman"/>
          <w:sz w:val="24"/>
          <w:szCs w:val="24"/>
          <w:lang w:val="uz-Cyrl-UZ" w:eastAsia="ru-RU"/>
        </w:rPr>
        <w:t xml:space="preserve">) розилик бера олмайман. Бундай вазиятларда, тиббий аралашув </w:t>
      </w:r>
      <w:r>
        <w:rPr>
          <w:rFonts w:ascii="Times New Roman" w:eastAsia="Times New Roman" w:hAnsi="Times New Roman" w:cs="Times New Roman"/>
          <w:sz w:val="24"/>
          <w:szCs w:val="24"/>
          <w:lang w:val="uz-Cyrl-UZ" w:eastAsia="ru-RU"/>
        </w:rPr>
        <w:t xml:space="preserve">кечиши </w:t>
      </w:r>
      <w:r w:rsidR="00146E59" w:rsidRPr="00EE7FB8">
        <w:rPr>
          <w:rFonts w:ascii="Times New Roman" w:eastAsia="Times New Roman" w:hAnsi="Times New Roman" w:cs="Times New Roman"/>
          <w:sz w:val="24"/>
          <w:szCs w:val="24"/>
          <w:lang w:val="uz-Cyrl-UZ" w:eastAsia="ru-RU"/>
        </w:rPr>
        <w:t>ўз хоҳишимга кўра шифокорлар томонидан ўзгартирилиши мумкин.</w:t>
      </w:r>
    </w:p>
    <w:p w:rsidR="00146E59" w:rsidRPr="00EE7FB8" w:rsidRDefault="00146E59" w:rsidP="00025BDE">
      <w:pPr>
        <w:spacing w:after="0" w:line="240" w:lineRule="auto"/>
        <w:ind w:right="82"/>
        <w:jc w:val="both"/>
        <w:rPr>
          <w:rFonts w:ascii="Times New Roman" w:eastAsia="Times New Roman" w:hAnsi="Times New Roman" w:cs="Times New Roman"/>
          <w:sz w:val="24"/>
          <w:szCs w:val="24"/>
          <w:lang w:val="uz-Cyrl-UZ" w:eastAsia="ru-RU"/>
        </w:rPr>
      </w:pPr>
    </w:p>
    <w:p w:rsidR="00146E59" w:rsidRPr="00EE7FB8" w:rsidRDefault="00EE7FB8" w:rsidP="00025BDE">
      <w:pPr>
        <w:spacing w:after="0" w:line="240" w:lineRule="auto"/>
        <w:ind w:right="82"/>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 xml:space="preserve">5. </w:t>
      </w:r>
      <w:r w:rsidR="00146E59" w:rsidRPr="00EE7FB8">
        <w:rPr>
          <w:rFonts w:ascii="Times New Roman" w:eastAsia="Times New Roman" w:hAnsi="Times New Roman" w:cs="Times New Roman"/>
          <w:sz w:val="24"/>
          <w:szCs w:val="24"/>
          <w:lang w:val="uz-Cyrl-UZ" w:eastAsia="ru-RU"/>
        </w:rPr>
        <w:t>Мен бўлажак тиббий аралашув</w:t>
      </w:r>
      <w:r>
        <w:rPr>
          <w:rFonts w:ascii="Times New Roman" w:eastAsia="Times New Roman" w:hAnsi="Times New Roman" w:cs="Times New Roman"/>
          <w:sz w:val="24"/>
          <w:szCs w:val="24"/>
          <w:lang w:val="uz-Cyrl-UZ" w:eastAsia="ru-RU"/>
        </w:rPr>
        <w:t>нинг</w:t>
      </w:r>
      <w:r w:rsidR="00146E59" w:rsidRPr="00EE7FB8">
        <w:rPr>
          <w:rFonts w:ascii="Times New Roman" w:eastAsia="Times New Roman" w:hAnsi="Times New Roman" w:cs="Times New Roman"/>
          <w:sz w:val="24"/>
          <w:szCs w:val="24"/>
          <w:lang w:val="uz-Cyrl-UZ" w:eastAsia="ru-RU"/>
        </w:rPr>
        <w:t xml:space="preserve"> самарадорлиги юқори бўлиши учун, менда дори- </w:t>
      </w:r>
      <w:r>
        <w:rPr>
          <w:rFonts w:ascii="Times New Roman" w:eastAsia="Times New Roman" w:hAnsi="Times New Roman" w:cs="Times New Roman"/>
          <w:sz w:val="24"/>
          <w:szCs w:val="24"/>
          <w:lang w:val="uz-Cyrl-UZ" w:eastAsia="ru-RU"/>
        </w:rPr>
        <w:t>воситалар</w:t>
      </w:r>
      <w:r w:rsidR="00146E59" w:rsidRPr="00EE7FB8">
        <w:rPr>
          <w:rFonts w:ascii="Times New Roman" w:eastAsia="Times New Roman" w:hAnsi="Times New Roman" w:cs="Times New Roman"/>
          <w:sz w:val="24"/>
          <w:szCs w:val="24"/>
          <w:lang w:val="uz-Cyrl-UZ" w:eastAsia="ru-RU"/>
        </w:rPr>
        <w:t xml:space="preserve"> ва озиқ-овқат махсулотлар</w:t>
      </w:r>
      <w:r>
        <w:rPr>
          <w:rFonts w:ascii="Times New Roman" w:eastAsia="Times New Roman" w:hAnsi="Times New Roman" w:cs="Times New Roman"/>
          <w:sz w:val="24"/>
          <w:szCs w:val="24"/>
          <w:lang w:val="uz-Cyrl-UZ" w:eastAsia="ru-RU"/>
        </w:rPr>
        <w:t>ини</w:t>
      </w:r>
      <w:r w:rsidR="00146E59" w:rsidRPr="00EE7FB8">
        <w:rPr>
          <w:rFonts w:ascii="Times New Roman" w:eastAsia="Times New Roman" w:hAnsi="Times New Roman" w:cs="Times New Roman"/>
          <w:sz w:val="24"/>
          <w:szCs w:val="24"/>
          <w:lang w:val="uz-Cyrl-UZ" w:eastAsia="ru-RU"/>
        </w:rPr>
        <w:t xml:space="preserve"> индивидуал </w:t>
      </w:r>
      <w:r>
        <w:rPr>
          <w:rFonts w:ascii="Times New Roman" w:eastAsia="Times New Roman" w:hAnsi="Times New Roman" w:cs="Times New Roman"/>
          <w:sz w:val="24"/>
          <w:szCs w:val="24"/>
          <w:lang w:val="uz-Cyrl-UZ" w:eastAsia="ru-RU"/>
        </w:rPr>
        <w:t xml:space="preserve">кўтара олмаслик, </w:t>
      </w:r>
      <w:r w:rsidR="00146E59" w:rsidRPr="00EE7FB8">
        <w:rPr>
          <w:rFonts w:ascii="Times New Roman" w:eastAsia="Times New Roman" w:hAnsi="Times New Roman" w:cs="Times New Roman"/>
          <w:sz w:val="24"/>
          <w:szCs w:val="24"/>
          <w:lang w:val="uz-Cyrl-UZ" w:eastAsia="ru-RU"/>
        </w:rPr>
        <w:t xml:space="preserve">аллергик холатлар шунингдек чекиш, алкогол, наркотик ёки </w:t>
      </w:r>
      <w:r>
        <w:rPr>
          <w:rFonts w:ascii="Times New Roman" w:eastAsia="Times New Roman" w:hAnsi="Times New Roman" w:cs="Times New Roman"/>
          <w:sz w:val="24"/>
          <w:szCs w:val="24"/>
          <w:lang w:val="uz-Cyrl-UZ" w:eastAsia="ru-RU"/>
        </w:rPr>
        <w:t>токсик препаратларни қабул қилиш</w:t>
      </w:r>
      <w:r w:rsidR="00146E59" w:rsidRPr="00EE7FB8">
        <w:rPr>
          <w:rFonts w:ascii="Times New Roman" w:eastAsia="Times New Roman" w:hAnsi="Times New Roman" w:cs="Times New Roman"/>
          <w:sz w:val="24"/>
          <w:szCs w:val="24"/>
          <w:lang w:val="uz-Cyrl-UZ" w:eastAsia="ru-RU"/>
        </w:rPr>
        <w:t xml:space="preserve">, шу жумладан, менинг саломатлигим, </w:t>
      </w:r>
      <w:r>
        <w:rPr>
          <w:rFonts w:ascii="Times New Roman" w:eastAsia="Times New Roman" w:hAnsi="Times New Roman" w:cs="Times New Roman"/>
          <w:sz w:val="24"/>
          <w:szCs w:val="24"/>
          <w:lang w:val="uz-Cyrl-UZ" w:eastAsia="ru-RU"/>
        </w:rPr>
        <w:t>насл</w:t>
      </w:r>
      <w:r w:rsidR="00146E59" w:rsidRPr="00EE7FB8">
        <w:rPr>
          <w:rFonts w:ascii="Times New Roman" w:eastAsia="Times New Roman" w:hAnsi="Times New Roman" w:cs="Times New Roman"/>
          <w:sz w:val="24"/>
          <w:szCs w:val="24"/>
          <w:lang w:val="uz-Cyrl-UZ" w:eastAsia="ru-RU"/>
        </w:rPr>
        <w:t xml:space="preserve"> билан боғлиқ барча муаммолар ҳақида шифокорга хабар беришим керак деб биламан.</w:t>
      </w:r>
    </w:p>
    <w:p w:rsidR="00146E59" w:rsidRPr="00EE7FB8" w:rsidRDefault="00146E59" w:rsidP="00025BDE">
      <w:pPr>
        <w:spacing w:after="0" w:line="240" w:lineRule="auto"/>
        <w:ind w:right="82"/>
        <w:jc w:val="both"/>
        <w:rPr>
          <w:rFonts w:ascii="Times New Roman" w:eastAsia="Times New Roman" w:hAnsi="Times New Roman" w:cs="Times New Roman"/>
          <w:sz w:val="24"/>
          <w:szCs w:val="24"/>
          <w:lang w:val="uz-Cyrl-UZ" w:eastAsia="ru-RU"/>
        </w:rPr>
      </w:pPr>
    </w:p>
    <w:p w:rsidR="00146E59" w:rsidRPr="00EE7FB8" w:rsidRDefault="00EE7FB8" w:rsidP="00025BDE">
      <w:pPr>
        <w:spacing w:after="0" w:line="240" w:lineRule="auto"/>
        <w:ind w:right="82"/>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 xml:space="preserve">6. </w:t>
      </w:r>
      <w:r w:rsidR="00146E59" w:rsidRPr="00EE7FB8">
        <w:rPr>
          <w:rFonts w:ascii="Times New Roman" w:eastAsia="Times New Roman" w:hAnsi="Times New Roman" w:cs="Times New Roman"/>
          <w:sz w:val="24"/>
          <w:szCs w:val="24"/>
          <w:lang w:val="uz-Cyrl-UZ" w:eastAsia="ru-RU"/>
        </w:rPr>
        <w:t xml:space="preserve">Мен жарроҳлик </w:t>
      </w:r>
      <w:r>
        <w:rPr>
          <w:rFonts w:ascii="Times New Roman" w:eastAsia="Times New Roman" w:hAnsi="Times New Roman" w:cs="Times New Roman"/>
          <w:sz w:val="24"/>
          <w:szCs w:val="24"/>
          <w:lang w:val="uz-Cyrl-UZ" w:eastAsia="ru-RU"/>
        </w:rPr>
        <w:t xml:space="preserve">аралашув вақтида </w:t>
      </w:r>
      <w:r w:rsidR="00146E59" w:rsidRPr="00EE7FB8">
        <w:rPr>
          <w:rFonts w:ascii="Times New Roman" w:eastAsia="Times New Roman" w:hAnsi="Times New Roman" w:cs="Times New Roman"/>
          <w:sz w:val="24"/>
          <w:szCs w:val="24"/>
          <w:lang w:val="uz-Cyrl-UZ" w:eastAsia="ru-RU"/>
        </w:rPr>
        <w:t xml:space="preserve">қон йўқотилиши ва менга донор қони ёки унинг таркибий қисмларини қуйиш керак бўлиши </w:t>
      </w:r>
      <w:r w:rsidRPr="00EE7FB8">
        <w:rPr>
          <w:rFonts w:ascii="Times New Roman" w:eastAsia="Times New Roman" w:hAnsi="Times New Roman" w:cs="Times New Roman"/>
          <w:sz w:val="24"/>
          <w:szCs w:val="24"/>
          <w:lang w:val="uz-Cyrl-UZ" w:eastAsia="ru-RU"/>
        </w:rPr>
        <w:t>мумкинлигини тушунаман</w:t>
      </w:r>
      <w:r w:rsidR="00146E59" w:rsidRPr="00EE7FB8">
        <w:rPr>
          <w:rFonts w:ascii="Times New Roman" w:eastAsia="Times New Roman" w:hAnsi="Times New Roman" w:cs="Times New Roman"/>
          <w:sz w:val="24"/>
          <w:szCs w:val="24"/>
          <w:lang w:val="uz-Cyrl-UZ" w:eastAsia="ru-RU"/>
        </w:rPr>
        <w:t>, бунга ихтиёрий розилигимни бераман. Мен қон қуйиш мақсади ёки унинг таркибий қисмлари, қуйиш учун сабаблари, муолажанинг ўтқазилиш тартиби ва қоидалари, мумкин бўлган оқибатлари</w:t>
      </w:r>
      <w:r>
        <w:rPr>
          <w:rFonts w:ascii="Times New Roman" w:eastAsia="Times New Roman" w:hAnsi="Times New Roman" w:cs="Times New Roman"/>
          <w:sz w:val="24"/>
          <w:szCs w:val="24"/>
          <w:lang w:val="uz-Cyrl-UZ" w:eastAsia="ru-RU"/>
        </w:rPr>
        <w:t xml:space="preserve"> </w:t>
      </w:r>
      <w:r w:rsidR="00146E59" w:rsidRPr="00EE7FB8">
        <w:rPr>
          <w:rFonts w:ascii="Times New Roman" w:eastAsia="Times New Roman" w:hAnsi="Times New Roman" w:cs="Times New Roman"/>
          <w:sz w:val="24"/>
          <w:szCs w:val="24"/>
          <w:lang w:val="uz-Cyrl-UZ" w:eastAsia="ru-RU"/>
        </w:rPr>
        <w:t>ҳақида даволовчи шифокордан тушунтиришлар олдим. Мен барча зарур тиббий чора- тадбирлар</w:t>
      </w:r>
      <w:r>
        <w:rPr>
          <w:rFonts w:ascii="Times New Roman" w:eastAsia="Times New Roman" w:hAnsi="Times New Roman" w:cs="Times New Roman"/>
          <w:sz w:val="24"/>
          <w:szCs w:val="24"/>
          <w:lang w:val="uz-Cyrl-UZ" w:eastAsia="ru-RU"/>
        </w:rPr>
        <w:t xml:space="preserve"> ўтказилишига </w:t>
      </w:r>
      <w:r w:rsidR="00146E59" w:rsidRPr="00EE7FB8">
        <w:rPr>
          <w:rFonts w:ascii="Times New Roman" w:eastAsia="Times New Roman" w:hAnsi="Times New Roman" w:cs="Times New Roman"/>
          <w:sz w:val="24"/>
          <w:szCs w:val="24"/>
          <w:lang w:val="uz-Cyrl-UZ" w:eastAsia="ru-RU"/>
        </w:rPr>
        <w:t xml:space="preserve">розиман. Мен қон </w:t>
      </w:r>
      <w:r>
        <w:rPr>
          <w:rFonts w:ascii="Times New Roman" w:eastAsia="Times New Roman" w:hAnsi="Times New Roman" w:cs="Times New Roman"/>
          <w:sz w:val="24"/>
          <w:szCs w:val="24"/>
          <w:lang w:val="uz-Cyrl-UZ" w:eastAsia="ru-RU"/>
        </w:rPr>
        <w:t xml:space="preserve">ва </w:t>
      </w:r>
      <w:r w:rsidRPr="00EE7FB8">
        <w:rPr>
          <w:rFonts w:ascii="Times New Roman" w:eastAsia="Times New Roman" w:hAnsi="Times New Roman" w:cs="Times New Roman"/>
          <w:sz w:val="24"/>
          <w:szCs w:val="24"/>
          <w:lang w:val="uz-Cyrl-UZ" w:eastAsia="ru-RU"/>
        </w:rPr>
        <w:t xml:space="preserve">унинг компонентларини </w:t>
      </w:r>
      <w:r w:rsidR="00146E59" w:rsidRPr="00EE7FB8">
        <w:rPr>
          <w:rFonts w:ascii="Times New Roman" w:eastAsia="Times New Roman" w:hAnsi="Times New Roman" w:cs="Times New Roman"/>
          <w:sz w:val="24"/>
          <w:szCs w:val="24"/>
          <w:lang w:val="uz-Cyrl-UZ" w:eastAsia="ru-RU"/>
        </w:rPr>
        <w:t>қуйишдан бош тортсам, касалликнинг эҳтимолий кечишидан хабардорман.</w:t>
      </w:r>
    </w:p>
    <w:p w:rsidR="00146E59" w:rsidRPr="00EE7FB8" w:rsidRDefault="00146E59" w:rsidP="00025BDE">
      <w:pPr>
        <w:spacing w:after="0" w:line="240" w:lineRule="auto"/>
        <w:ind w:right="82"/>
        <w:jc w:val="both"/>
        <w:rPr>
          <w:rFonts w:ascii="Times New Roman" w:eastAsia="Times New Roman" w:hAnsi="Times New Roman" w:cs="Times New Roman"/>
          <w:sz w:val="24"/>
          <w:szCs w:val="24"/>
          <w:lang w:val="uz-Cyrl-UZ" w:eastAsia="ru-RU"/>
        </w:rPr>
      </w:pPr>
    </w:p>
    <w:p w:rsidR="00146E59" w:rsidRPr="00EE7FB8" w:rsidRDefault="00EE7FB8" w:rsidP="00025BDE">
      <w:pPr>
        <w:spacing w:after="0" w:line="240" w:lineRule="auto"/>
        <w:ind w:right="82"/>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lastRenderedPageBreak/>
        <w:t xml:space="preserve">7. </w:t>
      </w:r>
      <w:r w:rsidR="00146E59" w:rsidRPr="00EE7FB8">
        <w:rPr>
          <w:rFonts w:ascii="Times New Roman" w:eastAsia="Times New Roman" w:hAnsi="Times New Roman" w:cs="Times New Roman"/>
          <w:sz w:val="24"/>
          <w:szCs w:val="24"/>
          <w:lang w:val="uz-Cyrl-UZ" w:eastAsia="ru-RU"/>
        </w:rPr>
        <w:t>Мен тиббий</w:t>
      </w:r>
      <w:r>
        <w:rPr>
          <w:rFonts w:ascii="Times New Roman" w:eastAsia="Times New Roman" w:hAnsi="Times New Roman" w:cs="Times New Roman"/>
          <w:sz w:val="24"/>
          <w:szCs w:val="24"/>
          <w:lang w:val="uz-Cyrl-UZ" w:eastAsia="ru-RU"/>
        </w:rPr>
        <w:t>-</w:t>
      </w:r>
      <w:r w:rsidR="00146E59" w:rsidRPr="00EE7FB8">
        <w:rPr>
          <w:rFonts w:ascii="Times New Roman" w:eastAsia="Times New Roman" w:hAnsi="Times New Roman" w:cs="Times New Roman"/>
          <w:sz w:val="24"/>
          <w:szCs w:val="24"/>
          <w:lang w:val="uz-Cyrl-UZ" w:eastAsia="ru-RU"/>
        </w:rPr>
        <w:t>диагностик жараённи ҳар қандай ахборот воситаларига</w:t>
      </w:r>
      <w:r>
        <w:rPr>
          <w:rFonts w:ascii="Times New Roman" w:eastAsia="Times New Roman" w:hAnsi="Times New Roman" w:cs="Times New Roman"/>
          <w:sz w:val="24"/>
          <w:szCs w:val="24"/>
          <w:lang w:val="uz-Cyrl-UZ" w:eastAsia="ru-RU"/>
        </w:rPr>
        <w:t xml:space="preserve"> ёзиб олинишига</w:t>
      </w:r>
      <w:r w:rsidR="00146E59" w:rsidRPr="00EE7FB8">
        <w:rPr>
          <w:rFonts w:ascii="Times New Roman" w:eastAsia="Times New Roman" w:hAnsi="Times New Roman" w:cs="Times New Roman"/>
          <w:sz w:val="24"/>
          <w:szCs w:val="24"/>
          <w:lang w:val="uz-Cyrl-UZ" w:eastAsia="ru-RU"/>
        </w:rPr>
        <w:t>, ҳар қандай техник воситалардан фойдаланишга, шунингдек, диагностик ва терапевтик мақсадлар, жумладан, ҳужайралар, тўқималар ва биологик суюқликлар учун биологик материаллардан намуналар олишга розиман.</w:t>
      </w:r>
    </w:p>
    <w:p w:rsidR="00146E59" w:rsidRPr="00EE7FB8" w:rsidRDefault="00146E59" w:rsidP="00025BDE">
      <w:pPr>
        <w:spacing w:after="0" w:line="240" w:lineRule="auto"/>
        <w:ind w:right="82"/>
        <w:jc w:val="both"/>
        <w:rPr>
          <w:rFonts w:ascii="Times New Roman" w:eastAsia="Times New Roman" w:hAnsi="Times New Roman" w:cs="Times New Roman"/>
          <w:sz w:val="24"/>
          <w:szCs w:val="24"/>
          <w:lang w:val="uz-Cyrl-UZ" w:eastAsia="ru-RU"/>
        </w:rPr>
      </w:pPr>
    </w:p>
    <w:p w:rsidR="00146E59" w:rsidRPr="00EE7FB8" w:rsidRDefault="00EE7FB8" w:rsidP="00025BDE">
      <w:pPr>
        <w:spacing w:after="0" w:line="240" w:lineRule="auto"/>
        <w:ind w:right="82"/>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 xml:space="preserve">8. </w:t>
      </w:r>
      <w:r w:rsidR="00146E59" w:rsidRPr="00EE7FB8">
        <w:rPr>
          <w:rFonts w:ascii="Times New Roman" w:eastAsia="Times New Roman" w:hAnsi="Times New Roman" w:cs="Times New Roman"/>
          <w:sz w:val="24"/>
          <w:szCs w:val="24"/>
          <w:lang w:val="uz-Cyrl-UZ" w:eastAsia="ru-RU"/>
        </w:rPr>
        <w:t>Менга тиббий ёрдам кўрсатишда бир ёки бир нечта проф</w:t>
      </w:r>
      <w:r>
        <w:rPr>
          <w:rFonts w:ascii="Times New Roman" w:eastAsia="Times New Roman" w:hAnsi="Times New Roman" w:cs="Times New Roman"/>
          <w:sz w:val="24"/>
          <w:szCs w:val="24"/>
          <w:lang w:val="uz-Cyrl-UZ" w:eastAsia="ru-RU"/>
        </w:rPr>
        <w:t>и</w:t>
      </w:r>
      <w:r w:rsidR="00146E59" w:rsidRPr="00EE7FB8">
        <w:rPr>
          <w:rFonts w:ascii="Times New Roman" w:eastAsia="Times New Roman" w:hAnsi="Times New Roman" w:cs="Times New Roman"/>
          <w:sz w:val="24"/>
          <w:szCs w:val="24"/>
          <w:lang w:val="uz-Cyrl-UZ" w:eastAsia="ru-RU"/>
        </w:rPr>
        <w:t xml:space="preserve">лактик, диагностик, даволаш ва реабилитация усулларини рад этиш ёки унинг (уларнинг) тугатилишини талаб қилиш ҳуқуқим борлиги ва бундай </w:t>
      </w:r>
      <w:r>
        <w:rPr>
          <w:rFonts w:ascii="Times New Roman" w:eastAsia="Times New Roman" w:hAnsi="Times New Roman" w:cs="Times New Roman"/>
          <w:sz w:val="24"/>
          <w:szCs w:val="24"/>
          <w:lang w:val="uz-Cyrl-UZ" w:eastAsia="ru-RU"/>
        </w:rPr>
        <w:t xml:space="preserve">қарорнинг </w:t>
      </w:r>
      <w:r w:rsidR="00146E59" w:rsidRPr="00EE7FB8">
        <w:rPr>
          <w:rFonts w:ascii="Times New Roman" w:eastAsia="Times New Roman" w:hAnsi="Times New Roman" w:cs="Times New Roman"/>
          <w:sz w:val="24"/>
          <w:szCs w:val="24"/>
          <w:lang w:val="uz-Cyrl-UZ" w:eastAsia="ru-RU"/>
        </w:rPr>
        <w:t>мумкин бўлган оқибатлари ҳам тушунтирилди.</w:t>
      </w:r>
    </w:p>
    <w:p w:rsidR="00146E59" w:rsidRPr="00EE7FB8" w:rsidRDefault="00146E59" w:rsidP="00025BDE">
      <w:pPr>
        <w:spacing w:after="0" w:line="240" w:lineRule="auto"/>
        <w:ind w:right="82"/>
        <w:jc w:val="both"/>
        <w:rPr>
          <w:rFonts w:ascii="Times New Roman" w:eastAsia="Times New Roman" w:hAnsi="Times New Roman" w:cs="Times New Roman"/>
          <w:sz w:val="24"/>
          <w:szCs w:val="24"/>
          <w:lang w:val="uz-Cyrl-UZ" w:eastAsia="ru-RU"/>
        </w:rPr>
      </w:pPr>
    </w:p>
    <w:p w:rsidR="00146E59" w:rsidRPr="00EE7FB8" w:rsidRDefault="00EE7FB8" w:rsidP="00025BDE">
      <w:pPr>
        <w:spacing w:after="0" w:line="240" w:lineRule="auto"/>
        <w:ind w:right="82"/>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 xml:space="preserve">9. </w:t>
      </w:r>
      <w:r w:rsidR="00146E59" w:rsidRPr="00EE7FB8">
        <w:rPr>
          <w:rFonts w:ascii="Times New Roman" w:eastAsia="Times New Roman" w:hAnsi="Times New Roman" w:cs="Times New Roman"/>
          <w:sz w:val="24"/>
          <w:szCs w:val="24"/>
          <w:lang w:val="uz-Cyrl-UZ" w:eastAsia="ru-RU"/>
        </w:rPr>
        <w:t>Менга қулай бўлган шаклда йиллик дастур доирасида тегишли турдаги бепул тиббий ёрдам олиш имконияти, шу жумладан фуқароларга бепул тиббий ёрдам кўрсатишнинг ҳудудий, давлат кафолатлари тушунтирилди.</w:t>
      </w:r>
    </w:p>
    <w:p w:rsidR="00146E59" w:rsidRPr="00EE7FB8" w:rsidRDefault="00146E59" w:rsidP="00025BDE">
      <w:pPr>
        <w:spacing w:after="0" w:line="240" w:lineRule="auto"/>
        <w:ind w:right="82"/>
        <w:jc w:val="both"/>
        <w:rPr>
          <w:rFonts w:ascii="Times New Roman" w:eastAsia="Times New Roman" w:hAnsi="Times New Roman" w:cs="Times New Roman"/>
          <w:sz w:val="24"/>
          <w:szCs w:val="24"/>
          <w:lang w:val="uz-Cyrl-UZ" w:eastAsia="ru-RU"/>
        </w:rPr>
      </w:pPr>
    </w:p>
    <w:p w:rsidR="00146E59" w:rsidRDefault="00EE7FB8" w:rsidP="00025BDE">
      <w:pPr>
        <w:spacing w:after="0" w:line="240" w:lineRule="auto"/>
        <w:ind w:right="82"/>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 xml:space="preserve">10. </w:t>
      </w:r>
      <w:r w:rsidR="00146E59" w:rsidRPr="00EE7FB8">
        <w:rPr>
          <w:rFonts w:ascii="Times New Roman" w:eastAsia="Times New Roman" w:hAnsi="Times New Roman" w:cs="Times New Roman"/>
          <w:sz w:val="24"/>
          <w:szCs w:val="24"/>
          <w:lang w:val="uz-Cyrl-UZ" w:eastAsia="ru-RU"/>
        </w:rPr>
        <w:t>Мен</w:t>
      </w:r>
      <w:r>
        <w:rPr>
          <w:rFonts w:ascii="Times New Roman" w:eastAsia="Times New Roman" w:hAnsi="Times New Roman" w:cs="Times New Roman"/>
          <w:sz w:val="24"/>
          <w:szCs w:val="24"/>
          <w:lang w:val="uz-Cyrl-UZ" w:eastAsia="ru-RU"/>
        </w:rPr>
        <w:t xml:space="preserve"> </w:t>
      </w:r>
      <w:r w:rsidR="00146E59" w:rsidRPr="00EE7FB8">
        <w:rPr>
          <w:rFonts w:ascii="Times New Roman" w:eastAsia="Times New Roman" w:hAnsi="Times New Roman" w:cs="Times New Roman"/>
          <w:sz w:val="24"/>
          <w:szCs w:val="24"/>
          <w:lang w:val="uz-Cyrl-UZ" w:eastAsia="ru-RU"/>
        </w:rPr>
        <w:t>касаллигим, унинг</w:t>
      </w:r>
      <w:r>
        <w:rPr>
          <w:rFonts w:ascii="Times New Roman" w:eastAsia="Times New Roman" w:hAnsi="Times New Roman" w:cs="Times New Roman"/>
          <w:sz w:val="24"/>
          <w:szCs w:val="24"/>
          <w:lang w:val="uz-Cyrl-UZ" w:eastAsia="ru-RU"/>
        </w:rPr>
        <w:t xml:space="preserve"> </w:t>
      </w:r>
      <w:r w:rsidR="00146E59" w:rsidRPr="00EE7FB8">
        <w:rPr>
          <w:rFonts w:ascii="Times New Roman" w:eastAsia="Times New Roman" w:hAnsi="Times New Roman" w:cs="Times New Roman"/>
          <w:sz w:val="24"/>
          <w:szCs w:val="24"/>
          <w:lang w:val="uz-Cyrl-UZ" w:eastAsia="ru-RU"/>
        </w:rPr>
        <w:t>прогнози</w:t>
      </w:r>
      <w:r>
        <w:rPr>
          <w:rFonts w:ascii="Times New Roman" w:eastAsia="Times New Roman" w:hAnsi="Times New Roman" w:cs="Times New Roman"/>
          <w:sz w:val="24"/>
          <w:szCs w:val="24"/>
          <w:lang w:val="uz-Cyrl-UZ" w:eastAsia="ru-RU"/>
        </w:rPr>
        <w:t xml:space="preserve"> </w:t>
      </w:r>
      <w:r w:rsidR="00146E59" w:rsidRPr="00EE7FB8">
        <w:rPr>
          <w:rFonts w:ascii="Times New Roman" w:eastAsia="Times New Roman" w:hAnsi="Times New Roman" w:cs="Times New Roman"/>
          <w:sz w:val="24"/>
          <w:szCs w:val="24"/>
          <w:lang w:val="uz-Cyrl-UZ" w:eastAsia="ru-RU"/>
        </w:rPr>
        <w:t>ва</w:t>
      </w:r>
      <w:r>
        <w:rPr>
          <w:rFonts w:ascii="Times New Roman" w:eastAsia="Times New Roman" w:hAnsi="Times New Roman" w:cs="Times New Roman"/>
          <w:sz w:val="24"/>
          <w:szCs w:val="24"/>
          <w:lang w:val="uz-Cyrl-UZ" w:eastAsia="ru-RU"/>
        </w:rPr>
        <w:t xml:space="preserve"> </w:t>
      </w:r>
      <w:r w:rsidR="00146E59" w:rsidRPr="00EE7FB8">
        <w:rPr>
          <w:rFonts w:ascii="Times New Roman" w:eastAsia="Times New Roman" w:hAnsi="Times New Roman" w:cs="Times New Roman"/>
          <w:sz w:val="24"/>
          <w:szCs w:val="24"/>
          <w:lang w:val="uz-Cyrl-UZ" w:eastAsia="ru-RU"/>
        </w:rPr>
        <w:t>даволаш усуллари</w:t>
      </w:r>
      <w:r>
        <w:rPr>
          <w:rFonts w:ascii="Times New Roman" w:eastAsia="Times New Roman" w:hAnsi="Times New Roman" w:cs="Times New Roman"/>
          <w:sz w:val="24"/>
          <w:szCs w:val="24"/>
          <w:lang w:val="uz-Cyrl-UZ" w:eastAsia="ru-RU"/>
        </w:rPr>
        <w:t xml:space="preserve"> </w:t>
      </w:r>
      <w:r w:rsidR="00146E59" w:rsidRPr="00EE7FB8">
        <w:rPr>
          <w:rFonts w:ascii="Times New Roman" w:eastAsia="Times New Roman" w:hAnsi="Times New Roman" w:cs="Times New Roman"/>
          <w:sz w:val="24"/>
          <w:szCs w:val="24"/>
          <w:lang w:val="uz-Cyrl-UZ" w:eastAsia="ru-RU"/>
        </w:rPr>
        <w:t>хакидаги маълумотни</w:t>
      </w:r>
      <w:r>
        <w:rPr>
          <w:rFonts w:ascii="Times New Roman" w:eastAsia="Times New Roman" w:hAnsi="Times New Roman" w:cs="Times New Roman"/>
          <w:sz w:val="24"/>
          <w:szCs w:val="24"/>
          <w:lang w:val="uz-Cyrl-UZ" w:eastAsia="ru-RU"/>
        </w:rPr>
        <w:t xml:space="preserve"> </w:t>
      </w:r>
      <w:r w:rsidR="00146E59" w:rsidRPr="00EE7FB8">
        <w:rPr>
          <w:rFonts w:ascii="Times New Roman" w:eastAsia="Times New Roman" w:hAnsi="Times New Roman" w:cs="Times New Roman"/>
          <w:sz w:val="24"/>
          <w:szCs w:val="24"/>
          <w:lang w:val="uz-Cyrl-UZ" w:eastAsia="ru-RU"/>
        </w:rPr>
        <w:t>фақат қуйдаги</w:t>
      </w:r>
      <w:r>
        <w:rPr>
          <w:rFonts w:ascii="Times New Roman" w:eastAsia="Times New Roman" w:hAnsi="Times New Roman" w:cs="Times New Roman"/>
          <w:sz w:val="24"/>
          <w:szCs w:val="24"/>
          <w:lang w:val="uz-Cyrl-UZ" w:eastAsia="ru-RU"/>
        </w:rPr>
        <w:t xml:space="preserve"> шахс</w:t>
      </w:r>
      <w:r w:rsidR="00146E59" w:rsidRPr="00EE7FB8">
        <w:rPr>
          <w:rFonts w:ascii="Times New Roman" w:eastAsia="Times New Roman" w:hAnsi="Times New Roman" w:cs="Times New Roman"/>
          <w:sz w:val="24"/>
          <w:szCs w:val="24"/>
          <w:lang w:val="uz-Cyrl-UZ" w:eastAsia="ru-RU"/>
        </w:rPr>
        <w:t xml:space="preserve">ларга </w:t>
      </w:r>
      <w:r>
        <w:rPr>
          <w:rFonts w:ascii="Times New Roman" w:eastAsia="Times New Roman" w:hAnsi="Times New Roman" w:cs="Times New Roman"/>
          <w:sz w:val="24"/>
          <w:szCs w:val="24"/>
          <w:lang w:val="uz-Cyrl-UZ" w:eastAsia="ru-RU"/>
        </w:rPr>
        <w:t xml:space="preserve">тақдим этишингизни </w:t>
      </w:r>
      <w:r w:rsidR="00146E59" w:rsidRPr="00EE7FB8">
        <w:rPr>
          <w:rFonts w:ascii="Times New Roman" w:eastAsia="Times New Roman" w:hAnsi="Times New Roman" w:cs="Times New Roman"/>
          <w:sz w:val="24"/>
          <w:szCs w:val="24"/>
          <w:lang w:val="uz-Cyrl-UZ" w:eastAsia="ru-RU"/>
        </w:rPr>
        <w:t>рухсат</w:t>
      </w:r>
      <w:r>
        <w:rPr>
          <w:rFonts w:ascii="Times New Roman" w:eastAsia="Times New Roman" w:hAnsi="Times New Roman" w:cs="Times New Roman"/>
          <w:sz w:val="24"/>
          <w:szCs w:val="24"/>
          <w:lang w:val="uz-Cyrl-UZ" w:eastAsia="ru-RU"/>
        </w:rPr>
        <w:t xml:space="preserve"> </w:t>
      </w:r>
      <w:r w:rsidR="00146E59" w:rsidRPr="00EE7FB8">
        <w:rPr>
          <w:rFonts w:ascii="Times New Roman" w:eastAsia="Times New Roman" w:hAnsi="Times New Roman" w:cs="Times New Roman"/>
          <w:sz w:val="24"/>
          <w:szCs w:val="24"/>
          <w:lang w:val="uz-Cyrl-UZ" w:eastAsia="ru-RU"/>
        </w:rPr>
        <w:t>бераман</w:t>
      </w:r>
      <w:r>
        <w:rPr>
          <w:rFonts w:ascii="Times New Roman" w:eastAsia="Times New Roman" w:hAnsi="Times New Roman" w:cs="Times New Roman"/>
          <w:sz w:val="24"/>
          <w:szCs w:val="24"/>
          <w:lang w:val="uz-Cyrl-UZ" w:eastAsia="ru-RU"/>
        </w:rPr>
        <w:t>:</w:t>
      </w:r>
    </w:p>
    <w:p w:rsidR="00EE7FB8" w:rsidRPr="00EE7FB8" w:rsidRDefault="00EE7FB8" w:rsidP="00025BDE">
      <w:pPr>
        <w:spacing w:after="0" w:line="240" w:lineRule="auto"/>
        <w:ind w:right="82"/>
        <w:jc w:val="both"/>
        <w:rPr>
          <w:rFonts w:ascii="Times New Roman" w:eastAsia="Times New Roman" w:hAnsi="Times New Roman" w:cs="Times New Roman"/>
          <w:sz w:val="24"/>
          <w:szCs w:val="24"/>
          <w:lang w:val="uz-Cyrl-UZ" w:eastAsia="ru-RU"/>
        </w:rPr>
      </w:pPr>
      <w:r w:rsidRPr="00025BDE">
        <w:rPr>
          <w:rFonts w:ascii="Times New Roman" w:eastAsia="Times New Roman" w:hAnsi="Times New Roman" w:cs="Times New Roman"/>
          <w:noProof/>
          <w:sz w:val="24"/>
          <w:szCs w:val="24"/>
          <w:vertAlign w:val="superscript"/>
          <w:lang w:eastAsia="ru-RU"/>
        </w:rPr>
        <mc:AlternateContent>
          <mc:Choice Requires="wps">
            <w:drawing>
              <wp:anchor distT="45720" distB="45720" distL="114300" distR="114300" simplePos="0" relativeHeight="251705344" behindDoc="0" locked="0" layoutInCell="1" allowOverlap="1" wp14:anchorId="4CBC7D87" wp14:editId="76287603">
                <wp:simplePos x="0" y="0"/>
                <wp:positionH relativeFrom="column">
                  <wp:posOffset>-88900</wp:posOffset>
                </wp:positionH>
                <wp:positionV relativeFrom="paragraph">
                  <wp:posOffset>657225</wp:posOffset>
                </wp:positionV>
                <wp:extent cx="3148717" cy="1404620"/>
                <wp:effectExtent l="0" t="0" r="0" b="0"/>
                <wp:wrapNone/>
                <wp:docPr id="4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717" cy="1404620"/>
                        </a:xfrm>
                        <a:prstGeom prst="rect">
                          <a:avLst/>
                        </a:prstGeom>
                        <a:noFill/>
                        <a:ln w="9525">
                          <a:noFill/>
                          <a:miter lim="800000"/>
                          <a:headEnd/>
                          <a:tailEnd/>
                        </a:ln>
                      </wps:spPr>
                      <wps:txbx>
                        <w:txbxContent>
                          <w:p w:rsidR="00BE2048" w:rsidRPr="00EE7FB8" w:rsidRDefault="00BE2048" w:rsidP="00EE7FB8">
                            <w:pPr>
                              <w:rPr>
                                <w:rFonts w:ascii="Times New Roman" w:hAnsi="Times New Roman" w:cs="Times New Roman"/>
                                <w:sz w:val="16"/>
                                <w:szCs w:val="16"/>
                                <w:lang w:val="uz-Cyrl-UZ"/>
                              </w:rPr>
                            </w:pPr>
                            <w:r>
                              <w:rPr>
                                <w:rFonts w:ascii="Times New Roman" w:hAnsi="Times New Roman" w:cs="Times New Roman"/>
                                <w:sz w:val="16"/>
                                <w:szCs w:val="16"/>
                                <w:lang w:val="uz-Cyrl-UZ"/>
                              </w:rPr>
                              <w:t>(</w:t>
                            </w:r>
                            <w:r>
                              <w:rPr>
                                <w:rFonts w:ascii="Times New Roman" w:hAnsi="Times New Roman" w:cs="Times New Roman"/>
                                <w:sz w:val="16"/>
                                <w:szCs w:val="16"/>
                              </w:rPr>
                              <w:t>ишончли шахслар</w:t>
                            </w:r>
                            <w:r>
                              <w:rPr>
                                <w:rFonts w:ascii="Times New Roman" w:hAnsi="Times New Roman" w:cs="Times New Roman"/>
                                <w:sz w:val="16"/>
                                <w:szCs w:val="16"/>
                                <w:lang w:val="uz-Cyrl-UZ"/>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2" type="#_x0000_t202" style="position:absolute;left:0;text-align:left;margin-left:-7pt;margin-top:51.75pt;width:247.95pt;height:110.6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" filled="f" stroked="f">
                <v:textbox style="mso-fit-shape-to-text:t">
                  <w:txbxContent>
                    <w:p w:rsidR="00BE2048" w:rsidRPr="00EE7FB8" w:rsidRDefault="00BE2048" w:rsidP="00EE7FB8">
                      <w:pPr>
                        <w:rPr>
                          <w:rFonts w:ascii="Times New Roman" w:hAnsi="Times New Roman" w:cs="Times New Roman"/>
                          <w:sz w:val="16"/>
                          <w:szCs w:val="16"/>
                          <w:lang w:val="uz-Cyrl-UZ"/>
                        </w:rPr>
                      </w:pPr>
                      <w:r>
                        <w:rPr>
                          <w:rFonts w:ascii="Times New Roman" w:hAnsi="Times New Roman" w:cs="Times New Roman"/>
                          <w:sz w:val="16"/>
                          <w:szCs w:val="16"/>
                          <w:lang w:val="uz-Cyrl-UZ"/>
                        </w:rPr>
                        <w:t>(</w:t>
                      </w:r>
                      <w:r>
                        <w:rPr>
                          <w:rFonts w:ascii="Times New Roman" w:hAnsi="Times New Roman" w:cs="Times New Roman"/>
                          <w:sz w:val="16"/>
                          <w:szCs w:val="16"/>
                        </w:rPr>
                        <w:t>ишончли шахслар</w:t>
                      </w:r>
                      <w:r>
                        <w:rPr>
                          <w:rFonts w:ascii="Times New Roman" w:hAnsi="Times New Roman" w:cs="Times New Roman"/>
                          <w:sz w:val="16"/>
                          <w:szCs w:val="16"/>
                          <w:lang w:val="uz-Cyrl-UZ"/>
                        </w:rPr>
                        <w:t>)</w:t>
                      </w:r>
                    </w:p>
                  </w:txbxContent>
                </v:textbox>
              </v:shape>
            </w:pict>
          </mc:Fallback>
        </mc:AlternateContent>
      </w:r>
      <w:r w:rsidRPr="00EE7FB8">
        <w:rPr>
          <w:rFonts w:ascii="Times New Roman" w:eastAsia="Times New Roman" w:hAnsi="Times New Roman" w:cs="Times New Roman"/>
          <w:sz w:val="24"/>
          <w:szCs w:val="24"/>
          <w:lang w:val="uz-Cyrl-UZ"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7FB8" w:rsidRPr="00EE7FB8" w:rsidRDefault="00EE7FB8" w:rsidP="00025BDE">
      <w:pPr>
        <w:spacing w:after="0" w:line="240" w:lineRule="auto"/>
        <w:ind w:right="82"/>
        <w:jc w:val="both"/>
        <w:rPr>
          <w:rFonts w:ascii="Times New Roman" w:eastAsia="Times New Roman" w:hAnsi="Times New Roman" w:cs="Times New Roman"/>
          <w:sz w:val="24"/>
          <w:szCs w:val="24"/>
          <w:lang w:val="uz-Cyrl-UZ" w:eastAsia="ru-RU"/>
        </w:rPr>
      </w:pPr>
    </w:p>
    <w:p w:rsidR="00EE7FB8" w:rsidRDefault="00EE7FB8" w:rsidP="00025BDE">
      <w:pPr>
        <w:spacing w:after="0" w:line="240" w:lineRule="auto"/>
        <w:ind w:right="82"/>
        <w:jc w:val="both"/>
        <w:rPr>
          <w:rFonts w:ascii="Times New Roman" w:eastAsia="Times New Roman" w:hAnsi="Times New Roman" w:cs="Times New Roman"/>
          <w:sz w:val="24"/>
          <w:szCs w:val="24"/>
          <w:lang w:val="uz-Cyrl-UZ" w:eastAsia="ru-RU"/>
        </w:rPr>
      </w:pPr>
    </w:p>
    <w:p w:rsidR="00146E59" w:rsidRDefault="00146E59" w:rsidP="00025BDE">
      <w:pPr>
        <w:spacing w:after="0" w:line="240" w:lineRule="auto"/>
        <w:ind w:right="82"/>
        <w:jc w:val="both"/>
        <w:rPr>
          <w:rFonts w:ascii="Times New Roman" w:eastAsia="Times New Roman" w:hAnsi="Times New Roman" w:cs="Times New Roman"/>
          <w:sz w:val="24"/>
          <w:szCs w:val="24"/>
          <w:lang w:val="uz-Cyrl-UZ" w:eastAsia="ru-RU"/>
        </w:rPr>
      </w:pPr>
      <w:r w:rsidRPr="00EE7FB8">
        <w:rPr>
          <w:rFonts w:ascii="Times New Roman" w:eastAsia="Times New Roman" w:hAnsi="Times New Roman" w:cs="Times New Roman"/>
          <w:sz w:val="24"/>
          <w:szCs w:val="24"/>
          <w:lang w:val="uz-Cyrl-UZ" w:eastAsia="ru-RU"/>
        </w:rPr>
        <w:t xml:space="preserve">11. Мен ушбу ҳужжатнинг барча </w:t>
      </w:r>
      <w:r w:rsidR="00EE7FB8">
        <w:rPr>
          <w:rFonts w:ascii="Times New Roman" w:eastAsia="Times New Roman" w:hAnsi="Times New Roman" w:cs="Times New Roman"/>
          <w:sz w:val="24"/>
          <w:szCs w:val="24"/>
          <w:lang w:val="uz-Cyrl-UZ" w:eastAsia="ru-RU"/>
        </w:rPr>
        <w:t xml:space="preserve">бандлари </w:t>
      </w:r>
      <w:r w:rsidRPr="00EE7FB8">
        <w:rPr>
          <w:rFonts w:ascii="Times New Roman" w:eastAsia="Times New Roman" w:hAnsi="Times New Roman" w:cs="Times New Roman"/>
          <w:sz w:val="24"/>
          <w:szCs w:val="24"/>
          <w:lang w:val="uz-Cyrl-UZ" w:eastAsia="ru-RU"/>
        </w:rPr>
        <w:t>билан таниш</w:t>
      </w:r>
      <w:r w:rsidR="00EE7FB8">
        <w:rPr>
          <w:rFonts w:ascii="Times New Roman" w:eastAsia="Times New Roman" w:hAnsi="Times New Roman" w:cs="Times New Roman"/>
          <w:sz w:val="24"/>
          <w:szCs w:val="24"/>
          <w:lang w:val="uz-Cyrl-UZ" w:eastAsia="ru-RU"/>
        </w:rPr>
        <w:t>дим</w:t>
      </w:r>
      <w:r w:rsidRPr="00EE7FB8">
        <w:rPr>
          <w:rFonts w:ascii="Times New Roman" w:eastAsia="Times New Roman" w:hAnsi="Times New Roman" w:cs="Times New Roman"/>
          <w:sz w:val="24"/>
          <w:szCs w:val="24"/>
          <w:lang w:val="uz-Cyrl-UZ" w:eastAsia="ru-RU"/>
        </w:rPr>
        <w:t xml:space="preserve">, </w:t>
      </w:r>
      <w:r w:rsidR="00EE7FB8">
        <w:rPr>
          <w:rFonts w:ascii="Times New Roman" w:eastAsia="Times New Roman" w:hAnsi="Times New Roman" w:cs="Times New Roman"/>
          <w:sz w:val="24"/>
          <w:szCs w:val="24"/>
          <w:lang w:val="uz-Cyrl-UZ" w:eastAsia="ru-RU"/>
        </w:rPr>
        <w:t>т</w:t>
      </w:r>
      <w:r w:rsidRPr="00EE7FB8">
        <w:rPr>
          <w:rFonts w:ascii="Times New Roman" w:eastAsia="Times New Roman" w:hAnsi="Times New Roman" w:cs="Times New Roman"/>
          <w:sz w:val="24"/>
          <w:szCs w:val="24"/>
          <w:lang w:val="uz-Cyrl-UZ" w:eastAsia="ru-RU"/>
        </w:rPr>
        <w:t>ушундим ва буни қуйида қўл қўйиш орқали исботлайман</w:t>
      </w:r>
      <w:r w:rsidR="00EE7FB8">
        <w:rPr>
          <w:rFonts w:ascii="Times New Roman" w:eastAsia="Times New Roman" w:hAnsi="Times New Roman" w:cs="Times New Roman"/>
          <w:sz w:val="24"/>
          <w:szCs w:val="24"/>
          <w:lang w:val="uz-Cyrl-UZ" w:eastAsia="ru-RU"/>
        </w:rPr>
        <w:t>.</w:t>
      </w:r>
    </w:p>
    <w:p w:rsidR="00EE7FB8" w:rsidRDefault="00EE7FB8" w:rsidP="00025BDE">
      <w:pPr>
        <w:spacing w:after="0" w:line="240" w:lineRule="auto"/>
        <w:ind w:right="82"/>
        <w:jc w:val="both"/>
        <w:rPr>
          <w:rFonts w:ascii="Times New Roman" w:eastAsia="Times New Roman" w:hAnsi="Times New Roman" w:cs="Times New Roman"/>
          <w:sz w:val="24"/>
          <w:szCs w:val="24"/>
          <w:lang w:val="uz-Cyrl-UZ" w:eastAsia="ru-RU"/>
        </w:rPr>
      </w:pPr>
    </w:p>
    <w:p w:rsidR="00EE7FB8" w:rsidRDefault="00EE7FB8" w:rsidP="00025BDE">
      <w:pPr>
        <w:spacing w:after="0" w:line="240" w:lineRule="auto"/>
        <w:ind w:right="82"/>
        <w:jc w:val="both"/>
        <w:rPr>
          <w:rFonts w:ascii="Times New Roman" w:eastAsia="Times New Roman" w:hAnsi="Times New Roman" w:cs="Times New Roman"/>
          <w:sz w:val="24"/>
          <w:szCs w:val="24"/>
          <w:lang w:val="uz-Cyrl-UZ" w:eastAsia="ru-RU"/>
        </w:rPr>
      </w:pPr>
    </w:p>
    <w:p w:rsidR="00EE7FB8" w:rsidRDefault="00EE7FB8" w:rsidP="00025BDE">
      <w:pPr>
        <w:spacing w:after="0" w:line="240" w:lineRule="auto"/>
        <w:ind w:right="82"/>
        <w:jc w:val="both"/>
        <w:rPr>
          <w:rFonts w:ascii="Times New Roman" w:eastAsia="Times New Roman" w:hAnsi="Times New Roman" w:cs="Times New Roman"/>
          <w:sz w:val="24"/>
          <w:szCs w:val="24"/>
          <w:lang w:val="uz-Cyrl-UZ" w:eastAsia="ru-RU"/>
        </w:rPr>
      </w:pPr>
    </w:p>
    <w:p w:rsidR="00EE7FB8" w:rsidRDefault="00EE7FB8" w:rsidP="00025BDE">
      <w:pPr>
        <w:spacing w:after="0" w:line="240" w:lineRule="auto"/>
        <w:ind w:right="82"/>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Имзо ___________________________</w:t>
      </w:r>
      <w:r>
        <w:rPr>
          <w:rFonts w:ascii="Times New Roman" w:eastAsia="Times New Roman" w:hAnsi="Times New Roman" w:cs="Times New Roman"/>
          <w:sz w:val="24"/>
          <w:szCs w:val="24"/>
          <w:lang w:val="uz-Cyrl-UZ" w:eastAsia="ru-RU"/>
        </w:rPr>
        <w:tab/>
      </w:r>
      <w:r>
        <w:rPr>
          <w:rFonts w:ascii="Times New Roman" w:eastAsia="Times New Roman" w:hAnsi="Times New Roman" w:cs="Times New Roman"/>
          <w:sz w:val="24"/>
          <w:szCs w:val="24"/>
          <w:lang w:val="uz-Cyrl-UZ" w:eastAsia="ru-RU"/>
        </w:rPr>
        <w:tab/>
        <w:t xml:space="preserve">Сана </w:t>
      </w:r>
      <w:r w:rsidR="007A42B9" w:rsidRPr="00025BDE">
        <w:rPr>
          <w:rFonts w:ascii="Times New Roman" w:eastAsia="Times New Roman" w:hAnsi="Times New Roman" w:cs="Times New Roman"/>
          <w:sz w:val="24"/>
          <w:szCs w:val="24"/>
          <w:lang w:val="uz-Cyrl-UZ" w:eastAsia="ru-RU"/>
        </w:rPr>
        <w:t>«____»</w:t>
      </w:r>
      <w:r w:rsidR="007A42B9">
        <w:rPr>
          <w:rFonts w:ascii="Times New Roman" w:eastAsia="Times New Roman" w:hAnsi="Times New Roman" w:cs="Times New Roman"/>
          <w:sz w:val="24"/>
          <w:szCs w:val="24"/>
          <w:lang w:val="uz-Cyrl-UZ" w:eastAsia="ru-RU"/>
        </w:rPr>
        <w:t xml:space="preserve"> </w:t>
      </w:r>
      <w:r w:rsidR="007A42B9" w:rsidRPr="00025BDE">
        <w:rPr>
          <w:rFonts w:ascii="Times New Roman" w:eastAsia="Times New Roman" w:hAnsi="Times New Roman" w:cs="Times New Roman"/>
          <w:sz w:val="24"/>
          <w:szCs w:val="24"/>
          <w:lang w:val="uz-Cyrl-UZ" w:eastAsia="ru-RU"/>
        </w:rPr>
        <w:t xml:space="preserve">_____________ _______ </w:t>
      </w:r>
      <w:r w:rsidR="007A42B9">
        <w:rPr>
          <w:rFonts w:ascii="Times New Roman" w:eastAsia="Times New Roman" w:hAnsi="Times New Roman" w:cs="Times New Roman"/>
          <w:sz w:val="24"/>
          <w:szCs w:val="24"/>
          <w:lang w:val="uz-Cyrl-UZ" w:eastAsia="ru-RU"/>
        </w:rPr>
        <w:t>й.</w:t>
      </w:r>
    </w:p>
    <w:p w:rsidR="00146E59" w:rsidRDefault="00146E59" w:rsidP="00025BDE">
      <w:pPr>
        <w:spacing w:after="0" w:line="240" w:lineRule="auto"/>
        <w:ind w:right="82"/>
        <w:jc w:val="both"/>
        <w:rPr>
          <w:rFonts w:ascii="Times New Roman" w:eastAsia="Times New Roman" w:hAnsi="Times New Roman" w:cs="Times New Roman"/>
          <w:sz w:val="24"/>
          <w:szCs w:val="24"/>
          <w:lang w:val="uz-Cyrl-UZ" w:eastAsia="ru-RU"/>
        </w:rPr>
      </w:pPr>
    </w:p>
    <w:p w:rsidR="00146E59" w:rsidRPr="00EE7FB8" w:rsidRDefault="00146E59" w:rsidP="00025BDE">
      <w:pPr>
        <w:spacing w:after="0" w:line="240" w:lineRule="auto"/>
        <w:ind w:right="82"/>
        <w:jc w:val="both"/>
        <w:rPr>
          <w:rFonts w:ascii="Times New Roman" w:eastAsia="Times New Roman" w:hAnsi="Times New Roman" w:cs="Times New Roman"/>
          <w:sz w:val="24"/>
          <w:szCs w:val="24"/>
          <w:lang w:val="uz-Cyrl-UZ" w:eastAsia="ru-RU"/>
        </w:rPr>
      </w:pPr>
    </w:p>
    <w:p w:rsidR="00146E59" w:rsidRPr="00EE7FB8" w:rsidRDefault="00146E59" w:rsidP="00025BDE">
      <w:pPr>
        <w:spacing w:after="0" w:line="240" w:lineRule="auto"/>
        <w:ind w:right="82"/>
        <w:jc w:val="both"/>
        <w:rPr>
          <w:rFonts w:ascii="Times New Roman" w:eastAsia="Times New Roman" w:hAnsi="Times New Roman" w:cs="Times New Roman"/>
          <w:sz w:val="24"/>
          <w:szCs w:val="24"/>
          <w:lang w:val="uz-Cyrl-UZ" w:eastAsia="ru-RU"/>
        </w:rPr>
      </w:pPr>
    </w:p>
    <w:p w:rsidR="00146E59" w:rsidRPr="00025BDE" w:rsidRDefault="00146E59" w:rsidP="00025BDE">
      <w:pPr>
        <w:spacing w:after="0" w:line="240" w:lineRule="auto"/>
        <w:ind w:right="82"/>
        <w:jc w:val="both"/>
        <w:rPr>
          <w:rFonts w:ascii="Times New Roman" w:eastAsia="Times New Roman" w:hAnsi="Times New Roman" w:cs="Times New Roman"/>
          <w:sz w:val="24"/>
          <w:szCs w:val="24"/>
          <w:lang w:eastAsia="ru-RU"/>
        </w:rPr>
      </w:pPr>
    </w:p>
    <w:p w:rsidR="00146E59" w:rsidRPr="00025BDE" w:rsidRDefault="00146E59" w:rsidP="00025BDE">
      <w:pPr>
        <w:spacing w:after="0" w:line="240" w:lineRule="auto"/>
        <w:ind w:right="82"/>
        <w:jc w:val="both"/>
        <w:rPr>
          <w:rFonts w:ascii="Times New Roman" w:eastAsia="Times New Roman" w:hAnsi="Times New Roman" w:cs="Times New Roman"/>
          <w:sz w:val="24"/>
          <w:szCs w:val="24"/>
          <w:lang w:eastAsia="ru-RU"/>
        </w:rPr>
      </w:pPr>
      <w:r w:rsidRPr="00025BDE">
        <w:rPr>
          <w:rFonts w:ascii="Times New Roman" w:eastAsia="Times New Roman" w:hAnsi="Times New Roman" w:cs="Times New Roman"/>
          <w:sz w:val="24"/>
          <w:szCs w:val="24"/>
          <w:lang w:eastAsia="ru-RU"/>
        </w:rPr>
        <w:br w:type="page"/>
      </w:r>
    </w:p>
    <w:p w:rsidR="00146E59" w:rsidRPr="00041D86" w:rsidRDefault="00146E59" w:rsidP="00426980">
      <w:pPr>
        <w:rPr>
          <w:rFonts w:ascii="Times New Roman" w:eastAsiaTheme="majorEastAsia" w:hAnsi="Times New Roman" w:cs="Times New Roman"/>
          <w:b/>
          <w:color w:val="000000" w:themeColor="text1"/>
          <w:sz w:val="24"/>
          <w:szCs w:val="24"/>
          <w:lang w:val="uz-Cyrl-UZ" w:bidi="en-US"/>
        </w:rPr>
        <w:sectPr w:rsidR="00146E59" w:rsidRPr="00041D86" w:rsidSect="00426980">
          <w:type w:val="continuous"/>
          <w:pgSz w:w="11906" w:h="16838"/>
          <w:pgMar w:top="1134" w:right="850" w:bottom="1134" w:left="1701" w:header="708" w:footer="708" w:gutter="0"/>
          <w:cols w:space="708"/>
          <w:docGrid w:linePitch="360"/>
        </w:sectPr>
      </w:pPr>
    </w:p>
    <w:p w:rsidR="006E66CE" w:rsidRPr="00F77A24" w:rsidRDefault="006E66CE" w:rsidP="006E66CE">
      <w:pPr>
        <w:pStyle w:val="1"/>
        <w:spacing w:after="240" w:line="240" w:lineRule="auto"/>
        <w:rPr>
          <w:rFonts w:ascii="Times New Roman" w:hAnsi="Times New Roman" w:cs="Times New Roman"/>
          <w:b/>
          <w:color w:val="4472C4" w:themeColor="accent5"/>
          <w:sz w:val="24"/>
          <w:szCs w:val="24"/>
          <w:lang w:bidi="en-US"/>
        </w:rPr>
      </w:pPr>
      <w:bookmarkStart w:id="58" w:name="_Toc69453852"/>
      <w:r w:rsidRPr="00F77A24">
        <w:rPr>
          <w:rFonts w:ascii="Times New Roman" w:hAnsi="Times New Roman" w:cs="Times New Roman"/>
          <w:b/>
          <w:color w:val="4472C4" w:themeColor="accent5"/>
          <w:sz w:val="24"/>
          <w:szCs w:val="24"/>
          <w:lang w:bidi="en-US"/>
        </w:rPr>
        <w:lastRenderedPageBreak/>
        <w:t>ФОЙДАЛАНИЛГАН АДАБИЁТЛАР</w:t>
      </w:r>
      <w:bookmarkEnd w:id="57"/>
      <w:bookmarkEnd w:id="58"/>
    </w:p>
    <w:p w:rsidR="009754C9" w:rsidRPr="009754C9" w:rsidRDefault="009754C9" w:rsidP="009754C9">
      <w:pPr>
        <w:numPr>
          <w:ilvl w:val="0"/>
          <w:numId w:val="12"/>
        </w:numPr>
        <w:tabs>
          <w:tab w:val="center" w:pos="4677"/>
          <w:tab w:val="right" w:pos="8931"/>
        </w:tabs>
        <w:spacing w:after="0" w:line="240" w:lineRule="auto"/>
        <w:contextualSpacing/>
        <w:jc w:val="both"/>
        <w:rPr>
          <w:rFonts w:ascii="Times New Roman" w:eastAsia="Calibri" w:hAnsi="Times New Roman" w:cs="Times New Roman"/>
          <w:sz w:val="24"/>
        </w:rPr>
      </w:pPr>
      <w:r w:rsidRPr="009754C9">
        <w:rPr>
          <w:rFonts w:ascii="Times New Roman" w:eastAsia="Calibri" w:hAnsi="Times New Roman" w:cs="Times New Roman"/>
          <w:sz w:val="24"/>
        </w:rPr>
        <w:t>Клинические рекомендации по инфекциям в урологии. ЕАУ, 2020</w:t>
      </w:r>
    </w:p>
    <w:p w:rsidR="009754C9" w:rsidRPr="009754C9" w:rsidRDefault="009754C9" w:rsidP="009754C9">
      <w:pPr>
        <w:numPr>
          <w:ilvl w:val="0"/>
          <w:numId w:val="12"/>
        </w:numPr>
        <w:spacing w:after="0" w:line="240" w:lineRule="auto"/>
        <w:contextualSpacing/>
        <w:jc w:val="both"/>
        <w:rPr>
          <w:rFonts w:ascii="Times New Roman" w:eastAsia="Calibri" w:hAnsi="Times New Roman" w:cs="Times New Roman"/>
          <w:sz w:val="24"/>
          <w:szCs w:val="24"/>
          <w:lang w:val="en-US"/>
        </w:rPr>
      </w:pPr>
      <w:r w:rsidRPr="009754C9">
        <w:rPr>
          <w:rFonts w:ascii="Times New Roman" w:eastAsia="Calibri" w:hAnsi="Times New Roman" w:cs="Times New Roman"/>
          <w:sz w:val="24"/>
          <w:szCs w:val="24"/>
          <w:lang w:val="en-US"/>
        </w:rPr>
        <w:t xml:space="preserve">Arakawa, S., et al. The efficacy and safety of tazobactam/ceftolozane in Japanese patients with uncomplicated pyelonephritis and complicated urinary tract infection. J J Infect Chemother, 2019. 25: 104. </w:t>
      </w:r>
      <w:hyperlink r:id="rId13" w:history="1">
        <w:r w:rsidRPr="009754C9">
          <w:rPr>
            <w:rFonts w:ascii="Times New Roman" w:eastAsia="Calibri" w:hAnsi="Times New Roman" w:cs="Times New Roman"/>
            <w:color w:val="0000FF"/>
            <w:sz w:val="24"/>
            <w:szCs w:val="24"/>
            <w:u w:val="single"/>
            <w:lang w:val="en-US"/>
          </w:rPr>
          <w:t>https://www.ncbi.nlm.nih.gov/pubmed/30420153</w:t>
        </w:r>
      </w:hyperlink>
    </w:p>
    <w:p w:rsidR="009754C9" w:rsidRPr="009754C9" w:rsidRDefault="009754C9" w:rsidP="009754C9">
      <w:pPr>
        <w:numPr>
          <w:ilvl w:val="0"/>
          <w:numId w:val="12"/>
        </w:numPr>
        <w:tabs>
          <w:tab w:val="center" w:pos="4677"/>
          <w:tab w:val="right" w:pos="8931"/>
        </w:tabs>
        <w:spacing w:after="0" w:line="240" w:lineRule="auto"/>
        <w:contextualSpacing/>
        <w:jc w:val="both"/>
        <w:rPr>
          <w:rFonts w:ascii="Times New Roman" w:eastAsia="Times New Roman" w:hAnsi="Times New Roman" w:cs="Times New Roman"/>
          <w:sz w:val="24"/>
          <w:szCs w:val="24"/>
          <w:lang w:val="en-US" w:eastAsia="en-GB"/>
        </w:rPr>
      </w:pPr>
      <w:r w:rsidRPr="009754C9">
        <w:rPr>
          <w:rFonts w:ascii="Times New Roman" w:eastAsia="Times New Roman" w:hAnsi="Times New Roman" w:cs="Times New Roman"/>
          <w:sz w:val="24"/>
          <w:szCs w:val="24"/>
          <w:lang w:val="en-US" w:eastAsia="en-GB"/>
        </w:rPr>
        <w:t>Bader, M.S., et al. Management of complicated urinary tract infections in the era of antimicrobial resistance. Postgrad Med, 2010. 122: 7.</w:t>
      </w:r>
      <w:r w:rsidRPr="009754C9">
        <w:rPr>
          <w:rFonts w:ascii="Times New Roman" w:eastAsia="Times New Roman" w:hAnsi="Times New Roman" w:cs="Times New Roman"/>
          <w:sz w:val="24"/>
          <w:szCs w:val="24"/>
          <w:lang w:eastAsia="en-GB"/>
        </w:rPr>
        <w:t xml:space="preserve"> </w:t>
      </w:r>
      <w:hyperlink r:id="rId14" w:history="1">
        <w:r w:rsidRPr="009754C9">
          <w:rPr>
            <w:rFonts w:ascii="Times New Roman" w:eastAsia="Times New Roman" w:hAnsi="Times New Roman" w:cs="Times New Roman"/>
            <w:color w:val="0000FF"/>
            <w:sz w:val="24"/>
            <w:szCs w:val="24"/>
            <w:u w:val="single"/>
            <w:lang w:val="en-US" w:eastAsia="en-GB"/>
          </w:rPr>
          <w:t>https://www.ncbi.nlm.nih.gov/pubmed/21084776</w:t>
        </w:r>
      </w:hyperlink>
    </w:p>
    <w:p w:rsidR="009754C9" w:rsidRPr="009754C9" w:rsidRDefault="009754C9" w:rsidP="009754C9">
      <w:pPr>
        <w:numPr>
          <w:ilvl w:val="0"/>
          <w:numId w:val="12"/>
        </w:numPr>
        <w:spacing w:after="0" w:line="240" w:lineRule="auto"/>
        <w:contextualSpacing/>
        <w:jc w:val="both"/>
        <w:rPr>
          <w:rFonts w:ascii="Times New Roman" w:eastAsia="Calibri" w:hAnsi="Times New Roman" w:cs="Times New Roman"/>
          <w:sz w:val="24"/>
          <w:szCs w:val="24"/>
          <w:lang w:val="en-US"/>
        </w:rPr>
      </w:pPr>
      <w:r w:rsidRPr="009754C9">
        <w:rPr>
          <w:rFonts w:ascii="Times New Roman" w:eastAsia="Calibri" w:hAnsi="Times New Roman" w:cs="Times New Roman"/>
          <w:sz w:val="24"/>
          <w:szCs w:val="24"/>
          <w:lang w:val="en-US"/>
        </w:rPr>
        <w:t xml:space="preserve">Berti, F., et al. Short versus long course antibiotic therapy for acute pyelonephritis in adults: A systematic review and meta-analysis. Ital J Med, 2018. 12: 39. </w:t>
      </w:r>
      <w:hyperlink r:id="rId15" w:history="1">
        <w:r w:rsidRPr="009754C9">
          <w:rPr>
            <w:rFonts w:ascii="Times New Roman" w:eastAsia="Calibri" w:hAnsi="Times New Roman" w:cs="Times New Roman"/>
            <w:color w:val="0000FF"/>
            <w:sz w:val="24"/>
            <w:szCs w:val="24"/>
            <w:u w:val="single"/>
            <w:lang w:val="en-US"/>
          </w:rPr>
          <w:t>https://www.italjmed.org/index.php/ijm/article/view/itjm.2018.840</w:t>
        </w:r>
      </w:hyperlink>
    </w:p>
    <w:p w:rsidR="009754C9" w:rsidRPr="009754C9" w:rsidRDefault="009754C9" w:rsidP="009754C9">
      <w:pPr>
        <w:numPr>
          <w:ilvl w:val="0"/>
          <w:numId w:val="12"/>
        </w:numPr>
        <w:tabs>
          <w:tab w:val="center" w:pos="4677"/>
          <w:tab w:val="right" w:pos="8931"/>
        </w:tabs>
        <w:spacing w:after="0" w:line="240" w:lineRule="auto"/>
        <w:contextualSpacing/>
        <w:jc w:val="both"/>
        <w:rPr>
          <w:rFonts w:ascii="Times New Roman" w:eastAsia="Times New Roman" w:hAnsi="Times New Roman" w:cs="Times New Roman"/>
          <w:sz w:val="24"/>
          <w:szCs w:val="24"/>
          <w:lang w:val="en-US" w:eastAsia="en-GB"/>
        </w:rPr>
      </w:pPr>
      <w:r w:rsidRPr="009754C9">
        <w:rPr>
          <w:rFonts w:ascii="Times New Roman" w:eastAsia="Times New Roman" w:hAnsi="Times New Roman" w:cs="Times New Roman"/>
          <w:sz w:val="24"/>
          <w:szCs w:val="24"/>
          <w:lang w:val="en-US" w:eastAsia="en-GB"/>
        </w:rPr>
        <w:t>Blok, B., et al. EAU Guidelines on Neuro-urology. In: EAU Guidelines, edition presented at the annual EAU Congress Amsterdam 2020. ISBN 978-94-92671-07-3.</w:t>
      </w:r>
    </w:p>
    <w:p w:rsidR="009754C9" w:rsidRPr="009754C9" w:rsidRDefault="009754C9" w:rsidP="009754C9">
      <w:pPr>
        <w:numPr>
          <w:ilvl w:val="0"/>
          <w:numId w:val="12"/>
        </w:numPr>
        <w:tabs>
          <w:tab w:val="center" w:pos="4677"/>
          <w:tab w:val="right" w:pos="8931"/>
        </w:tabs>
        <w:spacing w:after="0" w:line="240" w:lineRule="auto"/>
        <w:contextualSpacing/>
        <w:jc w:val="both"/>
        <w:rPr>
          <w:rFonts w:ascii="Times New Roman" w:eastAsia="Times New Roman" w:hAnsi="Times New Roman" w:cs="Times New Roman"/>
          <w:sz w:val="24"/>
          <w:szCs w:val="24"/>
          <w:lang w:val="en-US" w:eastAsia="en-GB"/>
        </w:rPr>
      </w:pPr>
      <w:proofErr w:type="gramStart"/>
      <w:r w:rsidRPr="009754C9">
        <w:rPr>
          <w:rFonts w:ascii="Times New Roman" w:eastAsia="Times New Roman" w:hAnsi="Times New Roman" w:cs="Times New Roman"/>
          <w:sz w:val="24"/>
          <w:szCs w:val="24"/>
          <w:lang w:val="en-US" w:eastAsia="en-GB"/>
        </w:rPr>
        <w:t>Cai</w:t>
      </w:r>
      <w:proofErr w:type="gramEnd"/>
      <w:r w:rsidRPr="009754C9">
        <w:rPr>
          <w:rFonts w:ascii="Times New Roman" w:eastAsia="Times New Roman" w:hAnsi="Times New Roman" w:cs="Times New Roman"/>
          <w:sz w:val="24"/>
          <w:szCs w:val="24"/>
          <w:lang w:val="en-US" w:eastAsia="en-GB"/>
        </w:rPr>
        <w:t xml:space="preserve">, T., et al. Th e role of asymptomatic bacteriuria in young women with recurrent urinary tract infections: To treat or not to treat? Clin Infect Dis, 2012. 55: 771. </w:t>
      </w:r>
      <w:hyperlink r:id="rId16" w:history="1">
        <w:r w:rsidRPr="009754C9">
          <w:rPr>
            <w:rFonts w:ascii="Times New Roman" w:eastAsia="Times New Roman" w:hAnsi="Times New Roman" w:cs="Times New Roman"/>
            <w:color w:val="0000FF"/>
            <w:sz w:val="24"/>
            <w:szCs w:val="24"/>
            <w:u w:val="single"/>
            <w:lang w:val="en-US" w:eastAsia="en-GB"/>
          </w:rPr>
          <w:t>https://www.ncbi.nlm.nih.gov/pubmed/22677710</w:t>
        </w:r>
      </w:hyperlink>
    </w:p>
    <w:p w:rsidR="009754C9" w:rsidRPr="009754C9" w:rsidRDefault="009754C9" w:rsidP="009754C9">
      <w:pPr>
        <w:numPr>
          <w:ilvl w:val="0"/>
          <w:numId w:val="12"/>
        </w:numPr>
        <w:spacing w:after="0" w:line="240" w:lineRule="auto"/>
        <w:contextualSpacing/>
        <w:jc w:val="both"/>
        <w:rPr>
          <w:rFonts w:ascii="Times New Roman" w:eastAsia="Calibri" w:hAnsi="Times New Roman" w:cs="Times New Roman"/>
          <w:sz w:val="24"/>
          <w:szCs w:val="24"/>
          <w:lang w:val="en-US"/>
        </w:rPr>
      </w:pPr>
      <w:r w:rsidRPr="009754C9">
        <w:rPr>
          <w:rFonts w:ascii="Times New Roman" w:eastAsia="Calibri" w:hAnsi="Times New Roman" w:cs="Times New Roman"/>
          <w:sz w:val="24"/>
          <w:szCs w:val="24"/>
          <w:lang w:val="en-US"/>
        </w:rPr>
        <w:t xml:space="preserve">Cattrall, J.W.S., et al. A systematic review of randomised clinical trials for oral antibiotic treatment of acute pyelonephritis. Eur J Clin Microbiol Infect Dis, 2018. 37: 2285. </w:t>
      </w:r>
      <w:hyperlink r:id="rId17" w:history="1">
        <w:r w:rsidRPr="009754C9">
          <w:rPr>
            <w:rFonts w:ascii="Times New Roman" w:eastAsia="Calibri" w:hAnsi="Times New Roman" w:cs="Times New Roman"/>
            <w:color w:val="0000FF"/>
            <w:sz w:val="24"/>
            <w:szCs w:val="24"/>
            <w:u w:val="single"/>
            <w:lang w:val="en-US"/>
          </w:rPr>
          <w:t>https://www.ncbi.nlm.nih.gov/pubmed/30191339</w:t>
        </w:r>
      </w:hyperlink>
    </w:p>
    <w:p w:rsidR="009754C9" w:rsidRPr="009754C9" w:rsidRDefault="009754C9" w:rsidP="009754C9">
      <w:pPr>
        <w:numPr>
          <w:ilvl w:val="0"/>
          <w:numId w:val="12"/>
        </w:numPr>
        <w:spacing w:after="0" w:line="240" w:lineRule="auto"/>
        <w:contextualSpacing/>
        <w:jc w:val="both"/>
        <w:rPr>
          <w:rFonts w:ascii="Times New Roman" w:eastAsia="Calibri" w:hAnsi="Times New Roman" w:cs="Times New Roman"/>
          <w:sz w:val="24"/>
          <w:szCs w:val="24"/>
          <w:lang w:val="en-US"/>
        </w:rPr>
      </w:pPr>
      <w:r w:rsidRPr="009754C9">
        <w:rPr>
          <w:rFonts w:ascii="Times New Roman" w:eastAsia="Calibri" w:hAnsi="Times New Roman" w:cs="Times New Roman"/>
          <w:sz w:val="24"/>
          <w:szCs w:val="24"/>
          <w:lang w:val="en-US"/>
        </w:rPr>
        <w:t xml:space="preserve">Cooper, F.P., et al. Policies for replacing long-term indwelling urinary catheters in adults. Cochrane Database Syst Rev, 2016. 7: CD011115. </w:t>
      </w:r>
      <w:hyperlink r:id="rId18" w:history="1">
        <w:r w:rsidRPr="009754C9">
          <w:rPr>
            <w:rFonts w:ascii="Times New Roman" w:eastAsia="Calibri" w:hAnsi="Times New Roman" w:cs="Times New Roman"/>
            <w:color w:val="0000FF"/>
            <w:sz w:val="24"/>
            <w:szCs w:val="24"/>
            <w:u w:val="single"/>
            <w:lang w:val="en-US"/>
          </w:rPr>
          <w:t>https://www.ncbi.nlm.nih.gov/pubmed/27457774</w:t>
        </w:r>
      </w:hyperlink>
    </w:p>
    <w:p w:rsidR="009754C9" w:rsidRPr="009754C9" w:rsidRDefault="009754C9" w:rsidP="009754C9">
      <w:pPr>
        <w:numPr>
          <w:ilvl w:val="0"/>
          <w:numId w:val="12"/>
        </w:numPr>
        <w:tabs>
          <w:tab w:val="center" w:pos="4677"/>
          <w:tab w:val="right" w:pos="8931"/>
        </w:tabs>
        <w:spacing w:after="0" w:line="240" w:lineRule="auto"/>
        <w:contextualSpacing/>
        <w:jc w:val="both"/>
        <w:rPr>
          <w:rFonts w:ascii="Times New Roman" w:eastAsia="Times New Roman" w:hAnsi="Times New Roman" w:cs="Times New Roman"/>
          <w:sz w:val="24"/>
          <w:szCs w:val="24"/>
          <w:lang w:val="en-US" w:eastAsia="en-GB"/>
        </w:rPr>
      </w:pPr>
      <w:r w:rsidRPr="009754C9">
        <w:rPr>
          <w:rFonts w:ascii="Times New Roman" w:eastAsia="Times New Roman" w:hAnsi="Times New Roman" w:cs="Times New Roman"/>
          <w:sz w:val="24"/>
          <w:szCs w:val="24"/>
          <w:lang w:val="en-US" w:eastAsia="en-GB"/>
        </w:rPr>
        <w:t>Geerlings, S.E., et al. SWAB Guidelines for Antimicrobial Th erapy of Complicated Urinary Tract Infections in Adults. SWAB</w:t>
      </w:r>
      <w:r w:rsidRPr="009754C9">
        <w:rPr>
          <w:rFonts w:ascii="Times New Roman" w:eastAsia="Times New Roman" w:hAnsi="Times New Roman" w:cs="Times New Roman"/>
          <w:sz w:val="24"/>
          <w:szCs w:val="24"/>
          <w:lang w:eastAsia="en-GB"/>
        </w:rPr>
        <w:t xml:space="preserve"> </w:t>
      </w:r>
      <w:r w:rsidRPr="009754C9">
        <w:rPr>
          <w:rFonts w:ascii="Times New Roman" w:eastAsia="Times New Roman" w:hAnsi="Times New Roman" w:cs="Times New Roman"/>
          <w:sz w:val="24"/>
          <w:szCs w:val="24"/>
          <w:lang w:val="en-US" w:eastAsia="en-GB"/>
        </w:rPr>
        <w:t>Guidelines, 2013.</w:t>
      </w:r>
      <w:r w:rsidRPr="009754C9">
        <w:rPr>
          <w:rFonts w:ascii="Times New Roman" w:eastAsia="Times New Roman" w:hAnsi="Times New Roman" w:cs="Times New Roman"/>
          <w:sz w:val="24"/>
          <w:szCs w:val="24"/>
          <w:lang w:eastAsia="en-GB"/>
        </w:rPr>
        <w:t xml:space="preserve"> </w:t>
      </w:r>
      <w:hyperlink r:id="rId19" w:history="1">
        <w:r w:rsidRPr="009754C9">
          <w:rPr>
            <w:rFonts w:ascii="Times New Roman" w:eastAsia="Times New Roman" w:hAnsi="Times New Roman" w:cs="Times New Roman"/>
            <w:color w:val="0000FF"/>
            <w:sz w:val="24"/>
            <w:szCs w:val="24"/>
            <w:u w:val="single"/>
            <w:lang w:val="en-US" w:eastAsia="en-GB"/>
          </w:rPr>
          <w:t>https://www.ncbi.nlm.nih.gov/pubmed/17100128</w:t>
        </w:r>
      </w:hyperlink>
    </w:p>
    <w:p w:rsidR="009754C9" w:rsidRPr="009754C9" w:rsidRDefault="009754C9" w:rsidP="009754C9">
      <w:pPr>
        <w:numPr>
          <w:ilvl w:val="0"/>
          <w:numId w:val="12"/>
        </w:numPr>
        <w:tabs>
          <w:tab w:val="center" w:pos="4677"/>
          <w:tab w:val="right" w:pos="8931"/>
        </w:tabs>
        <w:spacing w:after="0" w:line="240" w:lineRule="auto"/>
        <w:contextualSpacing/>
        <w:jc w:val="both"/>
        <w:rPr>
          <w:rFonts w:ascii="Times New Roman" w:eastAsia="Calibri" w:hAnsi="Times New Roman" w:cs="Times New Roman"/>
          <w:sz w:val="24"/>
          <w:szCs w:val="24"/>
          <w:lang w:val="en-US"/>
        </w:rPr>
      </w:pPr>
      <w:r w:rsidRPr="009754C9">
        <w:rPr>
          <w:rFonts w:ascii="Times New Roman" w:eastAsia="Times New Roman" w:hAnsi="Times New Roman" w:cs="Times New Roman"/>
          <w:sz w:val="24"/>
          <w:szCs w:val="24"/>
          <w:lang w:val="en-US" w:eastAsia="en-GB"/>
        </w:rPr>
        <w:t xml:space="preserve"> </w:t>
      </w:r>
      <w:r w:rsidRPr="009754C9">
        <w:rPr>
          <w:rFonts w:ascii="Times New Roman" w:eastAsia="Calibri" w:hAnsi="Times New Roman" w:cs="Times New Roman"/>
          <w:sz w:val="24"/>
          <w:szCs w:val="24"/>
          <w:lang w:val="en-US"/>
        </w:rPr>
        <w:t>Goff, D.A., et al. A global call from five countries to collaborate in antibiotic stewardship: united we succeed, divided we might fail. Lancet Infect Dis, 2017. 17: e56.</w:t>
      </w:r>
    </w:p>
    <w:p w:rsidR="009754C9" w:rsidRPr="009754C9" w:rsidRDefault="009754C9" w:rsidP="009754C9">
      <w:pPr>
        <w:numPr>
          <w:ilvl w:val="0"/>
          <w:numId w:val="12"/>
        </w:numPr>
        <w:spacing w:after="0" w:line="240" w:lineRule="auto"/>
        <w:contextualSpacing/>
        <w:jc w:val="both"/>
        <w:rPr>
          <w:rFonts w:ascii="Times New Roman" w:eastAsia="Times New Roman" w:hAnsi="Times New Roman" w:cs="Times New Roman"/>
          <w:sz w:val="24"/>
          <w:szCs w:val="24"/>
          <w:lang w:val="en-US" w:eastAsia="en-GB"/>
        </w:rPr>
      </w:pPr>
      <w:r w:rsidRPr="009754C9">
        <w:rPr>
          <w:rFonts w:ascii="Times New Roman" w:eastAsia="Times New Roman" w:hAnsi="Times New Roman" w:cs="Times New Roman"/>
          <w:sz w:val="24"/>
          <w:szCs w:val="24"/>
          <w:lang w:val="en-US" w:eastAsia="en-GB"/>
        </w:rPr>
        <w:t>Grabe M., Bjerklund-Johansen T., Botto H. et al. EAU. Guidelines on urological infections / European Association of Urology Guidelines // Arnhem, The Netherlands. European Association of Urology. – 2013. – 106 pp.</w:t>
      </w:r>
    </w:p>
    <w:p w:rsidR="009754C9" w:rsidRPr="009754C9" w:rsidRDefault="009754C9" w:rsidP="009754C9">
      <w:pPr>
        <w:numPr>
          <w:ilvl w:val="0"/>
          <w:numId w:val="12"/>
        </w:numPr>
        <w:tabs>
          <w:tab w:val="center" w:pos="4677"/>
          <w:tab w:val="right" w:pos="8931"/>
        </w:tabs>
        <w:spacing w:after="0" w:line="240" w:lineRule="auto"/>
        <w:contextualSpacing/>
        <w:jc w:val="both"/>
        <w:rPr>
          <w:rFonts w:ascii="Times New Roman" w:eastAsia="Times New Roman" w:hAnsi="Times New Roman" w:cs="Times New Roman"/>
          <w:sz w:val="24"/>
          <w:szCs w:val="24"/>
          <w:lang w:val="en-US" w:eastAsia="en-GB"/>
        </w:rPr>
      </w:pPr>
      <w:r w:rsidRPr="009754C9">
        <w:rPr>
          <w:rFonts w:ascii="Times New Roman" w:eastAsia="Times New Roman" w:hAnsi="Times New Roman" w:cs="Times New Roman"/>
          <w:sz w:val="24"/>
          <w:szCs w:val="24"/>
          <w:lang w:val="en-US" w:eastAsia="en-GB"/>
        </w:rPr>
        <w:t xml:space="preserve">Hansson, S., et al. </w:t>
      </w:r>
      <w:proofErr w:type="gramStart"/>
      <w:r w:rsidRPr="009754C9">
        <w:rPr>
          <w:rFonts w:ascii="Times New Roman" w:eastAsia="Times New Roman" w:hAnsi="Times New Roman" w:cs="Times New Roman"/>
          <w:sz w:val="24"/>
          <w:szCs w:val="24"/>
          <w:lang w:val="en-US" w:eastAsia="en-GB"/>
        </w:rPr>
        <w:t>Untreated</w:t>
      </w:r>
      <w:proofErr w:type="gramEnd"/>
      <w:r w:rsidRPr="009754C9">
        <w:rPr>
          <w:rFonts w:ascii="Times New Roman" w:eastAsia="Times New Roman" w:hAnsi="Times New Roman" w:cs="Times New Roman"/>
          <w:sz w:val="24"/>
          <w:szCs w:val="24"/>
          <w:lang w:val="en-US" w:eastAsia="en-GB"/>
        </w:rPr>
        <w:t xml:space="preserve"> asymptomatic bacteriuria in girls: II--Eff ect of phenoxymethylpenicillin and erythromycin given for intercurrent infections. BMJ, 1989. 298: 856. </w:t>
      </w:r>
      <w:hyperlink r:id="rId20" w:history="1">
        <w:r w:rsidRPr="009754C9">
          <w:rPr>
            <w:rFonts w:ascii="Times New Roman" w:eastAsia="Times New Roman" w:hAnsi="Times New Roman" w:cs="Times New Roman"/>
            <w:color w:val="0000FF"/>
            <w:sz w:val="24"/>
            <w:szCs w:val="24"/>
            <w:u w:val="single"/>
            <w:lang w:val="en-US" w:eastAsia="en-GB"/>
          </w:rPr>
          <w:t>https://www.ncbi.nlm.nih.gov/pubmed/2497823</w:t>
        </w:r>
      </w:hyperlink>
    </w:p>
    <w:p w:rsidR="009754C9" w:rsidRPr="009754C9" w:rsidRDefault="009754C9" w:rsidP="009754C9">
      <w:pPr>
        <w:numPr>
          <w:ilvl w:val="0"/>
          <w:numId w:val="12"/>
        </w:numPr>
        <w:tabs>
          <w:tab w:val="center" w:pos="4677"/>
          <w:tab w:val="right" w:pos="8931"/>
        </w:tabs>
        <w:spacing w:after="0" w:line="240" w:lineRule="auto"/>
        <w:contextualSpacing/>
        <w:jc w:val="both"/>
        <w:rPr>
          <w:rFonts w:ascii="Times New Roman" w:eastAsia="Times New Roman" w:hAnsi="Times New Roman" w:cs="Times New Roman"/>
          <w:sz w:val="24"/>
          <w:szCs w:val="24"/>
          <w:lang w:val="en-US" w:eastAsia="en-GB"/>
        </w:rPr>
      </w:pPr>
      <w:r w:rsidRPr="009754C9">
        <w:rPr>
          <w:rFonts w:ascii="Times New Roman" w:eastAsia="Times New Roman" w:hAnsi="Times New Roman" w:cs="Times New Roman"/>
          <w:sz w:val="24"/>
          <w:szCs w:val="24"/>
          <w:lang w:val="en-US" w:eastAsia="en-GB"/>
        </w:rPr>
        <w:t>Hooton, T.M., et al. Amoxicillin-clavulanate vs ciprofl oxacin for the treatment of uncomplicated cystitis in women: a randomized trial. Jama, 2005. 293: 949.</w:t>
      </w:r>
      <w:r w:rsidRPr="009754C9">
        <w:rPr>
          <w:rFonts w:ascii="Times New Roman" w:eastAsia="Times New Roman" w:hAnsi="Times New Roman" w:cs="Times New Roman"/>
          <w:sz w:val="24"/>
          <w:szCs w:val="24"/>
          <w:lang w:eastAsia="en-GB"/>
        </w:rPr>
        <w:t xml:space="preserve"> </w:t>
      </w:r>
      <w:hyperlink r:id="rId21" w:history="1">
        <w:r w:rsidRPr="009754C9">
          <w:rPr>
            <w:rFonts w:ascii="Times New Roman" w:eastAsia="Times New Roman" w:hAnsi="Times New Roman" w:cs="Times New Roman"/>
            <w:color w:val="0000FF"/>
            <w:sz w:val="24"/>
            <w:szCs w:val="24"/>
            <w:u w:val="single"/>
            <w:lang w:val="en-US" w:eastAsia="en-GB"/>
          </w:rPr>
          <w:t>https://www.ncbi.nlm.nih.gov/pubmed/15728165</w:t>
        </w:r>
      </w:hyperlink>
    </w:p>
    <w:p w:rsidR="009754C9" w:rsidRPr="009754C9" w:rsidRDefault="009754C9" w:rsidP="009754C9">
      <w:pPr>
        <w:numPr>
          <w:ilvl w:val="0"/>
          <w:numId w:val="12"/>
        </w:numPr>
        <w:tabs>
          <w:tab w:val="center" w:pos="4677"/>
          <w:tab w:val="right" w:pos="8931"/>
        </w:tabs>
        <w:spacing w:after="0" w:line="240" w:lineRule="auto"/>
        <w:contextualSpacing/>
        <w:jc w:val="both"/>
        <w:rPr>
          <w:rFonts w:ascii="Times New Roman" w:eastAsia="Times New Roman" w:hAnsi="Times New Roman" w:cs="Times New Roman"/>
          <w:sz w:val="24"/>
          <w:szCs w:val="24"/>
          <w:lang w:val="en-US" w:eastAsia="en-GB"/>
        </w:rPr>
      </w:pPr>
      <w:r w:rsidRPr="009754C9">
        <w:rPr>
          <w:rFonts w:ascii="Times New Roman" w:eastAsia="Times New Roman" w:hAnsi="Times New Roman" w:cs="Times New Roman"/>
          <w:sz w:val="24"/>
          <w:szCs w:val="24"/>
          <w:lang w:val="en-US" w:eastAsia="en-GB"/>
        </w:rPr>
        <w:t>Hooton, T.M., et al. Cefpodoxime vs ciprofl oxacin for short-course treatment of acute uncomplicated cystitis: a randomized trial. JAMA, 2012. 307: 583.</w:t>
      </w:r>
      <w:r w:rsidRPr="009754C9">
        <w:rPr>
          <w:rFonts w:ascii="Times New Roman" w:eastAsia="Times New Roman" w:hAnsi="Times New Roman" w:cs="Times New Roman"/>
          <w:sz w:val="24"/>
          <w:szCs w:val="24"/>
          <w:lang w:eastAsia="en-GB"/>
        </w:rPr>
        <w:t xml:space="preserve"> </w:t>
      </w:r>
      <w:hyperlink r:id="rId22" w:history="1">
        <w:r w:rsidRPr="009754C9">
          <w:rPr>
            <w:rFonts w:ascii="Times New Roman" w:eastAsia="Times New Roman" w:hAnsi="Times New Roman" w:cs="Times New Roman"/>
            <w:color w:val="0000FF"/>
            <w:sz w:val="24"/>
            <w:szCs w:val="24"/>
            <w:u w:val="single"/>
            <w:lang w:val="en-US" w:eastAsia="en-GB"/>
          </w:rPr>
          <w:t>https://www.ncbi.nlm.nih.gov/pubmed/22318279</w:t>
        </w:r>
      </w:hyperlink>
    </w:p>
    <w:p w:rsidR="009754C9" w:rsidRPr="009754C9" w:rsidRDefault="009754C9" w:rsidP="009754C9">
      <w:pPr>
        <w:numPr>
          <w:ilvl w:val="0"/>
          <w:numId w:val="12"/>
        </w:numPr>
        <w:tabs>
          <w:tab w:val="center" w:pos="4677"/>
          <w:tab w:val="right" w:pos="8931"/>
        </w:tabs>
        <w:spacing w:after="0" w:line="240" w:lineRule="auto"/>
        <w:contextualSpacing/>
        <w:jc w:val="both"/>
        <w:rPr>
          <w:rFonts w:ascii="Times New Roman" w:eastAsia="Times New Roman" w:hAnsi="Times New Roman" w:cs="Times New Roman"/>
          <w:sz w:val="24"/>
          <w:szCs w:val="24"/>
          <w:lang w:val="en-US" w:eastAsia="en-GB"/>
        </w:rPr>
      </w:pPr>
      <w:r w:rsidRPr="009754C9">
        <w:rPr>
          <w:rFonts w:ascii="Times New Roman" w:eastAsia="Times New Roman" w:hAnsi="Times New Roman" w:cs="Times New Roman"/>
          <w:sz w:val="24"/>
          <w:szCs w:val="24"/>
          <w:lang w:val="en-US" w:eastAsia="en-GB"/>
        </w:rPr>
        <w:t xml:space="preserve">Hooton, T.M., et al. Diagnosis, prevention, and treatment of catheter-associated urinary tract infection in adults: 2009 International Clinical Practice Guidelines from the Infectious Diseases Society of America. Clin Infect Dis, 2010. 50: 625. </w:t>
      </w:r>
      <w:hyperlink r:id="rId23" w:history="1">
        <w:r w:rsidRPr="009754C9">
          <w:rPr>
            <w:rFonts w:ascii="Times New Roman" w:eastAsia="Times New Roman" w:hAnsi="Times New Roman" w:cs="Times New Roman"/>
            <w:color w:val="0000FF"/>
            <w:sz w:val="24"/>
            <w:szCs w:val="24"/>
            <w:u w:val="single"/>
            <w:lang w:val="en-US" w:eastAsia="en-GB"/>
          </w:rPr>
          <w:t>https://www.ncbi.nlm.nih.gov/pubmed/20175247</w:t>
        </w:r>
      </w:hyperlink>
    </w:p>
    <w:p w:rsidR="009754C9" w:rsidRPr="009754C9" w:rsidRDefault="009B3886" w:rsidP="009754C9">
      <w:pPr>
        <w:spacing w:after="0" w:line="240" w:lineRule="auto"/>
        <w:ind w:firstLine="720"/>
        <w:jc w:val="both"/>
        <w:rPr>
          <w:rFonts w:ascii="Times New Roman" w:eastAsia="Calibri" w:hAnsi="Times New Roman" w:cs="Times New Roman"/>
          <w:sz w:val="24"/>
          <w:szCs w:val="24"/>
          <w:lang w:val="en-US"/>
        </w:rPr>
      </w:pPr>
      <w:hyperlink r:id="rId24" w:history="1">
        <w:r w:rsidR="009754C9" w:rsidRPr="009754C9">
          <w:rPr>
            <w:rFonts w:ascii="Times New Roman" w:eastAsia="Calibri" w:hAnsi="Times New Roman" w:cs="Times New Roman"/>
            <w:color w:val="0000FF"/>
            <w:sz w:val="24"/>
            <w:szCs w:val="24"/>
            <w:u w:val="single"/>
            <w:lang w:val="en-US"/>
          </w:rPr>
          <w:t>https://www.ncbi.nlm.nih.gov/pubmed/27866945</w:t>
        </w:r>
      </w:hyperlink>
    </w:p>
    <w:p w:rsidR="009754C9" w:rsidRPr="009754C9" w:rsidRDefault="009754C9" w:rsidP="009754C9">
      <w:pPr>
        <w:numPr>
          <w:ilvl w:val="0"/>
          <w:numId w:val="12"/>
        </w:numPr>
        <w:tabs>
          <w:tab w:val="center" w:pos="4677"/>
          <w:tab w:val="right" w:pos="8931"/>
        </w:tabs>
        <w:spacing w:after="0" w:line="240" w:lineRule="auto"/>
        <w:contextualSpacing/>
        <w:jc w:val="both"/>
        <w:rPr>
          <w:rFonts w:ascii="Times New Roman" w:eastAsia="Calibri" w:hAnsi="Times New Roman" w:cs="Times New Roman"/>
          <w:sz w:val="24"/>
          <w:lang w:val="en-US"/>
        </w:rPr>
      </w:pPr>
      <w:r w:rsidRPr="009754C9">
        <w:rPr>
          <w:rFonts w:ascii="Times New Roman" w:eastAsia="Times New Roman" w:hAnsi="Times New Roman" w:cs="Times New Roman"/>
          <w:color w:val="000000"/>
          <w:sz w:val="24"/>
          <w:szCs w:val="24"/>
          <w:lang w:val="en-US" w:eastAsia="en-GB"/>
        </w:rPr>
        <w:t xml:space="preserve">Hulscher, M.E., et al. Antibiotic prescribing in hospitals: a social and behavioural scientifi c approach. Lancet Infect Dis, 2010. 10:167. </w:t>
      </w:r>
      <w:hyperlink r:id="rId25" w:history="1">
        <w:r w:rsidRPr="009754C9">
          <w:rPr>
            <w:rFonts w:ascii="Times New Roman" w:eastAsia="Times New Roman" w:hAnsi="Times New Roman" w:cs="Times New Roman"/>
            <w:color w:val="0000FF"/>
            <w:sz w:val="24"/>
            <w:szCs w:val="24"/>
            <w:u w:val="single"/>
            <w:lang w:val="en-US" w:eastAsia="en-GB"/>
          </w:rPr>
          <w:t>https://www.ncbi.nlm.nih.gov/ pubmed/20185095</w:t>
        </w:r>
      </w:hyperlink>
      <w:r w:rsidRPr="009754C9">
        <w:rPr>
          <w:rFonts w:ascii="Times New Roman" w:eastAsia="Times New Roman" w:hAnsi="Times New Roman" w:cs="Times New Roman"/>
          <w:color w:val="000000"/>
          <w:sz w:val="24"/>
          <w:szCs w:val="24"/>
          <w:lang w:val="en-US" w:eastAsia="en-GB"/>
        </w:rPr>
        <w:t xml:space="preserve"> </w:t>
      </w:r>
    </w:p>
    <w:p w:rsidR="009754C9" w:rsidRPr="009754C9" w:rsidRDefault="009754C9" w:rsidP="009754C9">
      <w:pPr>
        <w:numPr>
          <w:ilvl w:val="0"/>
          <w:numId w:val="12"/>
        </w:numPr>
        <w:spacing w:after="0" w:line="240" w:lineRule="auto"/>
        <w:contextualSpacing/>
        <w:jc w:val="both"/>
        <w:rPr>
          <w:rFonts w:ascii="Times New Roman" w:eastAsia="Calibri" w:hAnsi="Times New Roman" w:cs="Times New Roman"/>
          <w:sz w:val="24"/>
          <w:szCs w:val="24"/>
          <w:lang w:val="en-US"/>
        </w:rPr>
      </w:pPr>
      <w:r w:rsidRPr="009754C9">
        <w:rPr>
          <w:rFonts w:ascii="Times New Roman" w:eastAsia="Calibri" w:hAnsi="Times New Roman" w:cs="Times New Roman"/>
          <w:sz w:val="24"/>
          <w:szCs w:val="24"/>
          <w:lang w:val="en-US"/>
        </w:rPr>
        <w:t>Kaye, K.S., et al. Effect of meropenem-vaborbactam vs piperacillin-Tazobactam on clinical cure or improvement and microbial eradication in complicated urinary tract infection the TANGO I randomized clinical trial. JAMA, 2018. 319: 788. https://www.ncbi.nlm.nih.gov/pubmed/29486041</w:t>
      </w:r>
    </w:p>
    <w:p w:rsidR="009754C9" w:rsidRPr="009754C9" w:rsidRDefault="009754C9" w:rsidP="009754C9">
      <w:pPr>
        <w:numPr>
          <w:ilvl w:val="0"/>
          <w:numId w:val="12"/>
        </w:numPr>
        <w:spacing w:after="0" w:line="240" w:lineRule="auto"/>
        <w:contextualSpacing/>
        <w:jc w:val="both"/>
        <w:rPr>
          <w:rFonts w:ascii="Times New Roman" w:eastAsia="Calibri" w:hAnsi="Times New Roman" w:cs="Times New Roman"/>
          <w:sz w:val="24"/>
          <w:szCs w:val="24"/>
        </w:rPr>
      </w:pPr>
      <w:r w:rsidRPr="009754C9">
        <w:rPr>
          <w:rFonts w:ascii="Times New Roman" w:eastAsia="Calibri" w:hAnsi="Times New Roman" w:cs="Times New Roman"/>
          <w:sz w:val="24"/>
          <w:szCs w:val="24"/>
          <w:lang w:val="en-US"/>
        </w:rPr>
        <w:lastRenderedPageBreak/>
        <w:t>Kronenberg, A., et al. Symptomatic treatment of uncomplicated lower urinary tract infections in the ambulatory setting: randomised, double blind trial. BMJ, 2017. 359: j4784.</w:t>
      </w:r>
      <w:r w:rsidRPr="009754C9">
        <w:rPr>
          <w:rFonts w:ascii="Times New Roman" w:eastAsia="Calibri" w:hAnsi="Times New Roman" w:cs="Times New Roman"/>
          <w:sz w:val="24"/>
          <w:szCs w:val="24"/>
        </w:rPr>
        <w:t xml:space="preserve"> </w:t>
      </w:r>
      <w:hyperlink r:id="rId26" w:history="1">
        <w:r w:rsidRPr="009754C9">
          <w:rPr>
            <w:rFonts w:ascii="Times New Roman" w:eastAsia="Calibri" w:hAnsi="Times New Roman" w:cs="Times New Roman"/>
            <w:color w:val="0000FF"/>
            <w:sz w:val="24"/>
            <w:szCs w:val="24"/>
            <w:u w:val="single"/>
          </w:rPr>
          <w:t>https://www.ncbi.nlm.nih.gov/pubmed/29113968</w:t>
        </w:r>
      </w:hyperlink>
    </w:p>
    <w:p w:rsidR="009754C9" w:rsidRPr="009754C9" w:rsidRDefault="009754C9" w:rsidP="009754C9">
      <w:pPr>
        <w:numPr>
          <w:ilvl w:val="0"/>
          <w:numId w:val="12"/>
        </w:numPr>
        <w:tabs>
          <w:tab w:val="center" w:pos="4677"/>
          <w:tab w:val="right" w:pos="8931"/>
        </w:tabs>
        <w:spacing w:after="0" w:line="240" w:lineRule="auto"/>
        <w:contextualSpacing/>
        <w:jc w:val="both"/>
        <w:rPr>
          <w:rFonts w:ascii="Times New Roman" w:eastAsia="Calibri" w:hAnsi="Times New Roman" w:cs="Times New Roman"/>
          <w:sz w:val="24"/>
          <w:lang w:val="en-US"/>
        </w:rPr>
      </w:pPr>
      <w:r w:rsidRPr="009754C9">
        <w:rPr>
          <w:rFonts w:ascii="Times New Roman" w:eastAsia="Times New Roman" w:hAnsi="Times New Roman" w:cs="Times New Roman"/>
          <w:sz w:val="24"/>
          <w:szCs w:val="24"/>
          <w:lang w:val="en-US" w:eastAsia="en-GB"/>
        </w:rPr>
        <w:t xml:space="preserve">Lutay, N., et al. Bacterial control of host gene expression through RNA polymerase II. J Clin Invest, 2013. 123: 2366. </w:t>
      </w:r>
      <w:hyperlink r:id="rId27" w:history="1">
        <w:r w:rsidRPr="009754C9">
          <w:rPr>
            <w:rFonts w:ascii="Times New Roman" w:eastAsia="Times New Roman" w:hAnsi="Times New Roman" w:cs="Times New Roman"/>
            <w:color w:val="0000FF"/>
            <w:sz w:val="24"/>
            <w:szCs w:val="24"/>
            <w:u w:val="single"/>
            <w:lang w:val="en-US" w:eastAsia="en-GB"/>
          </w:rPr>
          <w:t>https://www.ncbi.nlm.nih.gov/pubmed/23728172</w:t>
        </w:r>
      </w:hyperlink>
    </w:p>
    <w:p w:rsidR="009754C9" w:rsidRPr="009754C9" w:rsidRDefault="009754C9" w:rsidP="009754C9">
      <w:pPr>
        <w:numPr>
          <w:ilvl w:val="0"/>
          <w:numId w:val="12"/>
        </w:numPr>
        <w:tabs>
          <w:tab w:val="center" w:pos="4677"/>
          <w:tab w:val="right" w:pos="8931"/>
        </w:tabs>
        <w:spacing w:after="0" w:line="240" w:lineRule="auto"/>
        <w:contextualSpacing/>
        <w:jc w:val="both"/>
        <w:rPr>
          <w:rFonts w:ascii="Times New Roman" w:eastAsia="Times New Roman" w:hAnsi="Times New Roman" w:cs="Times New Roman"/>
          <w:sz w:val="24"/>
          <w:szCs w:val="24"/>
          <w:lang w:val="en-US" w:eastAsia="en-GB"/>
        </w:rPr>
      </w:pPr>
      <w:r w:rsidRPr="009754C9">
        <w:rPr>
          <w:rFonts w:ascii="Times New Roman" w:eastAsia="Times New Roman" w:hAnsi="Times New Roman" w:cs="Times New Roman"/>
          <w:sz w:val="24"/>
          <w:szCs w:val="24"/>
          <w:lang w:val="en-US" w:eastAsia="en-GB"/>
        </w:rPr>
        <w:t xml:space="preserve">Nicolle, L.E., et al. Infectious diseases society of America guidelines for the diagnosis and treatment of asymptomatic bacteriuria in adults. Clin Infect Dis, 2005. 40: 643. </w:t>
      </w:r>
      <w:hyperlink r:id="rId28" w:history="1">
        <w:r w:rsidRPr="009754C9">
          <w:rPr>
            <w:rFonts w:ascii="Times New Roman" w:eastAsia="Times New Roman" w:hAnsi="Times New Roman" w:cs="Times New Roman"/>
            <w:color w:val="0000FF"/>
            <w:sz w:val="24"/>
            <w:szCs w:val="24"/>
            <w:u w:val="single"/>
            <w:lang w:val="en-US" w:eastAsia="en-GB"/>
          </w:rPr>
          <w:t>https://www.ncbi.nlm.nih.gov/pubmed/15714408</w:t>
        </w:r>
      </w:hyperlink>
    </w:p>
    <w:p w:rsidR="009754C9" w:rsidRPr="009754C9" w:rsidRDefault="009754C9" w:rsidP="009754C9">
      <w:pPr>
        <w:numPr>
          <w:ilvl w:val="0"/>
          <w:numId w:val="12"/>
        </w:numPr>
        <w:tabs>
          <w:tab w:val="center" w:pos="4677"/>
          <w:tab w:val="right" w:pos="8931"/>
        </w:tabs>
        <w:spacing w:after="0" w:line="240" w:lineRule="auto"/>
        <w:contextualSpacing/>
        <w:jc w:val="both"/>
        <w:rPr>
          <w:rFonts w:ascii="Times New Roman" w:eastAsia="Times New Roman" w:hAnsi="Times New Roman" w:cs="Times New Roman"/>
          <w:sz w:val="24"/>
          <w:szCs w:val="24"/>
          <w:lang w:val="en-US" w:eastAsia="en-GB"/>
        </w:rPr>
      </w:pPr>
      <w:r w:rsidRPr="009754C9">
        <w:rPr>
          <w:rFonts w:ascii="Times New Roman" w:eastAsia="Times New Roman" w:hAnsi="Times New Roman" w:cs="Times New Roman"/>
          <w:sz w:val="24"/>
          <w:szCs w:val="24"/>
          <w:lang w:val="en-US" w:eastAsia="en-GB"/>
        </w:rPr>
        <w:t>Peterson, J., et al. Identifi cation and pretherapy susceptibility of pathogens in patients with complicated urinary tract infection or acute pyelonephritis enrolled in a clinical study in the United States from November 2004 through April 2006. Clin Th er, 2007. 29:2215.https://www.ncbi.nlm.nih.gov/pubmed/18042477</w:t>
      </w:r>
    </w:p>
    <w:p w:rsidR="009754C9" w:rsidRPr="009754C9" w:rsidRDefault="009754C9" w:rsidP="009754C9">
      <w:pPr>
        <w:numPr>
          <w:ilvl w:val="0"/>
          <w:numId w:val="12"/>
        </w:numPr>
        <w:spacing w:after="0" w:line="240" w:lineRule="auto"/>
        <w:contextualSpacing/>
        <w:jc w:val="both"/>
        <w:rPr>
          <w:rFonts w:ascii="Times New Roman" w:eastAsia="Times New Roman" w:hAnsi="Times New Roman" w:cs="Times New Roman"/>
          <w:sz w:val="24"/>
          <w:szCs w:val="24"/>
          <w:lang w:val="en-US" w:eastAsia="en-GB"/>
        </w:rPr>
      </w:pPr>
      <w:r w:rsidRPr="009754C9">
        <w:rPr>
          <w:rFonts w:ascii="Times New Roman" w:eastAsia="Times New Roman" w:hAnsi="Times New Roman" w:cs="Times New Roman"/>
          <w:sz w:val="24"/>
          <w:szCs w:val="24"/>
          <w:lang w:val="en-US" w:eastAsia="en-GB"/>
        </w:rPr>
        <w:t>Scottish Intercollegiate Guidelines Network (SIGN). Sign 88: Management of suspected bacterial urinary tract infection in adults. A national clinical guideline.Edinburgh</w:t>
      </w:r>
      <w:proofErr w:type="gramStart"/>
      <w:r w:rsidRPr="009754C9">
        <w:rPr>
          <w:rFonts w:ascii="Times New Roman" w:eastAsia="Times New Roman" w:hAnsi="Times New Roman" w:cs="Times New Roman"/>
          <w:sz w:val="24"/>
          <w:szCs w:val="24"/>
          <w:lang w:val="en-US" w:eastAsia="en-GB"/>
        </w:rPr>
        <w:t>:SIGN</w:t>
      </w:r>
      <w:proofErr w:type="gramEnd"/>
      <w:r w:rsidRPr="009754C9">
        <w:rPr>
          <w:rFonts w:ascii="Times New Roman" w:eastAsia="Times New Roman" w:hAnsi="Times New Roman" w:cs="Times New Roman"/>
          <w:sz w:val="24"/>
          <w:szCs w:val="24"/>
          <w:lang w:val="en-US" w:eastAsia="en-GB"/>
        </w:rPr>
        <w:t xml:space="preserve">; 2012. Available from URL: http://www.sign.ac.uk </w:t>
      </w:r>
    </w:p>
    <w:p w:rsidR="009754C9" w:rsidRPr="009754C9" w:rsidRDefault="009754C9" w:rsidP="009754C9">
      <w:pPr>
        <w:numPr>
          <w:ilvl w:val="0"/>
          <w:numId w:val="12"/>
        </w:numPr>
        <w:tabs>
          <w:tab w:val="center" w:pos="4677"/>
          <w:tab w:val="right" w:pos="8931"/>
        </w:tabs>
        <w:spacing w:after="0" w:line="240" w:lineRule="auto"/>
        <w:contextualSpacing/>
        <w:jc w:val="both"/>
        <w:rPr>
          <w:rFonts w:ascii="Times New Roman" w:eastAsia="Times New Roman" w:hAnsi="Times New Roman" w:cs="Times New Roman"/>
          <w:sz w:val="24"/>
          <w:szCs w:val="24"/>
          <w:lang w:val="en-US" w:eastAsia="en-GB"/>
        </w:rPr>
      </w:pPr>
      <w:r w:rsidRPr="009754C9">
        <w:rPr>
          <w:rFonts w:ascii="Times New Roman" w:eastAsia="Times New Roman" w:hAnsi="Times New Roman" w:cs="Times New Roman"/>
          <w:sz w:val="24"/>
          <w:szCs w:val="24"/>
          <w:lang w:val="en-US" w:eastAsia="en-GB"/>
        </w:rPr>
        <w:t>Stein, R., et al. Urinary tract infections in children: EAU/ESPU guidelines. Eur Urol, 2015. 67: 546.</w:t>
      </w:r>
      <w:r w:rsidRPr="009754C9">
        <w:rPr>
          <w:rFonts w:ascii="Times New Roman" w:eastAsia="Times New Roman" w:hAnsi="Times New Roman" w:cs="Times New Roman"/>
          <w:sz w:val="24"/>
          <w:szCs w:val="24"/>
          <w:lang w:eastAsia="en-GB"/>
        </w:rPr>
        <w:t xml:space="preserve"> </w:t>
      </w:r>
      <w:hyperlink r:id="rId29" w:history="1">
        <w:r w:rsidRPr="009754C9">
          <w:rPr>
            <w:rFonts w:ascii="Times New Roman" w:eastAsia="Times New Roman" w:hAnsi="Times New Roman" w:cs="Times New Roman"/>
            <w:color w:val="0000FF"/>
            <w:sz w:val="24"/>
            <w:szCs w:val="24"/>
            <w:u w:val="single"/>
            <w:lang w:val="en-US" w:eastAsia="en-GB"/>
          </w:rPr>
          <w:t>https://www.ncbi.nlm.nih.gov/pubmed/25477258</w:t>
        </w:r>
      </w:hyperlink>
    </w:p>
    <w:p w:rsidR="009754C9" w:rsidRPr="009754C9" w:rsidRDefault="009754C9" w:rsidP="009754C9">
      <w:pPr>
        <w:numPr>
          <w:ilvl w:val="0"/>
          <w:numId w:val="12"/>
        </w:numPr>
        <w:tabs>
          <w:tab w:val="center" w:pos="4677"/>
          <w:tab w:val="right" w:pos="8931"/>
        </w:tabs>
        <w:spacing w:after="0" w:line="240" w:lineRule="auto"/>
        <w:contextualSpacing/>
        <w:jc w:val="both"/>
        <w:rPr>
          <w:rFonts w:ascii="Times New Roman" w:eastAsia="Times New Roman" w:hAnsi="Times New Roman" w:cs="Times New Roman"/>
          <w:sz w:val="24"/>
          <w:szCs w:val="24"/>
          <w:lang w:val="en-US" w:eastAsia="en-GB"/>
        </w:rPr>
      </w:pPr>
      <w:r w:rsidRPr="009754C9">
        <w:rPr>
          <w:rFonts w:ascii="Times New Roman" w:eastAsia="Times New Roman" w:hAnsi="Times New Roman" w:cs="Times New Roman"/>
          <w:sz w:val="24"/>
          <w:szCs w:val="24"/>
          <w:lang w:val="en-US" w:eastAsia="en-GB"/>
        </w:rPr>
        <w:t xml:space="preserve">Vazquez, J.C., et al. Treatments for symptomatic urinary tract infections during pregnancy. Cochrane Database Syst Rev, 2000: CD002256. </w:t>
      </w:r>
      <w:hyperlink r:id="rId30" w:history="1">
        <w:r w:rsidRPr="009754C9">
          <w:rPr>
            <w:rFonts w:ascii="Times New Roman" w:eastAsia="Times New Roman" w:hAnsi="Times New Roman" w:cs="Times New Roman"/>
            <w:color w:val="0000FF"/>
            <w:sz w:val="24"/>
            <w:szCs w:val="24"/>
            <w:u w:val="single"/>
            <w:lang w:val="en-US" w:eastAsia="en-GB"/>
          </w:rPr>
          <w:t>https://www.ncbi.nlm.nih.gov/pubmed/10908537</w:t>
        </w:r>
      </w:hyperlink>
    </w:p>
    <w:p w:rsidR="009754C9" w:rsidRPr="009754C9" w:rsidRDefault="009754C9" w:rsidP="009754C9">
      <w:pPr>
        <w:numPr>
          <w:ilvl w:val="0"/>
          <w:numId w:val="12"/>
        </w:numPr>
        <w:tabs>
          <w:tab w:val="center" w:pos="4677"/>
          <w:tab w:val="right" w:pos="8931"/>
        </w:tabs>
        <w:spacing w:after="0" w:line="240" w:lineRule="auto"/>
        <w:contextualSpacing/>
        <w:jc w:val="both"/>
        <w:rPr>
          <w:rFonts w:ascii="Times New Roman" w:eastAsia="Times New Roman" w:hAnsi="Times New Roman" w:cs="Times New Roman"/>
          <w:sz w:val="24"/>
          <w:szCs w:val="24"/>
          <w:lang w:val="en-US" w:eastAsia="en-GB"/>
        </w:rPr>
      </w:pPr>
      <w:r w:rsidRPr="009754C9">
        <w:rPr>
          <w:rFonts w:ascii="Times New Roman" w:eastAsia="Times New Roman" w:hAnsi="Times New Roman" w:cs="Times New Roman"/>
          <w:sz w:val="24"/>
          <w:szCs w:val="24"/>
          <w:lang w:val="en-US" w:eastAsia="en-GB"/>
        </w:rPr>
        <w:t>Wagenlehner, F., et al. Th e Global Prevalence of Infections in Urology Study: A Long-Term, Worldwide Surveillance Study on Urological Infections. Pathogens, 2016. 5.</w:t>
      </w:r>
      <w:r w:rsidRPr="009754C9">
        <w:rPr>
          <w:rFonts w:ascii="Times New Roman" w:eastAsia="Times New Roman" w:hAnsi="Times New Roman" w:cs="Times New Roman"/>
          <w:sz w:val="24"/>
          <w:szCs w:val="24"/>
          <w:lang w:eastAsia="en-GB"/>
        </w:rPr>
        <w:t xml:space="preserve"> </w:t>
      </w:r>
      <w:hyperlink r:id="rId31" w:history="1">
        <w:r w:rsidRPr="009754C9">
          <w:rPr>
            <w:rFonts w:ascii="Times New Roman" w:eastAsia="Times New Roman" w:hAnsi="Times New Roman" w:cs="Times New Roman"/>
            <w:color w:val="0000FF"/>
            <w:sz w:val="24"/>
            <w:szCs w:val="24"/>
            <w:u w:val="single"/>
            <w:lang w:val="en-US" w:eastAsia="en-GB"/>
          </w:rPr>
          <w:t>https://www.ncbi.nlm.nih.gov/pubmed/26797640</w:t>
        </w:r>
      </w:hyperlink>
    </w:p>
    <w:p w:rsidR="009754C9" w:rsidRPr="009754C9" w:rsidRDefault="009754C9" w:rsidP="009754C9">
      <w:pPr>
        <w:numPr>
          <w:ilvl w:val="0"/>
          <w:numId w:val="12"/>
        </w:numPr>
        <w:spacing w:after="0" w:line="240" w:lineRule="auto"/>
        <w:contextualSpacing/>
        <w:jc w:val="both"/>
        <w:rPr>
          <w:rFonts w:ascii="Times New Roman" w:eastAsia="Calibri" w:hAnsi="Times New Roman" w:cs="Times New Roman"/>
          <w:sz w:val="24"/>
          <w:szCs w:val="24"/>
          <w:lang w:val="en-US"/>
        </w:rPr>
      </w:pPr>
      <w:r w:rsidRPr="009754C9">
        <w:rPr>
          <w:rFonts w:ascii="Times New Roman" w:eastAsia="Calibri" w:hAnsi="Times New Roman" w:cs="Times New Roman"/>
          <w:sz w:val="24"/>
          <w:szCs w:val="24"/>
          <w:lang w:val="en-US"/>
        </w:rPr>
        <w:t xml:space="preserve">Widmer, M., et al. Duration of treatment for asymptomatic bacteriuria during pregnancy. Cochrane Database Syst Rev, 2015: CD000491. </w:t>
      </w:r>
      <w:hyperlink r:id="rId32" w:history="1">
        <w:r w:rsidRPr="009754C9">
          <w:rPr>
            <w:rFonts w:ascii="Times New Roman" w:eastAsia="Calibri" w:hAnsi="Times New Roman" w:cs="Times New Roman"/>
            <w:color w:val="0000FF"/>
            <w:sz w:val="24"/>
            <w:szCs w:val="24"/>
            <w:u w:val="single"/>
            <w:lang w:val="en-US"/>
          </w:rPr>
          <w:t>https://www.ncbi.nlm.nih.gov/pubmed/26560337</w:t>
        </w:r>
      </w:hyperlink>
    </w:p>
    <w:p w:rsidR="009754C9" w:rsidRPr="009754C9" w:rsidRDefault="009754C9" w:rsidP="009754C9">
      <w:pPr>
        <w:numPr>
          <w:ilvl w:val="0"/>
          <w:numId w:val="12"/>
        </w:numPr>
        <w:spacing w:after="0" w:line="240" w:lineRule="auto"/>
        <w:contextualSpacing/>
        <w:jc w:val="both"/>
        <w:rPr>
          <w:rFonts w:ascii="Times New Roman" w:eastAsia="Calibri" w:hAnsi="Times New Roman" w:cs="Times New Roman"/>
          <w:sz w:val="24"/>
          <w:szCs w:val="24"/>
          <w:lang w:val="en-US"/>
        </w:rPr>
      </w:pPr>
      <w:r w:rsidRPr="009754C9">
        <w:rPr>
          <w:rFonts w:ascii="Times New Roman" w:eastAsia="Calibri" w:hAnsi="Times New Roman" w:cs="Times New Roman"/>
          <w:sz w:val="24"/>
          <w:szCs w:val="24"/>
          <w:lang w:val="en-US"/>
        </w:rPr>
        <w:t xml:space="preserve">Wunderink, R.G., et al. Effect and Safety of Meropenem-Vaborbactam versus Best-Available Therapy in Patients with Carbapenem-Resistant Enterobacteriaceae Infections: The TANGO II Randomized Clinical Trial. Infect Dis Ther, 2018. 7: 439. </w:t>
      </w:r>
      <w:hyperlink r:id="rId33" w:history="1">
        <w:r w:rsidRPr="009754C9">
          <w:rPr>
            <w:rFonts w:ascii="Times New Roman" w:eastAsia="Calibri" w:hAnsi="Times New Roman" w:cs="Times New Roman"/>
            <w:color w:val="0000FF"/>
            <w:sz w:val="24"/>
            <w:szCs w:val="24"/>
            <w:u w:val="single"/>
            <w:lang w:val="en-US"/>
          </w:rPr>
          <w:t>https://www.ncbi.nlm.nih.gov/pubmed/30270406</w:t>
        </w:r>
      </w:hyperlink>
    </w:p>
    <w:p w:rsidR="006E66CE" w:rsidRPr="00DC4C95" w:rsidRDefault="006E66CE" w:rsidP="00EE02DB">
      <w:pPr>
        <w:pStyle w:val="aa"/>
        <w:tabs>
          <w:tab w:val="center" w:pos="4677"/>
          <w:tab w:val="right" w:pos="8931"/>
        </w:tabs>
        <w:spacing w:after="0" w:line="240" w:lineRule="auto"/>
        <w:jc w:val="both"/>
        <w:rPr>
          <w:rFonts w:ascii="Times New Roman" w:eastAsia="Times New Roman" w:hAnsi="Times New Roman" w:cs="Times New Roman"/>
          <w:color w:val="000000" w:themeColor="text1"/>
          <w:sz w:val="24"/>
          <w:szCs w:val="24"/>
          <w:lang w:val="en-US" w:eastAsia="en-GB"/>
        </w:rPr>
      </w:pPr>
    </w:p>
    <w:sectPr w:rsidR="006E66CE" w:rsidRPr="00DC4C95" w:rsidSect="0042698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886" w:rsidRDefault="009B3886" w:rsidP="006E66CE">
      <w:pPr>
        <w:spacing w:after="0" w:line="240" w:lineRule="auto"/>
      </w:pPr>
      <w:r>
        <w:separator/>
      </w:r>
    </w:p>
  </w:endnote>
  <w:endnote w:type="continuationSeparator" w:id="0">
    <w:p w:rsidR="009B3886" w:rsidRDefault="009B3886" w:rsidP="006E6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000000" w:themeColor="text1"/>
      </w:rPr>
      <w:id w:val="-725137862"/>
      <w:docPartObj>
        <w:docPartGallery w:val="Page Numbers (Bottom of Page)"/>
        <w:docPartUnique/>
      </w:docPartObj>
    </w:sdtPr>
    <w:sdtEndPr>
      <w:rPr>
        <w:rFonts w:ascii="Times New Roman" w:hAnsi="Times New Roman" w:cs="Times New Roman"/>
        <w:sz w:val="20"/>
      </w:rPr>
    </w:sdtEndPr>
    <w:sdtContent>
      <w:p w:rsidR="00BE2048" w:rsidRPr="00E845A2" w:rsidRDefault="00BE2048">
        <w:pPr>
          <w:pStyle w:val="a6"/>
          <w:jc w:val="center"/>
          <w:rPr>
            <w:rFonts w:ascii="Times New Roman" w:hAnsi="Times New Roman" w:cs="Times New Roman"/>
            <w:b/>
            <w:color w:val="000000" w:themeColor="text1"/>
            <w:sz w:val="20"/>
          </w:rPr>
        </w:pPr>
        <w:r w:rsidRPr="00E845A2">
          <w:rPr>
            <w:rFonts w:ascii="Times New Roman" w:hAnsi="Times New Roman" w:cs="Times New Roman"/>
            <w:b/>
            <w:color w:val="000000" w:themeColor="text1"/>
            <w:sz w:val="20"/>
          </w:rPr>
          <w:fldChar w:fldCharType="begin"/>
        </w:r>
        <w:r w:rsidRPr="00E845A2">
          <w:rPr>
            <w:rFonts w:ascii="Times New Roman" w:hAnsi="Times New Roman" w:cs="Times New Roman"/>
            <w:b/>
            <w:color w:val="000000" w:themeColor="text1"/>
            <w:sz w:val="20"/>
          </w:rPr>
          <w:instrText>PAGE   \* MERGEFORMAT</w:instrText>
        </w:r>
        <w:r w:rsidRPr="00E845A2">
          <w:rPr>
            <w:rFonts w:ascii="Times New Roman" w:hAnsi="Times New Roman" w:cs="Times New Roman"/>
            <w:b/>
            <w:color w:val="000000" w:themeColor="text1"/>
            <w:sz w:val="20"/>
          </w:rPr>
          <w:fldChar w:fldCharType="separate"/>
        </w:r>
        <w:r w:rsidR="00401410">
          <w:rPr>
            <w:rFonts w:ascii="Times New Roman" w:hAnsi="Times New Roman" w:cs="Times New Roman"/>
            <w:b/>
            <w:noProof/>
            <w:color w:val="000000" w:themeColor="text1"/>
            <w:sz w:val="20"/>
          </w:rPr>
          <w:t>2</w:t>
        </w:r>
        <w:r w:rsidRPr="00E845A2">
          <w:rPr>
            <w:rFonts w:ascii="Times New Roman" w:hAnsi="Times New Roman" w:cs="Times New Roman"/>
            <w:b/>
            <w:color w:val="000000" w:themeColor="text1"/>
            <w:sz w:val="20"/>
          </w:rPr>
          <w:fldChar w:fldCharType="end"/>
        </w:r>
      </w:p>
    </w:sdtContent>
  </w:sdt>
  <w:p w:rsidR="00BE2048" w:rsidRDefault="00BE204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048" w:rsidRDefault="00BE2048">
    <w:pPr>
      <w:pStyle w:val="a6"/>
      <w:jc w:val="center"/>
    </w:pPr>
  </w:p>
  <w:p w:rsidR="00BE2048" w:rsidRDefault="00BE20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886" w:rsidRDefault="009B3886" w:rsidP="006E66CE">
      <w:pPr>
        <w:spacing w:after="0" w:line="240" w:lineRule="auto"/>
      </w:pPr>
      <w:r>
        <w:separator/>
      </w:r>
    </w:p>
  </w:footnote>
  <w:footnote w:type="continuationSeparator" w:id="0">
    <w:p w:rsidR="009B3886" w:rsidRDefault="009B3886" w:rsidP="006E66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1DEB"/>
    <w:multiLevelType w:val="hybridMultilevel"/>
    <w:tmpl w:val="0F6AA70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9AD5FA7"/>
    <w:multiLevelType w:val="hybridMultilevel"/>
    <w:tmpl w:val="CA62B79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950CF2"/>
    <w:multiLevelType w:val="hybridMultilevel"/>
    <w:tmpl w:val="A2B68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306DE0"/>
    <w:multiLevelType w:val="hybridMultilevel"/>
    <w:tmpl w:val="15D888C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1A647B"/>
    <w:multiLevelType w:val="hybridMultilevel"/>
    <w:tmpl w:val="7DBC3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67DE"/>
    <w:multiLevelType w:val="hybridMultilevel"/>
    <w:tmpl w:val="791A6E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78F7693"/>
    <w:multiLevelType w:val="hybridMultilevel"/>
    <w:tmpl w:val="79EE0902"/>
    <w:lvl w:ilvl="0" w:tplc="E28CCDF4">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156B93"/>
    <w:multiLevelType w:val="hybridMultilevel"/>
    <w:tmpl w:val="585E6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6D2D1E"/>
    <w:multiLevelType w:val="hybridMultilevel"/>
    <w:tmpl w:val="2070B38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5C6914"/>
    <w:multiLevelType w:val="hybridMultilevel"/>
    <w:tmpl w:val="DAA8F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8649FE"/>
    <w:multiLevelType w:val="hybridMultilevel"/>
    <w:tmpl w:val="C64CF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497B65"/>
    <w:multiLevelType w:val="hybridMultilevel"/>
    <w:tmpl w:val="60DEB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00676D"/>
    <w:multiLevelType w:val="hybridMultilevel"/>
    <w:tmpl w:val="FDAE92D4"/>
    <w:lvl w:ilvl="0" w:tplc="B38A24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47A1EE8"/>
    <w:multiLevelType w:val="hybridMultilevel"/>
    <w:tmpl w:val="DF9A9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BD3A29"/>
    <w:multiLevelType w:val="hybridMultilevel"/>
    <w:tmpl w:val="E01ADF7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30D7673A"/>
    <w:multiLevelType w:val="hybridMultilevel"/>
    <w:tmpl w:val="7DBC3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D11A55"/>
    <w:multiLevelType w:val="hybridMultilevel"/>
    <w:tmpl w:val="BE320F06"/>
    <w:lvl w:ilvl="0" w:tplc="04190001">
      <w:start w:val="1"/>
      <w:numFmt w:val="bullet"/>
      <w:lvlText w:val=""/>
      <w:lvlJc w:val="left"/>
      <w:pPr>
        <w:ind w:left="295" w:hanging="360"/>
      </w:pPr>
      <w:rPr>
        <w:rFonts w:ascii="Symbol" w:hAnsi="Symbol"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17">
    <w:nsid w:val="45C02C68"/>
    <w:multiLevelType w:val="hybridMultilevel"/>
    <w:tmpl w:val="B512FC0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4DDB0A36"/>
    <w:multiLevelType w:val="hybridMultilevel"/>
    <w:tmpl w:val="D34E0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9D5FA4"/>
    <w:multiLevelType w:val="hybridMultilevel"/>
    <w:tmpl w:val="BBF094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45344BD"/>
    <w:multiLevelType w:val="hybridMultilevel"/>
    <w:tmpl w:val="B16E41FC"/>
    <w:lvl w:ilvl="0" w:tplc="B38A2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F94071"/>
    <w:multiLevelType w:val="hybridMultilevel"/>
    <w:tmpl w:val="902A1FF8"/>
    <w:lvl w:ilvl="0" w:tplc="04190001">
      <w:start w:val="1"/>
      <w:numFmt w:val="bullet"/>
      <w:lvlText w:val=""/>
      <w:lvlJc w:val="left"/>
      <w:pPr>
        <w:ind w:left="360" w:hanging="360"/>
      </w:pPr>
      <w:rPr>
        <w:rFonts w:ascii="Symbol" w:hAnsi="Symbol" w:hint="default"/>
      </w:rPr>
    </w:lvl>
    <w:lvl w:ilvl="1" w:tplc="B38A2486">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DDB6AD4"/>
    <w:multiLevelType w:val="hybridMultilevel"/>
    <w:tmpl w:val="1E3C6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1D78AB"/>
    <w:multiLevelType w:val="hybridMultilevel"/>
    <w:tmpl w:val="123AB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4D34309"/>
    <w:multiLevelType w:val="hybridMultilevel"/>
    <w:tmpl w:val="1BA608E2"/>
    <w:lvl w:ilvl="0" w:tplc="04190001">
      <w:start w:val="1"/>
      <w:numFmt w:val="bullet"/>
      <w:lvlText w:val=""/>
      <w:lvlJc w:val="left"/>
      <w:pPr>
        <w:ind w:left="720" w:hanging="360"/>
      </w:pPr>
      <w:rPr>
        <w:rFonts w:ascii="Symbol" w:hAnsi="Symbol" w:hint="default"/>
      </w:rPr>
    </w:lvl>
    <w:lvl w:ilvl="1" w:tplc="B38A248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264492"/>
    <w:multiLevelType w:val="hybridMultilevel"/>
    <w:tmpl w:val="AB382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5405AD"/>
    <w:multiLevelType w:val="hybridMultilevel"/>
    <w:tmpl w:val="B7A6E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D40FC2"/>
    <w:multiLevelType w:val="hybridMultilevel"/>
    <w:tmpl w:val="62F6CD0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2475104"/>
    <w:multiLevelType w:val="hybridMultilevel"/>
    <w:tmpl w:val="97900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A2453F"/>
    <w:multiLevelType w:val="hybridMultilevel"/>
    <w:tmpl w:val="839A3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F1E0666"/>
    <w:multiLevelType w:val="hybridMultilevel"/>
    <w:tmpl w:val="4734E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6"/>
  </w:num>
  <w:num w:numId="4">
    <w:abstractNumId w:val="0"/>
  </w:num>
  <w:num w:numId="5">
    <w:abstractNumId w:val="21"/>
  </w:num>
  <w:num w:numId="6">
    <w:abstractNumId w:val="1"/>
  </w:num>
  <w:num w:numId="7">
    <w:abstractNumId w:val="5"/>
  </w:num>
  <w:num w:numId="8">
    <w:abstractNumId w:val="25"/>
  </w:num>
  <w:num w:numId="9">
    <w:abstractNumId w:val="13"/>
  </w:num>
  <w:num w:numId="10">
    <w:abstractNumId w:val="17"/>
  </w:num>
  <w:num w:numId="11">
    <w:abstractNumId w:val="14"/>
  </w:num>
  <w:num w:numId="12">
    <w:abstractNumId w:val="28"/>
  </w:num>
  <w:num w:numId="13">
    <w:abstractNumId w:val="22"/>
  </w:num>
  <w:num w:numId="14">
    <w:abstractNumId w:val="10"/>
  </w:num>
  <w:num w:numId="15">
    <w:abstractNumId w:val="27"/>
  </w:num>
  <w:num w:numId="16">
    <w:abstractNumId w:val="7"/>
  </w:num>
  <w:num w:numId="17">
    <w:abstractNumId w:val="23"/>
  </w:num>
  <w:num w:numId="18">
    <w:abstractNumId w:val="9"/>
  </w:num>
  <w:num w:numId="19">
    <w:abstractNumId w:val="12"/>
  </w:num>
  <w:num w:numId="20">
    <w:abstractNumId w:val="15"/>
  </w:num>
  <w:num w:numId="21">
    <w:abstractNumId w:val="2"/>
  </w:num>
  <w:num w:numId="22">
    <w:abstractNumId w:val="16"/>
  </w:num>
  <w:num w:numId="23">
    <w:abstractNumId w:val="18"/>
  </w:num>
  <w:num w:numId="24">
    <w:abstractNumId w:val="11"/>
  </w:num>
  <w:num w:numId="25">
    <w:abstractNumId w:val="29"/>
  </w:num>
  <w:num w:numId="26">
    <w:abstractNumId w:val="30"/>
  </w:num>
  <w:num w:numId="27">
    <w:abstractNumId w:val="24"/>
  </w:num>
  <w:num w:numId="28">
    <w:abstractNumId w:val="8"/>
  </w:num>
  <w:num w:numId="29">
    <w:abstractNumId w:val="19"/>
  </w:num>
  <w:num w:numId="30">
    <w:abstractNumId w:val="3"/>
  </w:num>
  <w:num w:numId="31">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6CE"/>
    <w:rsid w:val="00002BFC"/>
    <w:rsid w:val="000144F3"/>
    <w:rsid w:val="00015136"/>
    <w:rsid w:val="000201C2"/>
    <w:rsid w:val="000206E4"/>
    <w:rsid w:val="000227A3"/>
    <w:rsid w:val="000239F6"/>
    <w:rsid w:val="00025BDE"/>
    <w:rsid w:val="00034507"/>
    <w:rsid w:val="00041D86"/>
    <w:rsid w:val="00050479"/>
    <w:rsid w:val="00056E72"/>
    <w:rsid w:val="000602C1"/>
    <w:rsid w:val="0007207D"/>
    <w:rsid w:val="00072502"/>
    <w:rsid w:val="00073F9B"/>
    <w:rsid w:val="00077DD7"/>
    <w:rsid w:val="00077EEB"/>
    <w:rsid w:val="00077FD1"/>
    <w:rsid w:val="00086958"/>
    <w:rsid w:val="00091DCB"/>
    <w:rsid w:val="00092858"/>
    <w:rsid w:val="00095037"/>
    <w:rsid w:val="00096B79"/>
    <w:rsid w:val="000B47C7"/>
    <w:rsid w:val="000B6178"/>
    <w:rsid w:val="000C5588"/>
    <w:rsid w:val="000D65F2"/>
    <w:rsid w:val="000F48B5"/>
    <w:rsid w:val="000F4FFD"/>
    <w:rsid w:val="000F6DDE"/>
    <w:rsid w:val="00106A5B"/>
    <w:rsid w:val="0011192F"/>
    <w:rsid w:val="001120B7"/>
    <w:rsid w:val="001219DD"/>
    <w:rsid w:val="0013174D"/>
    <w:rsid w:val="001327AC"/>
    <w:rsid w:val="00141636"/>
    <w:rsid w:val="00146E59"/>
    <w:rsid w:val="001547ED"/>
    <w:rsid w:val="00160DC5"/>
    <w:rsid w:val="00170B7D"/>
    <w:rsid w:val="001734A5"/>
    <w:rsid w:val="0017449D"/>
    <w:rsid w:val="00175FFC"/>
    <w:rsid w:val="00181A2E"/>
    <w:rsid w:val="00186375"/>
    <w:rsid w:val="0018752D"/>
    <w:rsid w:val="00192F3F"/>
    <w:rsid w:val="00194544"/>
    <w:rsid w:val="00196862"/>
    <w:rsid w:val="001A1C6F"/>
    <w:rsid w:val="001A48E7"/>
    <w:rsid w:val="001B1A17"/>
    <w:rsid w:val="001B4B4E"/>
    <w:rsid w:val="001C61ED"/>
    <w:rsid w:val="001C6CF9"/>
    <w:rsid w:val="001D104F"/>
    <w:rsid w:val="001E4786"/>
    <w:rsid w:val="001E6E90"/>
    <w:rsid w:val="001F25C4"/>
    <w:rsid w:val="001F4729"/>
    <w:rsid w:val="001F4F8F"/>
    <w:rsid w:val="00205C92"/>
    <w:rsid w:val="002167EF"/>
    <w:rsid w:val="00235A13"/>
    <w:rsid w:val="0024140F"/>
    <w:rsid w:val="00242EAF"/>
    <w:rsid w:val="00244F7B"/>
    <w:rsid w:val="002545E5"/>
    <w:rsid w:val="0026696D"/>
    <w:rsid w:val="00267876"/>
    <w:rsid w:val="002705B1"/>
    <w:rsid w:val="00271F5D"/>
    <w:rsid w:val="00272F0B"/>
    <w:rsid w:val="00275409"/>
    <w:rsid w:val="002754F7"/>
    <w:rsid w:val="002800AC"/>
    <w:rsid w:val="00282A48"/>
    <w:rsid w:val="002877A2"/>
    <w:rsid w:val="00290929"/>
    <w:rsid w:val="00293588"/>
    <w:rsid w:val="002A3BD0"/>
    <w:rsid w:val="002B0538"/>
    <w:rsid w:val="002B1D5A"/>
    <w:rsid w:val="002B7909"/>
    <w:rsid w:val="002D217B"/>
    <w:rsid w:val="002E1D53"/>
    <w:rsid w:val="002E7C7E"/>
    <w:rsid w:val="002F6F23"/>
    <w:rsid w:val="00302329"/>
    <w:rsid w:val="003116FC"/>
    <w:rsid w:val="00320227"/>
    <w:rsid w:val="0033263A"/>
    <w:rsid w:val="003352C9"/>
    <w:rsid w:val="0034036A"/>
    <w:rsid w:val="00352066"/>
    <w:rsid w:val="00353A50"/>
    <w:rsid w:val="00355492"/>
    <w:rsid w:val="00367014"/>
    <w:rsid w:val="00377C68"/>
    <w:rsid w:val="0038103B"/>
    <w:rsid w:val="00381F43"/>
    <w:rsid w:val="003860D1"/>
    <w:rsid w:val="00390F85"/>
    <w:rsid w:val="003A1336"/>
    <w:rsid w:val="003A1870"/>
    <w:rsid w:val="003A2A3F"/>
    <w:rsid w:val="003B6E3E"/>
    <w:rsid w:val="003C1811"/>
    <w:rsid w:val="003C33AD"/>
    <w:rsid w:val="003C6C15"/>
    <w:rsid w:val="003D7E70"/>
    <w:rsid w:val="003E2458"/>
    <w:rsid w:val="003E60BE"/>
    <w:rsid w:val="003E6966"/>
    <w:rsid w:val="003F12CB"/>
    <w:rsid w:val="003F1AC2"/>
    <w:rsid w:val="003F21A6"/>
    <w:rsid w:val="003F3DBC"/>
    <w:rsid w:val="00401410"/>
    <w:rsid w:val="00402BDD"/>
    <w:rsid w:val="00405637"/>
    <w:rsid w:val="00415633"/>
    <w:rsid w:val="00426980"/>
    <w:rsid w:val="00433772"/>
    <w:rsid w:val="00440AF4"/>
    <w:rsid w:val="00441C2B"/>
    <w:rsid w:val="004429A0"/>
    <w:rsid w:val="004519F4"/>
    <w:rsid w:val="00464A3D"/>
    <w:rsid w:val="004707B1"/>
    <w:rsid w:val="00473024"/>
    <w:rsid w:val="00474BD1"/>
    <w:rsid w:val="00480965"/>
    <w:rsid w:val="00487E6F"/>
    <w:rsid w:val="00490E2E"/>
    <w:rsid w:val="004915DA"/>
    <w:rsid w:val="0049792E"/>
    <w:rsid w:val="004B2636"/>
    <w:rsid w:val="004B4993"/>
    <w:rsid w:val="004B4B7D"/>
    <w:rsid w:val="004B5D0C"/>
    <w:rsid w:val="004E4B75"/>
    <w:rsid w:val="004F2377"/>
    <w:rsid w:val="004F3EA3"/>
    <w:rsid w:val="004F3EF4"/>
    <w:rsid w:val="004F7E4B"/>
    <w:rsid w:val="0050030A"/>
    <w:rsid w:val="00506B97"/>
    <w:rsid w:val="005156D2"/>
    <w:rsid w:val="00536290"/>
    <w:rsid w:val="00536D68"/>
    <w:rsid w:val="0053700A"/>
    <w:rsid w:val="0054122D"/>
    <w:rsid w:val="00544733"/>
    <w:rsid w:val="005462B3"/>
    <w:rsid w:val="0055167E"/>
    <w:rsid w:val="00552DF3"/>
    <w:rsid w:val="0057072F"/>
    <w:rsid w:val="0057106B"/>
    <w:rsid w:val="005759A7"/>
    <w:rsid w:val="00575FFA"/>
    <w:rsid w:val="00586435"/>
    <w:rsid w:val="00587125"/>
    <w:rsid w:val="005A0BAA"/>
    <w:rsid w:val="005C0014"/>
    <w:rsid w:val="005C1EFF"/>
    <w:rsid w:val="005E1F86"/>
    <w:rsid w:val="005E3620"/>
    <w:rsid w:val="005F50E8"/>
    <w:rsid w:val="006044C7"/>
    <w:rsid w:val="00614F7E"/>
    <w:rsid w:val="00614FA9"/>
    <w:rsid w:val="006157F5"/>
    <w:rsid w:val="006320BE"/>
    <w:rsid w:val="00636B26"/>
    <w:rsid w:val="0064443A"/>
    <w:rsid w:val="00646A82"/>
    <w:rsid w:val="00651B1A"/>
    <w:rsid w:val="006538F9"/>
    <w:rsid w:val="0065549D"/>
    <w:rsid w:val="00656826"/>
    <w:rsid w:val="00660D6F"/>
    <w:rsid w:val="00661D38"/>
    <w:rsid w:val="006706F9"/>
    <w:rsid w:val="00683416"/>
    <w:rsid w:val="0069285C"/>
    <w:rsid w:val="006A4798"/>
    <w:rsid w:val="006C090F"/>
    <w:rsid w:val="006C0FEB"/>
    <w:rsid w:val="006C3E6E"/>
    <w:rsid w:val="006C5705"/>
    <w:rsid w:val="006D0FA6"/>
    <w:rsid w:val="006E4B5B"/>
    <w:rsid w:val="006E66CE"/>
    <w:rsid w:val="006F61DF"/>
    <w:rsid w:val="007026F9"/>
    <w:rsid w:val="007156D4"/>
    <w:rsid w:val="00717AC5"/>
    <w:rsid w:val="007201BC"/>
    <w:rsid w:val="007201E3"/>
    <w:rsid w:val="0074618C"/>
    <w:rsid w:val="0075252C"/>
    <w:rsid w:val="00755067"/>
    <w:rsid w:val="00755BB1"/>
    <w:rsid w:val="007655F7"/>
    <w:rsid w:val="0077468A"/>
    <w:rsid w:val="00774D29"/>
    <w:rsid w:val="007826A9"/>
    <w:rsid w:val="0078581B"/>
    <w:rsid w:val="007955F7"/>
    <w:rsid w:val="00796E17"/>
    <w:rsid w:val="007971EA"/>
    <w:rsid w:val="007A42B9"/>
    <w:rsid w:val="007B1DFE"/>
    <w:rsid w:val="007B3D37"/>
    <w:rsid w:val="007C2866"/>
    <w:rsid w:val="007C5551"/>
    <w:rsid w:val="007E18C0"/>
    <w:rsid w:val="007E7224"/>
    <w:rsid w:val="007F6888"/>
    <w:rsid w:val="00803CE4"/>
    <w:rsid w:val="008177A7"/>
    <w:rsid w:val="00837B0A"/>
    <w:rsid w:val="008415F7"/>
    <w:rsid w:val="00842C4C"/>
    <w:rsid w:val="00843207"/>
    <w:rsid w:val="00846CD1"/>
    <w:rsid w:val="00857D2F"/>
    <w:rsid w:val="00862601"/>
    <w:rsid w:val="00866B5C"/>
    <w:rsid w:val="00874B16"/>
    <w:rsid w:val="0088433C"/>
    <w:rsid w:val="008850CB"/>
    <w:rsid w:val="00885615"/>
    <w:rsid w:val="0089272D"/>
    <w:rsid w:val="0089710F"/>
    <w:rsid w:val="008A62B6"/>
    <w:rsid w:val="008B5AF6"/>
    <w:rsid w:val="008D117D"/>
    <w:rsid w:val="008D3D92"/>
    <w:rsid w:val="008F12B6"/>
    <w:rsid w:val="008F3048"/>
    <w:rsid w:val="008F7403"/>
    <w:rsid w:val="009021A0"/>
    <w:rsid w:val="0090758F"/>
    <w:rsid w:val="00910F40"/>
    <w:rsid w:val="00915FD3"/>
    <w:rsid w:val="009243D3"/>
    <w:rsid w:val="0092440B"/>
    <w:rsid w:val="00924BD6"/>
    <w:rsid w:val="00926DE1"/>
    <w:rsid w:val="009306AF"/>
    <w:rsid w:val="00941B3B"/>
    <w:rsid w:val="00944FC0"/>
    <w:rsid w:val="009462E8"/>
    <w:rsid w:val="009512E7"/>
    <w:rsid w:val="00955994"/>
    <w:rsid w:val="009647BB"/>
    <w:rsid w:val="00971E07"/>
    <w:rsid w:val="009744D1"/>
    <w:rsid w:val="00974E8A"/>
    <w:rsid w:val="009754C9"/>
    <w:rsid w:val="00981538"/>
    <w:rsid w:val="00987A39"/>
    <w:rsid w:val="0099312E"/>
    <w:rsid w:val="00993163"/>
    <w:rsid w:val="00994CF6"/>
    <w:rsid w:val="009A068F"/>
    <w:rsid w:val="009A0753"/>
    <w:rsid w:val="009A1C69"/>
    <w:rsid w:val="009A4BE9"/>
    <w:rsid w:val="009A61A5"/>
    <w:rsid w:val="009B14A3"/>
    <w:rsid w:val="009B3886"/>
    <w:rsid w:val="009B521D"/>
    <w:rsid w:val="009C2CAA"/>
    <w:rsid w:val="009C4D8C"/>
    <w:rsid w:val="009D0AFB"/>
    <w:rsid w:val="009D219C"/>
    <w:rsid w:val="009D612D"/>
    <w:rsid w:val="009E6D0D"/>
    <w:rsid w:val="009E777A"/>
    <w:rsid w:val="009F48A4"/>
    <w:rsid w:val="009F6741"/>
    <w:rsid w:val="00A105CE"/>
    <w:rsid w:val="00A120C2"/>
    <w:rsid w:val="00A12DBA"/>
    <w:rsid w:val="00A1571E"/>
    <w:rsid w:val="00A22567"/>
    <w:rsid w:val="00A22903"/>
    <w:rsid w:val="00A26149"/>
    <w:rsid w:val="00A279A3"/>
    <w:rsid w:val="00A315BA"/>
    <w:rsid w:val="00A31DFB"/>
    <w:rsid w:val="00A32130"/>
    <w:rsid w:val="00A356ED"/>
    <w:rsid w:val="00A3639D"/>
    <w:rsid w:val="00A42475"/>
    <w:rsid w:val="00A43E18"/>
    <w:rsid w:val="00A45DF3"/>
    <w:rsid w:val="00A53288"/>
    <w:rsid w:val="00A569A0"/>
    <w:rsid w:val="00A63F72"/>
    <w:rsid w:val="00A65002"/>
    <w:rsid w:val="00A6618E"/>
    <w:rsid w:val="00A73E3B"/>
    <w:rsid w:val="00A750C9"/>
    <w:rsid w:val="00A83EAA"/>
    <w:rsid w:val="00A86B2A"/>
    <w:rsid w:val="00A86B3F"/>
    <w:rsid w:val="00A87924"/>
    <w:rsid w:val="00A95345"/>
    <w:rsid w:val="00AA040B"/>
    <w:rsid w:val="00AA3A28"/>
    <w:rsid w:val="00AB0454"/>
    <w:rsid w:val="00AC0CDA"/>
    <w:rsid w:val="00AC0CEC"/>
    <w:rsid w:val="00AC6297"/>
    <w:rsid w:val="00AD72E1"/>
    <w:rsid w:val="00AD78DA"/>
    <w:rsid w:val="00AE7F75"/>
    <w:rsid w:val="00AF05C0"/>
    <w:rsid w:val="00AF2F1E"/>
    <w:rsid w:val="00AF5CA4"/>
    <w:rsid w:val="00AF7A8F"/>
    <w:rsid w:val="00B023BE"/>
    <w:rsid w:val="00B0310F"/>
    <w:rsid w:val="00B04CF1"/>
    <w:rsid w:val="00B06731"/>
    <w:rsid w:val="00B11564"/>
    <w:rsid w:val="00B117C5"/>
    <w:rsid w:val="00B11820"/>
    <w:rsid w:val="00B15571"/>
    <w:rsid w:val="00B160A1"/>
    <w:rsid w:val="00B21455"/>
    <w:rsid w:val="00B22F92"/>
    <w:rsid w:val="00B261E7"/>
    <w:rsid w:val="00B4277C"/>
    <w:rsid w:val="00B42BF7"/>
    <w:rsid w:val="00B53744"/>
    <w:rsid w:val="00B560D3"/>
    <w:rsid w:val="00B671C1"/>
    <w:rsid w:val="00B71833"/>
    <w:rsid w:val="00B73FD6"/>
    <w:rsid w:val="00B77738"/>
    <w:rsid w:val="00B80C02"/>
    <w:rsid w:val="00B82269"/>
    <w:rsid w:val="00B8258E"/>
    <w:rsid w:val="00B95184"/>
    <w:rsid w:val="00B95336"/>
    <w:rsid w:val="00B9727C"/>
    <w:rsid w:val="00BA09AB"/>
    <w:rsid w:val="00BB24E9"/>
    <w:rsid w:val="00BB42E4"/>
    <w:rsid w:val="00BB6AA5"/>
    <w:rsid w:val="00BC308E"/>
    <w:rsid w:val="00BD2694"/>
    <w:rsid w:val="00BD63B8"/>
    <w:rsid w:val="00BE1CE0"/>
    <w:rsid w:val="00BE2048"/>
    <w:rsid w:val="00BE67EC"/>
    <w:rsid w:val="00C131B5"/>
    <w:rsid w:val="00C20E0C"/>
    <w:rsid w:val="00C22D79"/>
    <w:rsid w:val="00C26FE6"/>
    <w:rsid w:val="00C31C32"/>
    <w:rsid w:val="00C331B6"/>
    <w:rsid w:val="00C3363A"/>
    <w:rsid w:val="00C4189A"/>
    <w:rsid w:val="00C418DF"/>
    <w:rsid w:val="00C43834"/>
    <w:rsid w:val="00C4496D"/>
    <w:rsid w:val="00C51CDF"/>
    <w:rsid w:val="00C63A5D"/>
    <w:rsid w:val="00C8325B"/>
    <w:rsid w:val="00C83A40"/>
    <w:rsid w:val="00C867FC"/>
    <w:rsid w:val="00C8790A"/>
    <w:rsid w:val="00C9491C"/>
    <w:rsid w:val="00CA0E45"/>
    <w:rsid w:val="00CA42FC"/>
    <w:rsid w:val="00CB0A9C"/>
    <w:rsid w:val="00CB45E8"/>
    <w:rsid w:val="00CB4CF9"/>
    <w:rsid w:val="00CB5E82"/>
    <w:rsid w:val="00CB77DA"/>
    <w:rsid w:val="00CC1604"/>
    <w:rsid w:val="00CD0577"/>
    <w:rsid w:val="00CD21BC"/>
    <w:rsid w:val="00CF2389"/>
    <w:rsid w:val="00CF34CA"/>
    <w:rsid w:val="00CF4875"/>
    <w:rsid w:val="00CF5701"/>
    <w:rsid w:val="00CF5F5D"/>
    <w:rsid w:val="00CF64B5"/>
    <w:rsid w:val="00D01414"/>
    <w:rsid w:val="00D01B4F"/>
    <w:rsid w:val="00D0649F"/>
    <w:rsid w:val="00D1104E"/>
    <w:rsid w:val="00D24354"/>
    <w:rsid w:val="00D24AB3"/>
    <w:rsid w:val="00D3640D"/>
    <w:rsid w:val="00D4198D"/>
    <w:rsid w:val="00D43BA4"/>
    <w:rsid w:val="00D53A69"/>
    <w:rsid w:val="00D547EB"/>
    <w:rsid w:val="00D71E3B"/>
    <w:rsid w:val="00D72ACB"/>
    <w:rsid w:val="00D73E52"/>
    <w:rsid w:val="00D77F81"/>
    <w:rsid w:val="00D8393F"/>
    <w:rsid w:val="00D84675"/>
    <w:rsid w:val="00D86290"/>
    <w:rsid w:val="00D906ED"/>
    <w:rsid w:val="00D914E2"/>
    <w:rsid w:val="00D92BBF"/>
    <w:rsid w:val="00DA3392"/>
    <w:rsid w:val="00DA57DB"/>
    <w:rsid w:val="00DB216C"/>
    <w:rsid w:val="00DB2F53"/>
    <w:rsid w:val="00DC4C95"/>
    <w:rsid w:val="00DE4766"/>
    <w:rsid w:val="00DE5D3D"/>
    <w:rsid w:val="00DF50FF"/>
    <w:rsid w:val="00E01596"/>
    <w:rsid w:val="00E07E07"/>
    <w:rsid w:val="00E11ADE"/>
    <w:rsid w:val="00E22D31"/>
    <w:rsid w:val="00E242DE"/>
    <w:rsid w:val="00E27BE8"/>
    <w:rsid w:val="00E51F5D"/>
    <w:rsid w:val="00E65913"/>
    <w:rsid w:val="00E67837"/>
    <w:rsid w:val="00E727E1"/>
    <w:rsid w:val="00E845A2"/>
    <w:rsid w:val="00E85B30"/>
    <w:rsid w:val="00EB228B"/>
    <w:rsid w:val="00EB3824"/>
    <w:rsid w:val="00EB3972"/>
    <w:rsid w:val="00EC49FA"/>
    <w:rsid w:val="00ED22B2"/>
    <w:rsid w:val="00EE02DB"/>
    <w:rsid w:val="00EE7FB8"/>
    <w:rsid w:val="00EF240F"/>
    <w:rsid w:val="00EF2EF4"/>
    <w:rsid w:val="00EF731C"/>
    <w:rsid w:val="00F10BF5"/>
    <w:rsid w:val="00F178A9"/>
    <w:rsid w:val="00F20A57"/>
    <w:rsid w:val="00F25620"/>
    <w:rsid w:val="00F4283D"/>
    <w:rsid w:val="00F479B0"/>
    <w:rsid w:val="00F64EB8"/>
    <w:rsid w:val="00F65B6B"/>
    <w:rsid w:val="00F77A24"/>
    <w:rsid w:val="00F81940"/>
    <w:rsid w:val="00F826C2"/>
    <w:rsid w:val="00F90078"/>
    <w:rsid w:val="00F95B9D"/>
    <w:rsid w:val="00F96B25"/>
    <w:rsid w:val="00FA28FE"/>
    <w:rsid w:val="00FA2C63"/>
    <w:rsid w:val="00FA46E0"/>
    <w:rsid w:val="00FB162B"/>
    <w:rsid w:val="00FB57D0"/>
    <w:rsid w:val="00FC4DB3"/>
    <w:rsid w:val="00FC636E"/>
    <w:rsid w:val="00FD2891"/>
    <w:rsid w:val="00FD7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416"/>
  </w:style>
  <w:style w:type="paragraph" w:styleId="1">
    <w:name w:val="heading 1"/>
    <w:basedOn w:val="a"/>
    <w:next w:val="a"/>
    <w:link w:val="10"/>
    <w:uiPriority w:val="9"/>
    <w:qFormat/>
    <w:rsid w:val="006E66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C4D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9C4D8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6E66CE"/>
    <w:pPr>
      <w:spacing w:after="0" w:line="240" w:lineRule="auto"/>
    </w:pPr>
    <w:rPr>
      <w:lang w:val="uz-Cyrl-U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6E6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E66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E66CE"/>
  </w:style>
  <w:style w:type="paragraph" w:styleId="a6">
    <w:name w:val="footer"/>
    <w:basedOn w:val="a"/>
    <w:link w:val="a7"/>
    <w:uiPriority w:val="99"/>
    <w:unhideWhenUsed/>
    <w:rsid w:val="006E66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66CE"/>
  </w:style>
  <w:style w:type="character" w:customStyle="1" w:styleId="10">
    <w:name w:val="Заголовок 1 Знак"/>
    <w:basedOn w:val="a0"/>
    <w:link w:val="1"/>
    <w:uiPriority w:val="9"/>
    <w:rsid w:val="006E66CE"/>
    <w:rPr>
      <w:rFonts w:asciiTheme="majorHAnsi" w:eastAsiaTheme="majorEastAsia" w:hAnsiTheme="majorHAnsi" w:cstheme="majorBidi"/>
      <w:color w:val="2E74B5" w:themeColor="accent1" w:themeShade="BF"/>
      <w:sz w:val="32"/>
      <w:szCs w:val="32"/>
    </w:rPr>
  </w:style>
  <w:style w:type="paragraph" w:styleId="a8">
    <w:name w:val="TOC Heading"/>
    <w:basedOn w:val="1"/>
    <w:next w:val="a"/>
    <w:uiPriority w:val="39"/>
    <w:unhideWhenUsed/>
    <w:qFormat/>
    <w:rsid w:val="006E66CE"/>
    <w:pPr>
      <w:outlineLvl w:val="9"/>
    </w:pPr>
    <w:rPr>
      <w:lang w:eastAsia="ru-RU"/>
    </w:rPr>
  </w:style>
  <w:style w:type="paragraph" w:styleId="12">
    <w:name w:val="toc 1"/>
    <w:basedOn w:val="a"/>
    <w:next w:val="a"/>
    <w:autoRedefine/>
    <w:uiPriority w:val="39"/>
    <w:unhideWhenUsed/>
    <w:rsid w:val="006E66CE"/>
    <w:pPr>
      <w:spacing w:after="100"/>
    </w:pPr>
  </w:style>
  <w:style w:type="character" w:styleId="a9">
    <w:name w:val="Hyperlink"/>
    <w:basedOn w:val="a0"/>
    <w:uiPriority w:val="99"/>
    <w:unhideWhenUsed/>
    <w:rsid w:val="006E66CE"/>
    <w:rPr>
      <w:color w:val="0563C1" w:themeColor="hyperlink"/>
      <w:u w:val="single"/>
    </w:rPr>
  </w:style>
  <w:style w:type="paragraph" w:styleId="aa">
    <w:name w:val="List Paragraph"/>
    <w:basedOn w:val="a"/>
    <w:link w:val="ab"/>
    <w:uiPriority w:val="34"/>
    <w:qFormat/>
    <w:rsid w:val="006E66CE"/>
    <w:pPr>
      <w:ind w:left="720"/>
      <w:contextualSpacing/>
    </w:pPr>
  </w:style>
  <w:style w:type="character" w:customStyle="1" w:styleId="ab">
    <w:name w:val="Абзац списка Знак"/>
    <w:basedOn w:val="a0"/>
    <w:link w:val="aa"/>
    <w:uiPriority w:val="1"/>
    <w:rsid w:val="006E66CE"/>
  </w:style>
  <w:style w:type="paragraph" w:customStyle="1" w:styleId="EndNoteBibliography">
    <w:name w:val="EndNote Bibliography"/>
    <w:basedOn w:val="a"/>
    <w:link w:val="EndNoteBibliography0"/>
    <w:rsid w:val="006E66CE"/>
    <w:pPr>
      <w:widowControl w:val="0"/>
      <w:spacing w:after="0" w:line="240" w:lineRule="auto"/>
      <w:jc w:val="both"/>
    </w:pPr>
    <w:rPr>
      <w:rFonts w:ascii="Arial" w:eastAsia="Microsoft Sans Serif" w:hAnsi="Arial" w:cs="Arial"/>
      <w:noProof/>
      <w:color w:val="000000"/>
      <w:sz w:val="18"/>
      <w:szCs w:val="24"/>
      <w:lang w:val="en-US" w:bidi="en-US"/>
    </w:rPr>
  </w:style>
  <w:style w:type="character" w:customStyle="1" w:styleId="EndNoteBibliography0">
    <w:name w:val="EndNote Bibliography Знак"/>
    <w:basedOn w:val="a0"/>
    <w:link w:val="EndNoteBibliography"/>
    <w:rsid w:val="006E66CE"/>
    <w:rPr>
      <w:rFonts w:ascii="Arial" w:eastAsia="Microsoft Sans Serif" w:hAnsi="Arial" w:cs="Arial"/>
      <w:noProof/>
      <w:color w:val="000000"/>
      <w:sz w:val="18"/>
      <w:szCs w:val="24"/>
      <w:lang w:val="en-US" w:bidi="en-US"/>
    </w:rPr>
  </w:style>
  <w:style w:type="character" w:customStyle="1" w:styleId="ac">
    <w:name w:val="Основной текст_"/>
    <w:basedOn w:val="a0"/>
    <w:link w:val="13"/>
    <w:locked/>
    <w:rsid w:val="006E66CE"/>
    <w:rPr>
      <w:rFonts w:ascii="Arial" w:eastAsia="Arial" w:hAnsi="Arial" w:cs="Arial"/>
      <w:color w:val="575756"/>
      <w:sz w:val="18"/>
      <w:szCs w:val="18"/>
      <w:shd w:val="clear" w:color="auto" w:fill="FFFFFF"/>
    </w:rPr>
  </w:style>
  <w:style w:type="paragraph" w:customStyle="1" w:styleId="13">
    <w:name w:val="Основной текст1"/>
    <w:basedOn w:val="a"/>
    <w:link w:val="ac"/>
    <w:rsid w:val="006E66CE"/>
    <w:pPr>
      <w:widowControl w:val="0"/>
      <w:shd w:val="clear" w:color="auto" w:fill="FFFFFF"/>
      <w:spacing w:after="200" w:line="324" w:lineRule="auto"/>
    </w:pPr>
    <w:rPr>
      <w:rFonts w:ascii="Arial" w:eastAsia="Arial" w:hAnsi="Arial" w:cs="Arial"/>
      <w:color w:val="575756"/>
      <w:sz w:val="18"/>
      <w:szCs w:val="18"/>
    </w:rPr>
  </w:style>
  <w:style w:type="paragraph" w:styleId="ad">
    <w:name w:val="No Spacing"/>
    <w:uiPriority w:val="1"/>
    <w:qFormat/>
    <w:rsid w:val="006E66CE"/>
    <w:pPr>
      <w:spacing w:after="0" w:line="240" w:lineRule="auto"/>
    </w:pPr>
  </w:style>
  <w:style w:type="paragraph" w:styleId="ae">
    <w:name w:val="Balloon Text"/>
    <w:basedOn w:val="a"/>
    <w:link w:val="af"/>
    <w:uiPriority w:val="99"/>
    <w:semiHidden/>
    <w:unhideWhenUsed/>
    <w:rsid w:val="006F61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F61DF"/>
    <w:rPr>
      <w:rFonts w:ascii="Tahoma" w:hAnsi="Tahoma" w:cs="Tahoma"/>
      <w:sz w:val="16"/>
      <w:szCs w:val="16"/>
    </w:rPr>
  </w:style>
  <w:style w:type="table" w:customStyle="1" w:styleId="TableNormal">
    <w:name w:val="Table Normal"/>
    <w:uiPriority w:val="2"/>
    <w:semiHidden/>
    <w:unhideWhenUsed/>
    <w:qFormat/>
    <w:rsid w:val="00CB0A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B0A9C"/>
    <w:pPr>
      <w:widowControl w:val="0"/>
      <w:autoSpaceDE w:val="0"/>
      <w:autoSpaceDN w:val="0"/>
      <w:spacing w:after="0" w:line="240" w:lineRule="auto"/>
    </w:pPr>
    <w:rPr>
      <w:rFonts w:ascii="Cambria" w:eastAsia="Cambria" w:hAnsi="Cambria" w:cs="Cambria"/>
      <w:lang w:val="en-US"/>
    </w:rPr>
  </w:style>
  <w:style w:type="character" w:customStyle="1" w:styleId="UnresolvedMention">
    <w:name w:val="Unresolved Mention"/>
    <w:basedOn w:val="a0"/>
    <w:uiPriority w:val="99"/>
    <w:semiHidden/>
    <w:unhideWhenUsed/>
    <w:rsid w:val="009647BB"/>
    <w:rPr>
      <w:color w:val="605E5C"/>
      <w:shd w:val="clear" w:color="auto" w:fill="E1DFDD"/>
    </w:rPr>
  </w:style>
  <w:style w:type="character" w:customStyle="1" w:styleId="20">
    <w:name w:val="Заголовок 2 Знак"/>
    <w:basedOn w:val="a0"/>
    <w:link w:val="2"/>
    <w:uiPriority w:val="9"/>
    <w:rsid w:val="009C4D8C"/>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9C4D8C"/>
    <w:rPr>
      <w:rFonts w:asciiTheme="majorHAnsi" w:eastAsiaTheme="majorEastAsia" w:hAnsiTheme="majorHAnsi" w:cstheme="majorBidi"/>
      <w:color w:val="2E74B5" w:themeColor="accent1" w:themeShade="BF"/>
    </w:rPr>
  </w:style>
  <w:style w:type="paragraph" w:styleId="af0">
    <w:name w:val="Normal (Web)"/>
    <w:basedOn w:val="a"/>
    <w:uiPriority w:val="99"/>
    <w:semiHidden/>
    <w:unhideWhenUsed/>
    <w:rsid w:val="00BE67E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next w:val="a3"/>
    <w:uiPriority w:val="59"/>
    <w:rsid w:val="007C28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unhideWhenUsed/>
    <w:rsid w:val="00A1571E"/>
    <w:pPr>
      <w:spacing w:after="100"/>
      <w:ind w:left="220"/>
    </w:pPr>
  </w:style>
  <w:style w:type="paragraph" w:styleId="af1">
    <w:name w:val="Body Text"/>
    <w:basedOn w:val="a"/>
    <w:link w:val="af2"/>
    <w:uiPriority w:val="1"/>
    <w:qFormat/>
    <w:rsid w:val="00146E59"/>
    <w:pPr>
      <w:widowControl w:val="0"/>
      <w:autoSpaceDE w:val="0"/>
      <w:autoSpaceDN w:val="0"/>
      <w:spacing w:after="0" w:line="240" w:lineRule="auto"/>
    </w:pPr>
    <w:rPr>
      <w:rFonts w:ascii="Cambria" w:eastAsia="Cambria" w:hAnsi="Cambria" w:cs="Cambria"/>
      <w:sz w:val="26"/>
      <w:szCs w:val="26"/>
      <w:lang w:val="en-US"/>
    </w:rPr>
  </w:style>
  <w:style w:type="character" w:customStyle="1" w:styleId="af2">
    <w:name w:val="Основной текст Знак"/>
    <w:basedOn w:val="a0"/>
    <w:link w:val="af1"/>
    <w:uiPriority w:val="1"/>
    <w:rsid w:val="00146E59"/>
    <w:rPr>
      <w:rFonts w:ascii="Cambria" w:eastAsia="Cambria" w:hAnsi="Cambria" w:cs="Cambria"/>
      <w:sz w:val="26"/>
      <w:szCs w:val="26"/>
      <w:lang w:val="en-US"/>
    </w:rPr>
  </w:style>
  <w:style w:type="table" w:customStyle="1" w:styleId="6">
    <w:name w:val="Сетка таблицы6"/>
    <w:basedOn w:val="a1"/>
    <w:next w:val="a3"/>
    <w:uiPriority w:val="59"/>
    <w:rsid w:val="00C83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416"/>
  </w:style>
  <w:style w:type="paragraph" w:styleId="1">
    <w:name w:val="heading 1"/>
    <w:basedOn w:val="a"/>
    <w:next w:val="a"/>
    <w:link w:val="10"/>
    <w:uiPriority w:val="9"/>
    <w:qFormat/>
    <w:rsid w:val="006E66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C4D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9C4D8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6E66CE"/>
    <w:pPr>
      <w:spacing w:after="0" w:line="240" w:lineRule="auto"/>
    </w:pPr>
    <w:rPr>
      <w:lang w:val="uz-Cyrl-U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6E6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E66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E66CE"/>
  </w:style>
  <w:style w:type="paragraph" w:styleId="a6">
    <w:name w:val="footer"/>
    <w:basedOn w:val="a"/>
    <w:link w:val="a7"/>
    <w:uiPriority w:val="99"/>
    <w:unhideWhenUsed/>
    <w:rsid w:val="006E66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66CE"/>
  </w:style>
  <w:style w:type="character" w:customStyle="1" w:styleId="10">
    <w:name w:val="Заголовок 1 Знак"/>
    <w:basedOn w:val="a0"/>
    <w:link w:val="1"/>
    <w:uiPriority w:val="9"/>
    <w:rsid w:val="006E66CE"/>
    <w:rPr>
      <w:rFonts w:asciiTheme="majorHAnsi" w:eastAsiaTheme="majorEastAsia" w:hAnsiTheme="majorHAnsi" w:cstheme="majorBidi"/>
      <w:color w:val="2E74B5" w:themeColor="accent1" w:themeShade="BF"/>
      <w:sz w:val="32"/>
      <w:szCs w:val="32"/>
    </w:rPr>
  </w:style>
  <w:style w:type="paragraph" w:styleId="a8">
    <w:name w:val="TOC Heading"/>
    <w:basedOn w:val="1"/>
    <w:next w:val="a"/>
    <w:uiPriority w:val="39"/>
    <w:unhideWhenUsed/>
    <w:qFormat/>
    <w:rsid w:val="006E66CE"/>
    <w:pPr>
      <w:outlineLvl w:val="9"/>
    </w:pPr>
    <w:rPr>
      <w:lang w:eastAsia="ru-RU"/>
    </w:rPr>
  </w:style>
  <w:style w:type="paragraph" w:styleId="12">
    <w:name w:val="toc 1"/>
    <w:basedOn w:val="a"/>
    <w:next w:val="a"/>
    <w:autoRedefine/>
    <w:uiPriority w:val="39"/>
    <w:unhideWhenUsed/>
    <w:rsid w:val="006E66CE"/>
    <w:pPr>
      <w:spacing w:after="100"/>
    </w:pPr>
  </w:style>
  <w:style w:type="character" w:styleId="a9">
    <w:name w:val="Hyperlink"/>
    <w:basedOn w:val="a0"/>
    <w:uiPriority w:val="99"/>
    <w:unhideWhenUsed/>
    <w:rsid w:val="006E66CE"/>
    <w:rPr>
      <w:color w:val="0563C1" w:themeColor="hyperlink"/>
      <w:u w:val="single"/>
    </w:rPr>
  </w:style>
  <w:style w:type="paragraph" w:styleId="aa">
    <w:name w:val="List Paragraph"/>
    <w:basedOn w:val="a"/>
    <w:link w:val="ab"/>
    <w:uiPriority w:val="34"/>
    <w:qFormat/>
    <w:rsid w:val="006E66CE"/>
    <w:pPr>
      <w:ind w:left="720"/>
      <w:contextualSpacing/>
    </w:pPr>
  </w:style>
  <w:style w:type="character" w:customStyle="1" w:styleId="ab">
    <w:name w:val="Абзац списка Знак"/>
    <w:basedOn w:val="a0"/>
    <w:link w:val="aa"/>
    <w:uiPriority w:val="1"/>
    <w:rsid w:val="006E66CE"/>
  </w:style>
  <w:style w:type="paragraph" w:customStyle="1" w:styleId="EndNoteBibliography">
    <w:name w:val="EndNote Bibliography"/>
    <w:basedOn w:val="a"/>
    <w:link w:val="EndNoteBibliography0"/>
    <w:rsid w:val="006E66CE"/>
    <w:pPr>
      <w:widowControl w:val="0"/>
      <w:spacing w:after="0" w:line="240" w:lineRule="auto"/>
      <w:jc w:val="both"/>
    </w:pPr>
    <w:rPr>
      <w:rFonts w:ascii="Arial" w:eastAsia="Microsoft Sans Serif" w:hAnsi="Arial" w:cs="Arial"/>
      <w:noProof/>
      <w:color w:val="000000"/>
      <w:sz w:val="18"/>
      <w:szCs w:val="24"/>
      <w:lang w:val="en-US" w:bidi="en-US"/>
    </w:rPr>
  </w:style>
  <w:style w:type="character" w:customStyle="1" w:styleId="EndNoteBibliography0">
    <w:name w:val="EndNote Bibliography Знак"/>
    <w:basedOn w:val="a0"/>
    <w:link w:val="EndNoteBibliography"/>
    <w:rsid w:val="006E66CE"/>
    <w:rPr>
      <w:rFonts w:ascii="Arial" w:eastAsia="Microsoft Sans Serif" w:hAnsi="Arial" w:cs="Arial"/>
      <w:noProof/>
      <w:color w:val="000000"/>
      <w:sz w:val="18"/>
      <w:szCs w:val="24"/>
      <w:lang w:val="en-US" w:bidi="en-US"/>
    </w:rPr>
  </w:style>
  <w:style w:type="character" w:customStyle="1" w:styleId="ac">
    <w:name w:val="Основной текст_"/>
    <w:basedOn w:val="a0"/>
    <w:link w:val="13"/>
    <w:locked/>
    <w:rsid w:val="006E66CE"/>
    <w:rPr>
      <w:rFonts w:ascii="Arial" w:eastAsia="Arial" w:hAnsi="Arial" w:cs="Arial"/>
      <w:color w:val="575756"/>
      <w:sz w:val="18"/>
      <w:szCs w:val="18"/>
      <w:shd w:val="clear" w:color="auto" w:fill="FFFFFF"/>
    </w:rPr>
  </w:style>
  <w:style w:type="paragraph" w:customStyle="1" w:styleId="13">
    <w:name w:val="Основной текст1"/>
    <w:basedOn w:val="a"/>
    <w:link w:val="ac"/>
    <w:rsid w:val="006E66CE"/>
    <w:pPr>
      <w:widowControl w:val="0"/>
      <w:shd w:val="clear" w:color="auto" w:fill="FFFFFF"/>
      <w:spacing w:after="200" w:line="324" w:lineRule="auto"/>
    </w:pPr>
    <w:rPr>
      <w:rFonts w:ascii="Arial" w:eastAsia="Arial" w:hAnsi="Arial" w:cs="Arial"/>
      <w:color w:val="575756"/>
      <w:sz w:val="18"/>
      <w:szCs w:val="18"/>
    </w:rPr>
  </w:style>
  <w:style w:type="paragraph" w:styleId="ad">
    <w:name w:val="No Spacing"/>
    <w:uiPriority w:val="1"/>
    <w:qFormat/>
    <w:rsid w:val="006E66CE"/>
    <w:pPr>
      <w:spacing w:after="0" w:line="240" w:lineRule="auto"/>
    </w:pPr>
  </w:style>
  <w:style w:type="paragraph" w:styleId="ae">
    <w:name w:val="Balloon Text"/>
    <w:basedOn w:val="a"/>
    <w:link w:val="af"/>
    <w:uiPriority w:val="99"/>
    <w:semiHidden/>
    <w:unhideWhenUsed/>
    <w:rsid w:val="006F61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F61DF"/>
    <w:rPr>
      <w:rFonts w:ascii="Tahoma" w:hAnsi="Tahoma" w:cs="Tahoma"/>
      <w:sz w:val="16"/>
      <w:szCs w:val="16"/>
    </w:rPr>
  </w:style>
  <w:style w:type="table" w:customStyle="1" w:styleId="TableNormal">
    <w:name w:val="Table Normal"/>
    <w:uiPriority w:val="2"/>
    <w:semiHidden/>
    <w:unhideWhenUsed/>
    <w:qFormat/>
    <w:rsid w:val="00CB0A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B0A9C"/>
    <w:pPr>
      <w:widowControl w:val="0"/>
      <w:autoSpaceDE w:val="0"/>
      <w:autoSpaceDN w:val="0"/>
      <w:spacing w:after="0" w:line="240" w:lineRule="auto"/>
    </w:pPr>
    <w:rPr>
      <w:rFonts w:ascii="Cambria" w:eastAsia="Cambria" w:hAnsi="Cambria" w:cs="Cambria"/>
      <w:lang w:val="en-US"/>
    </w:rPr>
  </w:style>
  <w:style w:type="character" w:customStyle="1" w:styleId="UnresolvedMention">
    <w:name w:val="Unresolved Mention"/>
    <w:basedOn w:val="a0"/>
    <w:uiPriority w:val="99"/>
    <w:semiHidden/>
    <w:unhideWhenUsed/>
    <w:rsid w:val="009647BB"/>
    <w:rPr>
      <w:color w:val="605E5C"/>
      <w:shd w:val="clear" w:color="auto" w:fill="E1DFDD"/>
    </w:rPr>
  </w:style>
  <w:style w:type="character" w:customStyle="1" w:styleId="20">
    <w:name w:val="Заголовок 2 Знак"/>
    <w:basedOn w:val="a0"/>
    <w:link w:val="2"/>
    <w:uiPriority w:val="9"/>
    <w:rsid w:val="009C4D8C"/>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9C4D8C"/>
    <w:rPr>
      <w:rFonts w:asciiTheme="majorHAnsi" w:eastAsiaTheme="majorEastAsia" w:hAnsiTheme="majorHAnsi" w:cstheme="majorBidi"/>
      <w:color w:val="2E74B5" w:themeColor="accent1" w:themeShade="BF"/>
    </w:rPr>
  </w:style>
  <w:style w:type="paragraph" w:styleId="af0">
    <w:name w:val="Normal (Web)"/>
    <w:basedOn w:val="a"/>
    <w:uiPriority w:val="99"/>
    <w:semiHidden/>
    <w:unhideWhenUsed/>
    <w:rsid w:val="00BE67E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next w:val="a3"/>
    <w:uiPriority w:val="59"/>
    <w:rsid w:val="007C28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unhideWhenUsed/>
    <w:rsid w:val="00A1571E"/>
    <w:pPr>
      <w:spacing w:after="100"/>
      <w:ind w:left="220"/>
    </w:pPr>
  </w:style>
  <w:style w:type="paragraph" w:styleId="af1">
    <w:name w:val="Body Text"/>
    <w:basedOn w:val="a"/>
    <w:link w:val="af2"/>
    <w:uiPriority w:val="1"/>
    <w:qFormat/>
    <w:rsid w:val="00146E59"/>
    <w:pPr>
      <w:widowControl w:val="0"/>
      <w:autoSpaceDE w:val="0"/>
      <w:autoSpaceDN w:val="0"/>
      <w:spacing w:after="0" w:line="240" w:lineRule="auto"/>
    </w:pPr>
    <w:rPr>
      <w:rFonts w:ascii="Cambria" w:eastAsia="Cambria" w:hAnsi="Cambria" w:cs="Cambria"/>
      <w:sz w:val="26"/>
      <w:szCs w:val="26"/>
      <w:lang w:val="en-US"/>
    </w:rPr>
  </w:style>
  <w:style w:type="character" w:customStyle="1" w:styleId="af2">
    <w:name w:val="Основной текст Знак"/>
    <w:basedOn w:val="a0"/>
    <w:link w:val="af1"/>
    <w:uiPriority w:val="1"/>
    <w:rsid w:val="00146E59"/>
    <w:rPr>
      <w:rFonts w:ascii="Cambria" w:eastAsia="Cambria" w:hAnsi="Cambria" w:cs="Cambria"/>
      <w:sz w:val="26"/>
      <w:szCs w:val="26"/>
      <w:lang w:val="en-US"/>
    </w:rPr>
  </w:style>
  <w:style w:type="table" w:customStyle="1" w:styleId="6">
    <w:name w:val="Сетка таблицы6"/>
    <w:basedOn w:val="a1"/>
    <w:next w:val="a3"/>
    <w:uiPriority w:val="59"/>
    <w:rsid w:val="00C83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5104">
      <w:bodyDiv w:val="1"/>
      <w:marLeft w:val="0"/>
      <w:marRight w:val="0"/>
      <w:marTop w:val="0"/>
      <w:marBottom w:val="0"/>
      <w:divBdr>
        <w:top w:val="none" w:sz="0" w:space="0" w:color="auto"/>
        <w:left w:val="none" w:sz="0" w:space="0" w:color="auto"/>
        <w:bottom w:val="none" w:sz="0" w:space="0" w:color="auto"/>
        <w:right w:val="none" w:sz="0" w:space="0" w:color="auto"/>
      </w:divBdr>
    </w:div>
    <w:div w:id="397944551">
      <w:bodyDiv w:val="1"/>
      <w:marLeft w:val="0"/>
      <w:marRight w:val="0"/>
      <w:marTop w:val="0"/>
      <w:marBottom w:val="0"/>
      <w:divBdr>
        <w:top w:val="none" w:sz="0" w:space="0" w:color="auto"/>
        <w:left w:val="none" w:sz="0" w:space="0" w:color="auto"/>
        <w:bottom w:val="none" w:sz="0" w:space="0" w:color="auto"/>
        <w:right w:val="none" w:sz="0" w:space="0" w:color="auto"/>
      </w:divBdr>
    </w:div>
    <w:div w:id="486047718">
      <w:bodyDiv w:val="1"/>
      <w:marLeft w:val="0"/>
      <w:marRight w:val="0"/>
      <w:marTop w:val="0"/>
      <w:marBottom w:val="0"/>
      <w:divBdr>
        <w:top w:val="none" w:sz="0" w:space="0" w:color="auto"/>
        <w:left w:val="none" w:sz="0" w:space="0" w:color="auto"/>
        <w:bottom w:val="none" w:sz="0" w:space="0" w:color="auto"/>
        <w:right w:val="none" w:sz="0" w:space="0" w:color="auto"/>
      </w:divBdr>
    </w:div>
    <w:div w:id="523055207">
      <w:bodyDiv w:val="1"/>
      <w:marLeft w:val="0"/>
      <w:marRight w:val="0"/>
      <w:marTop w:val="0"/>
      <w:marBottom w:val="0"/>
      <w:divBdr>
        <w:top w:val="none" w:sz="0" w:space="0" w:color="auto"/>
        <w:left w:val="none" w:sz="0" w:space="0" w:color="auto"/>
        <w:bottom w:val="none" w:sz="0" w:space="0" w:color="auto"/>
        <w:right w:val="none" w:sz="0" w:space="0" w:color="auto"/>
      </w:divBdr>
    </w:div>
    <w:div w:id="744570671">
      <w:bodyDiv w:val="1"/>
      <w:marLeft w:val="0"/>
      <w:marRight w:val="0"/>
      <w:marTop w:val="0"/>
      <w:marBottom w:val="0"/>
      <w:divBdr>
        <w:top w:val="none" w:sz="0" w:space="0" w:color="auto"/>
        <w:left w:val="none" w:sz="0" w:space="0" w:color="auto"/>
        <w:bottom w:val="none" w:sz="0" w:space="0" w:color="auto"/>
        <w:right w:val="none" w:sz="0" w:space="0" w:color="auto"/>
      </w:divBdr>
    </w:div>
    <w:div w:id="848520312">
      <w:bodyDiv w:val="1"/>
      <w:marLeft w:val="0"/>
      <w:marRight w:val="0"/>
      <w:marTop w:val="0"/>
      <w:marBottom w:val="0"/>
      <w:divBdr>
        <w:top w:val="none" w:sz="0" w:space="0" w:color="auto"/>
        <w:left w:val="none" w:sz="0" w:space="0" w:color="auto"/>
        <w:bottom w:val="none" w:sz="0" w:space="0" w:color="auto"/>
        <w:right w:val="none" w:sz="0" w:space="0" w:color="auto"/>
      </w:divBdr>
    </w:div>
    <w:div w:id="951783026">
      <w:bodyDiv w:val="1"/>
      <w:marLeft w:val="0"/>
      <w:marRight w:val="0"/>
      <w:marTop w:val="0"/>
      <w:marBottom w:val="0"/>
      <w:divBdr>
        <w:top w:val="none" w:sz="0" w:space="0" w:color="auto"/>
        <w:left w:val="none" w:sz="0" w:space="0" w:color="auto"/>
        <w:bottom w:val="none" w:sz="0" w:space="0" w:color="auto"/>
        <w:right w:val="none" w:sz="0" w:space="0" w:color="auto"/>
      </w:divBdr>
    </w:div>
    <w:div w:id="962154212">
      <w:bodyDiv w:val="1"/>
      <w:marLeft w:val="0"/>
      <w:marRight w:val="0"/>
      <w:marTop w:val="0"/>
      <w:marBottom w:val="0"/>
      <w:divBdr>
        <w:top w:val="none" w:sz="0" w:space="0" w:color="auto"/>
        <w:left w:val="none" w:sz="0" w:space="0" w:color="auto"/>
        <w:bottom w:val="none" w:sz="0" w:space="0" w:color="auto"/>
        <w:right w:val="none" w:sz="0" w:space="0" w:color="auto"/>
      </w:divBdr>
    </w:div>
    <w:div w:id="971129501">
      <w:bodyDiv w:val="1"/>
      <w:marLeft w:val="0"/>
      <w:marRight w:val="0"/>
      <w:marTop w:val="0"/>
      <w:marBottom w:val="0"/>
      <w:divBdr>
        <w:top w:val="none" w:sz="0" w:space="0" w:color="auto"/>
        <w:left w:val="none" w:sz="0" w:space="0" w:color="auto"/>
        <w:bottom w:val="none" w:sz="0" w:space="0" w:color="auto"/>
        <w:right w:val="none" w:sz="0" w:space="0" w:color="auto"/>
      </w:divBdr>
    </w:div>
    <w:div w:id="1062486627">
      <w:bodyDiv w:val="1"/>
      <w:marLeft w:val="0"/>
      <w:marRight w:val="0"/>
      <w:marTop w:val="0"/>
      <w:marBottom w:val="0"/>
      <w:divBdr>
        <w:top w:val="none" w:sz="0" w:space="0" w:color="auto"/>
        <w:left w:val="none" w:sz="0" w:space="0" w:color="auto"/>
        <w:bottom w:val="none" w:sz="0" w:space="0" w:color="auto"/>
        <w:right w:val="none" w:sz="0" w:space="0" w:color="auto"/>
      </w:divBdr>
    </w:div>
    <w:div w:id="1088817117">
      <w:bodyDiv w:val="1"/>
      <w:marLeft w:val="0"/>
      <w:marRight w:val="0"/>
      <w:marTop w:val="0"/>
      <w:marBottom w:val="0"/>
      <w:divBdr>
        <w:top w:val="none" w:sz="0" w:space="0" w:color="auto"/>
        <w:left w:val="none" w:sz="0" w:space="0" w:color="auto"/>
        <w:bottom w:val="none" w:sz="0" w:space="0" w:color="auto"/>
        <w:right w:val="none" w:sz="0" w:space="0" w:color="auto"/>
      </w:divBdr>
    </w:div>
    <w:div w:id="1210533766">
      <w:bodyDiv w:val="1"/>
      <w:marLeft w:val="0"/>
      <w:marRight w:val="0"/>
      <w:marTop w:val="0"/>
      <w:marBottom w:val="0"/>
      <w:divBdr>
        <w:top w:val="none" w:sz="0" w:space="0" w:color="auto"/>
        <w:left w:val="none" w:sz="0" w:space="0" w:color="auto"/>
        <w:bottom w:val="none" w:sz="0" w:space="0" w:color="auto"/>
        <w:right w:val="none" w:sz="0" w:space="0" w:color="auto"/>
      </w:divBdr>
    </w:div>
    <w:div w:id="1244682172">
      <w:bodyDiv w:val="1"/>
      <w:marLeft w:val="0"/>
      <w:marRight w:val="0"/>
      <w:marTop w:val="0"/>
      <w:marBottom w:val="0"/>
      <w:divBdr>
        <w:top w:val="none" w:sz="0" w:space="0" w:color="auto"/>
        <w:left w:val="none" w:sz="0" w:space="0" w:color="auto"/>
        <w:bottom w:val="none" w:sz="0" w:space="0" w:color="auto"/>
        <w:right w:val="none" w:sz="0" w:space="0" w:color="auto"/>
      </w:divBdr>
    </w:div>
    <w:div w:id="1322150626">
      <w:bodyDiv w:val="1"/>
      <w:marLeft w:val="0"/>
      <w:marRight w:val="0"/>
      <w:marTop w:val="0"/>
      <w:marBottom w:val="0"/>
      <w:divBdr>
        <w:top w:val="none" w:sz="0" w:space="0" w:color="auto"/>
        <w:left w:val="none" w:sz="0" w:space="0" w:color="auto"/>
        <w:bottom w:val="none" w:sz="0" w:space="0" w:color="auto"/>
        <w:right w:val="none" w:sz="0" w:space="0" w:color="auto"/>
      </w:divBdr>
    </w:div>
    <w:div w:id="1327170452">
      <w:bodyDiv w:val="1"/>
      <w:marLeft w:val="0"/>
      <w:marRight w:val="0"/>
      <w:marTop w:val="0"/>
      <w:marBottom w:val="0"/>
      <w:divBdr>
        <w:top w:val="none" w:sz="0" w:space="0" w:color="auto"/>
        <w:left w:val="none" w:sz="0" w:space="0" w:color="auto"/>
        <w:bottom w:val="none" w:sz="0" w:space="0" w:color="auto"/>
        <w:right w:val="none" w:sz="0" w:space="0" w:color="auto"/>
      </w:divBdr>
    </w:div>
    <w:div w:id="1354066218">
      <w:bodyDiv w:val="1"/>
      <w:marLeft w:val="0"/>
      <w:marRight w:val="0"/>
      <w:marTop w:val="0"/>
      <w:marBottom w:val="0"/>
      <w:divBdr>
        <w:top w:val="none" w:sz="0" w:space="0" w:color="auto"/>
        <w:left w:val="none" w:sz="0" w:space="0" w:color="auto"/>
        <w:bottom w:val="none" w:sz="0" w:space="0" w:color="auto"/>
        <w:right w:val="none" w:sz="0" w:space="0" w:color="auto"/>
      </w:divBdr>
    </w:div>
    <w:div w:id="1382751250">
      <w:bodyDiv w:val="1"/>
      <w:marLeft w:val="0"/>
      <w:marRight w:val="0"/>
      <w:marTop w:val="0"/>
      <w:marBottom w:val="0"/>
      <w:divBdr>
        <w:top w:val="none" w:sz="0" w:space="0" w:color="auto"/>
        <w:left w:val="none" w:sz="0" w:space="0" w:color="auto"/>
        <w:bottom w:val="none" w:sz="0" w:space="0" w:color="auto"/>
        <w:right w:val="none" w:sz="0" w:space="0" w:color="auto"/>
      </w:divBdr>
    </w:div>
    <w:div w:id="1453671348">
      <w:bodyDiv w:val="1"/>
      <w:marLeft w:val="0"/>
      <w:marRight w:val="0"/>
      <w:marTop w:val="0"/>
      <w:marBottom w:val="0"/>
      <w:divBdr>
        <w:top w:val="none" w:sz="0" w:space="0" w:color="auto"/>
        <w:left w:val="none" w:sz="0" w:space="0" w:color="auto"/>
        <w:bottom w:val="none" w:sz="0" w:space="0" w:color="auto"/>
        <w:right w:val="none" w:sz="0" w:space="0" w:color="auto"/>
      </w:divBdr>
    </w:div>
    <w:div w:id="1631322665">
      <w:bodyDiv w:val="1"/>
      <w:marLeft w:val="0"/>
      <w:marRight w:val="0"/>
      <w:marTop w:val="0"/>
      <w:marBottom w:val="0"/>
      <w:divBdr>
        <w:top w:val="none" w:sz="0" w:space="0" w:color="auto"/>
        <w:left w:val="none" w:sz="0" w:space="0" w:color="auto"/>
        <w:bottom w:val="none" w:sz="0" w:space="0" w:color="auto"/>
        <w:right w:val="none" w:sz="0" w:space="0" w:color="auto"/>
      </w:divBdr>
    </w:div>
    <w:div w:id="1859656377">
      <w:bodyDiv w:val="1"/>
      <w:marLeft w:val="0"/>
      <w:marRight w:val="0"/>
      <w:marTop w:val="0"/>
      <w:marBottom w:val="0"/>
      <w:divBdr>
        <w:top w:val="none" w:sz="0" w:space="0" w:color="auto"/>
        <w:left w:val="none" w:sz="0" w:space="0" w:color="auto"/>
        <w:bottom w:val="none" w:sz="0" w:space="0" w:color="auto"/>
        <w:right w:val="none" w:sz="0" w:space="0" w:color="auto"/>
      </w:divBdr>
    </w:div>
    <w:div w:id="1876110971">
      <w:bodyDiv w:val="1"/>
      <w:marLeft w:val="0"/>
      <w:marRight w:val="0"/>
      <w:marTop w:val="0"/>
      <w:marBottom w:val="0"/>
      <w:divBdr>
        <w:top w:val="none" w:sz="0" w:space="0" w:color="auto"/>
        <w:left w:val="none" w:sz="0" w:space="0" w:color="auto"/>
        <w:bottom w:val="none" w:sz="0" w:space="0" w:color="auto"/>
        <w:right w:val="none" w:sz="0" w:space="0" w:color="auto"/>
      </w:divBdr>
    </w:div>
    <w:div w:id="204363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bi.nlm.nih.gov/pubmed/30420153" TargetMode="External"/><Relationship Id="rId18" Type="http://schemas.openxmlformats.org/officeDocument/2006/relationships/hyperlink" Target="https://www.ncbi.nlm.nih.gov/pubmed/27457774" TargetMode="External"/><Relationship Id="rId26" Type="http://schemas.openxmlformats.org/officeDocument/2006/relationships/hyperlink" Target="https://www.ncbi.nlm.nih.gov/pubmed/29113968" TargetMode="External"/><Relationship Id="rId3" Type="http://schemas.openxmlformats.org/officeDocument/2006/relationships/styles" Target="styles.xml"/><Relationship Id="rId21" Type="http://schemas.openxmlformats.org/officeDocument/2006/relationships/hyperlink" Target="https://www.ncbi.nlm.nih.gov/pubmed/15728165"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ncbi.nlm.nih.gov/pubmed/30191339" TargetMode="External"/><Relationship Id="rId25" Type="http://schemas.openxmlformats.org/officeDocument/2006/relationships/hyperlink" Target="https://www.ncbi.nlm.nih.gov/%20pubmed/20185095" TargetMode="External"/><Relationship Id="rId33" Type="http://schemas.openxmlformats.org/officeDocument/2006/relationships/hyperlink" Target="https://www.ncbi.nlm.nih.gov/pubmed/30270406" TargetMode="External"/><Relationship Id="rId2" Type="http://schemas.openxmlformats.org/officeDocument/2006/relationships/numbering" Target="numbering.xml"/><Relationship Id="rId16" Type="http://schemas.openxmlformats.org/officeDocument/2006/relationships/hyperlink" Target="https://www.ncbi.nlm.nih.gov/pubmed/22677710" TargetMode="External"/><Relationship Id="rId20" Type="http://schemas.openxmlformats.org/officeDocument/2006/relationships/hyperlink" Target="https://www.ncbi.nlm.nih.gov/pubmed/2497823" TargetMode="External"/><Relationship Id="rId29" Type="http://schemas.openxmlformats.org/officeDocument/2006/relationships/hyperlink" Target="https://www.ncbi.nlm.nih.gov/pubmed/2547725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ncbi.nlm.nih.gov/pubmed/27866945" TargetMode="External"/><Relationship Id="rId32" Type="http://schemas.openxmlformats.org/officeDocument/2006/relationships/hyperlink" Target="https://www.ncbi.nlm.nih.gov/pubmed/26560337" TargetMode="External"/><Relationship Id="rId5" Type="http://schemas.openxmlformats.org/officeDocument/2006/relationships/settings" Target="settings.xml"/><Relationship Id="rId15" Type="http://schemas.openxmlformats.org/officeDocument/2006/relationships/hyperlink" Target="https://www.italjmed.org/index.php/ijm/article/view/itjm.2018.840" TargetMode="External"/><Relationship Id="rId23" Type="http://schemas.openxmlformats.org/officeDocument/2006/relationships/hyperlink" Target="https://www.ncbi.nlm.nih.gov/pubmed/20175247" TargetMode="External"/><Relationship Id="rId28" Type="http://schemas.openxmlformats.org/officeDocument/2006/relationships/hyperlink" Target="https://www.ncbi.nlm.nih.gov/pubmed/15714408" TargetMode="External"/><Relationship Id="rId10" Type="http://schemas.openxmlformats.org/officeDocument/2006/relationships/hyperlink" Target="mailto:obs-gyn@mail.ru" TargetMode="External"/><Relationship Id="rId19" Type="http://schemas.openxmlformats.org/officeDocument/2006/relationships/hyperlink" Target="https://www.ncbi.nlm.nih.gov/pubmed/17100128" TargetMode="External"/><Relationship Id="rId31" Type="http://schemas.openxmlformats.org/officeDocument/2006/relationships/hyperlink" Target="https://www.ncbi.nlm.nih.gov/pubmed/2679764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ncbi.nlm.nih.gov/pubmed/21084776" TargetMode="External"/><Relationship Id="rId22" Type="http://schemas.openxmlformats.org/officeDocument/2006/relationships/hyperlink" Target="https://www.ncbi.nlm.nih.gov/pubmed/22318279" TargetMode="External"/><Relationship Id="rId27" Type="http://schemas.openxmlformats.org/officeDocument/2006/relationships/hyperlink" Target="https://www.ncbi.nlm.nih.gov/pubmed/23728172" TargetMode="External"/><Relationship Id="rId30" Type="http://schemas.openxmlformats.org/officeDocument/2006/relationships/hyperlink" Target="https://www.ncbi.nlm.nih.gov/pubmed/10908537"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72C98-1D12-4C43-84E7-EAF97FC2B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31</Pages>
  <Words>8792</Words>
  <Characters>50117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dc:creator>
  <cp:lastModifiedBy>home</cp:lastModifiedBy>
  <cp:revision>8</cp:revision>
  <cp:lastPrinted>2021-05-10T09:40:00Z</cp:lastPrinted>
  <dcterms:created xsi:type="dcterms:W3CDTF">2021-04-28T08:36:00Z</dcterms:created>
  <dcterms:modified xsi:type="dcterms:W3CDTF">2024-02-13T14:16:00Z</dcterms:modified>
</cp:coreProperties>
</file>